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DF53B" w14:textId="77777777" w:rsidR="00826828" w:rsidRDefault="00826828" w:rsidP="00A25F76">
      <w:pPr>
        <w:pStyle w:val="Title"/>
        <w:contextualSpacing/>
      </w:pPr>
      <w:bookmarkStart w:id="0" w:name="_Toc205632711"/>
      <w:bookmarkStart w:id="1" w:name="_GoBack"/>
      <w:bookmarkEnd w:id="1"/>
      <w:r>
        <w:t>Dep</w:t>
      </w:r>
      <w:r w:rsidR="00B666A1">
        <w:t>artment of Veterans Affairs</w:t>
      </w:r>
    </w:p>
    <w:p w14:paraId="04F5A17E" w14:textId="1AB62AB9" w:rsidR="00A25F76" w:rsidRDefault="00A25F76" w:rsidP="00A25F76">
      <w:pPr>
        <w:pStyle w:val="Title"/>
        <w:contextualSpacing/>
      </w:pPr>
      <w:r>
        <w:t>Veterans Health Administration</w:t>
      </w:r>
      <w:r w:rsidR="00116162">
        <w:t xml:space="preserve"> (VHA)</w:t>
      </w:r>
    </w:p>
    <w:p w14:paraId="5E411612" w14:textId="2475E0BD" w:rsidR="00826828" w:rsidRDefault="00A25F76" w:rsidP="00826828">
      <w:pPr>
        <w:pStyle w:val="Title"/>
        <w:contextualSpacing/>
      </w:pPr>
      <w:r>
        <w:t xml:space="preserve">Office of </w:t>
      </w:r>
      <w:r w:rsidR="00B666A1">
        <w:t>Informatics and Analytics</w:t>
      </w:r>
    </w:p>
    <w:p w14:paraId="01F88C55" w14:textId="77777777" w:rsidR="00A25F76" w:rsidRDefault="00A25F76" w:rsidP="00A25F76">
      <w:pPr>
        <w:pStyle w:val="Title"/>
      </w:pPr>
      <w:r>
        <w:t>Innovation Program</w:t>
      </w:r>
    </w:p>
    <w:p w14:paraId="372C398C" w14:textId="77777777" w:rsidR="00A25F76" w:rsidRPr="00B666A1" w:rsidRDefault="00A25F76" w:rsidP="00A25F76">
      <w:pPr>
        <w:pStyle w:val="Title"/>
        <w:rPr>
          <w:color w:val="365F91" w:themeColor="accent1" w:themeShade="BF"/>
        </w:rPr>
      </w:pPr>
      <w:r w:rsidRPr="00B666A1">
        <w:rPr>
          <w:color w:val="365F91" w:themeColor="accent1" w:themeShade="BF"/>
        </w:rPr>
        <w:t>OneVA Pharmacy Implementation</w:t>
      </w:r>
      <w:r w:rsidR="00B666A1" w:rsidRPr="00B666A1">
        <w:rPr>
          <w:color w:val="365F91" w:themeColor="accent1" w:themeShade="BF"/>
        </w:rPr>
        <w:t xml:space="preserve"> Project</w:t>
      </w:r>
    </w:p>
    <w:p w14:paraId="36A89132" w14:textId="77777777" w:rsidR="00A25F76" w:rsidRPr="00B666A1" w:rsidRDefault="00A25F76" w:rsidP="00066029">
      <w:pPr>
        <w:pStyle w:val="Title"/>
        <w:contextualSpacing/>
      </w:pPr>
      <w:r w:rsidRPr="00B666A1">
        <w:t xml:space="preserve">System Design Document (SSD) </w:t>
      </w:r>
    </w:p>
    <w:p w14:paraId="7BD6F3C4" w14:textId="77777777" w:rsidR="00A25F76" w:rsidRPr="00B666A1" w:rsidRDefault="00A25F76" w:rsidP="00066029">
      <w:pPr>
        <w:pStyle w:val="Title"/>
      </w:pPr>
      <w:r w:rsidRPr="00B666A1">
        <w:t>(CLIN #00</w:t>
      </w:r>
      <w:r w:rsidR="00B666A1">
        <w:t>0</w:t>
      </w:r>
      <w:r w:rsidRPr="00B666A1">
        <w:t>2AC)</w:t>
      </w:r>
    </w:p>
    <w:p w14:paraId="0052A6C9" w14:textId="77777777" w:rsidR="00A25F76" w:rsidRPr="001E661C" w:rsidRDefault="00A25F76" w:rsidP="00A25F76">
      <w:pPr>
        <w:pStyle w:val="Title"/>
        <w:contextualSpacing/>
        <w:rPr>
          <w:rStyle w:val="TOC1Char"/>
        </w:rPr>
      </w:pPr>
      <w:r w:rsidRPr="001E661C">
        <w:rPr>
          <w:rStyle w:val="TOC1Char"/>
        </w:rPr>
        <w:t>Business Information Technology Solutions, Inc.</w:t>
      </w:r>
    </w:p>
    <w:p w14:paraId="7DD514CE" w14:textId="77777777" w:rsidR="00A25F76" w:rsidRPr="001E661C" w:rsidRDefault="00A25F76" w:rsidP="00A25F76">
      <w:pPr>
        <w:pStyle w:val="Title"/>
        <w:contextualSpacing/>
        <w:rPr>
          <w:rStyle w:val="TOC1Char"/>
        </w:rPr>
      </w:pPr>
      <w:r w:rsidRPr="001E661C">
        <w:rPr>
          <w:rStyle w:val="TOC1Char"/>
        </w:rPr>
        <w:t>3190 Fairview Park Drive, Suite 315</w:t>
      </w:r>
    </w:p>
    <w:p w14:paraId="728C0DFB" w14:textId="77777777" w:rsidR="00A25F76" w:rsidRPr="001E661C" w:rsidRDefault="00A25F76" w:rsidP="00A25F76">
      <w:pPr>
        <w:pStyle w:val="Title"/>
        <w:contextualSpacing/>
        <w:rPr>
          <w:rStyle w:val="TOC1Char"/>
        </w:rPr>
      </w:pPr>
      <w:r w:rsidRPr="001E661C">
        <w:rPr>
          <w:rStyle w:val="TOC1Char"/>
        </w:rPr>
        <w:t>Falls Church, VA  22042</w:t>
      </w:r>
    </w:p>
    <w:p w14:paraId="02015B09" w14:textId="77777777" w:rsidR="00A25F76" w:rsidRPr="001E661C" w:rsidRDefault="00A25F76" w:rsidP="00A25F76">
      <w:pPr>
        <w:pStyle w:val="Title"/>
        <w:contextualSpacing/>
        <w:rPr>
          <w:rStyle w:val="TOC1Char"/>
        </w:rPr>
      </w:pPr>
    </w:p>
    <w:p w14:paraId="090E1DB2" w14:textId="77777777" w:rsidR="00A25F76" w:rsidRPr="001E661C" w:rsidRDefault="00A25F76" w:rsidP="00A25F76">
      <w:pPr>
        <w:pStyle w:val="Title"/>
        <w:contextualSpacing/>
        <w:rPr>
          <w:rStyle w:val="TOC1Char"/>
        </w:rPr>
      </w:pPr>
      <w:r w:rsidRPr="001E661C">
        <w:rPr>
          <w:rStyle w:val="TOC1Char"/>
        </w:rPr>
        <w:t>Task Order:  VA-118-15-Q-0745</w:t>
      </w:r>
    </w:p>
    <w:p w14:paraId="7D95FCB2" w14:textId="78CF6257" w:rsidR="00A25F76" w:rsidRPr="004921F1" w:rsidRDefault="00A25F76" w:rsidP="00A25F76">
      <w:pPr>
        <w:pStyle w:val="Title"/>
        <w:spacing w:before="960" w:after="960"/>
        <w:rPr>
          <w:rFonts w:ascii="Times New Roman" w:hAnsi="Times New Roman" w:cs="Times New Roman"/>
          <w:b w:val="0"/>
          <w:sz w:val="24"/>
          <w:szCs w:val="24"/>
        </w:rPr>
      </w:pPr>
      <w:r>
        <w:rPr>
          <w:noProof/>
        </w:rPr>
        <w:drawing>
          <wp:inline distT="0" distB="0" distL="0" distR="0" wp14:anchorId="7F435B7E" wp14:editId="5619F878">
            <wp:extent cx="2114550" cy="2057400"/>
            <wp:effectExtent l="0" t="0" r="0" b="0"/>
            <wp:docPr id="9" name="Picture 9"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7E0C30FC" w14:textId="414C07B6" w:rsidR="00A25F76" w:rsidRPr="00826828" w:rsidRDefault="00D772B1" w:rsidP="006A63F0">
      <w:pPr>
        <w:pStyle w:val="Title2"/>
      </w:pPr>
      <w:bookmarkStart w:id="2" w:name="_Toc433180662"/>
      <w:r>
        <w:t xml:space="preserve">Version </w:t>
      </w:r>
      <w:r w:rsidR="00AB5604">
        <w:t>2.2</w:t>
      </w:r>
    </w:p>
    <w:p w14:paraId="4E658949" w14:textId="2B95CC1E" w:rsidR="00AD4E85" w:rsidRDefault="00A25F76" w:rsidP="006A63F0">
      <w:pPr>
        <w:pStyle w:val="Title2"/>
        <w:sectPr w:rsidR="00AD4E85" w:rsidSect="00FA1BF4">
          <w:pgSz w:w="12240" w:h="15840" w:code="1"/>
          <w:pgMar w:top="1440" w:right="1440" w:bottom="1440" w:left="1440" w:header="720" w:footer="720" w:gutter="0"/>
          <w:pgNumType w:fmt="lowerRoman" w:start="1"/>
          <w:cols w:space="720"/>
          <w:vAlign w:val="center"/>
          <w:docGrid w:linePitch="360"/>
        </w:sectPr>
      </w:pPr>
      <w:bookmarkStart w:id="3" w:name="_Toc433181274"/>
      <w:r w:rsidRPr="00826828">
        <w:rPr>
          <w:noProof/>
        </w:rPr>
        <w:drawing>
          <wp:anchor distT="0" distB="0" distL="114300" distR="114300" simplePos="0" relativeHeight="251655680" behindDoc="0" locked="0" layoutInCell="1" allowOverlap="1" wp14:anchorId="3D5DEBA3" wp14:editId="57259019">
            <wp:simplePos x="0" y="0"/>
            <wp:positionH relativeFrom="column">
              <wp:posOffset>2400300</wp:posOffset>
            </wp:positionH>
            <wp:positionV relativeFrom="paragraph">
              <wp:posOffset>310515</wp:posOffset>
            </wp:positionV>
            <wp:extent cx="1329055" cy="1021080"/>
            <wp:effectExtent l="0" t="0" r="4445" b="762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9055" cy="1021080"/>
                    </a:xfrm>
                    <a:prstGeom prst="rect">
                      <a:avLst/>
                    </a:prstGeom>
                  </pic:spPr>
                </pic:pic>
              </a:graphicData>
            </a:graphic>
            <wp14:sizeRelH relativeFrom="margin">
              <wp14:pctWidth>0</wp14:pctWidth>
            </wp14:sizeRelH>
            <wp14:sizeRelV relativeFrom="margin">
              <wp14:pctHeight>0</wp14:pctHeight>
            </wp14:sizeRelV>
          </wp:anchor>
        </w:drawing>
      </w:r>
      <w:r w:rsidR="001E7790">
        <w:t>March</w:t>
      </w:r>
      <w:r w:rsidRPr="00826828">
        <w:t xml:space="preserve"> 201</w:t>
      </w:r>
      <w:bookmarkEnd w:id="2"/>
      <w:bookmarkEnd w:id="3"/>
      <w:r w:rsidR="00D772B1">
        <w:t>6</w:t>
      </w:r>
    </w:p>
    <w:p w14:paraId="2850A491" w14:textId="77777777" w:rsidR="00A25F76" w:rsidRDefault="00A25F76" w:rsidP="00A25F76">
      <w:pPr>
        <w:pStyle w:val="Title2"/>
      </w:pPr>
      <w:r>
        <w:lastRenderedPageBreak/>
        <w:t>Revision History</w:t>
      </w:r>
    </w:p>
    <w:p w14:paraId="38C6097F" w14:textId="77777777" w:rsidR="00A25F76" w:rsidRPr="00310407" w:rsidRDefault="00A25F76" w:rsidP="00310407">
      <w:r w:rsidRPr="00310407">
        <w:t>Note: The revision history cycle begins once changes or enhancements are requested after the Requirements Specification Document has been baselined.</w:t>
      </w: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Revision History"/>
        <w:tblDescription w:val="Revision History showing date artifact was created or revised, version number, description, and author."/>
      </w:tblPr>
      <w:tblGrid>
        <w:gridCol w:w="1698"/>
        <w:gridCol w:w="1061"/>
        <w:gridCol w:w="4315"/>
        <w:gridCol w:w="2286"/>
      </w:tblGrid>
      <w:tr w:rsidR="00A25F76" w:rsidRPr="005068FD" w14:paraId="6AE833F1" w14:textId="77777777" w:rsidTr="00A25F76">
        <w:trPr>
          <w:cantSplit/>
          <w:tblHeader/>
          <w:jc w:val="center"/>
        </w:trPr>
        <w:tc>
          <w:tcPr>
            <w:tcW w:w="907" w:type="pct"/>
            <w:shd w:val="clear" w:color="auto" w:fill="F2F2F2"/>
          </w:tcPr>
          <w:p w14:paraId="2067172B" w14:textId="77777777" w:rsidR="00A25F76" w:rsidRPr="002C191D" w:rsidRDefault="00A25F76" w:rsidP="002C191D">
            <w:pPr>
              <w:pStyle w:val="TableHeading"/>
              <w:jc w:val="center"/>
              <w:rPr>
                <w:rFonts w:ascii="Times New Roman" w:hAnsi="Times New Roman" w:cs="Times New Roman"/>
                <w:bCs/>
              </w:rPr>
            </w:pPr>
            <w:r w:rsidRPr="002C191D">
              <w:rPr>
                <w:rFonts w:ascii="Times New Roman" w:hAnsi="Times New Roman" w:cs="Times New Roman"/>
                <w:bCs/>
              </w:rPr>
              <w:t>Date</w:t>
            </w:r>
          </w:p>
        </w:tc>
        <w:tc>
          <w:tcPr>
            <w:tcW w:w="567" w:type="pct"/>
            <w:shd w:val="clear" w:color="auto" w:fill="F2F2F2"/>
          </w:tcPr>
          <w:p w14:paraId="2DF091C8" w14:textId="77777777" w:rsidR="00A25F76" w:rsidRPr="002C191D" w:rsidRDefault="00A25F76" w:rsidP="002C191D">
            <w:pPr>
              <w:pStyle w:val="TableHeading"/>
              <w:jc w:val="center"/>
              <w:rPr>
                <w:rFonts w:ascii="Times New Roman" w:hAnsi="Times New Roman" w:cs="Times New Roman"/>
                <w:bCs/>
              </w:rPr>
            </w:pPr>
            <w:r w:rsidRPr="002C191D">
              <w:rPr>
                <w:rFonts w:ascii="Times New Roman" w:hAnsi="Times New Roman" w:cs="Times New Roman"/>
                <w:bCs/>
              </w:rPr>
              <w:t>Version</w:t>
            </w:r>
          </w:p>
        </w:tc>
        <w:tc>
          <w:tcPr>
            <w:tcW w:w="2305" w:type="pct"/>
            <w:shd w:val="clear" w:color="auto" w:fill="F2F2F2"/>
          </w:tcPr>
          <w:p w14:paraId="0115723D" w14:textId="77777777" w:rsidR="00A25F76" w:rsidRPr="002C191D" w:rsidRDefault="00A25F76" w:rsidP="002C191D">
            <w:pPr>
              <w:pStyle w:val="TableHeading"/>
              <w:jc w:val="center"/>
              <w:rPr>
                <w:rFonts w:ascii="Times New Roman" w:hAnsi="Times New Roman" w:cs="Times New Roman"/>
              </w:rPr>
            </w:pPr>
            <w:r w:rsidRPr="002C191D">
              <w:rPr>
                <w:rFonts w:ascii="Times New Roman" w:hAnsi="Times New Roman" w:cs="Times New Roman"/>
              </w:rPr>
              <w:t>Description</w:t>
            </w:r>
          </w:p>
        </w:tc>
        <w:tc>
          <w:tcPr>
            <w:tcW w:w="1221" w:type="pct"/>
            <w:shd w:val="clear" w:color="auto" w:fill="F2F2F2"/>
          </w:tcPr>
          <w:p w14:paraId="2ECC33B3" w14:textId="77777777" w:rsidR="00A25F76" w:rsidRPr="002C191D" w:rsidRDefault="00A25F76" w:rsidP="002C191D">
            <w:pPr>
              <w:pStyle w:val="TableHeading"/>
              <w:jc w:val="center"/>
              <w:rPr>
                <w:rFonts w:ascii="Times New Roman" w:hAnsi="Times New Roman" w:cs="Times New Roman"/>
              </w:rPr>
            </w:pPr>
            <w:r w:rsidRPr="002C191D">
              <w:rPr>
                <w:rFonts w:ascii="Times New Roman" w:hAnsi="Times New Roman" w:cs="Times New Roman"/>
              </w:rPr>
              <w:t>Author</w:t>
            </w:r>
          </w:p>
        </w:tc>
      </w:tr>
      <w:tr w:rsidR="00A25F76" w14:paraId="0218DFE2" w14:textId="77777777" w:rsidTr="00A25F76">
        <w:trPr>
          <w:cantSplit/>
          <w:jc w:val="center"/>
        </w:trPr>
        <w:tc>
          <w:tcPr>
            <w:tcW w:w="907" w:type="pct"/>
          </w:tcPr>
          <w:p w14:paraId="691D88B1"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10/26/2015</w:t>
            </w:r>
          </w:p>
        </w:tc>
        <w:tc>
          <w:tcPr>
            <w:tcW w:w="567" w:type="pct"/>
          </w:tcPr>
          <w:p w14:paraId="2D11D255"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0.1</w:t>
            </w:r>
          </w:p>
        </w:tc>
        <w:tc>
          <w:tcPr>
            <w:tcW w:w="2305" w:type="pct"/>
          </w:tcPr>
          <w:p w14:paraId="1FBECD2A"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Initial Draft</w:t>
            </w:r>
          </w:p>
        </w:tc>
        <w:tc>
          <w:tcPr>
            <w:tcW w:w="1221" w:type="pct"/>
          </w:tcPr>
          <w:p w14:paraId="75D18644"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Kathy Coupland</w:t>
            </w:r>
          </w:p>
        </w:tc>
      </w:tr>
      <w:tr w:rsidR="00A25F76" w14:paraId="67671400" w14:textId="77777777" w:rsidTr="00A25F76">
        <w:trPr>
          <w:cantSplit/>
          <w:jc w:val="center"/>
        </w:trPr>
        <w:tc>
          <w:tcPr>
            <w:tcW w:w="907" w:type="pct"/>
          </w:tcPr>
          <w:p w14:paraId="0F519A46"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10/29/2015</w:t>
            </w:r>
          </w:p>
        </w:tc>
        <w:tc>
          <w:tcPr>
            <w:tcW w:w="567" w:type="pct"/>
          </w:tcPr>
          <w:p w14:paraId="4898399C"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0.2</w:t>
            </w:r>
          </w:p>
        </w:tc>
        <w:tc>
          <w:tcPr>
            <w:tcW w:w="2305" w:type="pct"/>
          </w:tcPr>
          <w:p w14:paraId="12E6FFC6"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Updated Sections 2, 3, 4, 5, and 8</w:t>
            </w:r>
          </w:p>
        </w:tc>
        <w:tc>
          <w:tcPr>
            <w:tcW w:w="1221" w:type="pct"/>
          </w:tcPr>
          <w:p w14:paraId="42EF0A33"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Tony Burleson</w:t>
            </w:r>
          </w:p>
        </w:tc>
      </w:tr>
      <w:tr w:rsidR="00A25F76" w14:paraId="0794D478" w14:textId="77777777" w:rsidTr="00A25F76">
        <w:trPr>
          <w:cantSplit/>
          <w:jc w:val="center"/>
        </w:trPr>
        <w:tc>
          <w:tcPr>
            <w:tcW w:w="907" w:type="pct"/>
          </w:tcPr>
          <w:p w14:paraId="78773D28" w14:textId="4D14759B" w:rsidR="00A25F76" w:rsidRPr="002C191D" w:rsidRDefault="00D72AE4" w:rsidP="00C707B9">
            <w:pPr>
              <w:pStyle w:val="TableText"/>
              <w:rPr>
                <w:rFonts w:ascii="Times New Roman" w:hAnsi="Times New Roman" w:cs="Times New Roman"/>
                <w:szCs w:val="22"/>
              </w:rPr>
            </w:pPr>
            <w:r>
              <w:rPr>
                <w:rFonts w:ascii="Times New Roman" w:hAnsi="Times New Roman" w:cs="Times New Roman"/>
                <w:szCs w:val="22"/>
              </w:rPr>
              <w:t>11/13</w:t>
            </w:r>
            <w:r w:rsidR="00A25F76" w:rsidRPr="002C191D">
              <w:rPr>
                <w:rFonts w:ascii="Times New Roman" w:hAnsi="Times New Roman" w:cs="Times New Roman"/>
                <w:szCs w:val="22"/>
              </w:rPr>
              <w:t>/2015</w:t>
            </w:r>
          </w:p>
        </w:tc>
        <w:tc>
          <w:tcPr>
            <w:tcW w:w="567" w:type="pct"/>
          </w:tcPr>
          <w:p w14:paraId="11721CB9"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0.3</w:t>
            </w:r>
          </w:p>
        </w:tc>
        <w:tc>
          <w:tcPr>
            <w:tcW w:w="2305" w:type="pct"/>
          </w:tcPr>
          <w:p w14:paraId="61C49BFA" w14:textId="04A58192"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Updated Diagrams, spelled out acronyms, and applied TJ Cope’s comments.</w:t>
            </w:r>
            <w:r w:rsidR="003F2A18" w:rsidRPr="002C191D">
              <w:rPr>
                <w:rFonts w:ascii="Times New Roman" w:hAnsi="Times New Roman" w:cs="Times New Roman"/>
                <w:szCs w:val="22"/>
              </w:rPr>
              <w:t xml:space="preserve"> Added Brad Fisher’s updates.</w:t>
            </w:r>
          </w:p>
        </w:tc>
        <w:tc>
          <w:tcPr>
            <w:tcW w:w="1221" w:type="pct"/>
          </w:tcPr>
          <w:p w14:paraId="4EA0BD8E" w14:textId="77777777" w:rsidR="00A25F76" w:rsidRPr="002C191D" w:rsidRDefault="00A25F76" w:rsidP="00C707B9">
            <w:pPr>
              <w:pStyle w:val="TableText"/>
              <w:rPr>
                <w:rFonts w:ascii="Times New Roman" w:hAnsi="Times New Roman" w:cs="Times New Roman"/>
                <w:szCs w:val="22"/>
              </w:rPr>
            </w:pPr>
            <w:r w:rsidRPr="002C191D">
              <w:rPr>
                <w:rFonts w:ascii="Times New Roman" w:hAnsi="Times New Roman" w:cs="Times New Roman"/>
                <w:szCs w:val="22"/>
              </w:rPr>
              <w:t>Kathy Coupland</w:t>
            </w:r>
          </w:p>
        </w:tc>
      </w:tr>
      <w:tr w:rsidR="005A0228" w14:paraId="1DF6D982" w14:textId="77777777" w:rsidTr="00A25F76">
        <w:trPr>
          <w:cantSplit/>
          <w:jc w:val="center"/>
        </w:trPr>
        <w:tc>
          <w:tcPr>
            <w:tcW w:w="907" w:type="pct"/>
          </w:tcPr>
          <w:p w14:paraId="2E0DE1E4" w14:textId="24F1F198" w:rsidR="005A0228" w:rsidRDefault="005A0228" w:rsidP="00C707B9">
            <w:pPr>
              <w:pStyle w:val="TableText"/>
              <w:rPr>
                <w:rFonts w:ascii="Times New Roman" w:hAnsi="Times New Roman" w:cs="Times New Roman"/>
                <w:szCs w:val="22"/>
              </w:rPr>
            </w:pPr>
            <w:r>
              <w:rPr>
                <w:rFonts w:ascii="Times New Roman" w:hAnsi="Times New Roman" w:cs="Times New Roman"/>
                <w:szCs w:val="22"/>
              </w:rPr>
              <w:t>11/28/2015</w:t>
            </w:r>
          </w:p>
        </w:tc>
        <w:tc>
          <w:tcPr>
            <w:tcW w:w="567" w:type="pct"/>
          </w:tcPr>
          <w:p w14:paraId="659FC0C4" w14:textId="1D5A22A4" w:rsidR="005A0228" w:rsidRPr="002C191D" w:rsidRDefault="005A0228" w:rsidP="00C707B9">
            <w:pPr>
              <w:pStyle w:val="TableText"/>
              <w:rPr>
                <w:rFonts w:ascii="Times New Roman" w:hAnsi="Times New Roman" w:cs="Times New Roman"/>
                <w:szCs w:val="22"/>
              </w:rPr>
            </w:pPr>
            <w:r>
              <w:rPr>
                <w:rFonts w:ascii="Times New Roman" w:hAnsi="Times New Roman" w:cs="Times New Roman"/>
                <w:szCs w:val="22"/>
              </w:rPr>
              <w:t>0.4</w:t>
            </w:r>
          </w:p>
        </w:tc>
        <w:tc>
          <w:tcPr>
            <w:tcW w:w="2305" w:type="pct"/>
          </w:tcPr>
          <w:p w14:paraId="3CB31058" w14:textId="13C3E38A" w:rsidR="005A0228" w:rsidRPr="002C191D" w:rsidRDefault="005A0228" w:rsidP="00C707B9">
            <w:pPr>
              <w:pStyle w:val="TableText"/>
              <w:rPr>
                <w:rFonts w:ascii="Times New Roman" w:hAnsi="Times New Roman" w:cs="Times New Roman"/>
                <w:szCs w:val="22"/>
              </w:rPr>
            </w:pPr>
            <w:r>
              <w:rPr>
                <w:rFonts w:ascii="Times New Roman" w:hAnsi="Times New Roman" w:cs="Times New Roman"/>
                <w:szCs w:val="22"/>
              </w:rPr>
              <w:t xml:space="preserve">Updated diagram and modified two </w:t>
            </w:r>
            <w:r w:rsidR="008C4C28">
              <w:rPr>
                <w:rFonts w:ascii="Times New Roman" w:hAnsi="Times New Roman" w:cs="Times New Roman"/>
                <w:szCs w:val="22"/>
              </w:rPr>
              <w:t>requirements</w:t>
            </w:r>
            <w:r>
              <w:rPr>
                <w:rFonts w:ascii="Times New Roman" w:hAnsi="Times New Roman" w:cs="Times New Roman"/>
                <w:szCs w:val="22"/>
              </w:rPr>
              <w:t>.</w:t>
            </w:r>
          </w:p>
        </w:tc>
        <w:tc>
          <w:tcPr>
            <w:tcW w:w="1221" w:type="pct"/>
          </w:tcPr>
          <w:p w14:paraId="3C86E473" w14:textId="5593CC40" w:rsidR="005A0228" w:rsidRPr="002C191D" w:rsidRDefault="005A0228" w:rsidP="00C707B9">
            <w:pPr>
              <w:pStyle w:val="TableText"/>
              <w:rPr>
                <w:rFonts w:ascii="Times New Roman" w:hAnsi="Times New Roman" w:cs="Times New Roman"/>
                <w:szCs w:val="22"/>
              </w:rPr>
            </w:pPr>
            <w:r>
              <w:rPr>
                <w:rFonts w:ascii="Times New Roman" w:hAnsi="Times New Roman" w:cs="Times New Roman"/>
                <w:szCs w:val="22"/>
              </w:rPr>
              <w:t>Kathy Coupland</w:t>
            </w:r>
          </w:p>
        </w:tc>
      </w:tr>
      <w:tr w:rsidR="005731D1" w14:paraId="3A1A6013" w14:textId="77777777" w:rsidTr="00A25F76">
        <w:trPr>
          <w:cantSplit/>
          <w:jc w:val="center"/>
        </w:trPr>
        <w:tc>
          <w:tcPr>
            <w:tcW w:w="907" w:type="pct"/>
          </w:tcPr>
          <w:p w14:paraId="0F50FCEF" w14:textId="67049822" w:rsidR="005731D1" w:rsidRDefault="005731D1" w:rsidP="00C707B9">
            <w:pPr>
              <w:pStyle w:val="TableText"/>
              <w:rPr>
                <w:rFonts w:ascii="Times New Roman" w:hAnsi="Times New Roman" w:cs="Times New Roman"/>
                <w:szCs w:val="22"/>
              </w:rPr>
            </w:pPr>
            <w:r>
              <w:rPr>
                <w:rFonts w:ascii="Times New Roman" w:hAnsi="Times New Roman" w:cs="Times New Roman"/>
                <w:szCs w:val="22"/>
              </w:rPr>
              <w:t>12/2</w:t>
            </w:r>
            <w:r w:rsidR="00CA5C80">
              <w:rPr>
                <w:rFonts w:ascii="Times New Roman" w:hAnsi="Times New Roman" w:cs="Times New Roman"/>
                <w:szCs w:val="22"/>
              </w:rPr>
              <w:t>8</w:t>
            </w:r>
            <w:r>
              <w:rPr>
                <w:rFonts w:ascii="Times New Roman" w:hAnsi="Times New Roman" w:cs="Times New Roman"/>
                <w:szCs w:val="22"/>
              </w:rPr>
              <w:t>/2015</w:t>
            </w:r>
          </w:p>
        </w:tc>
        <w:tc>
          <w:tcPr>
            <w:tcW w:w="567" w:type="pct"/>
          </w:tcPr>
          <w:p w14:paraId="31041A44" w14:textId="3F8E75A2" w:rsidR="005731D1" w:rsidRDefault="00CA5C80" w:rsidP="00C707B9">
            <w:pPr>
              <w:pStyle w:val="TableText"/>
              <w:rPr>
                <w:rFonts w:ascii="Times New Roman" w:hAnsi="Times New Roman" w:cs="Times New Roman"/>
                <w:szCs w:val="22"/>
              </w:rPr>
            </w:pPr>
            <w:r>
              <w:rPr>
                <w:rFonts w:ascii="Times New Roman" w:hAnsi="Times New Roman" w:cs="Times New Roman"/>
                <w:szCs w:val="22"/>
              </w:rPr>
              <w:t>0.5</w:t>
            </w:r>
          </w:p>
        </w:tc>
        <w:tc>
          <w:tcPr>
            <w:tcW w:w="2305" w:type="pct"/>
          </w:tcPr>
          <w:p w14:paraId="05707A73" w14:textId="765BFB88" w:rsidR="005731D1" w:rsidRDefault="00CA5C80" w:rsidP="00C707B9">
            <w:pPr>
              <w:pStyle w:val="TableText"/>
              <w:rPr>
                <w:rFonts w:ascii="Times New Roman" w:hAnsi="Times New Roman" w:cs="Times New Roman"/>
                <w:szCs w:val="22"/>
              </w:rPr>
            </w:pPr>
            <w:r>
              <w:rPr>
                <w:rFonts w:ascii="Times New Roman" w:hAnsi="Times New Roman" w:cs="Times New Roman"/>
                <w:szCs w:val="22"/>
              </w:rPr>
              <w:t xml:space="preserve">Updated section 6.2 and </w:t>
            </w:r>
            <w:r w:rsidR="009D7FEF">
              <w:rPr>
                <w:rFonts w:ascii="Times New Roman" w:hAnsi="Times New Roman" w:cs="Times New Roman"/>
                <w:szCs w:val="22"/>
              </w:rPr>
              <w:t>VA</w:t>
            </w:r>
            <w:r>
              <w:rPr>
                <w:rFonts w:ascii="Times New Roman" w:hAnsi="Times New Roman" w:cs="Times New Roman"/>
                <w:szCs w:val="22"/>
              </w:rPr>
              <w:t>eMI areas</w:t>
            </w:r>
          </w:p>
        </w:tc>
        <w:tc>
          <w:tcPr>
            <w:tcW w:w="1221" w:type="pct"/>
          </w:tcPr>
          <w:p w14:paraId="471635CA" w14:textId="36209687" w:rsidR="005731D1" w:rsidRDefault="00CA5C80" w:rsidP="00C707B9">
            <w:pPr>
              <w:pStyle w:val="TableText"/>
              <w:rPr>
                <w:rFonts w:ascii="Times New Roman" w:hAnsi="Times New Roman" w:cs="Times New Roman"/>
                <w:szCs w:val="22"/>
              </w:rPr>
            </w:pPr>
            <w:r>
              <w:rPr>
                <w:rFonts w:ascii="Times New Roman" w:hAnsi="Times New Roman" w:cs="Times New Roman"/>
                <w:szCs w:val="22"/>
              </w:rPr>
              <w:t>Tony Burleson</w:t>
            </w:r>
          </w:p>
        </w:tc>
      </w:tr>
      <w:tr w:rsidR="00CA5C80" w14:paraId="118B3077" w14:textId="77777777" w:rsidTr="00A25F76">
        <w:trPr>
          <w:cantSplit/>
          <w:jc w:val="center"/>
        </w:trPr>
        <w:tc>
          <w:tcPr>
            <w:tcW w:w="907" w:type="pct"/>
          </w:tcPr>
          <w:p w14:paraId="67393090" w14:textId="50922560" w:rsidR="00CA5C80" w:rsidRDefault="001803EE" w:rsidP="00C707B9">
            <w:pPr>
              <w:pStyle w:val="TableText"/>
              <w:rPr>
                <w:rFonts w:ascii="Times New Roman" w:hAnsi="Times New Roman" w:cs="Times New Roman"/>
                <w:szCs w:val="22"/>
              </w:rPr>
            </w:pPr>
            <w:r>
              <w:rPr>
                <w:rFonts w:ascii="Times New Roman" w:hAnsi="Times New Roman" w:cs="Times New Roman"/>
                <w:szCs w:val="22"/>
              </w:rPr>
              <w:t>12/30</w:t>
            </w:r>
            <w:r w:rsidR="00CA5C80">
              <w:rPr>
                <w:rFonts w:ascii="Times New Roman" w:hAnsi="Times New Roman" w:cs="Times New Roman"/>
                <w:szCs w:val="22"/>
              </w:rPr>
              <w:t>/2015</w:t>
            </w:r>
          </w:p>
        </w:tc>
        <w:tc>
          <w:tcPr>
            <w:tcW w:w="567" w:type="pct"/>
          </w:tcPr>
          <w:p w14:paraId="1808E652" w14:textId="4122090F" w:rsidR="00CA5C80" w:rsidRDefault="00CA5C80" w:rsidP="00C707B9">
            <w:pPr>
              <w:pStyle w:val="TableText"/>
              <w:rPr>
                <w:rFonts w:ascii="Times New Roman" w:hAnsi="Times New Roman" w:cs="Times New Roman"/>
                <w:szCs w:val="22"/>
              </w:rPr>
            </w:pPr>
            <w:r>
              <w:rPr>
                <w:rFonts w:ascii="Times New Roman" w:hAnsi="Times New Roman" w:cs="Times New Roman"/>
                <w:szCs w:val="22"/>
              </w:rPr>
              <w:t>1.0</w:t>
            </w:r>
          </w:p>
        </w:tc>
        <w:tc>
          <w:tcPr>
            <w:tcW w:w="2305" w:type="pct"/>
          </w:tcPr>
          <w:p w14:paraId="2878A1BF" w14:textId="58B08DD2" w:rsidR="00CA5C80" w:rsidRDefault="00CA5C80" w:rsidP="00C707B9">
            <w:pPr>
              <w:pStyle w:val="TableText"/>
              <w:rPr>
                <w:rFonts w:ascii="Times New Roman" w:hAnsi="Times New Roman" w:cs="Times New Roman"/>
                <w:szCs w:val="22"/>
              </w:rPr>
            </w:pPr>
            <w:r>
              <w:rPr>
                <w:rFonts w:ascii="Times New Roman" w:hAnsi="Times New Roman" w:cs="Times New Roman"/>
                <w:szCs w:val="22"/>
              </w:rPr>
              <w:t>Baseline</w:t>
            </w:r>
          </w:p>
        </w:tc>
        <w:tc>
          <w:tcPr>
            <w:tcW w:w="1221" w:type="pct"/>
          </w:tcPr>
          <w:p w14:paraId="36E1DA94" w14:textId="06E91159" w:rsidR="00CA5C80" w:rsidRDefault="00CA5C80" w:rsidP="00C707B9">
            <w:pPr>
              <w:pStyle w:val="TableText"/>
              <w:rPr>
                <w:rFonts w:ascii="Times New Roman" w:hAnsi="Times New Roman" w:cs="Times New Roman"/>
                <w:szCs w:val="22"/>
              </w:rPr>
            </w:pPr>
            <w:r>
              <w:rPr>
                <w:rFonts w:ascii="Times New Roman" w:hAnsi="Times New Roman" w:cs="Times New Roman"/>
                <w:szCs w:val="22"/>
              </w:rPr>
              <w:t>Kathy Coupland</w:t>
            </w:r>
          </w:p>
        </w:tc>
      </w:tr>
      <w:tr w:rsidR="00D772B1" w14:paraId="580D1EA0" w14:textId="77777777" w:rsidTr="00A25F76">
        <w:trPr>
          <w:cantSplit/>
          <w:jc w:val="center"/>
        </w:trPr>
        <w:tc>
          <w:tcPr>
            <w:tcW w:w="907" w:type="pct"/>
          </w:tcPr>
          <w:p w14:paraId="35F0A49A" w14:textId="6CB0CAE0" w:rsidR="00D772B1" w:rsidRDefault="00D772B1" w:rsidP="00D772B1">
            <w:pPr>
              <w:pStyle w:val="TableText"/>
              <w:rPr>
                <w:rFonts w:ascii="Times New Roman" w:hAnsi="Times New Roman" w:cs="Times New Roman"/>
                <w:szCs w:val="22"/>
              </w:rPr>
            </w:pPr>
            <w:r>
              <w:rPr>
                <w:rFonts w:ascii="Times New Roman" w:hAnsi="Times New Roman" w:cs="Times New Roman"/>
                <w:szCs w:val="22"/>
              </w:rPr>
              <w:t>01/04/2016</w:t>
            </w:r>
          </w:p>
        </w:tc>
        <w:tc>
          <w:tcPr>
            <w:tcW w:w="567" w:type="pct"/>
          </w:tcPr>
          <w:p w14:paraId="6BE7829B" w14:textId="6C6C2232" w:rsidR="00D772B1" w:rsidRDefault="00D772B1" w:rsidP="00D772B1">
            <w:pPr>
              <w:pStyle w:val="TableText"/>
              <w:rPr>
                <w:rFonts w:ascii="Times New Roman" w:hAnsi="Times New Roman" w:cs="Times New Roman"/>
                <w:szCs w:val="22"/>
              </w:rPr>
            </w:pPr>
            <w:r>
              <w:rPr>
                <w:rFonts w:ascii="Times New Roman" w:hAnsi="Times New Roman" w:cs="Times New Roman"/>
                <w:szCs w:val="22"/>
              </w:rPr>
              <w:t>1.1</w:t>
            </w:r>
          </w:p>
        </w:tc>
        <w:tc>
          <w:tcPr>
            <w:tcW w:w="2305" w:type="pct"/>
          </w:tcPr>
          <w:p w14:paraId="2B8A6C45" w14:textId="4666AA92" w:rsidR="00D772B1" w:rsidRDefault="00D772B1" w:rsidP="00D772B1">
            <w:pPr>
              <w:pStyle w:val="TableText"/>
              <w:rPr>
                <w:rFonts w:ascii="Times New Roman" w:hAnsi="Times New Roman" w:cs="Times New Roman"/>
                <w:szCs w:val="22"/>
              </w:rPr>
            </w:pPr>
            <w:r>
              <w:rPr>
                <w:rFonts w:ascii="Times New Roman" w:hAnsi="Times New Roman" w:cs="Times New Roman"/>
                <w:szCs w:val="22"/>
              </w:rPr>
              <w:t>Update Section 6.5</w:t>
            </w:r>
            <w:r w:rsidR="00066029">
              <w:rPr>
                <w:rFonts w:ascii="Times New Roman" w:hAnsi="Times New Roman" w:cs="Times New Roman"/>
                <w:szCs w:val="22"/>
              </w:rPr>
              <w:t xml:space="preserve"> &amp; namespace update.</w:t>
            </w:r>
          </w:p>
        </w:tc>
        <w:tc>
          <w:tcPr>
            <w:tcW w:w="1221" w:type="pct"/>
          </w:tcPr>
          <w:p w14:paraId="7868658F" w14:textId="37A79994" w:rsidR="00D772B1" w:rsidRDefault="00D772B1" w:rsidP="00D772B1">
            <w:pPr>
              <w:pStyle w:val="TableText"/>
              <w:rPr>
                <w:rFonts w:ascii="Times New Roman" w:hAnsi="Times New Roman" w:cs="Times New Roman"/>
                <w:szCs w:val="22"/>
              </w:rPr>
            </w:pPr>
            <w:r>
              <w:rPr>
                <w:rFonts w:ascii="Times New Roman" w:hAnsi="Times New Roman" w:cs="Times New Roman"/>
                <w:szCs w:val="22"/>
              </w:rPr>
              <w:t>Kathy Coupland</w:t>
            </w:r>
          </w:p>
        </w:tc>
      </w:tr>
      <w:tr w:rsidR="001E7790" w14:paraId="2350499F" w14:textId="77777777" w:rsidTr="00A25F76">
        <w:trPr>
          <w:cantSplit/>
          <w:jc w:val="center"/>
        </w:trPr>
        <w:tc>
          <w:tcPr>
            <w:tcW w:w="907" w:type="pct"/>
          </w:tcPr>
          <w:p w14:paraId="1C36B538" w14:textId="67C31951" w:rsidR="001E7790" w:rsidRDefault="001E7790" w:rsidP="00D772B1">
            <w:pPr>
              <w:pStyle w:val="TableText"/>
              <w:rPr>
                <w:rFonts w:ascii="Times New Roman" w:hAnsi="Times New Roman" w:cs="Times New Roman"/>
                <w:szCs w:val="22"/>
              </w:rPr>
            </w:pPr>
            <w:r>
              <w:rPr>
                <w:rFonts w:ascii="Times New Roman" w:hAnsi="Times New Roman" w:cs="Times New Roman"/>
                <w:szCs w:val="22"/>
              </w:rPr>
              <w:t>03/02/2016</w:t>
            </w:r>
          </w:p>
        </w:tc>
        <w:tc>
          <w:tcPr>
            <w:tcW w:w="567" w:type="pct"/>
          </w:tcPr>
          <w:p w14:paraId="79D2DF7C" w14:textId="56EC2524" w:rsidR="001E7790" w:rsidRDefault="001E7790" w:rsidP="00D772B1">
            <w:pPr>
              <w:pStyle w:val="TableText"/>
              <w:rPr>
                <w:rFonts w:ascii="Times New Roman" w:hAnsi="Times New Roman" w:cs="Times New Roman"/>
                <w:szCs w:val="22"/>
              </w:rPr>
            </w:pPr>
            <w:r>
              <w:rPr>
                <w:rFonts w:ascii="Times New Roman" w:hAnsi="Times New Roman" w:cs="Times New Roman"/>
                <w:szCs w:val="22"/>
              </w:rPr>
              <w:t>2.0</w:t>
            </w:r>
          </w:p>
        </w:tc>
        <w:tc>
          <w:tcPr>
            <w:tcW w:w="2305" w:type="pct"/>
          </w:tcPr>
          <w:p w14:paraId="29D49674" w14:textId="50AF9B1C" w:rsidR="001E7790" w:rsidRDefault="001E7790" w:rsidP="00D772B1">
            <w:pPr>
              <w:pStyle w:val="TableText"/>
              <w:rPr>
                <w:rFonts w:ascii="Times New Roman" w:hAnsi="Times New Roman" w:cs="Times New Roman"/>
                <w:szCs w:val="22"/>
              </w:rPr>
            </w:pPr>
            <w:r>
              <w:rPr>
                <w:rFonts w:ascii="Times New Roman" w:hAnsi="Times New Roman" w:cs="Times New Roman"/>
                <w:szCs w:val="22"/>
              </w:rPr>
              <w:t>Update to modify the VAeMI-Middleware direction from development of self-service components to integration directly with VAeMI-Middleware.</w:t>
            </w:r>
          </w:p>
        </w:tc>
        <w:tc>
          <w:tcPr>
            <w:tcW w:w="1221" w:type="pct"/>
          </w:tcPr>
          <w:p w14:paraId="5B9CA419" w14:textId="760DF1A6" w:rsidR="001E7790" w:rsidRDefault="001E7790" w:rsidP="00D772B1">
            <w:pPr>
              <w:pStyle w:val="TableText"/>
              <w:rPr>
                <w:rFonts w:ascii="Times New Roman" w:hAnsi="Times New Roman" w:cs="Times New Roman"/>
                <w:szCs w:val="22"/>
              </w:rPr>
            </w:pPr>
            <w:r>
              <w:rPr>
                <w:rFonts w:ascii="Times New Roman" w:hAnsi="Times New Roman" w:cs="Times New Roman"/>
                <w:szCs w:val="22"/>
              </w:rPr>
              <w:t>Kathy Coupland</w:t>
            </w:r>
          </w:p>
        </w:tc>
      </w:tr>
      <w:tr w:rsidR="00AB5604" w14:paraId="6D3084D1" w14:textId="77777777" w:rsidTr="00A25F76">
        <w:trPr>
          <w:cantSplit/>
          <w:jc w:val="center"/>
        </w:trPr>
        <w:tc>
          <w:tcPr>
            <w:tcW w:w="907" w:type="pct"/>
          </w:tcPr>
          <w:p w14:paraId="44900F87" w14:textId="435EC3F1" w:rsidR="00AB5604" w:rsidRDefault="00AB5604" w:rsidP="00D772B1">
            <w:pPr>
              <w:pStyle w:val="TableText"/>
              <w:rPr>
                <w:rFonts w:ascii="Times New Roman" w:hAnsi="Times New Roman" w:cs="Times New Roman"/>
                <w:szCs w:val="22"/>
              </w:rPr>
            </w:pPr>
            <w:r>
              <w:rPr>
                <w:rFonts w:ascii="Times New Roman" w:hAnsi="Times New Roman" w:cs="Times New Roman"/>
                <w:szCs w:val="22"/>
              </w:rPr>
              <w:t>03/03/2016</w:t>
            </w:r>
          </w:p>
        </w:tc>
        <w:tc>
          <w:tcPr>
            <w:tcW w:w="567" w:type="pct"/>
          </w:tcPr>
          <w:p w14:paraId="65B082A3" w14:textId="42AAD6CA" w:rsidR="00AB5604" w:rsidRDefault="00AB5604" w:rsidP="00D772B1">
            <w:pPr>
              <w:pStyle w:val="TableText"/>
              <w:rPr>
                <w:rFonts w:ascii="Times New Roman" w:hAnsi="Times New Roman" w:cs="Times New Roman"/>
                <w:szCs w:val="22"/>
              </w:rPr>
            </w:pPr>
            <w:r>
              <w:rPr>
                <w:rFonts w:ascii="Times New Roman" w:hAnsi="Times New Roman" w:cs="Times New Roman"/>
                <w:szCs w:val="22"/>
              </w:rPr>
              <w:t>2.1</w:t>
            </w:r>
          </w:p>
        </w:tc>
        <w:tc>
          <w:tcPr>
            <w:tcW w:w="2305" w:type="pct"/>
          </w:tcPr>
          <w:p w14:paraId="3F9083D4" w14:textId="0417E282" w:rsidR="00AB5604" w:rsidRDefault="00AB5604" w:rsidP="00D772B1">
            <w:pPr>
              <w:pStyle w:val="TableText"/>
              <w:rPr>
                <w:rFonts w:ascii="Times New Roman" w:hAnsi="Times New Roman" w:cs="Times New Roman"/>
                <w:szCs w:val="22"/>
              </w:rPr>
            </w:pPr>
            <w:r>
              <w:rPr>
                <w:rFonts w:ascii="Times New Roman" w:hAnsi="Times New Roman" w:cs="Times New Roman"/>
                <w:szCs w:val="22"/>
              </w:rPr>
              <w:t>Updated VAeMI-Middleware areas to accommodate the direction from a Self-service model to full-</w:t>
            </w:r>
            <w:r w:rsidR="0097745D">
              <w:rPr>
                <w:rFonts w:ascii="Times New Roman" w:hAnsi="Times New Roman" w:cs="Times New Roman"/>
                <w:szCs w:val="22"/>
              </w:rPr>
              <w:t>service</w:t>
            </w:r>
            <w:r>
              <w:rPr>
                <w:rFonts w:ascii="Times New Roman" w:hAnsi="Times New Roman" w:cs="Times New Roman"/>
                <w:szCs w:val="22"/>
              </w:rPr>
              <w:t>.</w:t>
            </w:r>
          </w:p>
        </w:tc>
        <w:tc>
          <w:tcPr>
            <w:tcW w:w="1221" w:type="pct"/>
          </w:tcPr>
          <w:p w14:paraId="261E22FA" w14:textId="7B1A1C17" w:rsidR="00AB5604" w:rsidRDefault="00AB5604" w:rsidP="00D772B1">
            <w:pPr>
              <w:pStyle w:val="TableText"/>
              <w:rPr>
                <w:rFonts w:ascii="Times New Roman" w:hAnsi="Times New Roman" w:cs="Times New Roman"/>
                <w:szCs w:val="22"/>
              </w:rPr>
            </w:pPr>
            <w:r>
              <w:rPr>
                <w:rFonts w:ascii="Times New Roman" w:hAnsi="Times New Roman" w:cs="Times New Roman"/>
                <w:szCs w:val="22"/>
              </w:rPr>
              <w:t>Tony Burleson</w:t>
            </w:r>
          </w:p>
        </w:tc>
      </w:tr>
      <w:tr w:rsidR="00AB5604" w14:paraId="7686F1B3" w14:textId="77777777" w:rsidTr="00A25F76">
        <w:trPr>
          <w:cantSplit/>
          <w:jc w:val="center"/>
        </w:trPr>
        <w:tc>
          <w:tcPr>
            <w:tcW w:w="907" w:type="pct"/>
          </w:tcPr>
          <w:p w14:paraId="559EA177" w14:textId="51A62A90" w:rsidR="00AB5604" w:rsidRDefault="00AB5604" w:rsidP="00D772B1">
            <w:pPr>
              <w:pStyle w:val="TableText"/>
              <w:rPr>
                <w:rFonts w:ascii="Times New Roman" w:hAnsi="Times New Roman" w:cs="Times New Roman"/>
                <w:szCs w:val="22"/>
              </w:rPr>
            </w:pPr>
            <w:r>
              <w:rPr>
                <w:rFonts w:ascii="Times New Roman" w:hAnsi="Times New Roman" w:cs="Times New Roman"/>
                <w:szCs w:val="22"/>
              </w:rPr>
              <w:t>03/04/2016</w:t>
            </w:r>
          </w:p>
        </w:tc>
        <w:tc>
          <w:tcPr>
            <w:tcW w:w="567" w:type="pct"/>
          </w:tcPr>
          <w:p w14:paraId="41A53596" w14:textId="7059FC3F" w:rsidR="00AB5604" w:rsidRDefault="00AB5604" w:rsidP="00D772B1">
            <w:pPr>
              <w:pStyle w:val="TableText"/>
              <w:rPr>
                <w:rFonts w:ascii="Times New Roman" w:hAnsi="Times New Roman" w:cs="Times New Roman"/>
                <w:szCs w:val="22"/>
              </w:rPr>
            </w:pPr>
            <w:r>
              <w:rPr>
                <w:rFonts w:ascii="Times New Roman" w:hAnsi="Times New Roman" w:cs="Times New Roman"/>
                <w:szCs w:val="22"/>
              </w:rPr>
              <w:t>2.2</w:t>
            </w:r>
          </w:p>
        </w:tc>
        <w:tc>
          <w:tcPr>
            <w:tcW w:w="2305" w:type="pct"/>
          </w:tcPr>
          <w:p w14:paraId="7A058FC9" w14:textId="71AD46EA" w:rsidR="00AB5604" w:rsidRDefault="00AB5604" w:rsidP="00D772B1">
            <w:pPr>
              <w:pStyle w:val="TableText"/>
              <w:rPr>
                <w:rFonts w:ascii="Times New Roman" w:hAnsi="Times New Roman" w:cs="Times New Roman"/>
                <w:szCs w:val="22"/>
              </w:rPr>
            </w:pPr>
            <w:r>
              <w:rPr>
                <w:rFonts w:ascii="Times New Roman" w:hAnsi="Times New Roman" w:cs="Times New Roman"/>
                <w:szCs w:val="22"/>
              </w:rPr>
              <w:t>Technical edit</w:t>
            </w:r>
            <w:r w:rsidR="009C5300">
              <w:rPr>
                <w:rFonts w:ascii="Times New Roman" w:hAnsi="Times New Roman" w:cs="Times New Roman"/>
                <w:szCs w:val="22"/>
              </w:rPr>
              <w:t xml:space="preserve"> and respond to the AERB comments.</w:t>
            </w:r>
          </w:p>
        </w:tc>
        <w:tc>
          <w:tcPr>
            <w:tcW w:w="1221" w:type="pct"/>
          </w:tcPr>
          <w:p w14:paraId="4269F91F" w14:textId="3D846578" w:rsidR="00AB5604" w:rsidRDefault="00AB5604" w:rsidP="00D772B1">
            <w:pPr>
              <w:pStyle w:val="TableText"/>
              <w:rPr>
                <w:rFonts w:ascii="Times New Roman" w:hAnsi="Times New Roman" w:cs="Times New Roman"/>
                <w:szCs w:val="22"/>
              </w:rPr>
            </w:pPr>
            <w:r>
              <w:rPr>
                <w:rFonts w:ascii="Times New Roman" w:hAnsi="Times New Roman" w:cs="Times New Roman"/>
                <w:szCs w:val="22"/>
              </w:rPr>
              <w:t>Kathy Coupland</w:t>
            </w:r>
          </w:p>
        </w:tc>
      </w:tr>
    </w:tbl>
    <w:p w14:paraId="044862CF" w14:textId="77777777" w:rsidR="00BF2C5A" w:rsidRDefault="00A25F76" w:rsidP="00310407">
      <w:pPr>
        <w:rPr>
          <w:szCs w:val="20"/>
        </w:rPr>
      </w:pPr>
      <w:r>
        <w:t xml:space="preserve"> </w:t>
      </w:r>
      <w:r w:rsidR="00BF2C5A">
        <w:br w:type="page"/>
      </w:r>
    </w:p>
    <w:p w14:paraId="680352F9" w14:textId="77777777" w:rsidR="00D96E52" w:rsidRPr="00D96E52" w:rsidRDefault="00D96E52" w:rsidP="00310407"/>
    <w:p w14:paraId="62930800" w14:textId="77777777" w:rsidR="004F3A80" w:rsidRDefault="004F3A80" w:rsidP="00647B03">
      <w:pPr>
        <w:pStyle w:val="Title2"/>
      </w:pPr>
      <w:r>
        <w:t>Table of Contents</w:t>
      </w:r>
    </w:p>
    <w:p w14:paraId="7E9088E4" w14:textId="2FC72C9F" w:rsidR="00633553" w:rsidRDefault="00E279B2">
      <w:pPr>
        <w:pStyle w:val="TOC1"/>
        <w:rPr>
          <w:rFonts w:asciiTheme="minorHAnsi" w:eastAsiaTheme="minorEastAsia" w:hAnsiTheme="minorHAnsi" w:cstheme="minorBidi"/>
          <w:b w:val="0"/>
          <w:noProof/>
          <w:sz w:val="22"/>
          <w:szCs w:val="22"/>
        </w:rPr>
      </w:pPr>
      <w:r>
        <w:fldChar w:fldCharType="begin"/>
      </w:r>
      <w:r>
        <w:instrText xml:space="preserve"> TOC \o "1-3" \u \t "Heading 4,4,Heading 5,5,Heading 6,5" </w:instrText>
      </w:r>
      <w:r>
        <w:fldChar w:fldCharType="separate"/>
      </w:r>
      <w:r w:rsidR="00633553">
        <w:rPr>
          <w:noProof/>
        </w:rPr>
        <w:t>1.</w:t>
      </w:r>
      <w:r w:rsidR="00633553">
        <w:rPr>
          <w:rFonts w:asciiTheme="minorHAnsi" w:eastAsiaTheme="minorEastAsia" w:hAnsiTheme="minorHAnsi" w:cstheme="minorBidi"/>
          <w:b w:val="0"/>
          <w:noProof/>
          <w:sz w:val="22"/>
          <w:szCs w:val="22"/>
        </w:rPr>
        <w:tab/>
      </w:r>
      <w:r w:rsidR="00633553">
        <w:rPr>
          <w:noProof/>
        </w:rPr>
        <w:t>Introduction</w:t>
      </w:r>
      <w:r w:rsidR="00633553">
        <w:rPr>
          <w:noProof/>
        </w:rPr>
        <w:tab/>
      </w:r>
      <w:r w:rsidR="00633553">
        <w:rPr>
          <w:noProof/>
        </w:rPr>
        <w:fldChar w:fldCharType="begin"/>
      </w:r>
      <w:r w:rsidR="00633553">
        <w:rPr>
          <w:noProof/>
        </w:rPr>
        <w:instrText xml:space="preserve"> PAGEREF _Toc444864772 \h </w:instrText>
      </w:r>
      <w:r w:rsidR="00633553">
        <w:rPr>
          <w:noProof/>
        </w:rPr>
      </w:r>
      <w:r w:rsidR="00633553">
        <w:rPr>
          <w:noProof/>
        </w:rPr>
        <w:fldChar w:fldCharType="separate"/>
      </w:r>
      <w:r w:rsidR="00633553">
        <w:rPr>
          <w:noProof/>
        </w:rPr>
        <w:t>10</w:t>
      </w:r>
      <w:r w:rsidR="00633553">
        <w:rPr>
          <w:noProof/>
        </w:rPr>
        <w:fldChar w:fldCharType="end"/>
      </w:r>
    </w:p>
    <w:p w14:paraId="09E09D26" w14:textId="1583E0BB" w:rsidR="00633553" w:rsidRDefault="00633553">
      <w:pPr>
        <w:pStyle w:val="TOC2"/>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Scope</w:t>
      </w:r>
      <w:r>
        <w:rPr>
          <w:noProof/>
        </w:rPr>
        <w:tab/>
      </w:r>
      <w:r>
        <w:rPr>
          <w:noProof/>
        </w:rPr>
        <w:fldChar w:fldCharType="begin"/>
      </w:r>
      <w:r>
        <w:rPr>
          <w:noProof/>
        </w:rPr>
        <w:instrText xml:space="preserve"> PAGEREF _Toc444864773 \h </w:instrText>
      </w:r>
      <w:r>
        <w:rPr>
          <w:noProof/>
        </w:rPr>
      </w:r>
      <w:r>
        <w:rPr>
          <w:noProof/>
        </w:rPr>
        <w:fldChar w:fldCharType="separate"/>
      </w:r>
      <w:r>
        <w:rPr>
          <w:noProof/>
        </w:rPr>
        <w:t>10</w:t>
      </w:r>
      <w:r>
        <w:rPr>
          <w:noProof/>
        </w:rPr>
        <w:fldChar w:fldCharType="end"/>
      </w:r>
    </w:p>
    <w:p w14:paraId="08F97A46" w14:textId="3E10600A" w:rsidR="00633553" w:rsidRDefault="00633553">
      <w:pPr>
        <w:pStyle w:val="TOC2"/>
        <w:rPr>
          <w:rFonts w:asciiTheme="minorHAnsi" w:eastAsiaTheme="minorEastAsia" w:hAnsiTheme="minorHAnsi" w:cstheme="minorBidi"/>
          <w:b w:val="0"/>
          <w:noProof/>
          <w:sz w:val="22"/>
          <w:szCs w:val="22"/>
        </w:rPr>
      </w:pPr>
      <w:r>
        <w:rPr>
          <w:noProof/>
        </w:rPr>
        <w:t>1.2.</w:t>
      </w:r>
      <w:r>
        <w:rPr>
          <w:rFonts w:asciiTheme="minorHAnsi" w:eastAsiaTheme="minorEastAsia" w:hAnsiTheme="minorHAnsi" w:cstheme="minorBidi"/>
          <w:b w:val="0"/>
          <w:noProof/>
          <w:sz w:val="22"/>
          <w:szCs w:val="22"/>
        </w:rPr>
        <w:tab/>
      </w:r>
      <w:r>
        <w:rPr>
          <w:noProof/>
        </w:rPr>
        <w:t>User Profiles</w:t>
      </w:r>
      <w:r>
        <w:rPr>
          <w:noProof/>
        </w:rPr>
        <w:tab/>
      </w:r>
      <w:r>
        <w:rPr>
          <w:noProof/>
        </w:rPr>
        <w:fldChar w:fldCharType="begin"/>
      </w:r>
      <w:r>
        <w:rPr>
          <w:noProof/>
        </w:rPr>
        <w:instrText xml:space="preserve"> PAGEREF _Toc444864774 \h </w:instrText>
      </w:r>
      <w:r>
        <w:rPr>
          <w:noProof/>
        </w:rPr>
      </w:r>
      <w:r>
        <w:rPr>
          <w:noProof/>
        </w:rPr>
        <w:fldChar w:fldCharType="separate"/>
      </w:r>
      <w:r>
        <w:rPr>
          <w:noProof/>
        </w:rPr>
        <w:t>10</w:t>
      </w:r>
      <w:r>
        <w:rPr>
          <w:noProof/>
        </w:rPr>
        <w:fldChar w:fldCharType="end"/>
      </w:r>
    </w:p>
    <w:p w14:paraId="65D47D22" w14:textId="6794E26D" w:rsidR="00633553" w:rsidRDefault="00633553">
      <w:pPr>
        <w:pStyle w:val="TOC2"/>
        <w:rPr>
          <w:rFonts w:asciiTheme="minorHAnsi" w:eastAsiaTheme="minorEastAsia" w:hAnsiTheme="minorHAnsi" w:cstheme="minorBidi"/>
          <w:b w:val="0"/>
          <w:noProof/>
          <w:sz w:val="22"/>
          <w:szCs w:val="22"/>
        </w:rPr>
      </w:pPr>
      <w:r>
        <w:rPr>
          <w:noProof/>
        </w:rPr>
        <w:t>1.3.</w:t>
      </w:r>
      <w:r>
        <w:rPr>
          <w:rFonts w:asciiTheme="minorHAnsi" w:eastAsiaTheme="minorEastAsia" w:hAnsiTheme="minorHAnsi" w:cstheme="minorBidi"/>
          <w:b w:val="0"/>
          <w:noProof/>
          <w:sz w:val="22"/>
          <w:szCs w:val="22"/>
        </w:rPr>
        <w:tab/>
      </w:r>
      <w:r>
        <w:rPr>
          <w:noProof/>
        </w:rPr>
        <w:t>Acronyms and Abbreviations</w:t>
      </w:r>
      <w:r>
        <w:rPr>
          <w:noProof/>
        </w:rPr>
        <w:tab/>
      </w:r>
      <w:r>
        <w:rPr>
          <w:noProof/>
        </w:rPr>
        <w:fldChar w:fldCharType="begin"/>
      </w:r>
      <w:r>
        <w:rPr>
          <w:noProof/>
        </w:rPr>
        <w:instrText xml:space="preserve"> PAGEREF _Toc444864775 \h </w:instrText>
      </w:r>
      <w:r>
        <w:rPr>
          <w:noProof/>
        </w:rPr>
      </w:r>
      <w:r>
        <w:rPr>
          <w:noProof/>
        </w:rPr>
        <w:fldChar w:fldCharType="separate"/>
      </w:r>
      <w:r>
        <w:rPr>
          <w:noProof/>
        </w:rPr>
        <w:t>10</w:t>
      </w:r>
      <w:r>
        <w:rPr>
          <w:noProof/>
        </w:rPr>
        <w:fldChar w:fldCharType="end"/>
      </w:r>
    </w:p>
    <w:p w14:paraId="23D179EA" w14:textId="03532B85" w:rsidR="00633553" w:rsidRDefault="00633553">
      <w:pPr>
        <w:pStyle w:val="TOC2"/>
        <w:rPr>
          <w:rFonts w:asciiTheme="minorHAnsi" w:eastAsiaTheme="minorEastAsia" w:hAnsiTheme="minorHAnsi" w:cstheme="minorBidi"/>
          <w:b w:val="0"/>
          <w:noProof/>
          <w:sz w:val="22"/>
          <w:szCs w:val="22"/>
        </w:rPr>
      </w:pPr>
      <w:r>
        <w:rPr>
          <w:noProof/>
        </w:rPr>
        <w:t>1.4.</w:t>
      </w:r>
      <w:r>
        <w:rPr>
          <w:rFonts w:asciiTheme="minorHAnsi" w:eastAsiaTheme="minorEastAsia" w:hAnsiTheme="minorHAnsi" w:cstheme="minorBidi"/>
          <w:b w:val="0"/>
          <w:noProof/>
          <w:sz w:val="22"/>
          <w:szCs w:val="22"/>
        </w:rPr>
        <w:tab/>
      </w:r>
      <w:r>
        <w:rPr>
          <w:noProof/>
        </w:rPr>
        <w:t>Processes and References</w:t>
      </w:r>
      <w:r>
        <w:rPr>
          <w:noProof/>
        </w:rPr>
        <w:tab/>
      </w:r>
      <w:r>
        <w:rPr>
          <w:noProof/>
        </w:rPr>
        <w:fldChar w:fldCharType="begin"/>
      </w:r>
      <w:r>
        <w:rPr>
          <w:noProof/>
        </w:rPr>
        <w:instrText xml:space="preserve"> PAGEREF _Toc444864776 \h </w:instrText>
      </w:r>
      <w:r>
        <w:rPr>
          <w:noProof/>
        </w:rPr>
      </w:r>
      <w:r>
        <w:rPr>
          <w:noProof/>
        </w:rPr>
        <w:fldChar w:fldCharType="separate"/>
      </w:r>
      <w:r>
        <w:rPr>
          <w:noProof/>
        </w:rPr>
        <w:t>12</w:t>
      </w:r>
      <w:r>
        <w:rPr>
          <w:noProof/>
        </w:rPr>
        <w:fldChar w:fldCharType="end"/>
      </w:r>
    </w:p>
    <w:p w14:paraId="363EC373" w14:textId="2B4181A9" w:rsidR="00633553" w:rsidRDefault="00633553">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Background</w:t>
      </w:r>
      <w:r>
        <w:rPr>
          <w:noProof/>
        </w:rPr>
        <w:tab/>
      </w:r>
      <w:r>
        <w:rPr>
          <w:noProof/>
        </w:rPr>
        <w:fldChar w:fldCharType="begin"/>
      </w:r>
      <w:r>
        <w:rPr>
          <w:noProof/>
        </w:rPr>
        <w:instrText xml:space="preserve"> PAGEREF _Toc444864777 \h </w:instrText>
      </w:r>
      <w:r>
        <w:rPr>
          <w:noProof/>
        </w:rPr>
      </w:r>
      <w:r>
        <w:rPr>
          <w:noProof/>
        </w:rPr>
        <w:fldChar w:fldCharType="separate"/>
      </w:r>
      <w:r>
        <w:rPr>
          <w:noProof/>
        </w:rPr>
        <w:t>12</w:t>
      </w:r>
      <w:r>
        <w:rPr>
          <w:noProof/>
        </w:rPr>
        <w:fldChar w:fldCharType="end"/>
      </w:r>
    </w:p>
    <w:p w14:paraId="20DCEA85" w14:textId="14AF8D1E" w:rsidR="00633553" w:rsidRDefault="00633553">
      <w:pPr>
        <w:pStyle w:val="TOC2"/>
        <w:rPr>
          <w:rFonts w:asciiTheme="minorHAnsi" w:eastAsiaTheme="minorEastAsia" w:hAnsiTheme="minorHAnsi" w:cstheme="minorBidi"/>
          <w:b w:val="0"/>
          <w:noProof/>
          <w:sz w:val="22"/>
          <w:szCs w:val="22"/>
        </w:rPr>
      </w:pPr>
      <w:r>
        <w:rPr>
          <w:noProof/>
        </w:rPr>
        <w:t>2.1.</w:t>
      </w:r>
      <w:r>
        <w:rPr>
          <w:rFonts w:asciiTheme="minorHAnsi" w:eastAsiaTheme="minorEastAsia" w:hAnsiTheme="minorHAnsi" w:cstheme="minorBidi"/>
          <w:b w:val="0"/>
          <w:noProof/>
          <w:sz w:val="22"/>
          <w:szCs w:val="22"/>
        </w:rPr>
        <w:tab/>
      </w:r>
      <w:r>
        <w:rPr>
          <w:noProof/>
        </w:rPr>
        <w:t>Overview of the System</w:t>
      </w:r>
      <w:r>
        <w:rPr>
          <w:noProof/>
        </w:rPr>
        <w:tab/>
      </w:r>
      <w:r>
        <w:rPr>
          <w:noProof/>
        </w:rPr>
        <w:fldChar w:fldCharType="begin"/>
      </w:r>
      <w:r>
        <w:rPr>
          <w:noProof/>
        </w:rPr>
        <w:instrText xml:space="preserve"> PAGEREF _Toc444864778 \h </w:instrText>
      </w:r>
      <w:r>
        <w:rPr>
          <w:noProof/>
        </w:rPr>
      </w:r>
      <w:r>
        <w:rPr>
          <w:noProof/>
        </w:rPr>
        <w:fldChar w:fldCharType="separate"/>
      </w:r>
      <w:r>
        <w:rPr>
          <w:noProof/>
        </w:rPr>
        <w:t>12</w:t>
      </w:r>
      <w:r>
        <w:rPr>
          <w:noProof/>
        </w:rPr>
        <w:fldChar w:fldCharType="end"/>
      </w:r>
    </w:p>
    <w:p w14:paraId="561DBEB1" w14:textId="49E04DE6" w:rsidR="00633553" w:rsidRDefault="00633553">
      <w:pPr>
        <w:pStyle w:val="TOC2"/>
        <w:rPr>
          <w:rFonts w:asciiTheme="minorHAnsi" w:eastAsiaTheme="minorEastAsia" w:hAnsiTheme="minorHAnsi" w:cstheme="minorBidi"/>
          <w:b w:val="0"/>
          <w:noProof/>
          <w:sz w:val="22"/>
          <w:szCs w:val="22"/>
        </w:rPr>
      </w:pPr>
      <w:r>
        <w:rPr>
          <w:noProof/>
        </w:rPr>
        <w:t>2.2.</w:t>
      </w:r>
      <w:r>
        <w:rPr>
          <w:rFonts w:asciiTheme="minorHAnsi" w:eastAsiaTheme="minorEastAsia" w:hAnsiTheme="minorHAnsi" w:cstheme="minorBidi"/>
          <w:b w:val="0"/>
          <w:noProof/>
          <w:sz w:val="22"/>
          <w:szCs w:val="22"/>
        </w:rPr>
        <w:tab/>
      </w:r>
      <w:r>
        <w:rPr>
          <w:noProof/>
        </w:rPr>
        <w:t>Overview of the Business Process</w:t>
      </w:r>
      <w:r>
        <w:rPr>
          <w:noProof/>
        </w:rPr>
        <w:tab/>
      </w:r>
      <w:r>
        <w:rPr>
          <w:noProof/>
        </w:rPr>
        <w:fldChar w:fldCharType="begin"/>
      </w:r>
      <w:r>
        <w:rPr>
          <w:noProof/>
        </w:rPr>
        <w:instrText xml:space="preserve"> PAGEREF _Toc444864779 \h </w:instrText>
      </w:r>
      <w:r>
        <w:rPr>
          <w:noProof/>
        </w:rPr>
      </w:r>
      <w:r>
        <w:rPr>
          <w:noProof/>
        </w:rPr>
        <w:fldChar w:fldCharType="separate"/>
      </w:r>
      <w:r>
        <w:rPr>
          <w:noProof/>
        </w:rPr>
        <w:t>13</w:t>
      </w:r>
      <w:r>
        <w:rPr>
          <w:noProof/>
        </w:rPr>
        <w:fldChar w:fldCharType="end"/>
      </w:r>
    </w:p>
    <w:p w14:paraId="4E2965FD" w14:textId="2DB3D76B" w:rsidR="00633553" w:rsidRDefault="00633553">
      <w:pPr>
        <w:pStyle w:val="TOC2"/>
        <w:rPr>
          <w:rFonts w:asciiTheme="minorHAnsi" w:eastAsiaTheme="minorEastAsia" w:hAnsiTheme="minorHAnsi" w:cstheme="minorBidi"/>
          <w:b w:val="0"/>
          <w:noProof/>
          <w:sz w:val="22"/>
          <w:szCs w:val="22"/>
        </w:rPr>
      </w:pPr>
      <w:r>
        <w:rPr>
          <w:noProof/>
        </w:rPr>
        <w:t>2.3.</w:t>
      </w:r>
      <w:r>
        <w:rPr>
          <w:rFonts w:asciiTheme="minorHAnsi" w:eastAsiaTheme="minorEastAsia" w:hAnsiTheme="minorHAnsi" w:cstheme="minorBidi"/>
          <w:b w:val="0"/>
          <w:noProof/>
          <w:sz w:val="22"/>
          <w:szCs w:val="22"/>
        </w:rPr>
        <w:tab/>
      </w:r>
      <w:r>
        <w:rPr>
          <w:noProof/>
        </w:rPr>
        <w:t>Overview of the Significant Requirements</w:t>
      </w:r>
      <w:r>
        <w:rPr>
          <w:noProof/>
        </w:rPr>
        <w:tab/>
      </w:r>
      <w:r>
        <w:rPr>
          <w:noProof/>
        </w:rPr>
        <w:fldChar w:fldCharType="begin"/>
      </w:r>
      <w:r>
        <w:rPr>
          <w:noProof/>
        </w:rPr>
        <w:instrText xml:space="preserve"> PAGEREF _Toc444864780 \h </w:instrText>
      </w:r>
      <w:r>
        <w:rPr>
          <w:noProof/>
        </w:rPr>
      </w:r>
      <w:r>
        <w:rPr>
          <w:noProof/>
        </w:rPr>
        <w:fldChar w:fldCharType="separate"/>
      </w:r>
      <w:r>
        <w:rPr>
          <w:noProof/>
        </w:rPr>
        <w:t>13</w:t>
      </w:r>
      <w:r>
        <w:rPr>
          <w:noProof/>
        </w:rPr>
        <w:fldChar w:fldCharType="end"/>
      </w:r>
    </w:p>
    <w:p w14:paraId="253A8503" w14:textId="7D8C02E3" w:rsidR="00633553" w:rsidRDefault="00633553">
      <w:pPr>
        <w:pStyle w:val="TOC3"/>
        <w:rPr>
          <w:rFonts w:asciiTheme="minorHAnsi" w:eastAsiaTheme="minorEastAsia" w:hAnsiTheme="minorHAnsi" w:cstheme="minorBidi"/>
          <w:b w:val="0"/>
          <w:noProof/>
          <w:sz w:val="22"/>
          <w:szCs w:val="22"/>
        </w:rPr>
      </w:pPr>
      <w:r>
        <w:rPr>
          <w:noProof/>
        </w:rPr>
        <w:t>2.3.1.</w:t>
      </w:r>
      <w:r>
        <w:rPr>
          <w:rFonts w:asciiTheme="minorHAnsi" w:eastAsiaTheme="minorEastAsia" w:hAnsiTheme="minorHAnsi" w:cstheme="minorBidi"/>
          <w:b w:val="0"/>
          <w:noProof/>
          <w:sz w:val="22"/>
          <w:szCs w:val="22"/>
        </w:rPr>
        <w:tab/>
      </w:r>
      <w:r>
        <w:rPr>
          <w:noProof/>
        </w:rPr>
        <w:t>Business Rules</w:t>
      </w:r>
      <w:r>
        <w:rPr>
          <w:noProof/>
        </w:rPr>
        <w:tab/>
      </w:r>
      <w:r>
        <w:rPr>
          <w:noProof/>
        </w:rPr>
        <w:fldChar w:fldCharType="begin"/>
      </w:r>
      <w:r>
        <w:rPr>
          <w:noProof/>
        </w:rPr>
        <w:instrText xml:space="preserve"> PAGEREF _Toc444864781 \h </w:instrText>
      </w:r>
      <w:r>
        <w:rPr>
          <w:noProof/>
        </w:rPr>
      </w:r>
      <w:r>
        <w:rPr>
          <w:noProof/>
        </w:rPr>
        <w:fldChar w:fldCharType="separate"/>
      </w:r>
      <w:r>
        <w:rPr>
          <w:noProof/>
        </w:rPr>
        <w:t>13</w:t>
      </w:r>
      <w:r>
        <w:rPr>
          <w:noProof/>
        </w:rPr>
        <w:fldChar w:fldCharType="end"/>
      </w:r>
    </w:p>
    <w:p w14:paraId="510D7F5B" w14:textId="3A0B67CA" w:rsidR="00633553" w:rsidRDefault="00633553">
      <w:pPr>
        <w:pStyle w:val="TOC3"/>
        <w:rPr>
          <w:rFonts w:asciiTheme="minorHAnsi" w:eastAsiaTheme="minorEastAsia" w:hAnsiTheme="minorHAnsi" w:cstheme="minorBidi"/>
          <w:b w:val="0"/>
          <w:noProof/>
          <w:sz w:val="22"/>
          <w:szCs w:val="22"/>
        </w:rPr>
      </w:pPr>
      <w:r>
        <w:rPr>
          <w:noProof/>
        </w:rPr>
        <w:t>2.3.2.</w:t>
      </w:r>
      <w:r>
        <w:rPr>
          <w:rFonts w:asciiTheme="minorHAnsi" w:eastAsiaTheme="minorEastAsia" w:hAnsiTheme="minorHAnsi" w:cstheme="minorBidi"/>
          <w:b w:val="0"/>
          <w:noProof/>
          <w:sz w:val="22"/>
          <w:szCs w:val="22"/>
        </w:rPr>
        <w:tab/>
      </w:r>
      <w:r>
        <w:rPr>
          <w:noProof/>
        </w:rPr>
        <w:t>Design Constraints</w:t>
      </w:r>
      <w:r>
        <w:rPr>
          <w:noProof/>
        </w:rPr>
        <w:tab/>
      </w:r>
      <w:r>
        <w:rPr>
          <w:noProof/>
        </w:rPr>
        <w:fldChar w:fldCharType="begin"/>
      </w:r>
      <w:r>
        <w:rPr>
          <w:noProof/>
        </w:rPr>
        <w:instrText xml:space="preserve"> PAGEREF _Toc444864782 \h </w:instrText>
      </w:r>
      <w:r>
        <w:rPr>
          <w:noProof/>
        </w:rPr>
      </w:r>
      <w:r>
        <w:rPr>
          <w:noProof/>
        </w:rPr>
        <w:fldChar w:fldCharType="separate"/>
      </w:r>
      <w:r>
        <w:rPr>
          <w:noProof/>
        </w:rPr>
        <w:t>14</w:t>
      </w:r>
      <w:r>
        <w:rPr>
          <w:noProof/>
        </w:rPr>
        <w:fldChar w:fldCharType="end"/>
      </w:r>
    </w:p>
    <w:p w14:paraId="0DDBB9E7" w14:textId="4BC4094A" w:rsidR="00633553" w:rsidRDefault="00633553">
      <w:pPr>
        <w:pStyle w:val="TOC3"/>
        <w:rPr>
          <w:rFonts w:asciiTheme="minorHAnsi" w:eastAsiaTheme="minorEastAsia" w:hAnsiTheme="minorHAnsi" w:cstheme="minorBidi"/>
          <w:b w:val="0"/>
          <w:noProof/>
          <w:sz w:val="22"/>
          <w:szCs w:val="22"/>
        </w:rPr>
      </w:pPr>
      <w:r>
        <w:rPr>
          <w:noProof/>
        </w:rPr>
        <w:t>2.3.3.</w:t>
      </w:r>
      <w:r>
        <w:rPr>
          <w:rFonts w:asciiTheme="minorHAnsi" w:eastAsiaTheme="minorEastAsia" w:hAnsiTheme="minorHAnsi" w:cstheme="minorBidi"/>
          <w:b w:val="0"/>
          <w:noProof/>
          <w:sz w:val="22"/>
          <w:szCs w:val="22"/>
        </w:rPr>
        <w:tab/>
      </w:r>
      <w:r>
        <w:rPr>
          <w:noProof/>
        </w:rPr>
        <w:t>Documentation Specifications</w:t>
      </w:r>
      <w:r>
        <w:rPr>
          <w:noProof/>
        </w:rPr>
        <w:tab/>
      </w:r>
      <w:r>
        <w:rPr>
          <w:noProof/>
        </w:rPr>
        <w:fldChar w:fldCharType="begin"/>
      </w:r>
      <w:r>
        <w:rPr>
          <w:noProof/>
        </w:rPr>
        <w:instrText xml:space="preserve"> PAGEREF _Toc444864783 \h </w:instrText>
      </w:r>
      <w:r>
        <w:rPr>
          <w:noProof/>
        </w:rPr>
      </w:r>
      <w:r>
        <w:rPr>
          <w:noProof/>
        </w:rPr>
        <w:fldChar w:fldCharType="separate"/>
      </w:r>
      <w:r>
        <w:rPr>
          <w:noProof/>
        </w:rPr>
        <w:t>14</w:t>
      </w:r>
      <w:r>
        <w:rPr>
          <w:noProof/>
        </w:rPr>
        <w:fldChar w:fldCharType="end"/>
      </w:r>
    </w:p>
    <w:p w14:paraId="41777F5A" w14:textId="2C1FEE6F" w:rsidR="00633553" w:rsidRDefault="00633553">
      <w:pPr>
        <w:pStyle w:val="TOC3"/>
        <w:rPr>
          <w:rFonts w:asciiTheme="minorHAnsi" w:eastAsiaTheme="minorEastAsia" w:hAnsiTheme="minorHAnsi" w:cstheme="minorBidi"/>
          <w:b w:val="0"/>
          <w:noProof/>
          <w:sz w:val="22"/>
          <w:szCs w:val="22"/>
        </w:rPr>
      </w:pPr>
      <w:r>
        <w:rPr>
          <w:noProof/>
        </w:rPr>
        <w:t>2.3.4.</w:t>
      </w:r>
      <w:r>
        <w:rPr>
          <w:rFonts w:asciiTheme="minorHAnsi" w:eastAsiaTheme="minorEastAsia" w:hAnsiTheme="minorHAnsi" w:cstheme="minorBidi"/>
          <w:b w:val="0"/>
          <w:noProof/>
          <w:sz w:val="22"/>
          <w:szCs w:val="22"/>
        </w:rPr>
        <w:tab/>
      </w:r>
      <w:r>
        <w:rPr>
          <w:noProof/>
        </w:rPr>
        <w:t>Functional Requirements</w:t>
      </w:r>
      <w:r>
        <w:rPr>
          <w:noProof/>
        </w:rPr>
        <w:tab/>
      </w:r>
      <w:r>
        <w:rPr>
          <w:noProof/>
        </w:rPr>
        <w:fldChar w:fldCharType="begin"/>
      </w:r>
      <w:r>
        <w:rPr>
          <w:noProof/>
        </w:rPr>
        <w:instrText xml:space="preserve"> PAGEREF _Toc444864784 \h </w:instrText>
      </w:r>
      <w:r>
        <w:rPr>
          <w:noProof/>
        </w:rPr>
      </w:r>
      <w:r>
        <w:rPr>
          <w:noProof/>
        </w:rPr>
        <w:fldChar w:fldCharType="separate"/>
      </w:r>
      <w:r>
        <w:rPr>
          <w:noProof/>
        </w:rPr>
        <w:t>14</w:t>
      </w:r>
      <w:r>
        <w:rPr>
          <w:noProof/>
        </w:rPr>
        <w:fldChar w:fldCharType="end"/>
      </w:r>
    </w:p>
    <w:p w14:paraId="205D6E86" w14:textId="3549A640" w:rsidR="00633553" w:rsidRDefault="00633553">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Conceptual Design</w:t>
      </w:r>
      <w:r>
        <w:rPr>
          <w:noProof/>
        </w:rPr>
        <w:tab/>
      </w:r>
      <w:r>
        <w:rPr>
          <w:noProof/>
        </w:rPr>
        <w:fldChar w:fldCharType="begin"/>
      </w:r>
      <w:r>
        <w:rPr>
          <w:noProof/>
        </w:rPr>
        <w:instrText xml:space="preserve"> PAGEREF _Toc444864785 \h </w:instrText>
      </w:r>
      <w:r>
        <w:rPr>
          <w:noProof/>
        </w:rPr>
      </w:r>
      <w:r>
        <w:rPr>
          <w:noProof/>
        </w:rPr>
        <w:fldChar w:fldCharType="separate"/>
      </w:r>
      <w:r>
        <w:rPr>
          <w:noProof/>
        </w:rPr>
        <w:t>14</w:t>
      </w:r>
      <w:r>
        <w:rPr>
          <w:noProof/>
        </w:rPr>
        <w:fldChar w:fldCharType="end"/>
      </w:r>
    </w:p>
    <w:p w14:paraId="3B65C174" w14:textId="27F5C9EC" w:rsidR="00633553" w:rsidRDefault="00633553">
      <w:pPr>
        <w:pStyle w:val="TOC2"/>
        <w:rPr>
          <w:rFonts w:asciiTheme="minorHAnsi" w:eastAsiaTheme="minorEastAsia" w:hAnsiTheme="minorHAnsi" w:cstheme="minorBidi"/>
          <w:b w:val="0"/>
          <w:noProof/>
          <w:sz w:val="22"/>
          <w:szCs w:val="22"/>
        </w:rPr>
      </w:pPr>
      <w:r>
        <w:rPr>
          <w:noProof/>
        </w:rPr>
        <w:t>3.1.</w:t>
      </w:r>
      <w:r>
        <w:rPr>
          <w:rFonts w:asciiTheme="minorHAnsi" w:eastAsiaTheme="minorEastAsia" w:hAnsiTheme="minorHAnsi" w:cstheme="minorBidi"/>
          <w:b w:val="0"/>
          <w:noProof/>
          <w:sz w:val="22"/>
          <w:szCs w:val="22"/>
        </w:rPr>
        <w:tab/>
      </w:r>
      <w:r>
        <w:rPr>
          <w:noProof/>
        </w:rPr>
        <w:t>Conceptual Application Design</w:t>
      </w:r>
      <w:r>
        <w:rPr>
          <w:noProof/>
        </w:rPr>
        <w:tab/>
      </w:r>
      <w:r>
        <w:rPr>
          <w:noProof/>
        </w:rPr>
        <w:fldChar w:fldCharType="begin"/>
      </w:r>
      <w:r>
        <w:rPr>
          <w:noProof/>
        </w:rPr>
        <w:instrText xml:space="preserve"> PAGEREF _Toc444864786 \h </w:instrText>
      </w:r>
      <w:r>
        <w:rPr>
          <w:noProof/>
        </w:rPr>
      </w:r>
      <w:r>
        <w:rPr>
          <w:noProof/>
        </w:rPr>
        <w:fldChar w:fldCharType="separate"/>
      </w:r>
      <w:r>
        <w:rPr>
          <w:noProof/>
        </w:rPr>
        <w:t>14</w:t>
      </w:r>
      <w:r>
        <w:rPr>
          <w:noProof/>
        </w:rPr>
        <w:fldChar w:fldCharType="end"/>
      </w:r>
    </w:p>
    <w:p w14:paraId="49BB5083" w14:textId="116BDB2B" w:rsidR="00633553" w:rsidRDefault="00633553">
      <w:pPr>
        <w:pStyle w:val="TOC3"/>
        <w:rPr>
          <w:rFonts w:asciiTheme="minorHAnsi" w:eastAsiaTheme="minorEastAsia" w:hAnsiTheme="minorHAnsi" w:cstheme="minorBidi"/>
          <w:b w:val="0"/>
          <w:noProof/>
          <w:sz w:val="22"/>
          <w:szCs w:val="22"/>
        </w:rPr>
      </w:pPr>
      <w:r>
        <w:rPr>
          <w:noProof/>
        </w:rPr>
        <w:t>3.1.1.</w:t>
      </w:r>
      <w:r>
        <w:rPr>
          <w:rFonts w:asciiTheme="minorHAnsi" w:eastAsiaTheme="minorEastAsia" w:hAnsiTheme="minorHAnsi" w:cstheme="minorBidi"/>
          <w:b w:val="0"/>
          <w:noProof/>
          <w:sz w:val="22"/>
          <w:szCs w:val="22"/>
        </w:rPr>
        <w:tab/>
      </w:r>
      <w:r>
        <w:rPr>
          <w:noProof/>
        </w:rPr>
        <w:t>Application Context</w:t>
      </w:r>
      <w:r>
        <w:rPr>
          <w:noProof/>
        </w:rPr>
        <w:tab/>
      </w:r>
      <w:r>
        <w:rPr>
          <w:noProof/>
        </w:rPr>
        <w:fldChar w:fldCharType="begin"/>
      </w:r>
      <w:r>
        <w:rPr>
          <w:noProof/>
        </w:rPr>
        <w:instrText xml:space="preserve"> PAGEREF _Toc444864787 \h </w:instrText>
      </w:r>
      <w:r>
        <w:rPr>
          <w:noProof/>
        </w:rPr>
      </w:r>
      <w:r>
        <w:rPr>
          <w:noProof/>
        </w:rPr>
        <w:fldChar w:fldCharType="separate"/>
      </w:r>
      <w:r>
        <w:rPr>
          <w:noProof/>
        </w:rPr>
        <w:t>15</w:t>
      </w:r>
      <w:r>
        <w:rPr>
          <w:noProof/>
        </w:rPr>
        <w:fldChar w:fldCharType="end"/>
      </w:r>
    </w:p>
    <w:p w14:paraId="320C9578" w14:textId="238D95B9" w:rsidR="00633553" w:rsidRDefault="00633553">
      <w:pPr>
        <w:pStyle w:val="TOC3"/>
        <w:rPr>
          <w:rFonts w:asciiTheme="minorHAnsi" w:eastAsiaTheme="minorEastAsia" w:hAnsiTheme="minorHAnsi" w:cstheme="minorBidi"/>
          <w:b w:val="0"/>
          <w:noProof/>
          <w:sz w:val="22"/>
          <w:szCs w:val="22"/>
        </w:rPr>
      </w:pPr>
      <w:r>
        <w:rPr>
          <w:noProof/>
        </w:rPr>
        <w:t>3.1.2.</w:t>
      </w:r>
      <w:r>
        <w:rPr>
          <w:rFonts w:asciiTheme="minorHAnsi" w:eastAsiaTheme="minorEastAsia" w:hAnsiTheme="minorHAnsi" w:cstheme="minorBidi"/>
          <w:b w:val="0"/>
          <w:noProof/>
          <w:sz w:val="22"/>
          <w:szCs w:val="22"/>
        </w:rPr>
        <w:tab/>
      </w:r>
      <w:r>
        <w:rPr>
          <w:noProof/>
        </w:rPr>
        <w:t>High-Level Application Design</w:t>
      </w:r>
      <w:r>
        <w:rPr>
          <w:noProof/>
        </w:rPr>
        <w:tab/>
      </w:r>
      <w:r>
        <w:rPr>
          <w:noProof/>
        </w:rPr>
        <w:fldChar w:fldCharType="begin"/>
      </w:r>
      <w:r>
        <w:rPr>
          <w:noProof/>
        </w:rPr>
        <w:instrText xml:space="preserve"> PAGEREF _Toc444864788 \h </w:instrText>
      </w:r>
      <w:r>
        <w:rPr>
          <w:noProof/>
        </w:rPr>
      </w:r>
      <w:r>
        <w:rPr>
          <w:noProof/>
        </w:rPr>
        <w:fldChar w:fldCharType="separate"/>
      </w:r>
      <w:r>
        <w:rPr>
          <w:noProof/>
        </w:rPr>
        <w:t>15</w:t>
      </w:r>
      <w:r>
        <w:rPr>
          <w:noProof/>
        </w:rPr>
        <w:fldChar w:fldCharType="end"/>
      </w:r>
    </w:p>
    <w:p w14:paraId="27CEFB4E" w14:textId="0743F03B" w:rsidR="00633553" w:rsidRDefault="00633553">
      <w:pPr>
        <w:pStyle w:val="TOC4"/>
        <w:tabs>
          <w:tab w:val="left" w:pos="1760"/>
          <w:tab w:val="right" w:leader="dot" w:pos="9350"/>
        </w:tabs>
        <w:rPr>
          <w:rFonts w:asciiTheme="minorHAnsi" w:eastAsiaTheme="minorEastAsia" w:hAnsiTheme="minorHAnsi" w:cstheme="minorBidi"/>
          <w:noProof/>
          <w:sz w:val="22"/>
          <w:szCs w:val="22"/>
        </w:rPr>
      </w:pPr>
      <w:r>
        <w:rPr>
          <w:noProof/>
        </w:rPr>
        <w:t>3.1.2.1.</w:t>
      </w:r>
      <w:r>
        <w:rPr>
          <w:rFonts w:asciiTheme="minorHAnsi" w:eastAsiaTheme="minorEastAsia" w:hAnsiTheme="minorHAnsi" w:cstheme="minorBidi"/>
          <w:noProof/>
          <w:sz w:val="22"/>
          <w:szCs w:val="22"/>
        </w:rPr>
        <w:tab/>
      </w:r>
      <w:r>
        <w:rPr>
          <w:noProof/>
        </w:rPr>
        <w:t>Use Case Name:  View Orders</w:t>
      </w:r>
      <w:r>
        <w:rPr>
          <w:noProof/>
        </w:rPr>
        <w:tab/>
      </w:r>
      <w:r>
        <w:rPr>
          <w:noProof/>
        </w:rPr>
        <w:fldChar w:fldCharType="begin"/>
      </w:r>
      <w:r>
        <w:rPr>
          <w:noProof/>
        </w:rPr>
        <w:instrText xml:space="preserve"> PAGEREF _Toc444864789 \h </w:instrText>
      </w:r>
      <w:r>
        <w:rPr>
          <w:noProof/>
        </w:rPr>
      </w:r>
      <w:r>
        <w:rPr>
          <w:noProof/>
        </w:rPr>
        <w:fldChar w:fldCharType="separate"/>
      </w:r>
      <w:r>
        <w:rPr>
          <w:noProof/>
        </w:rPr>
        <w:t>16</w:t>
      </w:r>
      <w:r>
        <w:rPr>
          <w:noProof/>
        </w:rPr>
        <w:fldChar w:fldCharType="end"/>
      </w:r>
    </w:p>
    <w:p w14:paraId="4A8BA997" w14:textId="55719775" w:rsidR="00633553" w:rsidRDefault="00633553">
      <w:pPr>
        <w:pStyle w:val="TOC4"/>
        <w:tabs>
          <w:tab w:val="left" w:pos="1760"/>
          <w:tab w:val="right" w:leader="dot" w:pos="9350"/>
        </w:tabs>
        <w:rPr>
          <w:rFonts w:asciiTheme="minorHAnsi" w:eastAsiaTheme="minorEastAsia" w:hAnsiTheme="minorHAnsi" w:cstheme="minorBidi"/>
          <w:noProof/>
          <w:sz w:val="22"/>
          <w:szCs w:val="22"/>
        </w:rPr>
      </w:pPr>
      <w:r>
        <w:rPr>
          <w:noProof/>
        </w:rPr>
        <w:t>3.1.2.2.</w:t>
      </w:r>
      <w:r>
        <w:rPr>
          <w:rFonts w:asciiTheme="minorHAnsi" w:eastAsiaTheme="minorEastAsia" w:hAnsiTheme="minorHAnsi" w:cstheme="minorBidi"/>
          <w:noProof/>
          <w:sz w:val="22"/>
          <w:szCs w:val="22"/>
        </w:rPr>
        <w:tab/>
      </w:r>
      <w:r>
        <w:rPr>
          <w:noProof/>
        </w:rPr>
        <w:t>Use Case Name:  Dispense Local Order</w:t>
      </w:r>
      <w:r>
        <w:rPr>
          <w:noProof/>
        </w:rPr>
        <w:tab/>
      </w:r>
      <w:r>
        <w:rPr>
          <w:noProof/>
        </w:rPr>
        <w:fldChar w:fldCharType="begin"/>
      </w:r>
      <w:r>
        <w:rPr>
          <w:noProof/>
        </w:rPr>
        <w:instrText xml:space="preserve"> PAGEREF _Toc444864790 \h </w:instrText>
      </w:r>
      <w:r>
        <w:rPr>
          <w:noProof/>
        </w:rPr>
      </w:r>
      <w:r>
        <w:rPr>
          <w:noProof/>
        </w:rPr>
        <w:fldChar w:fldCharType="separate"/>
      </w:r>
      <w:r>
        <w:rPr>
          <w:noProof/>
        </w:rPr>
        <w:t>17</w:t>
      </w:r>
      <w:r>
        <w:rPr>
          <w:noProof/>
        </w:rPr>
        <w:fldChar w:fldCharType="end"/>
      </w:r>
    </w:p>
    <w:p w14:paraId="6AF5DFEB" w14:textId="49E3E921" w:rsidR="00633553" w:rsidRDefault="00633553">
      <w:pPr>
        <w:pStyle w:val="TOC4"/>
        <w:tabs>
          <w:tab w:val="left" w:pos="1760"/>
          <w:tab w:val="right" w:leader="dot" w:pos="9350"/>
        </w:tabs>
        <w:rPr>
          <w:rFonts w:asciiTheme="minorHAnsi" w:eastAsiaTheme="minorEastAsia" w:hAnsiTheme="minorHAnsi" w:cstheme="minorBidi"/>
          <w:noProof/>
          <w:sz w:val="22"/>
          <w:szCs w:val="22"/>
        </w:rPr>
      </w:pPr>
      <w:r>
        <w:rPr>
          <w:noProof/>
        </w:rPr>
        <w:t>3.1.2.3.</w:t>
      </w:r>
      <w:r>
        <w:rPr>
          <w:rFonts w:asciiTheme="minorHAnsi" w:eastAsiaTheme="minorEastAsia" w:hAnsiTheme="minorHAnsi" w:cstheme="minorBidi"/>
          <w:noProof/>
          <w:sz w:val="22"/>
          <w:szCs w:val="22"/>
        </w:rPr>
        <w:tab/>
      </w:r>
      <w:r>
        <w:rPr>
          <w:noProof/>
        </w:rPr>
        <w:t>Use Case Name:  Dispense Remote Order</w:t>
      </w:r>
      <w:r>
        <w:rPr>
          <w:noProof/>
        </w:rPr>
        <w:tab/>
      </w:r>
      <w:r>
        <w:rPr>
          <w:noProof/>
        </w:rPr>
        <w:fldChar w:fldCharType="begin"/>
      </w:r>
      <w:r>
        <w:rPr>
          <w:noProof/>
        </w:rPr>
        <w:instrText xml:space="preserve"> PAGEREF _Toc444864791 \h </w:instrText>
      </w:r>
      <w:r>
        <w:rPr>
          <w:noProof/>
        </w:rPr>
      </w:r>
      <w:r>
        <w:rPr>
          <w:noProof/>
        </w:rPr>
        <w:fldChar w:fldCharType="separate"/>
      </w:r>
      <w:r>
        <w:rPr>
          <w:noProof/>
        </w:rPr>
        <w:t>18</w:t>
      </w:r>
      <w:r>
        <w:rPr>
          <w:noProof/>
        </w:rPr>
        <w:fldChar w:fldCharType="end"/>
      </w:r>
    </w:p>
    <w:p w14:paraId="759C20F2" w14:textId="40B1E17D" w:rsidR="00633553" w:rsidRDefault="00633553">
      <w:pPr>
        <w:pStyle w:val="TOC3"/>
        <w:rPr>
          <w:rFonts w:asciiTheme="minorHAnsi" w:eastAsiaTheme="minorEastAsia" w:hAnsiTheme="minorHAnsi" w:cstheme="minorBidi"/>
          <w:b w:val="0"/>
          <w:noProof/>
          <w:sz w:val="22"/>
          <w:szCs w:val="22"/>
        </w:rPr>
      </w:pPr>
      <w:r>
        <w:rPr>
          <w:noProof/>
        </w:rPr>
        <w:t>3.1.3.</w:t>
      </w:r>
      <w:r>
        <w:rPr>
          <w:rFonts w:asciiTheme="minorHAnsi" w:eastAsiaTheme="minorEastAsia" w:hAnsiTheme="minorHAnsi" w:cstheme="minorBidi"/>
          <w:b w:val="0"/>
          <w:noProof/>
          <w:sz w:val="22"/>
          <w:szCs w:val="22"/>
        </w:rPr>
        <w:tab/>
      </w:r>
      <w:r>
        <w:rPr>
          <w:noProof/>
        </w:rPr>
        <w:t>Application Locations</w:t>
      </w:r>
      <w:r>
        <w:rPr>
          <w:noProof/>
        </w:rPr>
        <w:tab/>
      </w:r>
      <w:r>
        <w:rPr>
          <w:noProof/>
        </w:rPr>
        <w:fldChar w:fldCharType="begin"/>
      </w:r>
      <w:r>
        <w:rPr>
          <w:noProof/>
        </w:rPr>
        <w:instrText xml:space="preserve"> PAGEREF _Toc444864792 \h </w:instrText>
      </w:r>
      <w:r>
        <w:rPr>
          <w:noProof/>
        </w:rPr>
      </w:r>
      <w:r>
        <w:rPr>
          <w:noProof/>
        </w:rPr>
        <w:fldChar w:fldCharType="separate"/>
      </w:r>
      <w:r>
        <w:rPr>
          <w:noProof/>
        </w:rPr>
        <w:t>19</w:t>
      </w:r>
      <w:r>
        <w:rPr>
          <w:noProof/>
        </w:rPr>
        <w:fldChar w:fldCharType="end"/>
      </w:r>
    </w:p>
    <w:p w14:paraId="01A8D762" w14:textId="42229EDA" w:rsidR="00633553" w:rsidRDefault="00633553">
      <w:pPr>
        <w:pStyle w:val="TOC2"/>
        <w:rPr>
          <w:rFonts w:asciiTheme="minorHAnsi" w:eastAsiaTheme="minorEastAsia" w:hAnsiTheme="minorHAnsi" w:cstheme="minorBidi"/>
          <w:b w:val="0"/>
          <w:noProof/>
          <w:sz w:val="22"/>
          <w:szCs w:val="22"/>
        </w:rPr>
      </w:pPr>
      <w:r w:rsidRPr="00272763">
        <w:rPr>
          <w:noProof/>
          <w:snapToGrid w:val="0"/>
        </w:rPr>
        <w:t>3.2.</w:t>
      </w:r>
      <w:r>
        <w:rPr>
          <w:rFonts w:asciiTheme="minorHAnsi" w:eastAsiaTheme="minorEastAsia" w:hAnsiTheme="minorHAnsi" w:cstheme="minorBidi"/>
          <w:b w:val="0"/>
          <w:noProof/>
          <w:sz w:val="22"/>
          <w:szCs w:val="22"/>
        </w:rPr>
        <w:tab/>
      </w:r>
      <w:r>
        <w:rPr>
          <w:noProof/>
        </w:rPr>
        <w:t>Conceptual</w:t>
      </w:r>
      <w:r w:rsidRPr="00272763">
        <w:rPr>
          <w:noProof/>
          <w:snapToGrid w:val="0"/>
        </w:rPr>
        <w:t xml:space="preserve"> Data Design</w:t>
      </w:r>
      <w:r>
        <w:rPr>
          <w:noProof/>
        </w:rPr>
        <w:tab/>
      </w:r>
      <w:r>
        <w:rPr>
          <w:noProof/>
        </w:rPr>
        <w:fldChar w:fldCharType="begin"/>
      </w:r>
      <w:r>
        <w:rPr>
          <w:noProof/>
        </w:rPr>
        <w:instrText xml:space="preserve"> PAGEREF _Toc444864793 \h </w:instrText>
      </w:r>
      <w:r>
        <w:rPr>
          <w:noProof/>
        </w:rPr>
      </w:r>
      <w:r>
        <w:rPr>
          <w:noProof/>
        </w:rPr>
        <w:fldChar w:fldCharType="separate"/>
      </w:r>
      <w:r>
        <w:rPr>
          <w:noProof/>
        </w:rPr>
        <w:t>19</w:t>
      </w:r>
      <w:r>
        <w:rPr>
          <w:noProof/>
        </w:rPr>
        <w:fldChar w:fldCharType="end"/>
      </w:r>
    </w:p>
    <w:p w14:paraId="455B7AA1" w14:textId="79A55FFD" w:rsidR="00633553" w:rsidRDefault="00633553">
      <w:pPr>
        <w:pStyle w:val="TOC3"/>
        <w:rPr>
          <w:rFonts w:asciiTheme="minorHAnsi" w:eastAsiaTheme="minorEastAsia" w:hAnsiTheme="minorHAnsi" w:cstheme="minorBidi"/>
          <w:b w:val="0"/>
          <w:noProof/>
          <w:sz w:val="22"/>
          <w:szCs w:val="22"/>
        </w:rPr>
      </w:pPr>
      <w:r>
        <w:rPr>
          <w:noProof/>
        </w:rPr>
        <w:t>3.2.1.</w:t>
      </w:r>
      <w:r>
        <w:rPr>
          <w:rFonts w:asciiTheme="minorHAnsi" w:eastAsiaTheme="minorEastAsia" w:hAnsiTheme="minorHAnsi" w:cstheme="minorBidi"/>
          <w:b w:val="0"/>
          <w:noProof/>
          <w:sz w:val="22"/>
          <w:szCs w:val="22"/>
        </w:rPr>
        <w:tab/>
      </w:r>
      <w:r>
        <w:rPr>
          <w:noProof/>
        </w:rPr>
        <w:t>Project Conceptual Data Model</w:t>
      </w:r>
      <w:r>
        <w:rPr>
          <w:noProof/>
        </w:rPr>
        <w:tab/>
      </w:r>
      <w:r>
        <w:rPr>
          <w:noProof/>
        </w:rPr>
        <w:fldChar w:fldCharType="begin"/>
      </w:r>
      <w:r>
        <w:rPr>
          <w:noProof/>
        </w:rPr>
        <w:instrText xml:space="preserve"> PAGEREF _Toc444864794 \h </w:instrText>
      </w:r>
      <w:r>
        <w:rPr>
          <w:noProof/>
        </w:rPr>
      </w:r>
      <w:r>
        <w:rPr>
          <w:noProof/>
        </w:rPr>
        <w:fldChar w:fldCharType="separate"/>
      </w:r>
      <w:r>
        <w:rPr>
          <w:noProof/>
        </w:rPr>
        <w:t>19</w:t>
      </w:r>
      <w:r>
        <w:rPr>
          <w:noProof/>
        </w:rPr>
        <w:fldChar w:fldCharType="end"/>
      </w:r>
    </w:p>
    <w:p w14:paraId="617C5CE3" w14:textId="116ED0B2" w:rsidR="00633553" w:rsidRDefault="00633553">
      <w:pPr>
        <w:pStyle w:val="TOC3"/>
        <w:rPr>
          <w:rFonts w:asciiTheme="minorHAnsi" w:eastAsiaTheme="minorEastAsia" w:hAnsiTheme="minorHAnsi" w:cstheme="minorBidi"/>
          <w:b w:val="0"/>
          <w:noProof/>
          <w:sz w:val="22"/>
          <w:szCs w:val="22"/>
        </w:rPr>
      </w:pPr>
      <w:r>
        <w:rPr>
          <w:noProof/>
        </w:rPr>
        <w:t>3.2.2.</w:t>
      </w:r>
      <w:r>
        <w:rPr>
          <w:rFonts w:asciiTheme="minorHAnsi" w:eastAsiaTheme="minorEastAsia" w:hAnsiTheme="minorHAnsi" w:cstheme="minorBidi"/>
          <w:b w:val="0"/>
          <w:noProof/>
          <w:sz w:val="22"/>
          <w:szCs w:val="22"/>
        </w:rPr>
        <w:tab/>
      </w:r>
      <w:r>
        <w:rPr>
          <w:noProof/>
        </w:rPr>
        <w:t>Database Information</w:t>
      </w:r>
      <w:r>
        <w:rPr>
          <w:noProof/>
        </w:rPr>
        <w:tab/>
      </w:r>
      <w:r>
        <w:rPr>
          <w:noProof/>
        </w:rPr>
        <w:fldChar w:fldCharType="begin"/>
      </w:r>
      <w:r>
        <w:rPr>
          <w:noProof/>
        </w:rPr>
        <w:instrText xml:space="preserve"> PAGEREF _Toc444864795 \h </w:instrText>
      </w:r>
      <w:r>
        <w:rPr>
          <w:noProof/>
        </w:rPr>
      </w:r>
      <w:r>
        <w:rPr>
          <w:noProof/>
        </w:rPr>
        <w:fldChar w:fldCharType="separate"/>
      </w:r>
      <w:r>
        <w:rPr>
          <w:noProof/>
        </w:rPr>
        <w:t>19</w:t>
      </w:r>
      <w:r>
        <w:rPr>
          <w:noProof/>
        </w:rPr>
        <w:fldChar w:fldCharType="end"/>
      </w:r>
    </w:p>
    <w:p w14:paraId="7B045311" w14:textId="1769B40F" w:rsidR="00633553" w:rsidRDefault="00633553">
      <w:pPr>
        <w:pStyle w:val="TOC4"/>
        <w:tabs>
          <w:tab w:val="left" w:pos="1760"/>
          <w:tab w:val="right" w:leader="dot" w:pos="9350"/>
        </w:tabs>
        <w:rPr>
          <w:rFonts w:asciiTheme="minorHAnsi" w:eastAsiaTheme="minorEastAsia" w:hAnsiTheme="minorHAnsi" w:cstheme="minorBidi"/>
          <w:noProof/>
          <w:sz w:val="22"/>
          <w:szCs w:val="22"/>
        </w:rPr>
      </w:pPr>
      <w:r w:rsidRPr="00272763">
        <w:rPr>
          <w:rFonts w:ascii="r_ansi" w:hAnsi="r_ansi"/>
          <w:noProof/>
        </w:rPr>
        <w:t>3.2.2.1.</w:t>
      </w:r>
      <w:r>
        <w:rPr>
          <w:rFonts w:asciiTheme="minorHAnsi" w:eastAsiaTheme="minorEastAsia" w:hAnsiTheme="minorHAnsi" w:cstheme="minorBidi"/>
          <w:noProof/>
          <w:sz w:val="22"/>
          <w:szCs w:val="22"/>
        </w:rPr>
        <w:tab/>
      </w:r>
      <w:r>
        <w:rPr>
          <w:noProof/>
        </w:rPr>
        <w:t>Remote Prescription Log File</w:t>
      </w:r>
      <w:r>
        <w:rPr>
          <w:noProof/>
        </w:rPr>
        <w:tab/>
      </w:r>
      <w:r>
        <w:rPr>
          <w:noProof/>
        </w:rPr>
        <w:fldChar w:fldCharType="begin"/>
      </w:r>
      <w:r>
        <w:rPr>
          <w:noProof/>
        </w:rPr>
        <w:instrText xml:space="preserve"> PAGEREF _Toc444864796 \h </w:instrText>
      </w:r>
      <w:r>
        <w:rPr>
          <w:noProof/>
        </w:rPr>
      </w:r>
      <w:r>
        <w:rPr>
          <w:noProof/>
        </w:rPr>
        <w:fldChar w:fldCharType="separate"/>
      </w:r>
      <w:r>
        <w:rPr>
          <w:noProof/>
        </w:rPr>
        <w:t>19</w:t>
      </w:r>
      <w:r>
        <w:rPr>
          <w:noProof/>
        </w:rPr>
        <w:fldChar w:fldCharType="end"/>
      </w:r>
    </w:p>
    <w:p w14:paraId="6FF3B4E0" w14:textId="7268B3BD" w:rsidR="00633553" w:rsidRDefault="00633553">
      <w:pPr>
        <w:pStyle w:val="TOC4"/>
        <w:tabs>
          <w:tab w:val="left" w:pos="1760"/>
          <w:tab w:val="right" w:leader="dot" w:pos="9350"/>
        </w:tabs>
        <w:rPr>
          <w:rFonts w:asciiTheme="minorHAnsi" w:eastAsiaTheme="minorEastAsia" w:hAnsiTheme="minorHAnsi" w:cstheme="minorBidi"/>
          <w:noProof/>
          <w:sz w:val="22"/>
          <w:szCs w:val="22"/>
        </w:rPr>
      </w:pPr>
      <w:r>
        <w:rPr>
          <w:noProof/>
        </w:rPr>
        <w:t>3.2.2.2.</w:t>
      </w:r>
      <w:r>
        <w:rPr>
          <w:rFonts w:asciiTheme="minorHAnsi" w:eastAsiaTheme="minorEastAsia" w:hAnsiTheme="minorHAnsi" w:cstheme="minorBidi"/>
          <w:noProof/>
          <w:sz w:val="22"/>
          <w:szCs w:val="22"/>
        </w:rPr>
        <w:tab/>
      </w:r>
      <w:r>
        <w:rPr>
          <w:noProof/>
        </w:rPr>
        <w:t>Refill Multiple (#52.1) of the Prescription File (#52)</w:t>
      </w:r>
      <w:r>
        <w:rPr>
          <w:noProof/>
        </w:rPr>
        <w:tab/>
      </w:r>
      <w:r>
        <w:rPr>
          <w:noProof/>
        </w:rPr>
        <w:fldChar w:fldCharType="begin"/>
      </w:r>
      <w:r>
        <w:rPr>
          <w:noProof/>
        </w:rPr>
        <w:instrText xml:space="preserve"> PAGEREF _Toc444864797 \h </w:instrText>
      </w:r>
      <w:r>
        <w:rPr>
          <w:noProof/>
        </w:rPr>
      </w:r>
      <w:r>
        <w:rPr>
          <w:noProof/>
        </w:rPr>
        <w:fldChar w:fldCharType="separate"/>
      </w:r>
      <w:r>
        <w:rPr>
          <w:noProof/>
        </w:rPr>
        <w:t>23</w:t>
      </w:r>
      <w:r>
        <w:rPr>
          <w:noProof/>
        </w:rPr>
        <w:fldChar w:fldCharType="end"/>
      </w:r>
    </w:p>
    <w:p w14:paraId="736EDF65" w14:textId="057AF750" w:rsidR="00633553" w:rsidRDefault="00633553">
      <w:pPr>
        <w:pStyle w:val="TOC4"/>
        <w:tabs>
          <w:tab w:val="left" w:pos="1760"/>
          <w:tab w:val="right" w:leader="dot" w:pos="9350"/>
        </w:tabs>
        <w:rPr>
          <w:rFonts w:asciiTheme="minorHAnsi" w:eastAsiaTheme="minorEastAsia" w:hAnsiTheme="minorHAnsi" w:cstheme="minorBidi"/>
          <w:noProof/>
          <w:sz w:val="22"/>
          <w:szCs w:val="22"/>
        </w:rPr>
      </w:pPr>
      <w:r>
        <w:rPr>
          <w:noProof/>
        </w:rPr>
        <w:t>3.2.2.3.</w:t>
      </w:r>
      <w:r>
        <w:rPr>
          <w:rFonts w:asciiTheme="minorHAnsi" w:eastAsiaTheme="minorEastAsia" w:hAnsiTheme="minorHAnsi" w:cstheme="minorBidi"/>
          <w:noProof/>
          <w:sz w:val="22"/>
          <w:szCs w:val="22"/>
        </w:rPr>
        <w:tab/>
      </w:r>
      <w:r>
        <w:rPr>
          <w:noProof/>
        </w:rPr>
        <w:t>Partial Multiple (#52.2) of the Prescription File (#52)</w:t>
      </w:r>
      <w:r>
        <w:rPr>
          <w:noProof/>
        </w:rPr>
        <w:tab/>
      </w:r>
      <w:r>
        <w:rPr>
          <w:noProof/>
        </w:rPr>
        <w:fldChar w:fldCharType="begin"/>
      </w:r>
      <w:r>
        <w:rPr>
          <w:noProof/>
        </w:rPr>
        <w:instrText xml:space="preserve"> PAGEREF _Toc444864798 \h </w:instrText>
      </w:r>
      <w:r>
        <w:rPr>
          <w:noProof/>
        </w:rPr>
      </w:r>
      <w:r>
        <w:rPr>
          <w:noProof/>
        </w:rPr>
        <w:fldChar w:fldCharType="separate"/>
      </w:r>
      <w:r>
        <w:rPr>
          <w:noProof/>
        </w:rPr>
        <w:t>23</w:t>
      </w:r>
      <w:r>
        <w:rPr>
          <w:noProof/>
        </w:rPr>
        <w:fldChar w:fldCharType="end"/>
      </w:r>
    </w:p>
    <w:p w14:paraId="7F7D26CA" w14:textId="14250115" w:rsidR="00633553" w:rsidRDefault="00633553">
      <w:pPr>
        <w:pStyle w:val="TOC4"/>
        <w:tabs>
          <w:tab w:val="left" w:pos="1760"/>
          <w:tab w:val="right" w:leader="dot" w:pos="9350"/>
        </w:tabs>
        <w:rPr>
          <w:rFonts w:asciiTheme="minorHAnsi" w:eastAsiaTheme="minorEastAsia" w:hAnsiTheme="minorHAnsi" w:cstheme="minorBidi"/>
          <w:noProof/>
          <w:sz w:val="22"/>
          <w:szCs w:val="22"/>
        </w:rPr>
      </w:pPr>
      <w:r>
        <w:rPr>
          <w:noProof/>
        </w:rPr>
        <w:t>3.2.2.4.</w:t>
      </w:r>
      <w:r>
        <w:rPr>
          <w:rFonts w:asciiTheme="minorHAnsi" w:eastAsiaTheme="minorEastAsia" w:hAnsiTheme="minorHAnsi" w:cstheme="minorBidi"/>
          <w:noProof/>
          <w:sz w:val="22"/>
          <w:szCs w:val="22"/>
        </w:rPr>
        <w:tab/>
      </w:r>
      <w:r>
        <w:rPr>
          <w:noProof/>
        </w:rPr>
        <w:t>Remote Prescription Log (#52.09)</w:t>
      </w:r>
      <w:r>
        <w:rPr>
          <w:noProof/>
        </w:rPr>
        <w:tab/>
      </w:r>
      <w:r>
        <w:rPr>
          <w:noProof/>
        </w:rPr>
        <w:fldChar w:fldCharType="begin"/>
      </w:r>
      <w:r>
        <w:rPr>
          <w:noProof/>
        </w:rPr>
        <w:instrText xml:space="preserve"> PAGEREF _Toc444864799 \h </w:instrText>
      </w:r>
      <w:r>
        <w:rPr>
          <w:noProof/>
        </w:rPr>
      </w:r>
      <w:r>
        <w:rPr>
          <w:noProof/>
        </w:rPr>
        <w:fldChar w:fldCharType="separate"/>
      </w:r>
      <w:r>
        <w:rPr>
          <w:noProof/>
        </w:rPr>
        <w:t>24</w:t>
      </w:r>
      <w:r>
        <w:rPr>
          <w:noProof/>
        </w:rPr>
        <w:fldChar w:fldCharType="end"/>
      </w:r>
    </w:p>
    <w:p w14:paraId="7F461262" w14:textId="5B816222" w:rsidR="00633553" w:rsidRDefault="00633553">
      <w:pPr>
        <w:pStyle w:val="TOC3"/>
        <w:rPr>
          <w:rFonts w:asciiTheme="minorHAnsi" w:eastAsiaTheme="minorEastAsia" w:hAnsiTheme="minorHAnsi" w:cstheme="minorBidi"/>
          <w:b w:val="0"/>
          <w:noProof/>
          <w:sz w:val="22"/>
          <w:szCs w:val="22"/>
        </w:rPr>
      </w:pPr>
      <w:r>
        <w:rPr>
          <w:noProof/>
        </w:rPr>
        <w:t>3.2.3.</w:t>
      </w:r>
      <w:r>
        <w:rPr>
          <w:rFonts w:asciiTheme="minorHAnsi" w:eastAsiaTheme="minorEastAsia" w:hAnsiTheme="minorHAnsi" w:cstheme="minorBidi"/>
          <w:b w:val="0"/>
          <w:noProof/>
          <w:sz w:val="22"/>
          <w:szCs w:val="22"/>
        </w:rPr>
        <w:tab/>
      </w:r>
      <w:r>
        <w:rPr>
          <w:noProof/>
        </w:rPr>
        <w:t>User Interface Data Mapping</w:t>
      </w:r>
      <w:r>
        <w:rPr>
          <w:noProof/>
        </w:rPr>
        <w:tab/>
      </w:r>
      <w:r>
        <w:rPr>
          <w:noProof/>
        </w:rPr>
        <w:fldChar w:fldCharType="begin"/>
      </w:r>
      <w:r>
        <w:rPr>
          <w:noProof/>
        </w:rPr>
        <w:instrText xml:space="preserve"> PAGEREF _Toc444864800 \h </w:instrText>
      </w:r>
      <w:r>
        <w:rPr>
          <w:noProof/>
        </w:rPr>
      </w:r>
      <w:r>
        <w:rPr>
          <w:noProof/>
        </w:rPr>
        <w:fldChar w:fldCharType="separate"/>
      </w:r>
      <w:r>
        <w:rPr>
          <w:noProof/>
        </w:rPr>
        <w:t>25</w:t>
      </w:r>
      <w:r>
        <w:rPr>
          <w:noProof/>
        </w:rPr>
        <w:fldChar w:fldCharType="end"/>
      </w:r>
    </w:p>
    <w:p w14:paraId="3E3C354F" w14:textId="1C0F8E9F" w:rsidR="00633553" w:rsidRDefault="00633553">
      <w:pPr>
        <w:pStyle w:val="TOC4"/>
        <w:tabs>
          <w:tab w:val="left" w:pos="1760"/>
          <w:tab w:val="right" w:leader="dot" w:pos="9350"/>
        </w:tabs>
        <w:rPr>
          <w:rFonts w:asciiTheme="minorHAnsi" w:eastAsiaTheme="minorEastAsia" w:hAnsiTheme="minorHAnsi" w:cstheme="minorBidi"/>
          <w:noProof/>
          <w:sz w:val="22"/>
          <w:szCs w:val="22"/>
        </w:rPr>
      </w:pPr>
      <w:r>
        <w:rPr>
          <w:noProof/>
        </w:rPr>
        <w:t>3.2.3.1.</w:t>
      </w:r>
      <w:r>
        <w:rPr>
          <w:rFonts w:asciiTheme="minorHAnsi" w:eastAsiaTheme="minorEastAsia" w:hAnsiTheme="minorHAnsi" w:cstheme="minorBidi"/>
          <w:noProof/>
          <w:sz w:val="22"/>
          <w:szCs w:val="22"/>
        </w:rPr>
        <w:tab/>
      </w:r>
      <w:r>
        <w:rPr>
          <w:noProof/>
        </w:rPr>
        <w:t>Application Screen Interface</w:t>
      </w:r>
      <w:r>
        <w:rPr>
          <w:noProof/>
        </w:rPr>
        <w:tab/>
      </w:r>
      <w:r>
        <w:rPr>
          <w:noProof/>
        </w:rPr>
        <w:fldChar w:fldCharType="begin"/>
      </w:r>
      <w:r>
        <w:rPr>
          <w:noProof/>
        </w:rPr>
        <w:instrText xml:space="preserve"> PAGEREF _Toc444864801 \h </w:instrText>
      </w:r>
      <w:r>
        <w:rPr>
          <w:noProof/>
        </w:rPr>
      </w:r>
      <w:r>
        <w:rPr>
          <w:noProof/>
        </w:rPr>
        <w:fldChar w:fldCharType="separate"/>
      </w:r>
      <w:r>
        <w:rPr>
          <w:noProof/>
        </w:rPr>
        <w:t>25</w:t>
      </w:r>
      <w:r>
        <w:rPr>
          <w:noProof/>
        </w:rPr>
        <w:fldChar w:fldCharType="end"/>
      </w:r>
    </w:p>
    <w:p w14:paraId="26D5ED58" w14:textId="01147112" w:rsidR="00633553" w:rsidRDefault="00633553">
      <w:pPr>
        <w:pStyle w:val="TOC4"/>
        <w:tabs>
          <w:tab w:val="left" w:pos="1760"/>
          <w:tab w:val="right" w:leader="dot" w:pos="9350"/>
        </w:tabs>
        <w:rPr>
          <w:rFonts w:asciiTheme="minorHAnsi" w:eastAsiaTheme="minorEastAsia" w:hAnsiTheme="minorHAnsi" w:cstheme="minorBidi"/>
          <w:noProof/>
          <w:sz w:val="22"/>
          <w:szCs w:val="22"/>
        </w:rPr>
      </w:pPr>
      <w:r>
        <w:rPr>
          <w:noProof/>
        </w:rPr>
        <w:lastRenderedPageBreak/>
        <w:t>3.2.3.2.</w:t>
      </w:r>
      <w:r>
        <w:rPr>
          <w:rFonts w:asciiTheme="minorHAnsi" w:eastAsiaTheme="minorEastAsia" w:hAnsiTheme="minorHAnsi" w:cstheme="minorBidi"/>
          <w:noProof/>
          <w:sz w:val="22"/>
          <w:szCs w:val="22"/>
        </w:rPr>
        <w:tab/>
      </w:r>
      <w:r>
        <w:rPr>
          <w:noProof/>
        </w:rPr>
        <w:t>Application Report Interface</w:t>
      </w:r>
      <w:r>
        <w:rPr>
          <w:noProof/>
        </w:rPr>
        <w:tab/>
      </w:r>
      <w:r>
        <w:rPr>
          <w:noProof/>
        </w:rPr>
        <w:fldChar w:fldCharType="begin"/>
      </w:r>
      <w:r>
        <w:rPr>
          <w:noProof/>
        </w:rPr>
        <w:instrText xml:space="preserve"> PAGEREF _Toc444864802 \h </w:instrText>
      </w:r>
      <w:r>
        <w:rPr>
          <w:noProof/>
        </w:rPr>
      </w:r>
      <w:r>
        <w:rPr>
          <w:noProof/>
        </w:rPr>
        <w:fldChar w:fldCharType="separate"/>
      </w:r>
      <w:r>
        <w:rPr>
          <w:noProof/>
        </w:rPr>
        <w:t>25</w:t>
      </w:r>
      <w:r>
        <w:rPr>
          <w:noProof/>
        </w:rPr>
        <w:fldChar w:fldCharType="end"/>
      </w:r>
    </w:p>
    <w:p w14:paraId="77FF140B" w14:textId="17D21CE0" w:rsidR="00633553" w:rsidRDefault="00633553">
      <w:pPr>
        <w:pStyle w:val="TOC5"/>
        <w:tabs>
          <w:tab w:val="left" w:pos="2000"/>
          <w:tab w:val="right" w:leader="dot" w:pos="9350"/>
        </w:tabs>
        <w:rPr>
          <w:rFonts w:asciiTheme="minorHAnsi" w:eastAsiaTheme="minorEastAsia" w:hAnsiTheme="minorHAnsi" w:cstheme="minorBidi"/>
          <w:noProof/>
          <w:sz w:val="22"/>
          <w:szCs w:val="22"/>
        </w:rPr>
      </w:pPr>
      <w:r>
        <w:rPr>
          <w:noProof/>
        </w:rPr>
        <w:t>3.2.3.2.1.</w:t>
      </w:r>
      <w:r>
        <w:rPr>
          <w:rFonts w:asciiTheme="minorHAnsi" w:eastAsiaTheme="minorEastAsia" w:hAnsiTheme="minorHAnsi" w:cstheme="minorBidi"/>
          <w:noProof/>
          <w:sz w:val="22"/>
          <w:szCs w:val="22"/>
        </w:rPr>
        <w:tab/>
      </w:r>
      <w:r>
        <w:rPr>
          <w:noProof/>
        </w:rPr>
        <w:t>Prescriptions we have filled for other facilities</w:t>
      </w:r>
      <w:r>
        <w:rPr>
          <w:noProof/>
        </w:rPr>
        <w:tab/>
      </w:r>
      <w:r>
        <w:rPr>
          <w:noProof/>
        </w:rPr>
        <w:fldChar w:fldCharType="begin"/>
      </w:r>
      <w:r>
        <w:rPr>
          <w:noProof/>
        </w:rPr>
        <w:instrText xml:space="preserve"> PAGEREF _Toc444864803 \h </w:instrText>
      </w:r>
      <w:r>
        <w:rPr>
          <w:noProof/>
        </w:rPr>
      </w:r>
      <w:r>
        <w:rPr>
          <w:noProof/>
        </w:rPr>
        <w:fldChar w:fldCharType="separate"/>
      </w:r>
      <w:r>
        <w:rPr>
          <w:noProof/>
        </w:rPr>
        <w:t>25</w:t>
      </w:r>
      <w:r>
        <w:rPr>
          <w:noProof/>
        </w:rPr>
        <w:fldChar w:fldCharType="end"/>
      </w:r>
    </w:p>
    <w:p w14:paraId="0FB0EA5A" w14:textId="7C51237F" w:rsidR="00633553" w:rsidRDefault="00633553">
      <w:pPr>
        <w:pStyle w:val="TOC5"/>
        <w:tabs>
          <w:tab w:val="left" w:pos="2000"/>
          <w:tab w:val="right" w:leader="dot" w:pos="9350"/>
        </w:tabs>
        <w:rPr>
          <w:rFonts w:asciiTheme="minorHAnsi" w:eastAsiaTheme="minorEastAsia" w:hAnsiTheme="minorHAnsi" w:cstheme="minorBidi"/>
          <w:noProof/>
          <w:sz w:val="22"/>
          <w:szCs w:val="22"/>
        </w:rPr>
      </w:pPr>
      <w:r>
        <w:rPr>
          <w:noProof/>
        </w:rPr>
        <w:t>3.2.3.2.2.</w:t>
      </w:r>
      <w:r>
        <w:rPr>
          <w:rFonts w:asciiTheme="minorHAnsi" w:eastAsiaTheme="minorEastAsia" w:hAnsiTheme="minorHAnsi" w:cstheme="minorBidi"/>
          <w:noProof/>
          <w:sz w:val="22"/>
          <w:szCs w:val="22"/>
        </w:rPr>
        <w:tab/>
      </w:r>
      <w:r>
        <w:rPr>
          <w:noProof/>
        </w:rPr>
        <w:t>Our prescriptions, filled by other facilities</w:t>
      </w:r>
      <w:r>
        <w:rPr>
          <w:noProof/>
        </w:rPr>
        <w:tab/>
      </w:r>
      <w:r>
        <w:rPr>
          <w:noProof/>
        </w:rPr>
        <w:fldChar w:fldCharType="begin"/>
      </w:r>
      <w:r>
        <w:rPr>
          <w:noProof/>
        </w:rPr>
        <w:instrText xml:space="preserve"> PAGEREF _Toc444864804 \h </w:instrText>
      </w:r>
      <w:r>
        <w:rPr>
          <w:noProof/>
        </w:rPr>
      </w:r>
      <w:r>
        <w:rPr>
          <w:noProof/>
        </w:rPr>
        <w:fldChar w:fldCharType="separate"/>
      </w:r>
      <w:r>
        <w:rPr>
          <w:noProof/>
        </w:rPr>
        <w:t>27</w:t>
      </w:r>
      <w:r>
        <w:rPr>
          <w:noProof/>
        </w:rPr>
        <w:fldChar w:fldCharType="end"/>
      </w:r>
    </w:p>
    <w:p w14:paraId="111B3805" w14:textId="6005C418" w:rsidR="00633553" w:rsidRDefault="00633553">
      <w:pPr>
        <w:pStyle w:val="TOC5"/>
        <w:tabs>
          <w:tab w:val="left" w:pos="2000"/>
          <w:tab w:val="right" w:leader="dot" w:pos="9350"/>
        </w:tabs>
        <w:rPr>
          <w:rFonts w:asciiTheme="minorHAnsi" w:eastAsiaTheme="minorEastAsia" w:hAnsiTheme="minorHAnsi" w:cstheme="minorBidi"/>
          <w:noProof/>
          <w:sz w:val="22"/>
          <w:szCs w:val="22"/>
        </w:rPr>
      </w:pPr>
      <w:r>
        <w:rPr>
          <w:noProof/>
        </w:rPr>
        <w:t>3.2.3.2.3.</w:t>
      </w:r>
      <w:r>
        <w:rPr>
          <w:rFonts w:asciiTheme="minorHAnsi" w:eastAsiaTheme="minorEastAsia" w:hAnsiTheme="minorHAnsi" w:cstheme="minorBidi"/>
          <w:noProof/>
          <w:sz w:val="22"/>
          <w:szCs w:val="22"/>
        </w:rPr>
        <w:tab/>
      </w:r>
      <w:r>
        <w:rPr>
          <w:noProof/>
        </w:rPr>
        <w:t>All Remote activity</w:t>
      </w:r>
      <w:r>
        <w:rPr>
          <w:noProof/>
        </w:rPr>
        <w:tab/>
      </w:r>
      <w:r>
        <w:rPr>
          <w:noProof/>
        </w:rPr>
        <w:fldChar w:fldCharType="begin"/>
      </w:r>
      <w:r>
        <w:rPr>
          <w:noProof/>
        </w:rPr>
        <w:instrText xml:space="preserve"> PAGEREF _Toc444864805 \h </w:instrText>
      </w:r>
      <w:r>
        <w:rPr>
          <w:noProof/>
        </w:rPr>
      </w:r>
      <w:r>
        <w:rPr>
          <w:noProof/>
        </w:rPr>
        <w:fldChar w:fldCharType="separate"/>
      </w:r>
      <w:r>
        <w:rPr>
          <w:noProof/>
        </w:rPr>
        <w:t>28</w:t>
      </w:r>
      <w:r>
        <w:rPr>
          <w:noProof/>
        </w:rPr>
        <w:fldChar w:fldCharType="end"/>
      </w:r>
    </w:p>
    <w:p w14:paraId="5C40C991" w14:textId="5B4E16FF" w:rsidR="00633553" w:rsidRDefault="00633553">
      <w:pPr>
        <w:pStyle w:val="TOC4"/>
        <w:tabs>
          <w:tab w:val="left" w:pos="1760"/>
          <w:tab w:val="right" w:leader="dot" w:pos="9350"/>
        </w:tabs>
        <w:rPr>
          <w:rFonts w:asciiTheme="minorHAnsi" w:eastAsiaTheme="minorEastAsia" w:hAnsiTheme="minorHAnsi" w:cstheme="minorBidi"/>
          <w:noProof/>
          <w:sz w:val="22"/>
          <w:szCs w:val="22"/>
        </w:rPr>
      </w:pPr>
      <w:r>
        <w:rPr>
          <w:noProof/>
        </w:rPr>
        <w:t>3.2.3.3.</w:t>
      </w:r>
      <w:r>
        <w:rPr>
          <w:rFonts w:asciiTheme="minorHAnsi" w:eastAsiaTheme="minorEastAsia" w:hAnsiTheme="minorHAnsi" w:cstheme="minorBidi"/>
          <w:noProof/>
          <w:sz w:val="22"/>
          <w:szCs w:val="22"/>
        </w:rPr>
        <w:tab/>
      </w:r>
      <w:r>
        <w:rPr>
          <w:noProof/>
        </w:rPr>
        <w:t>Unmapped Data Element</w:t>
      </w:r>
      <w:r>
        <w:rPr>
          <w:noProof/>
        </w:rPr>
        <w:tab/>
      </w:r>
      <w:r>
        <w:rPr>
          <w:noProof/>
        </w:rPr>
        <w:fldChar w:fldCharType="begin"/>
      </w:r>
      <w:r>
        <w:rPr>
          <w:noProof/>
        </w:rPr>
        <w:instrText xml:space="preserve"> PAGEREF _Toc444864806 \h </w:instrText>
      </w:r>
      <w:r>
        <w:rPr>
          <w:noProof/>
        </w:rPr>
      </w:r>
      <w:r>
        <w:rPr>
          <w:noProof/>
        </w:rPr>
        <w:fldChar w:fldCharType="separate"/>
      </w:r>
      <w:r>
        <w:rPr>
          <w:noProof/>
        </w:rPr>
        <w:t>29</w:t>
      </w:r>
      <w:r>
        <w:rPr>
          <w:noProof/>
        </w:rPr>
        <w:fldChar w:fldCharType="end"/>
      </w:r>
    </w:p>
    <w:p w14:paraId="3C81B0E5" w14:textId="6877D3D9" w:rsidR="00633553" w:rsidRDefault="00633553">
      <w:pPr>
        <w:pStyle w:val="TOC2"/>
        <w:rPr>
          <w:rFonts w:asciiTheme="minorHAnsi" w:eastAsiaTheme="minorEastAsia" w:hAnsiTheme="minorHAnsi" w:cstheme="minorBidi"/>
          <w:b w:val="0"/>
          <w:noProof/>
          <w:sz w:val="22"/>
          <w:szCs w:val="22"/>
        </w:rPr>
      </w:pPr>
      <w:r>
        <w:rPr>
          <w:noProof/>
        </w:rPr>
        <w:t>3.3.</w:t>
      </w:r>
      <w:r>
        <w:rPr>
          <w:rFonts w:asciiTheme="minorHAnsi" w:eastAsiaTheme="minorEastAsia" w:hAnsiTheme="minorHAnsi" w:cstheme="minorBidi"/>
          <w:b w:val="0"/>
          <w:noProof/>
          <w:sz w:val="22"/>
          <w:szCs w:val="22"/>
        </w:rPr>
        <w:tab/>
      </w:r>
      <w:r>
        <w:rPr>
          <w:noProof/>
        </w:rPr>
        <w:t>Conceptual Infrastructure Design</w:t>
      </w:r>
      <w:r>
        <w:rPr>
          <w:noProof/>
        </w:rPr>
        <w:tab/>
      </w:r>
      <w:r>
        <w:rPr>
          <w:noProof/>
        </w:rPr>
        <w:fldChar w:fldCharType="begin"/>
      </w:r>
      <w:r>
        <w:rPr>
          <w:noProof/>
        </w:rPr>
        <w:instrText xml:space="preserve"> PAGEREF _Toc444864807 \h </w:instrText>
      </w:r>
      <w:r>
        <w:rPr>
          <w:noProof/>
        </w:rPr>
      </w:r>
      <w:r>
        <w:rPr>
          <w:noProof/>
        </w:rPr>
        <w:fldChar w:fldCharType="separate"/>
      </w:r>
      <w:r>
        <w:rPr>
          <w:noProof/>
        </w:rPr>
        <w:t>30</w:t>
      </w:r>
      <w:r>
        <w:rPr>
          <w:noProof/>
        </w:rPr>
        <w:fldChar w:fldCharType="end"/>
      </w:r>
    </w:p>
    <w:p w14:paraId="566C0646" w14:textId="68F6BBBC" w:rsidR="00633553" w:rsidRDefault="00633553">
      <w:pPr>
        <w:pStyle w:val="TOC3"/>
        <w:rPr>
          <w:rFonts w:asciiTheme="minorHAnsi" w:eastAsiaTheme="minorEastAsia" w:hAnsiTheme="minorHAnsi" w:cstheme="minorBidi"/>
          <w:b w:val="0"/>
          <w:noProof/>
          <w:sz w:val="22"/>
          <w:szCs w:val="22"/>
        </w:rPr>
      </w:pPr>
      <w:r>
        <w:rPr>
          <w:noProof/>
        </w:rPr>
        <w:t>3.3.1.</w:t>
      </w:r>
      <w:r>
        <w:rPr>
          <w:rFonts w:asciiTheme="minorHAnsi" w:eastAsiaTheme="minorEastAsia" w:hAnsiTheme="minorHAnsi" w:cstheme="minorBidi"/>
          <w:b w:val="0"/>
          <w:noProof/>
          <w:sz w:val="22"/>
          <w:szCs w:val="22"/>
        </w:rPr>
        <w:tab/>
      </w:r>
      <w:r>
        <w:rPr>
          <w:noProof/>
        </w:rPr>
        <w:t>System Criticality and High Availability</w:t>
      </w:r>
      <w:r>
        <w:rPr>
          <w:noProof/>
        </w:rPr>
        <w:tab/>
      </w:r>
      <w:r>
        <w:rPr>
          <w:noProof/>
        </w:rPr>
        <w:fldChar w:fldCharType="begin"/>
      </w:r>
      <w:r>
        <w:rPr>
          <w:noProof/>
        </w:rPr>
        <w:instrText xml:space="preserve"> PAGEREF _Toc444864808 \h </w:instrText>
      </w:r>
      <w:r>
        <w:rPr>
          <w:noProof/>
        </w:rPr>
      </w:r>
      <w:r>
        <w:rPr>
          <w:noProof/>
        </w:rPr>
        <w:fldChar w:fldCharType="separate"/>
      </w:r>
      <w:r>
        <w:rPr>
          <w:noProof/>
        </w:rPr>
        <w:t>30</w:t>
      </w:r>
      <w:r>
        <w:rPr>
          <w:noProof/>
        </w:rPr>
        <w:fldChar w:fldCharType="end"/>
      </w:r>
    </w:p>
    <w:p w14:paraId="09399768" w14:textId="4C7C7961" w:rsidR="00633553" w:rsidRDefault="00633553">
      <w:pPr>
        <w:pStyle w:val="TOC3"/>
        <w:rPr>
          <w:rFonts w:asciiTheme="minorHAnsi" w:eastAsiaTheme="minorEastAsia" w:hAnsiTheme="minorHAnsi" w:cstheme="minorBidi"/>
          <w:b w:val="0"/>
          <w:noProof/>
          <w:sz w:val="22"/>
          <w:szCs w:val="22"/>
        </w:rPr>
      </w:pPr>
      <w:r>
        <w:rPr>
          <w:noProof/>
        </w:rPr>
        <w:t>3.3.2.</w:t>
      </w:r>
      <w:r>
        <w:rPr>
          <w:rFonts w:asciiTheme="minorHAnsi" w:eastAsiaTheme="minorEastAsia" w:hAnsiTheme="minorHAnsi" w:cstheme="minorBidi"/>
          <w:b w:val="0"/>
          <w:noProof/>
          <w:sz w:val="22"/>
          <w:szCs w:val="22"/>
        </w:rPr>
        <w:tab/>
      </w:r>
      <w:r>
        <w:rPr>
          <w:noProof/>
        </w:rPr>
        <w:t>Special Technology</w:t>
      </w:r>
      <w:r>
        <w:rPr>
          <w:noProof/>
        </w:rPr>
        <w:tab/>
      </w:r>
      <w:r>
        <w:rPr>
          <w:noProof/>
        </w:rPr>
        <w:fldChar w:fldCharType="begin"/>
      </w:r>
      <w:r>
        <w:rPr>
          <w:noProof/>
        </w:rPr>
        <w:instrText xml:space="preserve"> PAGEREF _Toc444864809 \h </w:instrText>
      </w:r>
      <w:r>
        <w:rPr>
          <w:noProof/>
        </w:rPr>
      </w:r>
      <w:r>
        <w:rPr>
          <w:noProof/>
        </w:rPr>
        <w:fldChar w:fldCharType="separate"/>
      </w:r>
      <w:r>
        <w:rPr>
          <w:noProof/>
        </w:rPr>
        <w:t>30</w:t>
      </w:r>
      <w:r>
        <w:rPr>
          <w:noProof/>
        </w:rPr>
        <w:fldChar w:fldCharType="end"/>
      </w:r>
    </w:p>
    <w:p w14:paraId="01721A72" w14:textId="0285DC9E" w:rsidR="00633553" w:rsidRDefault="00633553">
      <w:pPr>
        <w:pStyle w:val="TOC3"/>
        <w:rPr>
          <w:rFonts w:asciiTheme="minorHAnsi" w:eastAsiaTheme="minorEastAsia" w:hAnsiTheme="minorHAnsi" w:cstheme="minorBidi"/>
          <w:b w:val="0"/>
          <w:noProof/>
          <w:sz w:val="22"/>
          <w:szCs w:val="22"/>
        </w:rPr>
      </w:pPr>
      <w:r>
        <w:rPr>
          <w:noProof/>
        </w:rPr>
        <w:t>3.3.3.</w:t>
      </w:r>
      <w:r>
        <w:rPr>
          <w:rFonts w:asciiTheme="minorHAnsi" w:eastAsiaTheme="minorEastAsia" w:hAnsiTheme="minorHAnsi" w:cstheme="minorBidi"/>
          <w:b w:val="0"/>
          <w:noProof/>
          <w:sz w:val="22"/>
          <w:szCs w:val="22"/>
        </w:rPr>
        <w:tab/>
      </w:r>
      <w:r>
        <w:rPr>
          <w:noProof/>
        </w:rPr>
        <w:t>Technology Locations</w:t>
      </w:r>
      <w:r>
        <w:rPr>
          <w:noProof/>
        </w:rPr>
        <w:tab/>
      </w:r>
      <w:r>
        <w:rPr>
          <w:noProof/>
        </w:rPr>
        <w:fldChar w:fldCharType="begin"/>
      </w:r>
      <w:r>
        <w:rPr>
          <w:noProof/>
        </w:rPr>
        <w:instrText xml:space="preserve"> PAGEREF _Toc444864810 \h </w:instrText>
      </w:r>
      <w:r>
        <w:rPr>
          <w:noProof/>
        </w:rPr>
      </w:r>
      <w:r>
        <w:rPr>
          <w:noProof/>
        </w:rPr>
        <w:fldChar w:fldCharType="separate"/>
      </w:r>
      <w:r>
        <w:rPr>
          <w:noProof/>
        </w:rPr>
        <w:t>31</w:t>
      </w:r>
      <w:r>
        <w:rPr>
          <w:noProof/>
        </w:rPr>
        <w:fldChar w:fldCharType="end"/>
      </w:r>
    </w:p>
    <w:p w14:paraId="116D3A98" w14:textId="3FDB6EDD" w:rsidR="00633553" w:rsidRDefault="00633553">
      <w:pPr>
        <w:pStyle w:val="TOC3"/>
        <w:rPr>
          <w:rFonts w:asciiTheme="minorHAnsi" w:eastAsiaTheme="minorEastAsia" w:hAnsiTheme="minorHAnsi" w:cstheme="minorBidi"/>
          <w:b w:val="0"/>
          <w:noProof/>
          <w:sz w:val="22"/>
          <w:szCs w:val="22"/>
        </w:rPr>
      </w:pPr>
      <w:r>
        <w:rPr>
          <w:noProof/>
        </w:rPr>
        <w:t>3.3.4.</w:t>
      </w:r>
      <w:r>
        <w:rPr>
          <w:rFonts w:asciiTheme="minorHAnsi" w:eastAsiaTheme="minorEastAsia" w:hAnsiTheme="minorHAnsi" w:cstheme="minorBidi"/>
          <w:b w:val="0"/>
          <w:noProof/>
          <w:sz w:val="22"/>
          <w:szCs w:val="22"/>
        </w:rPr>
        <w:tab/>
      </w:r>
      <w:r>
        <w:rPr>
          <w:noProof/>
        </w:rPr>
        <w:t>Conceptual Infrastructure Diagram</w:t>
      </w:r>
      <w:r>
        <w:rPr>
          <w:noProof/>
        </w:rPr>
        <w:tab/>
      </w:r>
      <w:r>
        <w:rPr>
          <w:noProof/>
        </w:rPr>
        <w:fldChar w:fldCharType="begin"/>
      </w:r>
      <w:r>
        <w:rPr>
          <w:noProof/>
        </w:rPr>
        <w:instrText xml:space="preserve"> PAGEREF _Toc444864811 \h </w:instrText>
      </w:r>
      <w:r>
        <w:rPr>
          <w:noProof/>
        </w:rPr>
      </w:r>
      <w:r>
        <w:rPr>
          <w:noProof/>
        </w:rPr>
        <w:fldChar w:fldCharType="separate"/>
      </w:r>
      <w:r>
        <w:rPr>
          <w:noProof/>
        </w:rPr>
        <w:t>31</w:t>
      </w:r>
      <w:r>
        <w:rPr>
          <w:noProof/>
        </w:rPr>
        <w:fldChar w:fldCharType="end"/>
      </w:r>
    </w:p>
    <w:p w14:paraId="266D8F05" w14:textId="00EF45BD" w:rsidR="00633553" w:rsidRDefault="00633553">
      <w:pPr>
        <w:pStyle w:val="TOC4"/>
        <w:tabs>
          <w:tab w:val="left" w:pos="1760"/>
          <w:tab w:val="right" w:leader="dot" w:pos="9350"/>
        </w:tabs>
        <w:rPr>
          <w:rFonts w:asciiTheme="minorHAnsi" w:eastAsiaTheme="minorEastAsia" w:hAnsiTheme="minorHAnsi" w:cstheme="minorBidi"/>
          <w:noProof/>
          <w:sz w:val="22"/>
          <w:szCs w:val="22"/>
        </w:rPr>
      </w:pPr>
      <w:r>
        <w:rPr>
          <w:noProof/>
        </w:rPr>
        <w:t>3.3.4.1.</w:t>
      </w:r>
      <w:r>
        <w:rPr>
          <w:rFonts w:asciiTheme="minorHAnsi" w:eastAsiaTheme="minorEastAsia" w:hAnsiTheme="minorHAnsi" w:cstheme="minorBidi"/>
          <w:noProof/>
          <w:sz w:val="22"/>
          <w:szCs w:val="22"/>
        </w:rPr>
        <w:tab/>
      </w:r>
      <w:r>
        <w:rPr>
          <w:noProof/>
        </w:rPr>
        <w:t>Location of Environments and External Interfaces</w:t>
      </w:r>
      <w:r>
        <w:rPr>
          <w:noProof/>
        </w:rPr>
        <w:tab/>
      </w:r>
      <w:r>
        <w:rPr>
          <w:noProof/>
        </w:rPr>
        <w:fldChar w:fldCharType="begin"/>
      </w:r>
      <w:r>
        <w:rPr>
          <w:noProof/>
        </w:rPr>
        <w:instrText xml:space="preserve"> PAGEREF _Toc444864812 \h </w:instrText>
      </w:r>
      <w:r>
        <w:rPr>
          <w:noProof/>
        </w:rPr>
      </w:r>
      <w:r>
        <w:rPr>
          <w:noProof/>
        </w:rPr>
        <w:fldChar w:fldCharType="separate"/>
      </w:r>
      <w:r>
        <w:rPr>
          <w:noProof/>
        </w:rPr>
        <w:t>31</w:t>
      </w:r>
      <w:r>
        <w:rPr>
          <w:noProof/>
        </w:rPr>
        <w:fldChar w:fldCharType="end"/>
      </w:r>
    </w:p>
    <w:p w14:paraId="541481D4" w14:textId="42442585" w:rsidR="00633553" w:rsidRDefault="00633553">
      <w:pPr>
        <w:pStyle w:val="TOC4"/>
        <w:tabs>
          <w:tab w:val="left" w:pos="1760"/>
          <w:tab w:val="right" w:leader="dot" w:pos="9350"/>
        </w:tabs>
        <w:rPr>
          <w:rFonts w:asciiTheme="minorHAnsi" w:eastAsiaTheme="minorEastAsia" w:hAnsiTheme="minorHAnsi" w:cstheme="minorBidi"/>
          <w:noProof/>
          <w:sz w:val="22"/>
          <w:szCs w:val="22"/>
        </w:rPr>
      </w:pPr>
      <w:r>
        <w:rPr>
          <w:noProof/>
        </w:rPr>
        <w:t>3.3.4.2.</w:t>
      </w:r>
      <w:r>
        <w:rPr>
          <w:rFonts w:asciiTheme="minorHAnsi" w:eastAsiaTheme="minorEastAsia" w:hAnsiTheme="minorHAnsi" w:cstheme="minorBidi"/>
          <w:noProof/>
          <w:sz w:val="22"/>
          <w:szCs w:val="22"/>
        </w:rPr>
        <w:tab/>
      </w:r>
      <w:r>
        <w:rPr>
          <w:noProof/>
        </w:rPr>
        <w:t>Conceptual Production String Diagram</w:t>
      </w:r>
      <w:r>
        <w:rPr>
          <w:noProof/>
        </w:rPr>
        <w:tab/>
      </w:r>
      <w:r>
        <w:rPr>
          <w:noProof/>
        </w:rPr>
        <w:fldChar w:fldCharType="begin"/>
      </w:r>
      <w:r>
        <w:rPr>
          <w:noProof/>
        </w:rPr>
        <w:instrText xml:space="preserve"> PAGEREF _Toc444864813 \h </w:instrText>
      </w:r>
      <w:r>
        <w:rPr>
          <w:noProof/>
        </w:rPr>
      </w:r>
      <w:r>
        <w:rPr>
          <w:noProof/>
        </w:rPr>
        <w:fldChar w:fldCharType="separate"/>
      </w:r>
      <w:r>
        <w:rPr>
          <w:noProof/>
        </w:rPr>
        <w:t>31</w:t>
      </w:r>
      <w:r>
        <w:rPr>
          <w:noProof/>
        </w:rPr>
        <w:fldChar w:fldCharType="end"/>
      </w:r>
    </w:p>
    <w:p w14:paraId="31C57D64" w14:textId="443931C8" w:rsidR="00633553" w:rsidRDefault="00633553">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System Architecture</w:t>
      </w:r>
      <w:r>
        <w:rPr>
          <w:noProof/>
        </w:rPr>
        <w:tab/>
      </w:r>
      <w:r>
        <w:rPr>
          <w:noProof/>
        </w:rPr>
        <w:fldChar w:fldCharType="begin"/>
      </w:r>
      <w:r>
        <w:rPr>
          <w:noProof/>
        </w:rPr>
        <w:instrText xml:space="preserve"> PAGEREF _Toc444864814 \h </w:instrText>
      </w:r>
      <w:r>
        <w:rPr>
          <w:noProof/>
        </w:rPr>
      </w:r>
      <w:r>
        <w:rPr>
          <w:noProof/>
        </w:rPr>
        <w:fldChar w:fldCharType="separate"/>
      </w:r>
      <w:r>
        <w:rPr>
          <w:noProof/>
        </w:rPr>
        <w:t>32</w:t>
      </w:r>
      <w:r>
        <w:rPr>
          <w:noProof/>
        </w:rPr>
        <w:fldChar w:fldCharType="end"/>
      </w:r>
    </w:p>
    <w:p w14:paraId="00683F8C" w14:textId="5D629C0A" w:rsidR="00633553" w:rsidRDefault="00633553">
      <w:pPr>
        <w:pStyle w:val="TOC2"/>
        <w:rPr>
          <w:rFonts w:asciiTheme="minorHAnsi" w:eastAsiaTheme="minorEastAsia" w:hAnsiTheme="minorHAnsi" w:cstheme="minorBidi"/>
          <w:b w:val="0"/>
          <w:noProof/>
          <w:sz w:val="22"/>
          <w:szCs w:val="22"/>
        </w:rPr>
      </w:pPr>
      <w:r>
        <w:rPr>
          <w:noProof/>
        </w:rPr>
        <w:t>4.1.</w:t>
      </w:r>
      <w:r>
        <w:rPr>
          <w:rFonts w:asciiTheme="minorHAnsi" w:eastAsiaTheme="minorEastAsia" w:hAnsiTheme="minorHAnsi" w:cstheme="minorBidi"/>
          <w:b w:val="0"/>
          <w:noProof/>
          <w:sz w:val="22"/>
          <w:szCs w:val="22"/>
        </w:rPr>
        <w:tab/>
      </w:r>
      <w:r>
        <w:rPr>
          <w:noProof/>
        </w:rPr>
        <w:t>Hardware Architecture</w:t>
      </w:r>
      <w:r>
        <w:rPr>
          <w:noProof/>
        </w:rPr>
        <w:tab/>
      </w:r>
      <w:r>
        <w:rPr>
          <w:noProof/>
        </w:rPr>
        <w:fldChar w:fldCharType="begin"/>
      </w:r>
      <w:r>
        <w:rPr>
          <w:noProof/>
        </w:rPr>
        <w:instrText xml:space="preserve"> PAGEREF _Toc444864815 \h </w:instrText>
      </w:r>
      <w:r>
        <w:rPr>
          <w:noProof/>
        </w:rPr>
      </w:r>
      <w:r>
        <w:rPr>
          <w:noProof/>
        </w:rPr>
        <w:fldChar w:fldCharType="separate"/>
      </w:r>
      <w:r>
        <w:rPr>
          <w:noProof/>
        </w:rPr>
        <w:t>32</w:t>
      </w:r>
      <w:r>
        <w:rPr>
          <w:noProof/>
        </w:rPr>
        <w:fldChar w:fldCharType="end"/>
      </w:r>
    </w:p>
    <w:p w14:paraId="3A5A85A6" w14:textId="484D301C" w:rsidR="00633553" w:rsidRDefault="00633553">
      <w:pPr>
        <w:pStyle w:val="TOC2"/>
        <w:rPr>
          <w:rFonts w:asciiTheme="minorHAnsi" w:eastAsiaTheme="minorEastAsia" w:hAnsiTheme="minorHAnsi" w:cstheme="minorBidi"/>
          <w:b w:val="0"/>
          <w:noProof/>
          <w:sz w:val="22"/>
          <w:szCs w:val="22"/>
        </w:rPr>
      </w:pPr>
      <w:r>
        <w:rPr>
          <w:noProof/>
        </w:rPr>
        <w:t>4.2.</w:t>
      </w:r>
      <w:r>
        <w:rPr>
          <w:rFonts w:asciiTheme="minorHAnsi" w:eastAsiaTheme="minorEastAsia" w:hAnsiTheme="minorHAnsi" w:cstheme="minorBidi"/>
          <w:b w:val="0"/>
          <w:noProof/>
          <w:sz w:val="22"/>
          <w:szCs w:val="22"/>
        </w:rPr>
        <w:tab/>
      </w:r>
      <w:r>
        <w:rPr>
          <w:noProof/>
        </w:rPr>
        <w:t>Software Architecture</w:t>
      </w:r>
      <w:r>
        <w:rPr>
          <w:noProof/>
        </w:rPr>
        <w:tab/>
      </w:r>
      <w:r>
        <w:rPr>
          <w:noProof/>
        </w:rPr>
        <w:fldChar w:fldCharType="begin"/>
      </w:r>
      <w:r>
        <w:rPr>
          <w:noProof/>
        </w:rPr>
        <w:instrText xml:space="preserve"> PAGEREF _Toc444864816 \h </w:instrText>
      </w:r>
      <w:r>
        <w:rPr>
          <w:noProof/>
        </w:rPr>
      </w:r>
      <w:r>
        <w:rPr>
          <w:noProof/>
        </w:rPr>
        <w:fldChar w:fldCharType="separate"/>
      </w:r>
      <w:r>
        <w:rPr>
          <w:noProof/>
        </w:rPr>
        <w:t>32</w:t>
      </w:r>
      <w:r>
        <w:rPr>
          <w:noProof/>
        </w:rPr>
        <w:fldChar w:fldCharType="end"/>
      </w:r>
    </w:p>
    <w:p w14:paraId="3DC5F617" w14:textId="4E90B849" w:rsidR="00633553" w:rsidRDefault="00633553">
      <w:pPr>
        <w:pStyle w:val="TOC3"/>
        <w:rPr>
          <w:rFonts w:asciiTheme="minorHAnsi" w:eastAsiaTheme="minorEastAsia" w:hAnsiTheme="minorHAnsi" w:cstheme="minorBidi"/>
          <w:b w:val="0"/>
          <w:noProof/>
          <w:sz w:val="22"/>
          <w:szCs w:val="22"/>
        </w:rPr>
      </w:pPr>
      <w:r>
        <w:rPr>
          <w:noProof/>
        </w:rPr>
        <w:t>4.2.1.</w:t>
      </w:r>
      <w:r>
        <w:rPr>
          <w:rFonts w:asciiTheme="minorHAnsi" w:eastAsiaTheme="minorEastAsia" w:hAnsiTheme="minorHAnsi" w:cstheme="minorBidi"/>
          <w:b w:val="0"/>
          <w:noProof/>
          <w:sz w:val="22"/>
          <w:szCs w:val="22"/>
        </w:rPr>
        <w:tab/>
      </w:r>
      <w:r>
        <w:rPr>
          <w:noProof/>
        </w:rPr>
        <w:t>VAeMI ESB</w:t>
      </w:r>
      <w:r>
        <w:rPr>
          <w:noProof/>
        </w:rPr>
        <w:tab/>
      </w:r>
      <w:r>
        <w:rPr>
          <w:noProof/>
        </w:rPr>
        <w:fldChar w:fldCharType="begin"/>
      </w:r>
      <w:r>
        <w:rPr>
          <w:noProof/>
        </w:rPr>
        <w:instrText xml:space="preserve"> PAGEREF _Toc444864817 \h </w:instrText>
      </w:r>
      <w:r>
        <w:rPr>
          <w:noProof/>
        </w:rPr>
      </w:r>
      <w:r>
        <w:rPr>
          <w:noProof/>
        </w:rPr>
        <w:fldChar w:fldCharType="separate"/>
      </w:r>
      <w:r>
        <w:rPr>
          <w:noProof/>
        </w:rPr>
        <w:t>32</w:t>
      </w:r>
      <w:r>
        <w:rPr>
          <w:noProof/>
        </w:rPr>
        <w:fldChar w:fldCharType="end"/>
      </w:r>
    </w:p>
    <w:p w14:paraId="6E7EAED6" w14:textId="0405344C" w:rsidR="00633553" w:rsidRDefault="00633553">
      <w:pPr>
        <w:pStyle w:val="TOC3"/>
        <w:rPr>
          <w:rFonts w:asciiTheme="minorHAnsi" w:eastAsiaTheme="minorEastAsia" w:hAnsiTheme="minorHAnsi" w:cstheme="minorBidi"/>
          <w:b w:val="0"/>
          <w:noProof/>
          <w:sz w:val="22"/>
          <w:szCs w:val="22"/>
        </w:rPr>
      </w:pPr>
      <w:r>
        <w:rPr>
          <w:noProof/>
        </w:rPr>
        <w:t>4.2.2.</w:t>
      </w:r>
      <w:r>
        <w:rPr>
          <w:rFonts w:asciiTheme="minorHAnsi" w:eastAsiaTheme="minorEastAsia" w:hAnsiTheme="minorHAnsi" w:cstheme="minorBidi"/>
          <w:b w:val="0"/>
          <w:noProof/>
          <w:sz w:val="22"/>
          <w:szCs w:val="22"/>
        </w:rPr>
        <w:tab/>
      </w:r>
      <w:r>
        <w:rPr>
          <w:noProof/>
        </w:rPr>
        <w:t>HDR/CDS Endpoint</w:t>
      </w:r>
      <w:r>
        <w:rPr>
          <w:noProof/>
        </w:rPr>
        <w:tab/>
      </w:r>
      <w:r>
        <w:rPr>
          <w:noProof/>
        </w:rPr>
        <w:fldChar w:fldCharType="begin"/>
      </w:r>
      <w:r>
        <w:rPr>
          <w:noProof/>
        </w:rPr>
        <w:instrText xml:space="preserve"> PAGEREF _Toc444864818 \h </w:instrText>
      </w:r>
      <w:r>
        <w:rPr>
          <w:noProof/>
        </w:rPr>
      </w:r>
      <w:r>
        <w:rPr>
          <w:noProof/>
        </w:rPr>
        <w:fldChar w:fldCharType="separate"/>
      </w:r>
      <w:r>
        <w:rPr>
          <w:noProof/>
        </w:rPr>
        <w:t>33</w:t>
      </w:r>
      <w:r>
        <w:rPr>
          <w:noProof/>
        </w:rPr>
        <w:fldChar w:fldCharType="end"/>
      </w:r>
    </w:p>
    <w:p w14:paraId="0D0649D2" w14:textId="6999E009" w:rsidR="00633553" w:rsidRDefault="00633553">
      <w:pPr>
        <w:pStyle w:val="TOC3"/>
        <w:rPr>
          <w:rFonts w:asciiTheme="minorHAnsi" w:eastAsiaTheme="minorEastAsia" w:hAnsiTheme="minorHAnsi" w:cstheme="minorBidi"/>
          <w:b w:val="0"/>
          <w:noProof/>
          <w:sz w:val="22"/>
          <w:szCs w:val="22"/>
        </w:rPr>
      </w:pPr>
      <w:r>
        <w:rPr>
          <w:noProof/>
        </w:rPr>
        <w:t>4.2.3.</w:t>
      </w:r>
      <w:r>
        <w:rPr>
          <w:rFonts w:asciiTheme="minorHAnsi" w:eastAsiaTheme="minorEastAsia" w:hAnsiTheme="minorHAnsi" w:cstheme="minorBidi"/>
          <w:b w:val="0"/>
          <w:noProof/>
          <w:sz w:val="22"/>
          <w:szCs w:val="22"/>
        </w:rPr>
        <w:tab/>
      </w:r>
      <w:r>
        <w:rPr>
          <w:noProof/>
        </w:rPr>
        <w:t>Sequence Diagrams</w:t>
      </w:r>
      <w:r>
        <w:rPr>
          <w:noProof/>
        </w:rPr>
        <w:tab/>
      </w:r>
      <w:r>
        <w:rPr>
          <w:noProof/>
        </w:rPr>
        <w:fldChar w:fldCharType="begin"/>
      </w:r>
      <w:r>
        <w:rPr>
          <w:noProof/>
        </w:rPr>
        <w:instrText xml:space="preserve"> PAGEREF _Toc444864819 \h </w:instrText>
      </w:r>
      <w:r>
        <w:rPr>
          <w:noProof/>
        </w:rPr>
      </w:r>
      <w:r>
        <w:rPr>
          <w:noProof/>
        </w:rPr>
        <w:fldChar w:fldCharType="separate"/>
      </w:r>
      <w:r>
        <w:rPr>
          <w:noProof/>
        </w:rPr>
        <w:t>35</w:t>
      </w:r>
      <w:r>
        <w:rPr>
          <w:noProof/>
        </w:rPr>
        <w:fldChar w:fldCharType="end"/>
      </w:r>
    </w:p>
    <w:p w14:paraId="454ABD5A" w14:textId="3C291944" w:rsidR="00633553" w:rsidRDefault="00633553">
      <w:pPr>
        <w:pStyle w:val="TOC4"/>
        <w:tabs>
          <w:tab w:val="left" w:pos="1760"/>
          <w:tab w:val="right" w:leader="dot" w:pos="9350"/>
        </w:tabs>
        <w:rPr>
          <w:rFonts w:asciiTheme="minorHAnsi" w:eastAsiaTheme="minorEastAsia" w:hAnsiTheme="minorHAnsi" w:cstheme="minorBidi"/>
          <w:noProof/>
          <w:sz w:val="22"/>
          <w:szCs w:val="22"/>
        </w:rPr>
      </w:pPr>
      <w:r>
        <w:rPr>
          <w:noProof/>
        </w:rPr>
        <w:t>4.2.3.1.</w:t>
      </w:r>
      <w:r>
        <w:rPr>
          <w:rFonts w:asciiTheme="minorHAnsi" w:eastAsiaTheme="minorEastAsia" w:hAnsiTheme="minorHAnsi" w:cstheme="minorBidi"/>
          <w:noProof/>
          <w:sz w:val="22"/>
          <w:szCs w:val="22"/>
        </w:rPr>
        <w:tab/>
      </w:r>
      <w:r>
        <w:rPr>
          <w:noProof/>
        </w:rPr>
        <w:t>View Order</w:t>
      </w:r>
      <w:r>
        <w:rPr>
          <w:noProof/>
        </w:rPr>
        <w:tab/>
      </w:r>
      <w:r>
        <w:rPr>
          <w:noProof/>
        </w:rPr>
        <w:fldChar w:fldCharType="begin"/>
      </w:r>
      <w:r>
        <w:rPr>
          <w:noProof/>
        </w:rPr>
        <w:instrText xml:space="preserve"> PAGEREF _Toc444864820 \h </w:instrText>
      </w:r>
      <w:r>
        <w:rPr>
          <w:noProof/>
        </w:rPr>
      </w:r>
      <w:r>
        <w:rPr>
          <w:noProof/>
        </w:rPr>
        <w:fldChar w:fldCharType="separate"/>
      </w:r>
      <w:r>
        <w:rPr>
          <w:noProof/>
        </w:rPr>
        <w:t>36</w:t>
      </w:r>
      <w:r>
        <w:rPr>
          <w:noProof/>
        </w:rPr>
        <w:fldChar w:fldCharType="end"/>
      </w:r>
    </w:p>
    <w:p w14:paraId="5F4F0B26" w14:textId="46DFAFFF" w:rsidR="00633553" w:rsidRDefault="00633553">
      <w:pPr>
        <w:pStyle w:val="TOC4"/>
        <w:tabs>
          <w:tab w:val="left" w:pos="1760"/>
          <w:tab w:val="right" w:leader="dot" w:pos="9350"/>
        </w:tabs>
        <w:rPr>
          <w:rFonts w:asciiTheme="minorHAnsi" w:eastAsiaTheme="minorEastAsia" w:hAnsiTheme="minorHAnsi" w:cstheme="minorBidi"/>
          <w:noProof/>
          <w:sz w:val="22"/>
          <w:szCs w:val="22"/>
        </w:rPr>
      </w:pPr>
      <w:r>
        <w:rPr>
          <w:noProof/>
        </w:rPr>
        <w:t>4.2.3.2.</w:t>
      </w:r>
      <w:r>
        <w:rPr>
          <w:rFonts w:asciiTheme="minorHAnsi" w:eastAsiaTheme="minorEastAsia" w:hAnsiTheme="minorHAnsi" w:cstheme="minorBidi"/>
          <w:noProof/>
          <w:sz w:val="22"/>
          <w:szCs w:val="22"/>
        </w:rPr>
        <w:tab/>
      </w:r>
      <w:r>
        <w:rPr>
          <w:noProof/>
        </w:rPr>
        <w:t>Dispense Remote Order Sequence Diagram</w:t>
      </w:r>
      <w:r>
        <w:rPr>
          <w:noProof/>
        </w:rPr>
        <w:tab/>
      </w:r>
      <w:r>
        <w:rPr>
          <w:noProof/>
        </w:rPr>
        <w:fldChar w:fldCharType="begin"/>
      </w:r>
      <w:r>
        <w:rPr>
          <w:noProof/>
        </w:rPr>
        <w:instrText xml:space="preserve"> PAGEREF _Toc444864821 \h </w:instrText>
      </w:r>
      <w:r>
        <w:rPr>
          <w:noProof/>
        </w:rPr>
      </w:r>
      <w:r>
        <w:rPr>
          <w:noProof/>
        </w:rPr>
        <w:fldChar w:fldCharType="separate"/>
      </w:r>
      <w:r>
        <w:rPr>
          <w:noProof/>
        </w:rPr>
        <w:t>36</w:t>
      </w:r>
      <w:r>
        <w:rPr>
          <w:noProof/>
        </w:rPr>
        <w:fldChar w:fldCharType="end"/>
      </w:r>
    </w:p>
    <w:p w14:paraId="766B8865" w14:textId="22349C8B" w:rsidR="00633553" w:rsidRDefault="00633553">
      <w:pPr>
        <w:pStyle w:val="TOC3"/>
        <w:rPr>
          <w:rFonts w:asciiTheme="minorHAnsi" w:eastAsiaTheme="minorEastAsia" w:hAnsiTheme="minorHAnsi" w:cstheme="minorBidi"/>
          <w:b w:val="0"/>
          <w:noProof/>
          <w:sz w:val="22"/>
          <w:szCs w:val="22"/>
        </w:rPr>
      </w:pPr>
      <w:r>
        <w:rPr>
          <w:noProof/>
        </w:rPr>
        <w:t>4.2.4.</w:t>
      </w:r>
      <w:r>
        <w:rPr>
          <w:rFonts w:asciiTheme="minorHAnsi" w:eastAsiaTheme="minorEastAsia" w:hAnsiTheme="minorHAnsi" w:cstheme="minorBidi"/>
          <w:b w:val="0"/>
          <w:noProof/>
          <w:sz w:val="22"/>
          <w:szCs w:val="22"/>
        </w:rPr>
        <w:tab/>
      </w:r>
      <w:r>
        <w:rPr>
          <w:noProof/>
        </w:rPr>
        <w:t>Design Rationale</w:t>
      </w:r>
      <w:r>
        <w:rPr>
          <w:noProof/>
        </w:rPr>
        <w:tab/>
      </w:r>
      <w:r>
        <w:rPr>
          <w:noProof/>
        </w:rPr>
        <w:fldChar w:fldCharType="begin"/>
      </w:r>
      <w:r>
        <w:rPr>
          <w:noProof/>
        </w:rPr>
        <w:instrText xml:space="preserve"> PAGEREF _Toc444864822 \h </w:instrText>
      </w:r>
      <w:r>
        <w:rPr>
          <w:noProof/>
        </w:rPr>
      </w:r>
      <w:r>
        <w:rPr>
          <w:noProof/>
        </w:rPr>
        <w:fldChar w:fldCharType="separate"/>
      </w:r>
      <w:r>
        <w:rPr>
          <w:noProof/>
        </w:rPr>
        <w:t>37</w:t>
      </w:r>
      <w:r>
        <w:rPr>
          <w:noProof/>
        </w:rPr>
        <w:fldChar w:fldCharType="end"/>
      </w:r>
    </w:p>
    <w:p w14:paraId="165C717F" w14:textId="2BE5AB9D" w:rsidR="00633553" w:rsidRDefault="00633553">
      <w:pPr>
        <w:pStyle w:val="TOC3"/>
        <w:rPr>
          <w:rFonts w:asciiTheme="minorHAnsi" w:eastAsiaTheme="minorEastAsia" w:hAnsiTheme="minorHAnsi" w:cstheme="minorBidi"/>
          <w:b w:val="0"/>
          <w:noProof/>
          <w:sz w:val="22"/>
          <w:szCs w:val="22"/>
        </w:rPr>
      </w:pPr>
      <w:r>
        <w:rPr>
          <w:noProof/>
        </w:rPr>
        <w:t>4.2.5.</w:t>
      </w:r>
      <w:r>
        <w:rPr>
          <w:rFonts w:asciiTheme="minorHAnsi" w:eastAsiaTheme="minorEastAsia" w:hAnsiTheme="minorHAnsi" w:cstheme="minorBidi"/>
          <w:b w:val="0"/>
          <w:noProof/>
          <w:sz w:val="22"/>
          <w:szCs w:val="22"/>
        </w:rPr>
        <w:tab/>
      </w:r>
      <w:r>
        <w:rPr>
          <w:noProof/>
        </w:rPr>
        <w:t>HL7 Protocol</w:t>
      </w:r>
      <w:r>
        <w:rPr>
          <w:noProof/>
        </w:rPr>
        <w:tab/>
      </w:r>
      <w:r>
        <w:rPr>
          <w:noProof/>
        </w:rPr>
        <w:fldChar w:fldCharType="begin"/>
      </w:r>
      <w:r>
        <w:rPr>
          <w:noProof/>
        </w:rPr>
        <w:instrText xml:space="preserve"> PAGEREF _Toc444864823 \h </w:instrText>
      </w:r>
      <w:r>
        <w:rPr>
          <w:noProof/>
        </w:rPr>
      </w:r>
      <w:r>
        <w:rPr>
          <w:noProof/>
        </w:rPr>
        <w:fldChar w:fldCharType="separate"/>
      </w:r>
      <w:r>
        <w:rPr>
          <w:noProof/>
        </w:rPr>
        <w:t>37</w:t>
      </w:r>
      <w:r>
        <w:rPr>
          <w:noProof/>
        </w:rPr>
        <w:fldChar w:fldCharType="end"/>
      </w:r>
    </w:p>
    <w:p w14:paraId="737AD0B4" w14:textId="038B7ECD" w:rsidR="00633553" w:rsidRDefault="00633553">
      <w:pPr>
        <w:pStyle w:val="TOC2"/>
        <w:rPr>
          <w:rFonts w:asciiTheme="minorHAnsi" w:eastAsiaTheme="minorEastAsia" w:hAnsiTheme="minorHAnsi" w:cstheme="minorBidi"/>
          <w:b w:val="0"/>
          <w:noProof/>
          <w:sz w:val="22"/>
          <w:szCs w:val="22"/>
        </w:rPr>
      </w:pPr>
      <w:r>
        <w:rPr>
          <w:noProof/>
        </w:rPr>
        <w:t>4.3.</w:t>
      </w:r>
      <w:r>
        <w:rPr>
          <w:rFonts w:asciiTheme="minorHAnsi" w:eastAsiaTheme="minorEastAsia" w:hAnsiTheme="minorHAnsi" w:cstheme="minorBidi"/>
          <w:b w:val="0"/>
          <w:noProof/>
          <w:sz w:val="22"/>
          <w:szCs w:val="22"/>
        </w:rPr>
        <w:tab/>
      </w:r>
      <w:r>
        <w:rPr>
          <w:noProof/>
        </w:rPr>
        <w:t>Network Architecture</w:t>
      </w:r>
      <w:r>
        <w:rPr>
          <w:noProof/>
        </w:rPr>
        <w:tab/>
      </w:r>
      <w:r>
        <w:rPr>
          <w:noProof/>
        </w:rPr>
        <w:fldChar w:fldCharType="begin"/>
      </w:r>
      <w:r>
        <w:rPr>
          <w:noProof/>
        </w:rPr>
        <w:instrText xml:space="preserve"> PAGEREF _Toc444864824 \h </w:instrText>
      </w:r>
      <w:r>
        <w:rPr>
          <w:noProof/>
        </w:rPr>
      </w:r>
      <w:r>
        <w:rPr>
          <w:noProof/>
        </w:rPr>
        <w:fldChar w:fldCharType="separate"/>
      </w:r>
      <w:r>
        <w:rPr>
          <w:noProof/>
        </w:rPr>
        <w:t>38</w:t>
      </w:r>
      <w:r>
        <w:rPr>
          <w:noProof/>
        </w:rPr>
        <w:fldChar w:fldCharType="end"/>
      </w:r>
    </w:p>
    <w:p w14:paraId="49A572BD" w14:textId="4B94E5DA" w:rsidR="00633553" w:rsidRDefault="00633553">
      <w:pPr>
        <w:pStyle w:val="TOC2"/>
        <w:rPr>
          <w:rFonts w:asciiTheme="minorHAnsi" w:eastAsiaTheme="minorEastAsia" w:hAnsiTheme="minorHAnsi" w:cstheme="minorBidi"/>
          <w:b w:val="0"/>
          <w:noProof/>
          <w:sz w:val="22"/>
          <w:szCs w:val="22"/>
        </w:rPr>
      </w:pPr>
      <w:r>
        <w:rPr>
          <w:noProof/>
        </w:rPr>
        <w:t>4.4.</w:t>
      </w:r>
      <w:r>
        <w:rPr>
          <w:rFonts w:asciiTheme="minorHAnsi" w:eastAsiaTheme="minorEastAsia" w:hAnsiTheme="minorHAnsi" w:cstheme="minorBidi"/>
          <w:b w:val="0"/>
          <w:noProof/>
          <w:sz w:val="22"/>
          <w:szCs w:val="22"/>
        </w:rPr>
        <w:tab/>
      </w:r>
      <w:r>
        <w:rPr>
          <w:noProof/>
        </w:rPr>
        <w:t>Service Oriented Architecture / ESS</w:t>
      </w:r>
      <w:r>
        <w:rPr>
          <w:noProof/>
        </w:rPr>
        <w:tab/>
      </w:r>
      <w:r>
        <w:rPr>
          <w:noProof/>
        </w:rPr>
        <w:fldChar w:fldCharType="begin"/>
      </w:r>
      <w:r>
        <w:rPr>
          <w:noProof/>
        </w:rPr>
        <w:instrText xml:space="preserve"> PAGEREF _Toc444864825 \h </w:instrText>
      </w:r>
      <w:r>
        <w:rPr>
          <w:noProof/>
        </w:rPr>
      </w:r>
      <w:r>
        <w:rPr>
          <w:noProof/>
        </w:rPr>
        <w:fldChar w:fldCharType="separate"/>
      </w:r>
      <w:r>
        <w:rPr>
          <w:noProof/>
        </w:rPr>
        <w:t>38</w:t>
      </w:r>
      <w:r>
        <w:rPr>
          <w:noProof/>
        </w:rPr>
        <w:fldChar w:fldCharType="end"/>
      </w:r>
    </w:p>
    <w:p w14:paraId="6B2FA57C" w14:textId="77016CD6" w:rsidR="00633553" w:rsidRDefault="00633553">
      <w:pPr>
        <w:pStyle w:val="TOC2"/>
        <w:rPr>
          <w:rFonts w:asciiTheme="minorHAnsi" w:eastAsiaTheme="minorEastAsia" w:hAnsiTheme="minorHAnsi" w:cstheme="minorBidi"/>
          <w:b w:val="0"/>
          <w:noProof/>
          <w:sz w:val="22"/>
          <w:szCs w:val="22"/>
        </w:rPr>
      </w:pPr>
      <w:r>
        <w:rPr>
          <w:noProof/>
        </w:rPr>
        <w:t>4.5.</w:t>
      </w:r>
      <w:r>
        <w:rPr>
          <w:rFonts w:asciiTheme="minorHAnsi" w:eastAsiaTheme="minorEastAsia" w:hAnsiTheme="minorHAnsi" w:cstheme="minorBidi"/>
          <w:b w:val="0"/>
          <w:noProof/>
          <w:sz w:val="22"/>
          <w:szCs w:val="22"/>
        </w:rPr>
        <w:tab/>
      </w:r>
      <w:r>
        <w:rPr>
          <w:noProof/>
        </w:rPr>
        <w:t>Enterprise Architecture</w:t>
      </w:r>
      <w:r>
        <w:rPr>
          <w:noProof/>
        </w:rPr>
        <w:tab/>
      </w:r>
      <w:r>
        <w:rPr>
          <w:noProof/>
        </w:rPr>
        <w:fldChar w:fldCharType="begin"/>
      </w:r>
      <w:r>
        <w:rPr>
          <w:noProof/>
        </w:rPr>
        <w:instrText xml:space="preserve"> PAGEREF _Toc444864826 \h </w:instrText>
      </w:r>
      <w:r>
        <w:rPr>
          <w:noProof/>
        </w:rPr>
      </w:r>
      <w:r>
        <w:rPr>
          <w:noProof/>
        </w:rPr>
        <w:fldChar w:fldCharType="separate"/>
      </w:r>
      <w:r>
        <w:rPr>
          <w:noProof/>
        </w:rPr>
        <w:t>39</w:t>
      </w:r>
      <w:r>
        <w:rPr>
          <w:noProof/>
        </w:rPr>
        <w:fldChar w:fldCharType="end"/>
      </w:r>
    </w:p>
    <w:p w14:paraId="1DEC644F" w14:textId="2C97222A" w:rsidR="00633553" w:rsidRDefault="00633553">
      <w:pPr>
        <w:pStyle w:val="TOC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Data Design</w:t>
      </w:r>
      <w:r>
        <w:rPr>
          <w:noProof/>
        </w:rPr>
        <w:tab/>
      </w:r>
      <w:r>
        <w:rPr>
          <w:noProof/>
        </w:rPr>
        <w:fldChar w:fldCharType="begin"/>
      </w:r>
      <w:r>
        <w:rPr>
          <w:noProof/>
        </w:rPr>
        <w:instrText xml:space="preserve"> PAGEREF _Toc444864827 \h </w:instrText>
      </w:r>
      <w:r>
        <w:rPr>
          <w:noProof/>
        </w:rPr>
      </w:r>
      <w:r>
        <w:rPr>
          <w:noProof/>
        </w:rPr>
        <w:fldChar w:fldCharType="separate"/>
      </w:r>
      <w:r>
        <w:rPr>
          <w:noProof/>
        </w:rPr>
        <w:t>40</w:t>
      </w:r>
      <w:r>
        <w:rPr>
          <w:noProof/>
        </w:rPr>
        <w:fldChar w:fldCharType="end"/>
      </w:r>
    </w:p>
    <w:p w14:paraId="10D0F1A9" w14:textId="279B617F" w:rsidR="00633553" w:rsidRDefault="00633553">
      <w:pPr>
        <w:pStyle w:val="TOC2"/>
        <w:rPr>
          <w:rFonts w:asciiTheme="minorHAnsi" w:eastAsiaTheme="minorEastAsia" w:hAnsiTheme="minorHAnsi" w:cstheme="minorBidi"/>
          <w:b w:val="0"/>
          <w:noProof/>
          <w:sz w:val="22"/>
          <w:szCs w:val="22"/>
        </w:rPr>
      </w:pPr>
      <w:r>
        <w:rPr>
          <w:noProof/>
        </w:rPr>
        <w:t>5.1.</w:t>
      </w:r>
      <w:r>
        <w:rPr>
          <w:rFonts w:asciiTheme="minorHAnsi" w:eastAsiaTheme="minorEastAsia" w:hAnsiTheme="minorHAnsi" w:cstheme="minorBidi"/>
          <w:b w:val="0"/>
          <w:noProof/>
          <w:sz w:val="22"/>
          <w:szCs w:val="22"/>
        </w:rPr>
        <w:tab/>
      </w:r>
      <w:r>
        <w:rPr>
          <w:noProof/>
        </w:rPr>
        <w:t>DBMS Files</w:t>
      </w:r>
      <w:r>
        <w:rPr>
          <w:noProof/>
        </w:rPr>
        <w:tab/>
      </w:r>
      <w:r>
        <w:rPr>
          <w:noProof/>
        </w:rPr>
        <w:fldChar w:fldCharType="begin"/>
      </w:r>
      <w:r>
        <w:rPr>
          <w:noProof/>
        </w:rPr>
        <w:instrText xml:space="preserve"> PAGEREF _Toc444864828 \h </w:instrText>
      </w:r>
      <w:r>
        <w:rPr>
          <w:noProof/>
        </w:rPr>
      </w:r>
      <w:r>
        <w:rPr>
          <w:noProof/>
        </w:rPr>
        <w:fldChar w:fldCharType="separate"/>
      </w:r>
      <w:r>
        <w:rPr>
          <w:noProof/>
        </w:rPr>
        <w:t>40</w:t>
      </w:r>
      <w:r>
        <w:rPr>
          <w:noProof/>
        </w:rPr>
        <w:fldChar w:fldCharType="end"/>
      </w:r>
    </w:p>
    <w:p w14:paraId="3AD39465" w14:textId="1101CD1E" w:rsidR="00633553" w:rsidRDefault="00633553">
      <w:pPr>
        <w:pStyle w:val="TOC3"/>
        <w:rPr>
          <w:rFonts w:asciiTheme="minorHAnsi" w:eastAsiaTheme="minorEastAsia" w:hAnsiTheme="minorHAnsi" w:cstheme="minorBidi"/>
          <w:b w:val="0"/>
          <w:noProof/>
          <w:sz w:val="22"/>
          <w:szCs w:val="22"/>
        </w:rPr>
      </w:pPr>
      <w:r>
        <w:rPr>
          <w:noProof/>
        </w:rPr>
        <w:t>5.1.1.</w:t>
      </w:r>
      <w:r>
        <w:rPr>
          <w:rFonts w:asciiTheme="minorHAnsi" w:eastAsiaTheme="minorEastAsia" w:hAnsiTheme="minorHAnsi" w:cstheme="minorBidi"/>
          <w:b w:val="0"/>
          <w:noProof/>
          <w:sz w:val="22"/>
          <w:szCs w:val="22"/>
        </w:rPr>
        <w:tab/>
      </w:r>
      <w:r>
        <w:rPr>
          <w:noProof/>
        </w:rPr>
        <w:t>Refill Multiple (#52.1) of the Prescription File (#52)</w:t>
      </w:r>
      <w:r>
        <w:rPr>
          <w:noProof/>
        </w:rPr>
        <w:tab/>
      </w:r>
      <w:r>
        <w:rPr>
          <w:noProof/>
        </w:rPr>
        <w:fldChar w:fldCharType="begin"/>
      </w:r>
      <w:r>
        <w:rPr>
          <w:noProof/>
        </w:rPr>
        <w:instrText xml:space="preserve"> PAGEREF _Toc444864829 \h </w:instrText>
      </w:r>
      <w:r>
        <w:rPr>
          <w:noProof/>
        </w:rPr>
      </w:r>
      <w:r>
        <w:rPr>
          <w:noProof/>
        </w:rPr>
        <w:fldChar w:fldCharType="separate"/>
      </w:r>
      <w:r>
        <w:rPr>
          <w:noProof/>
        </w:rPr>
        <w:t>40</w:t>
      </w:r>
      <w:r>
        <w:rPr>
          <w:noProof/>
        </w:rPr>
        <w:fldChar w:fldCharType="end"/>
      </w:r>
    </w:p>
    <w:p w14:paraId="61F0C2C7" w14:textId="3B6271F7" w:rsidR="00633553" w:rsidRDefault="00633553">
      <w:pPr>
        <w:pStyle w:val="TOC3"/>
        <w:rPr>
          <w:rFonts w:asciiTheme="minorHAnsi" w:eastAsiaTheme="minorEastAsia" w:hAnsiTheme="minorHAnsi" w:cstheme="minorBidi"/>
          <w:b w:val="0"/>
          <w:noProof/>
          <w:sz w:val="22"/>
          <w:szCs w:val="22"/>
        </w:rPr>
      </w:pPr>
      <w:r>
        <w:rPr>
          <w:noProof/>
        </w:rPr>
        <w:t>5.1.2.</w:t>
      </w:r>
      <w:r>
        <w:rPr>
          <w:rFonts w:asciiTheme="minorHAnsi" w:eastAsiaTheme="minorEastAsia" w:hAnsiTheme="minorHAnsi" w:cstheme="minorBidi"/>
          <w:b w:val="0"/>
          <w:noProof/>
          <w:sz w:val="22"/>
          <w:szCs w:val="22"/>
        </w:rPr>
        <w:tab/>
      </w:r>
      <w:r>
        <w:rPr>
          <w:noProof/>
        </w:rPr>
        <w:t>Partial Multiple (#52.2) of the Prescription File (#52)</w:t>
      </w:r>
      <w:r>
        <w:rPr>
          <w:noProof/>
        </w:rPr>
        <w:tab/>
      </w:r>
      <w:r>
        <w:rPr>
          <w:noProof/>
        </w:rPr>
        <w:fldChar w:fldCharType="begin"/>
      </w:r>
      <w:r>
        <w:rPr>
          <w:noProof/>
        </w:rPr>
        <w:instrText xml:space="preserve"> PAGEREF _Toc444864830 \h </w:instrText>
      </w:r>
      <w:r>
        <w:rPr>
          <w:noProof/>
        </w:rPr>
      </w:r>
      <w:r>
        <w:rPr>
          <w:noProof/>
        </w:rPr>
        <w:fldChar w:fldCharType="separate"/>
      </w:r>
      <w:r>
        <w:rPr>
          <w:noProof/>
        </w:rPr>
        <w:t>40</w:t>
      </w:r>
      <w:r>
        <w:rPr>
          <w:noProof/>
        </w:rPr>
        <w:fldChar w:fldCharType="end"/>
      </w:r>
    </w:p>
    <w:p w14:paraId="6C6D2F32" w14:textId="141D800D" w:rsidR="00633553" w:rsidRDefault="00633553">
      <w:pPr>
        <w:pStyle w:val="TOC3"/>
        <w:rPr>
          <w:rFonts w:asciiTheme="minorHAnsi" w:eastAsiaTheme="minorEastAsia" w:hAnsiTheme="minorHAnsi" w:cstheme="minorBidi"/>
          <w:b w:val="0"/>
          <w:noProof/>
          <w:sz w:val="22"/>
          <w:szCs w:val="22"/>
        </w:rPr>
      </w:pPr>
      <w:r>
        <w:rPr>
          <w:noProof/>
        </w:rPr>
        <w:t>5.1.3.</w:t>
      </w:r>
      <w:r>
        <w:rPr>
          <w:rFonts w:asciiTheme="minorHAnsi" w:eastAsiaTheme="minorEastAsia" w:hAnsiTheme="minorHAnsi" w:cstheme="minorBidi"/>
          <w:b w:val="0"/>
          <w:noProof/>
          <w:sz w:val="22"/>
          <w:szCs w:val="22"/>
        </w:rPr>
        <w:tab/>
      </w:r>
      <w:r>
        <w:rPr>
          <w:noProof/>
        </w:rPr>
        <w:t>Remote Prescription Log (#52.09)</w:t>
      </w:r>
      <w:r>
        <w:rPr>
          <w:noProof/>
        </w:rPr>
        <w:tab/>
      </w:r>
      <w:r>
        <w:rPr>
          <w:noProof/>
        </w:rPr>
        <w:fldChar w:fldCharType="begin"/>
      </w:r>
      <w:r>
        <w:rPr>
          <w:noProof/>
        </w:rPr>
        <w:instrText xml:space="preserve"> PAGEREF _Toc444864831 \h </w:instrText>
      </w:r>
      <w:r>
        <w:rPr>
          <w:noProof/>
        </w:rPr>
      </w:r>
      <w:r>
        <w:rPr>
          <w:noProof/>
        </w:rPr>
        <w:fldChar w:fldCharType="separate"/>
      </w:r>
      <w:r>
        <w:rPr>
          <w:noProof/>
        </w:rPr>
        <w:t>40</w:t>
      </w:r>
      <w:r>
        <w:rPr>
          <w:noProof/>
        </w:rPr>
        <w:fldChar w:fldCharType="end"/>
      </w:r>
    </w:p>
    <w:p w14:paraId="33B88860" w14:textId="34C5939D" w:rsidR="00633553" w:rsidRDefault="00633553">
      <w:pPr>
        <w:pStyle w:val="TOC2"/>
        <w:rPr>
          <w:rFonts w:asciiTheme="minorHAnsi" w:eastAsiaTheme="minorEastAsia" w:hAnsiTheme="minorHAnsi" w:cstheme="minorBidi"/>
          <w:b w:val="0"/>
          <w:noProof/>
          <w:sz w:val="22"/>
          <w:szCs w:val="22"/>
        </w:rPr>
      </w:pPr>
      <w:r>
        <w:rPr>
          <w:noProof/>
        </w:rPr>
        <w:t>5.2.</w:t>
      </w:r>
      <w:r>
        <w:rPr>
          <w:rFonts w:asciiTheme="minorHAnsi" w:eastAsiaTheme="minorEastAsia" w:hAnsiTheme="minorHAnsi" w:cstheme="minorBidi"/>
          <w:b w:val="0"/>
          <w:noProof/>
          <w:sz w:val="22"/>
          <w:szCs w:val="22"/>
        </w:rPr>
        <w:tab/>
      </w:r>
      <w:r>
        <w:rPr>
          <w:noProof/>
        </w:rPr>
        <w:t>Non-DBMS Files</w:t>
      </w:r>
      <w:r>
        <w:rPr>
          <w:noProof/>
        </w:rPr>
        <w:tab/>
      </w:r>
      <w:r>
        <w:rPr>
          <w:noProof/>
        </w:rPr>
        <w:fldChar w:fldCharType="begin"/>
      </w:r>
      <w:r>
        <w:rPr>
          <w:noProof/>
        </w:rPr>
        <w:instrText xml:space="preserve"> PAGEREF _Toc444864832 \h </w:instrText>
      </w:r>
      <w:r>
        <w:rPr>
          <w:noProof/>
        </w:rPr>
      </w:r>
      <w:r>
        <w:rPr>
          <w:noProof/>
        </w:rPr>
        <w:fldChar w:fldCharType="separate"/>
      </w:r>
      <w:r>
        <w:rPr>
          <w:noProof/>
        </w:rPr>
        <w:t>42</w:t>
      </w:r>
      <w:r>
        <w:rPr>
          <w:noProof/>
        </w:rPr>
        <w:fldChar w:fldCharType="end"/>
      </w:r>
    </w:p>
    <w:p w14:paraId="4954A46A" w14:textId="36021722" w:rsidR="00633553" w:rsidRDefault="00633553">
      <w:pPr>
        <w:pStyle w:val="TOC2"/>
        <w:rPr>
          <w:rFonts w:asciiTheme="minorHAnsi" w:eastAsiaTheme="minorEastAsia" w:hAnsiTheme="minorHAnsi" w:cstheme="minorBidi"/>
          <w:b w:val="0"/>
          <w:noProof/>
          <w:sz w:val="22"/>
          <w:szCs w:val="22"/>
        </w:rPr>
      </w:pPr>
      <w:r>
        <w:rPr>
          <w:noProof/>
        </w:rPr>
        <w:t>5.3.</w:t>
      </w:r>
      <w:r>
        <w:rPr>
          <w:rFonts w:asciiTheme="minorHAnsi" w:eastAsiaTheme="minorEastAsia" w:hAnsiTheme="minorHAnsi" w:cstheme="minorBidi"/>
          <w:b w:val="0"/>
          <w:noProof/>
          <w:sz w:val="22"/>
          <w:szCs w:val="22"/>
        </w:rPr>
        <w:tab/>
      </w:r>
      <w:r>
        <w:rPr>
          <w:noProof/>
        </w:rPr>
        <w:t>Data View</w:t>
      </w:r>
      <w:r>
        <w:rPr>
          <w:noProof/>
        </w:rPr>
        <w:tab/>
      </w:r>
      <w:r>
        <w:rPr>
          <w:noProof/>
        </w:rPr>
        <w:fldChar w:fldCharType="begin"/>
      </w:r>
      <w:r>
        <w:rPr>
          <w:noProof/>
        </w:rPr>
        <w:instrText xml:space="preserve"> PAGEREF _Toc444864833 \h </w:instrText>
      </w:r>
      <w:r>
        <w:rPr>
          <w:noProof/>
        </w:rPr>
      </w:r>
      <w:r>
        <w:rPr>
          <w:noProof/>
        </w:rPr>
        <w:fldChar w:fldCharType="separate"/>
      </w:r>
      <w:r>
        <w:rPr>
          <w:noProof/>
        </w:rPr>
        <w:t>42</w:t>
      </w:r>
      <w:r>
        <w:rPr>
          <w:noProof/>
        </w:rPr>
        <w:fldChar w:fldCharType="end"/>
      </w:r>
    </w:p>
    <w:p w14:paraId="4F3452AB" w14:textId="03A5F142" w:rsidR="00633553" w:rsidRDefault="00633553">
      <w:pPr>
        <w:pStyle w:val="TOC1"/>
        <w:rPr>
          <w:rFonts w:asciiTheme="minorHAnsi" w:eastAsiaTheme="minorEastAsia" w:hAnsiTheme="minorHAnsi" w:cstheme="minorBidi"/>
          <w:b w:val="0"/>
          <w:noProof/>
          <w:sz w:val="22"/>
          <w:szCs w:val="22"/>
        </w:rPr>
      </w:pPr>
      <w:r>
        <w:rPr>
          <w:noProof/>
        </w:rPr>
        <w:lastRenderedPageBreak/>
        <w:t>6.</w:t>
      </w:r>
      <w:r>
        <w:rPr>
          <w:rFonts w:asciiTheme="minorHAnsi" w:eastAsiaTheme="minorEastAsia" w:hAnsiTheme="minorHAnsi" w:cstheme="minorBidi"/>
          <w:b w:val="0"/>
          <w:noProof/>
          <w:sz w:val="22"/>
          <w:szCs w:val="22"/>
        </w:rPr>
        <w:tab/>
      </w:r>
      <w:r>
        <w:rPr>
          <w:noProof/>
        </w:rPr>
        <w:t>Detailed Design</w:t>
      </w:r>
      <w:r>
        <w:rPr>
          <w:noProof/>
        </w:rPr>
        <w:tab/>
      </w:r>
      <w:r>
        <w:rPr>
          <w:noProof/>
        </w:rPr>
        <w:fldChar w:fldCharType="begin"/>
      </w:r>
      <w:r>
        <w:rPr>
          <w:noProof/>
        </w:rPr>
        <w:instrText xml:space="preserve"> PAGEREF _Toc444864834 \h </w:instrText>
      </w:r>
      <w:r>
        <w:rPr>
          <w:noProof/>
        </w:rPr>
      </w:r>
      <w:r>
        <w:rPr>
          <w:noProof/>
        </w:rPr>
        <w:fldChar w:fldCharType="separate"/>
      </w:r>
      <w:r>
        <w:rPr>
          <w:noProof/>
        </w:rPr>
        <w:t>43</w:t>
      </w:r>
      <w:r>
        <w:rPr>
          <w:noProof/>
        </w:rPr>
        <w:fldChar w:fldCharType="end"/>
      </w:r>
    </w:p>
    <w:p w14:paraId="255453FF" w14:textId="0296BE73" w:rsidR="00633553" w:rsidRDefault="00633553">
      <w:pPr>
        <w:pStyle w:val="TOC2"/>
        <w:rPr>
          <w:rFonts w:asciiTheme="minorHAnsi" w:eastAsiaTheme="minorEastAsia" w:hAnsiTheme="minorHAnsi" w:cstheme="minorBidi"/>
          <w:b w:val="0"/>
          <w:noProof/>
          <w:sz w:val="22"/>
          <w:szCs w:val="22"/>
        </w:rPr>
      </w:pPr>
      <w:r>
        <w:rPr>
          <w:noProof/>
        </w:rPr>
        <w:t>6.1.</w:t>
      </w:r>
      <w:r>
        <w:rPr>
          <w:rFonts w:asciiTheme="minorHAnsi" w:eastAsiaTheme="minorEastAsia" w:hAnsiTheme="minorHAnsi" w:cstheme="minorBidi"/>
          <w:b w:val="0"/>
          <w:noProof/>
          <w:sz w:val="22"/>
          <w:szCs w:val="22"/>
        </w:rPr>
        <w:tab/>
      </w:r>
      <w:r>
        <w:rPr>
          <w:noProof/>
        </w:rPr>
        <w:t>Hardware Detailed Design</w:t>
      </w:r>
      <w:r>
        <w:rPr>
          <w:noProof/>
        </w:rPr>
        <w:tab/>
      </w:r>
      <w:r>
        <w:rPr>
          <w:noProof/>
        </w:rPr>
        <w:fldChar w:fldCharType="begin"/>
      </w:r>
      <w:r>
        <w:rPr>
          <w:noProof/>
        </w:rPr>
        <w:instrText xml:space="preserve"> PAGEREF _Toc444864835 \h </w:instrText>
      </w:r>
      <w:r>
        <w:rPr>
          <w:noProof/>
        </w:rPr>
      </w:r>
      <w:r>
        <w:rPr>
          <w:noProof/>
        </w:rPr>
        <w:fldChar w:fldCharType="separate"/>
      </w:r>
      <w:r>
        <w:rPr>
          <w:noProof/>
        </w:rPr>
        <w:t>43</w:t>
      </w:r>
      <w:r>
        <w:rPr>
          <w:noProof/>
        </w:rPr>
        <w:fldChar w:fldCharType="end"/>
      </w:r>
    </w:p>
    <w:p w14:paraId="2F272A5D" w14:textId="1F3E2C5C" w:rsidR="00633553" w:rsidRDefault="00633553">
      <w:pPr>
        <w:pStyle w:val="TOC2"/>
        <w:rPr>
          <w:rFonts w:asciiTheme="minorHAnsi" w:eastAsiaTheme="minorEastAsia" w:hAnsiTheme="minorHAnsi" w:cstheme="minorBidi"/>
          <w:b w:val="0"/>
          <w:noProof/>
          <w:sz w:val="22"/>
          <w:szCs w:val="22"/>
        </w:rPr>
      </w:pPr>
      <w:r>
        <w:rPr>
          <w:noProof/>
        </w:rPr>
        <w:t>6.2.</w:t>
      </w:r>
      <w:r>
        <w:rPr>
          <w:rFonts w:asciiTheme="minorHAnsi" w:eastAsiaTheme="minorEastAsia" w:hAnsiTheme="minorHAnsi" w:cstheme="minorBidi"/>
          <w:b w:val="0"/>
          <w:noProof/>
          <w:sz w:val="22"/>
          <w:szCs w:val="22"/>
        </w:rPr>
        <w:tab/>
      </w:r>
      <w:r>
        <w:rPr>
          <w:noProof/>
        </w:rPr>
        <w:t>Software Detailed Design</w:t>
      </w:r>
      <w:r>
        <w:rPr>
          <w:noProof/>
        </w:rPr>
        <w:tab/>
      </w:r>
      <w:r>
        <w:rPr>
          <w:noProof/>
        </w:rPr>
        <w:fldChar w:fldCharType="begin"/>
      </w:r>
      <w:r>
        <w:rPr>
          <w:noProof/>
        </w:rPr>
        <w:instrText xml:space="preserve"> PAGEREF _Toc444864836 \h </w:instrText>
      </w:r>
      <w:r>
        <w:rPr>
          <w:noProof/>
        </w:rPr>
      </w:r>
      <w:r>
        <w:rPr>
          <w:noProof/>
        </w:rPr>
        <w:fldChar w:fldCharType="separate"/>
      </w:r>
      <w:r>
        <w:rPr>
          <w:noProof/>
        </w:rPr>
        <w:t>44</w:t>
      </w:r>
      <w:r>
        <w:rPr>
          <w:noProof/>
        </w:rPr>
        <w:fldChar w:fldCharType="end"/>
      </w:r>
    </w:p>
    <w:p w14:paraId="0C910BA1" w14:textId="00987842" w:rsidR="00633553" w:rsidRDefault="00633553">
      <w:pPr>
        <w:pStyle w:val="TOC3"/>
        <w:rPr>
          <w:rFonts w:asciiTheme="minorHAnsi" w:eastAsiaTheme="minorEastAsia" w:hAnsiTheme="minorHAnsi" w:cstheme="minorBidi"/>
          <w:b w:val="0"/>
          <w:noProof/>
          <w:sz w:val="22"/>
          <w:szCs w:val="22"/>
        </w:rPr>
      </w:pPr>
      <w:r>
        <w:rPr>
          <w:noProof/>
        </w:rPr>
        <w:t>6.2.1.</w:t>
      </w:r>
      <w:r>
        <w:rPr>
          <w:rFonts w:asciiTheme="minorHAnsi" w:eastAsiaTheme="minorEastAsia" w:hAnsiTheme="minorHAnsi" w:cstheme="minorBidi"/>
          <w:b w:val="0"/>
          <w:noProof/>
          <w:sz w:val="22"/>
          <w:szCs w:val="22"/>
        </w:rPr>
        <w:tab/>
      </w:r>
      <w:r>
        <w:rPr>
          <w:noProof/>
        </w:rPr>
        <w:t>Conceptual Design</w:t>
      </w:r>
      <w:r>
        <w:rPr>
          <w:noProof/>
        </w:rPr>
        <w:tab/>
      </w:r>
      <w:r>
        <w:rPr>
          <w:noProof/>
        </w:rPr>
        <w:fldChar w:fldCharType="begin"/>
      </w:r>
      <w:r>
        <w:rPr>
          <w:noProof/>
        </w:rPr>
        <w:instrText xml:space="preserve"> PAGEREF _Toc444864837 \h </w:instrText>
      </w:r>
      <w:r>
        <w:rPr>
          <w:noProof/>
        </w:rPr>
      </w:r>
      <w:r>
        <w:rPr>
          <w:noProof/>
        </w:rPr>
        <w:fldChar w:fldCharType="separate"/>
      </w:r>
      <w:r>
        <w:rPr>
          <w:noProof/>
        </w:rPr>
        <w:t>44</w:t>
      </w:r>
      <w:r>
        <w:rPr>
          <w:noProof/>
        </w:rPr>
        <w:fldChar w:fldCharType="end"/>
      </w:r>
    </w:p>
    <w:p w14:paraId="3377CACC" w14:textId="3060FD6C" w:rsidR="00633553" w:rsidRDefault="00633553">
      <w:pPr>
        <w:pStyle w:val="TOC4"/>
        <w:tabs>
          <w:tab w:val="left" w:pos="1760"/>
          <w:tab w:val="right" w:leader="dot" w:pos="9350"/>
        </w:tabs>
        <w:rPr>
          <w:rFonts w:asciiTheme="minorHAnsi" w:eastAsiaTheme="minorEastAsia" w:hAnsiTheme="minorHAnsi" w:cstheme="minorBidi"/>
          <w:noProof/>
          <w:sz w:val="22"/>
          <w:szCs w:val="22"/>
        </w:rPr>
      </w:pPr>
      <w:r>
        <w:rPr>
          <w:noProof/>
        </w:rPr>
        <w:t>6.2.1.1.</w:t>
      </w:r>
      <w:r>
        <w:rPr>
          <w:rFonts w:asciiTheme="minorHAnsi" w:eastAsiaTheme="minorEastAsia" w:hAnsiTheme="minorHAnsi" w:cstheme="minorBidi"/>
          <w:noProof/>
          <w:sz w:val="22"/>
          <w:szCs w:val="22"/>
        </w:rPr>
        <w:tab/>
      </w:r>
      <w:r>
        <w:rPr>
          <w:noProof/>
        </w:rPr>
        <w:t>Product Perspective</w:t>
      </w:r>
      <w:r>
        <w:rPr>
          <w:noProof/>
        </w:rPr>
        <w:tab/>
      </w:r>
      <w:r>
        <w:rPr>
          <w:noProof/>
        </w:rPr>
        <w:fldChar w:fldCharType="begin"/>
      </w:r>
      <w:r>
        <w:rPr>
          <w:noProof/>
        </w:rPr>
        <w:instrText xml:space="preserve"> PAGEREF _Toc444864838 \h </w:instrText>
      </w:r>
      <w:r>
        <w:rPr>
          <w:noProof/>
        </w:rPr>
      </w:r>
      <w:r>
        <w:rPr>
          <w:noProof/>
        </w:rPr>
        <w:fldChar w:fldCharType="separate"/>
      </w:r>
      <w:r>
        <w:rPr>
          <w:noProof/>
        </w:rPr>
        <w:t>44</w:t>
      </w:r>
      <w:r>
        <w:rPr>
          <w:noProof/>
        </w:rPr>
        <w:fldChar w:fldCharType="end"/>
      </w:r>
    </w:p>
    <w:p w14:paraId="15ABCD80" w14:textId="4C947767" w:rsidR="00633553" w:rsidRDefault="00633553">
      <w:pPr>
        <w:pStyle w:val="TOC5"/>
        <w:tabs>
          <w:tab w:val="left" w:pos="2000"/>
          <w:tab w:val="right" w:leader="dot" w:pos="9350"/>
        </w:tabs>
        <w:rPr>
          <w:rFonts w:asciiTheme="minorHAnsi" w:eastAsiaTheme="minorEastAsia" w:hAnsiTheme="minorHAnsi" w:cstheme="minorBidi"/>
          <w:noProof/>
          <w:sz w:val="22"/>
          <w:szCs w:val="22"/>
        </w:rPr>
      </w:pPr>
      <w:r>
        <w:rPr>
          <w:noProof/>
        </w:rPr>
        <w:t>6.2.1.1.1.</w:t>
      </w:r>
      <w:r>
        <w:rPr>
          <w:rFonts w:asciiTheme="minorHAnsi" w:eastAsiaTheme="minorEastAsia" w:hAnsiTheme="minorHAnsi" w:cstheme="minorBidi"/>
          <w:noProof/>
          <w:sz w:val="22"/>
          <w:szCs w:val="22"/>
        </w:rPr>
        <w:tab/>
      </w:r>
      <w:r>
        <w:rPr>
          <w:noProof/>
        </w:rPr>
        <w:t>User Interfaces</w:t>
      </w:r>
      <w:r>
        <w:rPr>
          <w:noProof/>
        </w:rPr>
        <w:tab/>
      </w:r>
      <w:r>
        <w:rPr>
          <w:noProof/>
        </w:rPr>
        <w:fldChar w:fldCharType="begin"/>
      </w:r>
      <w:r>
        <w:rPr>
          <w:noProof/>
        </w:rPr>
        <w:instrText xml:space="preserve"> PAGEREF _Toc444864839 \h </w:instrText>
      </w:r>
      <w:r>
        <w:rPr>
          <w:noProof/>
        </w:rPr>
      </w:r>
      <w:r>
        <w:rPr>
          <w:noProof/>
        </w:rPr>
        <w:fldChar w:fldCharType="separate"/>
      </w:r>
      <w:r>
        <w:rPr>
          <w:noProof/>
        </w:rPr>
        <w:t>44</w:t>
      </w:r>
      <w:r>
        <w:rPr>
          <w:noProof/>
        </w:rPr>
        <w:fldChar w:fldCharType="end"/>
      </w:r>
    </w:p>
    <w:p w14:paraId="7AF775B9" w14:textId="043C1ED9" w:rsidR="00633553" w:rsidRDefault="00633553">
      <w:pPr>
        <w:pStyle w:val="TOC5"/>
        <w:tabs>
          <w:tab w:val="left" w:pos="2000"/>
          <w:tab w:val="right" w:leader="dot" w:pos="9350"/>
        </w:tabs>
        <w:rPr>
          <w:rFonts w:asciiTheme="minorHAnsi" w:eastAsiaTheme="minorEastAsia" w:hAnsiTheme="minorHAnsi" w:cstheme="minorBidi"/>
          <w:noProof/>
          <w:sz w:val="22"/>
          <w:szCs w:val="22"/>
        </w:rPr>
      </w:pPr>
      <w:r>
        <w:rPr>
          <w:noProof/>
        </w:rPr>
        <w:t>6.2.1.1.2.</w:t>
      </w:r>
      <w:r>
        <w:rPr>
          <w:rFonts w:asciiTheme="minorHAnsi" w:eastAsiaTheme="minorEastAsia" w:hAnsiTheme="minorHAnsi" w:cstheme="minorBidi"/>
          <w:noProof/>
          <w:sz w:val="22"/>
          <w:szCs w:val="22"/>
        </w:rPr>
        <w:tab/>
      </w:r>
      <w:r>
        <w:rPr>
          <w:noProof/>
        </w:rPr>
        <w:t>Hardware Interfaces</w:t>
      </w:r>
      <w:r>
        <w:rPr>
          <w:noProof/>
        </w:rPr>
        <w:tab/>
      </w:r>
      <w:r>
        <w:rPr>
          <w:noProof/>
        </w:rPr>
        <w:fldChar w:fldCharType="begin"/>
      </w:r>
      <w:r>
        <w:rPr>
          <w:noProof/>
        </w:rPr>
        <w:instrText xml:space="preserve"> PAGEREF _Toc444864840 \h </w:instrText>
      </w:r>
      <w:r>
        <w:rPr>
          <w:noProof/>
        </w:rPr>
      </w:r>
      <w:r>
        <w:rPr>
          <w:noProof/>
        </w:rPr>
        <w:fldChar w:fldCharType="separate"/>
      </w:r>
      <w:r>
        <w:rPr>
          <w:noProof/>
        </w:rPr>
        <w:t>44</w:t>
      </w:r>
      <w:r>
        <w:rPr>
          <w:noProof/>
        </w:rPr>
        <w:fldChar w:fldCharType="end"/>
      </w:r>
    </w:p>
    <w:p w14:paraId="026C2C54" w14:textId="3DFC7E83" w:rsidR="00633553" w:rsidRDefault="00633553">
      <w:pPr>
        <w:pStyle w:val="TOC5"/>
        <w:tabs>
          <w:tab w:val="left" w:pos="2000"/>
          <w:tab w:val="right" w:leader="dot" w:pos="9350"/>
        </w:tabs>
        <w:rPr>
          <w:rFonts w:asciiTheme="minorHAnsi" w:eastAsiaTheme="minorEastAsia" w:hAnsiTheme="minorHAnsi" w:cstheme="minorBidi"/>
          <w:noProof/>
          <w:sz w:val="22"/>
          <w:szCs w:val="22"/>
        </w:rPr>
      </w:pPr>
      <w:r>
        <w:rPr>
          <w:noProof/>
        </w:rPr>
        <w:t>6.2.1.1.3.</w:t>
      </w:r>
      <w:r>
        <w:rPr>
          <w:rFonts w:asciiTheme="minorHAnsi" w:eastAsiaTheme="minorEastAsia" w:hAnsiTheme="minorHAnsi" w:cstheme="minorBidi"/>
          <w:noProof/>
          <w:sz w:val="22"/>
          <w:szCs w:val="22"/>
        </w:rPr>
        <w:tab/>
      </w:r>
      <w:r>
        <w:rPr>
          <w:noProof/>
        </w:rPr>
        <w:t>Software Interfaces</w:t>
      </w:r>
      <w:r>
        <w:rPr>
          <w:noProof/>
        </w:rPr>
        <w:tab/>
      </w:r>
      <w:r>
        <w:rPr>
          <w:noProof/>
        </w:rPr>
        <w:fldChar w:fldCharType="begin"/>
      </w:r>
      <w:r>
        <w:rPr>
          <w:noProof/>
        </w:rPr>
        <w:instrText xml:space="preserve"> PAGEREF _Toc444864841 \h </w:instrText>
      </w:r>
      <w:r>
        <w:rPr>
          <w:noProof/>
        </w:rPr>
      </w:r>
      <w:r>
        <w:rPr>
          <w:noProof/>
        </w:rPr>
        <w:fldChar w:fldCharType="separate"/>
      </w:r>
      <w:r>
        <w:rPr>
          <w:noProof/>
        </w:rPr>
        <w:t>45</w:t>
      </w:r>
      <w:r>
        <w:rPr>
          <w:noProof/>
        </w:rPr>
        <w:fldChar w:fldCharType="end"/>
      </w:r>
    </w:p>
    <w:p w14:paraId="0AED3835" w14:textId="2CE6223E" w:rsidR="00633553" w:rsidRDefault="00633553">
      <w:pPr>
        <w:pStyle w:val="TOC5"/>
        <w:tabs>
          <w:tab w:val="left" w:pos="2000"/>
          <w:tab w:val="right" w:leader="dot" w:pos="9350"/>
        </w:tabs>
        <w:rPr>
          <w:rFonts w:asciiTheme="minorHAnsi" w:eastAsiaTheme="minorEastAsia" w:hAnsiTheme="minorHAnsi" w:cstheme="minorBidi"/>
          <w:noProof/>
          <w:sz w:val="22"/>
          <w:szCs w:val="22"/>
        </w:rPr>
      </w:pPr>
      <w:r>
        <w:rPr>
          <w:noProof/>
        </w:rPr>
        <w:t>6.2.1.1.4.</w:t>
      </w:r>
      <w:r>
        <w:rPr>
          <w:rFonts w:asciiTheme="minorHAnsi" w:eastAsiaTheme="minorEastAsia" w:hAnsiTheme="minorHAnsi" w:cstheme="minorBidi"/>
          <w:noProof/>
          <w:sz w:val="22"/>
          <w:szCs w:val="22"/>
        </w:rPr>
        <w:tab/>
      </w:r>
      <w:r>
        <w:rPr>
          <w:noProof/>
        </w:rPr>
        <w:t>Communications Interfaces</w:t>
      </w:r>
      <w:r>
        <w:rPr>
          <w:noProof/>
        </w:rPr>
        <w:tab/>
      </w:r>
      <w:r>
        <w:rPr>
          <w:noProof/>
        </w:rPr>
        <w:fldChar w:fldCharType="begin"/>
      </w:r>
      <w:r>
        <w:rPr>
          <w:noProof/>
        </w:rPr>
        <w:instrText xml:space="preserve"> PAGEREF _Toc444864842 \h </w:instrText>
      </w:r>
      <w:r>
        <w:rPr>
          <w:noProof/>
        </w:rPr>
      </w:r>
      <w:r>
        <w:rPr>
          <w:noProof/>
        </w:rPr>
        <w:fldChar w:fldCharType="separate"/>
      </w:r>
      <w:r>
        <w:rPr>
          <w:noProof/>
        </w:rPr>
        <w:t>45</w:t>
      </w:r>
      <w:r>
        <w:rPr>
          <w:noProof/>
        </w:rPr>
        <w:fldChar w:fldCharType="end"/>
      </w:r>
    </w:p>
    <w:p w14:paraId="49920ABE" w14:textId="51DF4FD7" w:rsidR="00633553" w:rsidRDefault="00633553">
      <w:pPr>
        <w:pStyle w:val="TOC5"/>
        <w:tabs>
          <w:tab w:val="left" w:pos="2000"/>
          <w:tab w:val="right" w:leader="dot" w:pos="9350"/>
        </w:tabs>
        <w:rPr>
          <w:rFonts w:asciiTheme="minorHAnsi" w:eastAsiaTheme="minorEastAsia" w:hAnsiTheme="minorHAnsi" w:cstheme="minorBidi"/>
          <w:noProof/>
          <w:sz w:val="22"/>
          <w:szCs w:val="22"/>
        </w:rPr>
      </w:pPr>
      <w:r>
        <w:rPr>
          <w:noProof/>
        </w:rPr>
        <w:t>6.2.1.1.5.</w:t>
      </w:r>
      <w:r>
        <w:rPr>
          <w:rFonts w:asciiTheme="minorHAnsi" w:eastAsiaTheme="minorEastAsia" w:hAnsiTheme="minorHAnsi" w:cstheme="minorBidi"/>
          <w:noProof/>
          <w:sz w:val="22"/>
          <w:szCs w:val="22"/>
        </w:rPr>
        <w:tab/>
      </w:r>
      <w:r>
        <w:rPr>
          <w:noProof/>
        </w:rPr>
        <w:t>Memory Constraints</w:t>
      </w:r>
      <w:r>
        <w:rPr>
          <w:noProof/>
        </w:rPr>
        <w:tab/>
      </w:r>
      <w:r>
        <w:rPr>
          <w:noProof/>
        </w:rPr>
        <w:fldChar w:fldCharType="begin"/>
      </w:r>
      <w:r>
        <w:rPr>
          <w:noProof/>
        </w:rPr>
        <w:instrText xml:space="preserve"> PAGEREF _Toc444864843 \h </w:instrText>
      </w:r>
      <w:r>
        <w:rPr>
          <w:noProof/>
        </w:rPr>
      </w:r>
      <w:r>
        <w:rPr>
          <w:noProof/>
        </w:rPr>
        <w:fldChar w:fldCharType="separate"/>
      </w:r>
      <w:r>
        <w:rPr>
          <w:noProof/>
        </w:rPr>
        <w:t>45</w:t>
      </w:r>
      <w:r>
        <w:rPr>
          <w:noProof/>
        </w:rPr>
        <w:fldChar w:fldCharType="end"/>
      </w:r>
    </w:p>
    <w:p w14:paraId="02B3026B" w14:textId="39F4BA9B" w:rsidR="00633553" w:rsidRDefault="00633553">
      <w:pPr>
        <w:pStyle w:val="TOC5"/>
        <w:tabs>
          <w:tab w:val="left" w:pos="2000"/>
          <w:tab w:val="right" w:leader="dot" w:pos="9350"/>
        </w:tabs>
        <w:rPr>
          <w:rFonts w:asciiTheme="minorHAnsi" w:eastAsiaTheme="minorEastAsia" w:hAnsiTheme="minorHAnsi" w:cstheme="minorBidi"/>
          <w:noProof/>
          <w:sz w:val="22"/>
          <w:szCs w:val="22"/>
        </w:rPr>
      </w:pPr>
      <w:r>
        <w:rPr>
          <w:noProof/>
        </w:rPr>
        <w:t>6.2.1.1.6.</w:t>
      </w:r>
      <w:r>
        <w:rPr>
          <w:rFonts w:asciiTheme="minorHAnsi" w:eastAsiaTheme="minorEastAsia" w:hAnsiTheme="minorHAnsi" w:cstheme="minorBidi"/>
          <w:noProof/>
          <w:sz w:val="22"/>
          <w:szCs w:val="22"/>
        </w:rPr>
        <w:tab/>
      </w:r>
      <w:r>
        <w:rPr>
          <w:noProof/>
        </w:rPr>
        <w:t>Special Operations</w:t>
      </w:r>
      <w:r>
        <w:rPr>
          <w:noProof/>
        </w:rPr>
        <w:tab/>
      </w:r>
      <w:r>
        <w:rPr>
          <w:noProof/>
        </w:rPr>
        <w:fldChar w:fldCharType="begin"/>
      </w:r>
      <w:r>
        <w:rPr>
          <w:noProof/>
        </w:rPr>
        <w:instrText xml:space="preserve"> PAGEREF _Toc444864844 \h </w:instrText>
      </w:r>
      <w:r>
        <w:rPr>
          <w:noProof/>
        </w:rPr>
      </w:r>
      <w:r>
        <w:rPr>
          <w:noProof/>
        </w:rPr>
        <w:fldChar w:fldCharType="separate"/>
      </w:r>
      <w:r>
        <w:rPr>
          <w:noProof/>
        </w:rPr>
        <w:t>45</w:t>
      </w:r>
      <w:r>
        <w:rPr>
          <w:noProof/>
        </w:rPr>
        <w:fldChar w:fldCharType="end"/>
      </w:r>
    </w:p>
    <w:p w14:paraId="2870808A" w14:textId="534A9253" w:rsidR="00633553" w:rsidRDefault="00633553">
      <w:pPr>
        <w:pStyle w:val="TOC4"/>
        <w:tabs>
          <w:tab w:val="left" w:pos="1760"/>
          <w:tab w:val="right" w:leader="dot" w:pos="9350"/>
        </w:tabs>
        <w:rPr>
          <w:rFonts w:asciiTheme="minorHAnsi" w:eastAsiaTheme="minorEastAsia" w:hAnsiTheme="minorHAnsi" w:cstheme="minorBidi"/>
          <w:noProof/>
          <w:sz w:val="22"/>
          <w:szCs w:val="22"/>
        </w:rPr>
      </w:pPr>
      <w:r>
        <w:rPr>
          <w:noProof/>
        </w:rPr>
        <w:t>6.2.1.2.</w:t>
      </w:r>
      <w:r>
        <w:rPr>
          <w:rFonts w:asciiTheme="minorHAnsi" w:eastAsiaTheme="minorEastAsia" w:hAnsiTheme="minorHAnsi" w:cstheme="minorBidi"/>
          <w:noProof/>
          <w:sz w:val="22"/>
          <w:szCs w:val="22"/>
        </w:rPr>
        <w:tab/>
      </w:r>
      <w:r>
        <w:rPr>
          <w:noProof/>
        </w:rPr>
        <w:t>Product Features</w:t>
      </w:r>
      <w:r>
        <w:rPr>
          <w:noProof/>
        </w:rPr>
        <w:tab/>
      </w:r>
      <w:r>
        <w:rPr>
          <w:noProof/>
        </w:rPr>
        <w:fldChar w:fldCharType="begin"/>
      </w:r>
      <w:r>
        <w:rPr>
          <w:noProof/>
        </w:rPr>
        <w:instrText xml:space="preserve"> PAGEREF _Toc444864845 \h </w:instrText>
      </w:r>
      <w:r>
        <w:rPr>
          <w:noProof/>
        </w:rPr>
      </w:r>
      <w:r>
        <w:rPr>
          <w:noProof/>
        </w:rPr>
        <w:fldChar w:fldCharType="separate"/>
      </w:r>
      <w:r>
        <w:rPr>
          <w:noProof/>
        </w:rPr>
        <w:t>45</w:t>
      </w:r>
      <w:r>
        <w:rPr>
          <w:noProof/>
        </w:rPr>
        <w:fldChar w:fldCharType="end"/>
      </w:r>
    </w:p>
    <w:p w14:paraId="7EFFF46A" w14:textId="430381E5" w:rsidR="00633553" w:rsidRDefault="00633553">
      <w:pPr>
        <w:pStyle w:val="TOC4"/>
        <w:tabs>
          <w:tab w:val="left" w:pos="1760"/>
          <w:tab w:val="right" w:leader="dot" w:pos="9350"/>
        </w:tabs>
        <w:rPr>
          <w:rFonts w:asciiTheme="minorHAnsi" w:eastAsiaTheme="minorEastAsia" w:hAnsiTheme="minorHAnsi" w:cstheme="minorBidi"/>
          <w:noProof/>
          <w:sz w:val="22"/>
          <w:szCs w:val="22"/>
        </w:rPr>
      </w:pPr>
      <w:r>
        <w:rPr>
          <w:noProof/>
        </w:rPr>
        <w:t>6.2.1.3.</w:t>
      </w:r>
      <w:r>
        <w:rPr>
          <w:rFonts w:asciiTheme="minorHAnsi" w:eastAsiaTheme="minorEastAsia" w:hAnsiTheme="minorHAnsi" w:cstheme="minorBidi"/>
          <w:noProof/>
          <w:sz w:val="22"/>
          <w:szCs w:val="22"/>
        </w:rPr>
        <w:tab/>
      </w:r>
      <w:r>
        <w:rPr>
          <w:noProof/>
        </w:rPr>
        <w:t>User Characteristics</w:t>
      </w:r>
      <w:r>
        <w:rPr>
          <w:noProof/>
        </w:rPr>
        <w:tab/>
      </w:r>
      <w:r>
        <w:rPr>
          <w:noProof/>
        </w:rPr>
        <w:fldChar w:fldCharType="begin"/>
      </w:r>
      <w:r>
        <w:rPr>
          <w:noProof/>
        </w:rPr>
        <w:instrText xml:space="preserve"> PAGEREF _Toc444864846 \h </w:instrText>
      </w:r>
      <w:r>
        <w:rPr>
          <w:noProof/>
        </w:rPr>
      </w:r>
      <w:r>
        <w:rPr>
          <w:noProof/>
        </w:rPr>
        <w:fldChar w:fldCharType="separate"/>
      </w:r>
      <w:r>
        <w:rPr>
          <w:noProof/>
        </w:rPr>
        <w:t>46</w:t>
      </w:r>
      <w:r>
        <w:rPr>
          <w:noProof/>
        </w:rPr>
        <w:fldChar w:fldCharType="end"/>
      </w:r>
    </w:p>
    <w:p w14:paraId="3C5085E3" w14:textId="63C48C95" w:rsidR="00633553" w:rsidRDefault="00633553">
      <w:pPr>
        <w:pStyle w:val="TOC4"/>
        <w:tabs>
          <w:tab w:val="left" w:pos="1760"/>
          <w:tab w:val="right" w:leader="dot" w:pos="9350"/>
        </w:tabs>
        <w:rPr>
          <w:rFonts w:asciiTheme="minorHAnsi" w:eastAsiaTheme="minorEastAsia" w:hAnsiTheme="minorHAnsi" w:cstheme="minorBidi"/>
          <w:noProof/>
          <w:sz w:val="22"/>
          <w:szCs w:val="22"/>
        </w:rPr>
      </w:pPr>
      <w:r>
        <w:rPr>
          <w:noProof/>
        </w:rPr>
        <w:t>6.2.1.4.</w:t>
      </w:r>
      <w:r>
        <w:rPr>
          <w:rFonts w:asciiTheme="minorHAnsi" w:eastAsiaTheme="minorEastAsia" w:hAnsiTheme="minorHAnsi" w:cstheme="minorBidi"/>
          <w:noProof/>
          <w:sz w:val="22"/>
          <w:szCs w:val="22"/>
        </w:rPr>
        <w:tab/>
      </w:r>
      <w:r>
        <w:rPr>
          <w:noProof/>
        </w:rPr>
        <w:t>Dependencies and Constraints</w:t>
      </w:r>
      <w:r>
        <w:rPr>
          <w:noProof/>
        </w:rPr>
        <w:tab/>
      </w:r>
      <w:r>
        <w:rPr>
          <w:noProof/>
        </w:rPr>
        <w:fldChar w:fldCharType="begin"/>
      </w:r>
      <w:r>
        <w:rPr>
          <w:noProof/>
        </w:rPr>
        <w:instrText xml:space="preserve"> PAGEREF _Toc444864847 \h </w:instrText>
      </w:r>
      <w:r>
        <w:rPr>
          <w:noProof/>
        </w:rPr>
      </w:r>
      <w:r>
        <w:rPr>
          <w:noProof/>
        </w:rPr>
        <w:fldChar w:fldCharType="separate"/>
      </w:r>
      <w:r>
        <w:rPr>
          <w:noProof/>
        </w:rPr>
        <w:t>46</w:t>
      </w:r>
      <w:r>
        <w:rPr>
          <w:noProof/>
        </w:rPr>
        <w:fldChar w:fldCharType="end"/>
      </w:r>
    </w:p>
    <w:p w14:paraId="782D2735" w14:textId="3F16BC11" w:rsidR="00633553" w:rsidRDefault="00633553">
      <w:pPr>
        <w:pStyle w:val="TOC3"/>
        <w:rPr>
          <w:rFonts w:asciiTheme="minorHAnsi" w:eastAsiaTheme="minorEastAsia" w:hAnsiTheme="minorHAnsi" w:cstheme="minorBidi"/>
          <w:b w:val="0"/>
          <w:noProof/>
          <w:sz w:val="22"/>
          <w:szCs w:val="22"/>
        </w:rPr>
      </w:pPr>
      <w:r>
        <w:rPr>
          <w:noProof/>
        </w:rPr>
        <w:t>6.2.2.</w:t>
      </w:r>
      <w:r>
        <w:rPr>
          <w:rFonts w:asciiTheme="minorHAnsi" w:eastAsiaTheme="minorEastAsia" w:hAnsiTheme="minorHAnsi" w:cstheme="minorBidi"/>
          <w:b w:val="0"/>
          <w:noProof/>
          <w:sz w:val="22"/>
          <w:szCs w:val="22"/>
        </w:rPr>
        <w:tab/>
      </w:r>
      <w:r>
        <w:rPr>
          <w:noProof/>
        </w:rPr>
        <w:t>Specific Requirements</w:t>
      </w:r>
      <w:r>
        <w:rPr>
          <w:noProof/>
        </w:rPr>
        <w:tab/>
      </w:r>
      <w:r>
        <w:rPr>
          <w:noProof/>
        </w:rPr>
        <w:fldChar w:fldCharType="begin"/>
      </w:r>
      <w:r>
        <w:rPr>
          <w:noProof/>
        </w:rPr>
        <w:instrText xml:space="preserve"> PAGEREF _Toc444864848 \h </w:instrText>
      </w:r>
      <w:r>
        <w:rPr>
          <w:noProof/>
        </w:rPr>
      </w:r>
      <w:r>
        <w:rPr>
          <w:noProof/>
        </w:rPr>
        <w:fldChar w:fldCharType="separate"/>
      </w:r>
      <w:r>
        <w:rPr>
          <w:noProof/>
        </w:rPr>
        <w:t>46</w:t>
      </w:r>
      <w:r>
        <w:rPr>
          <w:noProof/>
        </w:rPr>
        <w:fldChar w:fldCharType="end"/>
      </w:r>
    </w:p>
    <w:p w14:paraId="774622F9" w14:textId="4459B24D" w:rsidR="00633553" w:rsidRDefault="00633553">
      <w:pPr>
        <w:pStyle w:val="TOC4"/>
        <w:tabs>
          <w:tab w:val="left" w:pos="1760"/>
          <w:tab w:val="right" w:leader="dot" w:pos="9350"/>
        </w:tabs>
        <w:rPr>
          <w:rFonts w:asciiTheme="minorHAnsi" w:eastAsiaTheme="minorEastAsia" w:hAnsiTheme="minorHAnsi" w:cstheme="minorBidi"/>
          <w:noProof/>
          <w:sz w:val="22"/>
          <w:szCs w:val="22"/>
        </w:rPr>
      </w:pPr>
      <w:r>
        <w:rPr>
          <w:noProof/>
        </w:rPr>
        <w:t>6.2.2.1.</w:t>
      </w:r>
      <w:r>
        <w:rPr>
          <w:rFonts w:asciiTheme="minorHAnsi" w:eastAsiaTheme="minorEastAsia" w:hAnsiTheme="minorHAnsi" w:cstheme="minorBidi"/>
          <w:noProof/>
          <w:sz w:val="22"/>
          <w:szCs w:val="22"/>
        </w:rPr>
        <w:tab/>
      </w:r>
      <w:r>
        <w:rPr>
          <w:noProof/>
        </w:rPr>
        <w:t>Database Repository</w:t>
      </w:r>
      <w:r>
        <w:rPr>
          <w:noProof/>
        </w:rPr>
        <w:tab/>
      </w:r>
      <w:r>
        <w:rPr>
          <w:noProof/>
        </w:rPr>
        <w:fldChar w:fldCharType="begin"/>
      </w:r>
      <w:r>
        <w:rPr>
          <w:noProof/>
        </w:rPr>
        <w:instrText xml:space="preserve"> PAGEREF _Toc444864849 \h </w:instrText>
      </w:r>
      <w:r>
        <w:rPr>
          <w:noProof/>
        </w:rPr>
      </w:r>
      <w:r>
        <w:rPr>
          <w:noProof/>
        </w:rPr>
        <w:fldChar w:fldCharType="separate"/>
      </w:r>
      <w:r>
        <w:rPr>
          <w:noProof/>
        </w:rPr>
        <w:t>46</w:t>
      </w:r>
      <w:r>
        <w:rPr>
          <w:noProof/>
        </w:rPr>
        <w:fldChar w:fldCharType="end"/>
      </w:r>
    </w:p>
    <w:p w14:paraId="58B89B13" w14:textId="0B924DA1" w:rsidR="00633553" w:rsidRDefault="00633553">
      <w:pPr>
        <w:pStyle w:val="TOC4"/>
        <w:tabs>
          <w:tab w:val="left" w:pos="1760"/>
          <w:tab w:val="right" w:leader="dot" w:pos="9350"/>
        </w:tabs>
        <w:rPr>
          <w:rFonts w:asciiTheme="minorHAnsi" w:eastAsiaTheme="minorEastAsia" w:hAnsiTheme="minorHAnsi" w:cstheme="minorBidi"/>
          <w:noProof/>
          <w:sz w:val="22"/>
          <w:szCs w:val="22"/>
        </w:rPr>
      </w:pPr>
      <w:r>
        <w:rPr>
          <w:noProof/>
        </w:rPr>
        <w:t>6.2.2.2.</w:t>
      </w:r>
      <w:r>
        <w:rPr>
          <w:rFonts w:asciiTheme="minorHAnsi" w:eastAsiaTheme="minorEastAsia" w:hAnsiTheme="minorHAnsi" w:cstheme="minorBidi"/>
          <w:noProof/>
          <w:sz w:val="22"/>
          <w:szCs w:val="22"/>
        </w:rPr>
        <w:tab/>
      </w:r>
      <w:r>
        <w:rPr>
          <w:noProof/>
        </w:rPr>
        <w:t>System Features</w:t>
      </w:r>
      <w:r>
        <w:rPr>
          <w:noProof/>
        </w:rPr>
        <w:tab/>
      </w:r>
      <w:r>
        <w:rPr>
          <w:noProof/>
        </w:rPr>
        <w:fldChar w:fldCharType="begin"/>
      </w:r>
      <w:r>
        <w:rPr>
          <w:noProof/>
        </w:rPr>
        <w:instrText xml:space="preserve"> PAGEREF _Toc444864850 \h </w:instrText>
      </w:r>
      <w:r>
        <w:rPr>
          <w:noProof/>
        </w:rPr>
      </w:r>
      <w:r>
        <w:rPr>
          <w:noProof/>
        </w:rPr>
        <w:fldChar w:fldCharType="separate"/>
      </w:r>
      <w:r>
        <w:rPr>
          <w:noProof/>
        </w:rPr>
        <w:t>46</w:t>
      </w:r>
      <w:r>
        <w:rPr>
          <w:noProof/>
        </w:rPr>
        <w:fldChar w:fldCharType="end"/>
      </w:r>
    </w:p>
    <w:p w14:paraId="3D22020B" w14:textId="696672F0" w:rsidR="00633553" w:rsidRDefault="00633553">
      <w:pPr>
        <w:pStyle w:val="TOC4"/>
        <w:tabs>
          <w:tab w:val="left" w:pos="1760"/>
          <w:tab w:val="right" w:leader="dot" w:pos="9350"/>
        </w:tabs>
        <w:rPr>
          <w:rFonts w:asciiTheme="minorHAnsi" w:eastAsiaTheme="minorEastAsia" w:hAnsiTheme="minorHAnsi" w:cstheme="minorBidi"/>
          <w:noProof/>
          <w:sz w:val="22"/>
          <w:szCs w:val="22"/>
        </w:rPr>
      </w:pPr>
      <w:r>
        <w:rPr>
          <w:noProof/>
        </w:rPr>
        <w:t>6.2.2.3.</w:t>
      </w:r>
      <w:r>
        <w:rPr>
          <w:rFonts w:asciiTheme="minorHAnsi" w:eastAsiaTheme="minorEastAsia" w:hAnsiTheme="minorHAnsi" w:cstheme="minorBidi"/>
          <w:noProof/>
          <w:sz w:val="22"/>
          <w:szCs w:val="22"/>
        </w:rPr>
        <w:tab/>
      </w:r>
      <w:r>
        <w:rPr>
          <w:noProof/>
        </w:rPr>
        <w:t>Design Element Tables</w:t>
      </w:r>
      <w:r>
        <w:rPr>
          <w:noProof/>
        </w:rPr>
        <w:tab/>
      </w:r>
      <w:r>
        <w:rPr>
          <w:noProof/>
        </w:rPr>
        <w:fldChar w:fldCharType="begin"/>
      </w:r>
      <w:r>
        <w:rPr>
          <w:noProof/>
        </w:rPr>
        <w:instrText xml:space="preserve"> PAGEREF _Toc444864851 \h </w:instrText>
      </w:r>
      <w:r>
        <w:rPr>
          <w:noProof/>
        </w:rPr>
      </w:r>
      <w:r>
        <w:rPr>
          <w:noProof/>
        </w:rPr>
        <w:fldChar w:fldCharType="separate"/>
      </w:r>
      <w:r>
        <w:rPr>
          <w:noProof/>
        </w:rPr>
        <w:t>46</w:t>
      </w:r>
      <w:r>
        <w:rPr>
          <w:noProof/>
        </w:rPr>
        <w:fldChar w:fldCharType="end"/>
      </w:r>
    </w:p>
    <w:p w14:paraId="5CB5272D" w14:textId="327E30D4" w:rsidR="00633553" w:rsidRDefault="00633553">
      <w:pPr>
        <w:pStyle w:val="TOC5"/>
        <w:tabs>
          <w:tab w:val="left" w:pos="2000"/>
          <w:tab w:val="right" w:leader="dot" w:pos="9350"/>
        </w:tabs>
        <w:rPr>
          <w:rFonts w:asciiTheme="minorHAnsi" w:eastAsiaTheme="minorEastAsia" w:hAnsiTheme="minorHAnsi" w:cstheme="minorBidi"/>
          <w:noProof/>
          <w:sz w:val="22"/>
          <w:szCs w:val="22"/>
        </w:rPr>
      </w:pPr>
      <w:r>
        <w:rPr>
          <w:noProof/>
        </w:rPr>
        <w:t>6.2.2.3.1.</w:t>
      </w:r>
      <w:r>
        <w:rPr>
          <w:rFonts w:asciiTheme="minorHAnsi" w:eastAsiaTheme="minorEastAsia" w:hAnsiTheme="minorHAnsi" w:cstheme="minorBidi"/>
          <w:noProof/>
          <w:sz w:val="22"/>
          <w:szCs w:val="22"/>
        </w:rPr>
        <w:tab/>
      </w:r>
      <w:r>
        <w:rPr>
          <w:noProof/>
        </w:rPr>
        <w:t>Routines (Entry Points)</w:t>
      </w:r>
      <w:r>
        <w:rPr>
          <w:noProof/>
        </w:rPr>
        <w:tab/>
      </w:r>
      <w:r>
        <w:rPr>
          <w:noProof/>
        </w:rPr>
        <w:fldChar w:fldCharType="begin"/>
      </w:r>
      <w:r>
        <w:rPr>
          <w:noProof/>
        </w:rPr>
        <w:instrText xml:space="preserve"> PAGEREF _Toc444864852 \h </w:instrText>
      </w:r>
      <w:r>
        <w:rPr>
          <w:noProof/>
        </w:rPr>
      </w:r>
      <w:r>
        <w:rPr>
          <w:noProof/>
        </w:rPr>
        <w:fldChar w:fldCharType="separate"/>
      </w:r>
      <w:r>
        <w:rPr>
          <w:noProof/>
        </w:rPr>
        <w:t>46</w:t>
      </w:r>
      <w:r>
        <w:rPr>
          <w:noProof/>
        </w:rPr>
        <w:fldChar w:fldCharType="end"/>
      </w:r>
    </w:p>
    <w:p w14:paraId="2CACD89E" w14:textId="295E82F5" w:rsidR="00633553" w:rsidRDefault="00633553">
      <w:pPr>
        <w:pStyle w:val="TOC5"/>
        <w:tabs>
          <w:tab w:val="left" w:pos="2180"/>
          <w:tab w:val="right" w:leader="dot" w:pos="9350"/>
        </w:tabs>
        <w:rPr>
          <w:rFonts w:asciiTheme="minorHAnsi" w:eastAsiaTheme="minorEastAsia" w:hAnsiTheme="minorHAnsi" w:cstheme="minorBidi"/>
          <w:noProof/>
          <w:sz w:val="22"/>
          <w:szCs w:val="22"/>
        </w:rPr>
      </w:pPr>
      <w:r>
        <w:rPr>
          <w:noProof/>
        </w:rPr>
        <w:t>6.2.2.3.1.1.</w:t>
      </w:r>
      <w:r>
        <w:rPr>
          <w:rFonts w:asciiTheme="minorHAnsi" w:eastAsiaTheme="minorEastAsia" w:hAnsiTheme="minorHAnsi" w:cstheme="minorBidi"/>
          <w:noProof/>
          <w:sz w:val="22"/>
          <w:szCs w:val="22"/>
        </w:rPr>
        <w:tab/>
      </w:r>
      <w:r>
        <w:rPr>
          <w:noProof/>
        </w:rPr>
        <w:t>PSOORNE2</w:t>
      </w:r>
      <w:r>
        <w:rPr>
          <w:noProof/>
        </w:rPr>
        <w:tab/>
      </w:r>
      <w:r>
        <w:rPr>
          <w:noProof/>
        </w:rPr>
        <w:fldChar w:fldCharType="begin"/>
      </w:r>
      <w:r>
        <w:rPr>
          <w:noProof/>
        </w:rPr>
        <w:instrText xml:space="preserve"> PAGEREF _Toc444864853 \h </w:instrText>
      </w:r>
      <w:r>
        <w:rPr>
          <w:noProof/>
        </w:rPr>
      </w:r>
      <w:r>
        <w:rPr>
          <w:noProof/>
        </w:rPr>
        <w:fldChar w:fldCharType="separate"/>
      </w:r>
      <w:r>
        <w:rPr>
          <w:noProof/>
        </w:rPr>
        <w:t>46</w:t>
      </w:r>
      <w:r>
        <w:rPr>
          <w:noProof/>
        </w:rPr>
        <w:fldChar w:fldCharType="end"/>
      </w:r>
    </w:p>
    <w:p w14:paraId="7DFEF51E" w14:textId="4598CD20" w:rsidR="00633553" w:rsidRDefault="00633553">
      <w:pPr>
        <w:pStyle w:val="TOC5"/>
        <w:tabs>
          <w:tab w:val="left" w:pos="2180"/>
          <w:tab w:val="right" w:leader="dot" w:pos="9350"/>
        </w:tabs>
        <w:rPr>
          <w:rFonts w:asciiTheme="minorHAnsi" w:eastAsiaTheme="minorEastAsia" w:hAnsiTheme="minorHAnsi" w:cstheme="minorBidi"/>
          <w:noProof/>
          <w:sz w:val="22"/>
          <w:szCs w:val="22"/>
        </w:rPr>
      </w:pPr>
      <w:r>
        <w:rPr>
          <w:noProof/>
        </w:rPr>
        <w:t>6.2.2.3.1.2.</w:t>
      </w:r>
      <w:r>
        <w:rPr>
          <w:rFonts w:asciiTheme="minorHAnsi" w:eastAsiaTheme="minorEastAsia" w:hAnsiTheme="minorHAnsi" w:cstheme="minorBidi"/>
          <w:noProof/>
          <w:sz w:val="22"/>
          <w:szCs w:val="22"/>
        </w:rPr>
        <w:tab/>
      </w:r>
      <w:r>
        <w:rPr>
          <w:noProof/>
        </w:rPr>
        <w:t>PSOORUT1</w:t>
      </w:r>
      <w:r>
        <w:rPr>
          <w:noProof/>
        </w:rPr>
        <w:tab/>
      </w:r>
      <w:r>
        <w:rPr>
          <w:noProof/>
        </w:rPr>
        <w:fldChar w:fldCharType="begin"/>
      </w:r>
      <w:r>
        <w:rPr>
          <w:noProof/>
        </w:rPr>
        <w:instrText xml:space="preserve"> PAGEREF _Toc444864854 \h </w:instrText>
      </w:r>
      <w:r>
        <w:rPr>
          <w:noProof/>
        </w:rPr>
      </w:r>
      <w:r>
        <w:rPr>
          <w:noProof/>
        </w:rPr>
        <w:fldChar w:fldCharType="separate"/>
      </w:r>
      <w:r>
        <w:rPr>
          <w:noProof/>
        </w:rPr>
        <w:t>48</w:t>
      </w:r>
      <w:r>
        <w:rPr>
          <w:noProof/>
        </w:rPr>
        <w:fldChar w:fldCharType="end"/>
      </w:r>
    </w:p>
    <w:p w14:paraId="390E8A4B" w14:textId="66E2CD88" w:rsidR="00633553" w:rsidRDefault="00633553">
      <w:pPr>
        <w:pStyle w:val="TOC5"/>
        <w:tabs>
          <w:tab w:val="left" w:pos="2180"/>
          <w:tab w:val="right" w:leader="dot" w:pos="9350"/>
        </w:tabs>
        <w:rPr>
          <w:rFonts w:asciiTheme="minorHAnsi" w:eastAsiaTheme="minorEastAsia" w:hAnsiTheme="minorHAnsi" w:cstheme="minorBidi"/>
          <w:noProof/>
          <w:sz w:val="22"/>
          <w:szCs w:val="22"/>
        </w:rPr>
      </w:pPr>
      <w:r>
        <w:rPr>
          <w:noProof/>
        </w:rPr>
        <w:t>6.2.2.3.1.3.</w:t>
      </w:r>
      <w:r>
        <w:rPr>
          <w:rFonts w:asciiTheme="minorHAnsi" w:eastAsiaTheme="minorEastAsia" w:hAnsiTheme="minorHAnsi" w:cstheme="minorBidi"/>
          <w:noProof/>
          <w:sz w:val="22"/>
          <w:szCs w:val="22"/>
        </w:rPr>
        <w:tab/>
      </w:r>
      <w:r>
        <w:rPr>
          <w:noProof/>
        </w:rPr>
        <w:t>PSOROS</w:t>
      </w:r>
      <w:r>
        <w:rPr>
          <w:noProof/>
        </w:rPr>
        <w:tab/>
      </w:r>
      <w:r>
        <w:rPr>
          <w:noProof/>
        </w:rPr>
        <w:fldChar w:fldCharType="begin"/>
      </w:r>
      <w:r>
        <w:rPr>
          <w:noProof/>
        </w:rPr>
        <w:instrText xml:space="preserve"> PAGEREF _Toc444864855 \h </w:instrText>
      </w:r>
      <w:r>
        <w:rPr>
          <w:noProof/>
        </w:rPr>
      </w:r>
      <w:r>
        <w:rPr>
          <w:noProof/>
        </w:rPr>
        <w:fldChar w:fldCharType="separate"/>
      </w:r>
      <w:r>
        <w:rPr>
          <w:noProof/>
        </w:rPr>
        <w:t>49</w:t>
      </w:r>
      <w:r>
        <w:rPr>
          <w:noProof/>
        </w:rPr>
        <w:fldChar w:fldCharType="end"/>
      </w:r>
    </w:p>
    <w:p w14:paraId="7DDC259A" w14:textId="31AD337B" w:rsidR="00633553" w:rsidRDefault="00633553">
      <w:pPr>
        <w:pStyle w:val="TOC5"/>
        <w:tabs>
          <w:tab w:val="left" w:pos="2180"/>
          <w:tab w:val="right" w:leader="dot" w:pos="9350"/>
        </w:tabs>
        <w:rPr>
          <w:rFonts w:asciiTheme="minorHAnsi" w:eastAsiaTheme="minorEastAsia" w:hAnsiTheme="minorHAnsi" w:cstheme="minorBidi"/>
          <w:noProof/>
          <w:sz w:val="22"/>
          <w:szCs w:val="22"/>
        </w:rPr>
      </w:pPr>
      <w:r>
        <w:rPr>
          <w:noProof/>
        </w:rPr>
        <w:t>6.2.2.3.1.4.</w:t>
      </w:r>
      <w:r>
        <w:rPr>
          <w:rFonts w:asciiTheme="minorHAnsi" w:eastAsiaTheme="minorEastAsia" w:hAnsiTheme="minorHAnsi" w:cstheme="minorBidi"/>
          <w:noProof/>
          <w:sz w:val="22"/>
          <w:szCs w:val="22"/>
        </w:rPr>
        <w:tab/>
      </w:r>
      <w:r>
        <w:rPr>
          <w:noProof/>
        </w:rPr>
        <w:t>PSORRD</w:t>
      </w:r>
      <w:r>
        <w:rPr>
          <w:noProof/>
        </w:rPr>
        <w:tab/>
      </w:r>
      <w:r>
        <w:rPr>
          <w:noProof/>
        </w:rPr>
        <w:fldChar w:fldCharType="begin"/>
      </w:r>
      <w:r>
        <w:rPr>
          <w:noProof/>
        </w:rPr>
        <w:instrText xml:space="preserve"> PAGEREF _Toc444864856 \h </w:instrText>
      </w:r>
      <w:r>
        <w:rPr>
          <w:noProof/>
        </w:rPr>
      </w:r>
      <w:r>
        <w:rPr>
          <w:noProof/>
        </w:rPr>
        <w:fldChar w:fldCharType="separate"/>
      </w:r>
      <w:r>
        <w:rPr>
          <w:noProof/>
        </w:rPr>
        <w:t>50</w:t>
      </w:r>
      <w:r>
        <w:rPr>
          <w:noProof/>
        </w:rPr>
        <w:fldChar w:fldCharType="end"/>
      </w:r>
    </w:p>
    <w:p w14:paraId="019B744B" w14:textId="705144AA" w:rsidR="00633553" w:rsidRDefault="00633553">
      <w:pPr>
        <w:pStyle w:val="TOC5"/>
        <w:tabs>
          <w:tab w:val="left" w:pos="2180"/>
          <w:tab w:val="right" w:leader="dot" w:pos="9350"/>
        </w:tabs>
        <w:rPr>
          <w:rFonts w:asciiTheme="minorHAnsi" w:eastAsiaTheme="minorEastAsia" w:hAnsiTheme="minorHAnsi" w:cstheme="minorBidi"/>
          <w:noProof/>
          <w:sz w:val="22"/>
          <w:szCs w:val="22"/>
        </w:rPr>
      </w:pPr>
      <w:r>
        <w:rPr>
          <w:noProof/>
        </w:rPr>
        <w:t>6.2.2.3.1.5.</w:t>
      </w:r>
      <w:r>
        <w:rPr>
          <w:rFonts w:asciiTheme="minorHAnsi" w:eastAsiaTheme="minorEastAsia" w:hAnsiTheme="minorHAnsi" w:cstheme="minorBidi"/>
          <w:noProof/>
          <w:sz w:val="22"/>
          <w:szCs w:val="22"/>
        </w:rPr>
        <w:tab/>
      </w:r>
      <w:r>
        <w:rPr>
          <w:noProof/>
        </w:rPr>
        <w:t>PSORREF</w:t>
      </w:r>
      <w:r>
        <w:rPr>
          <w:noProof/>
        </w:rPr>
        <w:tab/>
      </w:r>
      <w:r>
        <w:rPr>
          <w:noProof/>
        </w:rPr>
        <w:fldChar w:fldCharType="begin"/>
      </w:r>
      <w:r>
        <w:rPr>
          <w:noProof/>
        </w:rPr>
        <w:instrText xml:space="preserve"> PAGEREF _Toc444864857 \h </w:instrText>
      </w:r>
      <w:r>
        <w:rPr>
          <w:noProof/>
        </w:rPr>
      </w:r>
      <w:r>
        <w:rPr>
          <w:noProof/>
        </w:rPr>
        <w:fldChar w:fldCharType="separate"/>
      </w:r>
      <w:r>
        <w:rPr>
          <w:noProof/>
        </w:rPr>
        <w:t>51</w:t>
      </w:r>
      <w:r>
        <w:rPr>
          <w:noProof/>
        </w:rPr>
        <w:fldChar w:fldCharType="end"/>
      </w:r>
    </w:p>
    <w:p w14:paraId="43C911BA" w14:textId="1CC77BCE" w:rsidR="00633553" w:rsidRDefault="00633553">
      <w:pPr>
        <w:pStyle w:val="TOC5"/>
        <w:tabs>
          <w:tab w:val="left" w:pos="2180"/>
          <w:tab w:val="right" w:leader="dot" w:pos="9350"/>
        </w:tabs>
        <w:rPr>
          <w:rFonts w:asciiTheme="minorHAnsi" w:eastAsiaTheme="minorEastAsia" w:hAnsiTheme="minorHAnsi" w:cstheme="minorBidi"/>
          <w:noProof/>
          <w:sz w:val="22"/>
          <w:szCs w:val="22"/>
        </w:rPr>
      </w:pPr>
      <w:r>
        <w:rPr>
          <w:noProof/>
        </w:rPr>
        <w:t>6.2.2.3.1.6.</w:t>
      </w:r>
      <w:r>
        <w:rPr>
          <w:rFonts w:asciiTheme="minorHAnsi" w:eastAsiaTheme="minorEastAsia" w:hAnsiTheme="minorHAnsi" w:cstheme="minorBidi"/>
          <w:noProof/>
          <w:sz w:val="22"/>
          <w:szCs w:val="22"/>
        </w:rPr>
        <w:tab/>
      </w:r>
      <w:r>
        <w:rPr>
          <w:noProof/>
        </w:rPr>
        <w:t>PSORREF0</w:t>
      </w:r>
      <w:r>
        <w:rPr>
          <w:noProof/>
        </w:rPr>
        <w:tab/>
      </w:r>
      <w:r>
        <w:rPr>
          <w:noProof/>
        </w:rPr>
        <w:fldChar w:fldCharType="begin"/>
      </w:r>
      <w:r>
        <w:rPr>
          <w:noProof/>
        </w:rPr>
        <w:instrText xml:space="preserve"> PAGEREF _Toc444864858 \h </w:instrText>
      </w:r>
      <w:r>
        <w:rPr>
          <w:noProof/>
        </w:rPr>
      </w:r>
      <w:r>
        <w:rPr>
          <w:noProof/>
        </w:rPr>
        <w:fldChar w:fldCharType="separate"/>
      </w:r>
      <w:r>
        <w:rPr>
          <w:noProof/>
        </w:rPr>
        <w:t>52</w:t>
      </w:r>
      <w:r>
        <w:rPr>
          <w:noProof/>
        </w:rPr>
        <w:fldChar w:fldCharType="end"/>
      </w:r>
    </w:p>
    <w:p w14:paraId="13B9D40E" w14:textId="39369DB4" w:rsidR="00633553" w:rsidRDefault="00633553">
      <w:pPr>
        <w:pStyle w:val="TOC5"/>
        <w:tabs>
          <w:tab w:val="left" w:pos="2180"/>
          <w:tab w:val="right" w:leader="dot" w:pos="9350"/>
        </w:tabs>
        <w:rPr>
          <w:rFonts w:asciiTheme="minorHAnsi" w:eastAsiaTheme="minorEastAsia" w:hAnsiTheme="minorHAnsi" w:cstheme="minorBidi"/>
          <w:noProof/>
          <w:sz w:val="22"/>
          <w:szCs w:val="22"/>
        </w:rPr>
      </w:pPr>
      <w:r>
        <w:rPr>
          <w:noProof/>
        </w:rPr>
        <w:t>6.2.2.3.1.7.</w:t>
      </w:r>
      <w:r>
        <w:rPr>
          <w:rFonts w:asciiTheme="minorHAnsi" w:eastAsiaTheme="minorEastAsia" w:hAnsiTheme="minorHAnsi" w:cstheme="minorBidi"/>
          <w:noProof/>
          <w:sz w:val="22"/>
          <w:szCs w:val="22"/>
        </w:rPr>
        <w:tab/>
      </w:r>
      <w:r>
        <w:rPr>
          <w:noProof/>
        </w:rPr>
        <w:t>PSORREF1</w:t>
      </w:r>
      <w:r>
        <w:rPr>
          <w:noProof/>
        </w:rPr>
        <w:tab/>
      </w:r>
      <w:r>
        <w:rPr>
          <w:noProof/>
        </w:rPr>
        <w:fldChar w:fldCharType="begin"/>
      </w:r>
      <w:r>
        <w:rPr>
          <w:noProof/>
        </w:rPr>
        <w:instrText xml:space="preserve"> PAGEREF _Toc444864859 \h </w:instrText>
      </w:r>
      <w:r>
        <w:rPr>
          <w:noProof/>
        </w:rPr>
      </w:r>
      <w:r>
        <w:rPr>
          <w:noProof/>
        </w:rPr>
        <w:fldChar w:fldCharType="separate"/>
      </w:r>
      <w:r>
        <w:rPr>
          <w:noProof/>
        </w:rPr>
        <w:t>53</w:t>
      </w:r>
      <w:r>
        <w:rPr>
          <w:noProof/>
        </w:rPr>
        <w:fldChar w:fldCharType="end"/>
      </w:r>
    </w:p>
    <w:p w14:paraId="5B08E6F7" w14:textId="1C88863A" w:rsidR="00633553" w:rsidRDefault="00633553">
      <w:pPr>
        <w:pStyle w:val="TOC5"/>
        <w:tabs>
          <w:tab w:val="left" w:pos="2180"/>
          <w:tab w:val="right" w:leader="dot" w:pos="9350"/>
        </w:tabs>
        <w:rPr>
          <w:rFonts w:asciiTheme="minorHAnsi" w:eastAsiaTheme="minorEastAsia" w:hAnsiTheme="minorHAnsi" w:cstheme="minorBidi"/>
          <w:noProof/>
          <w:sz w:val="22"/>
          <w:szCs w:val="22"/>
        </w:rPr>
      </w:pPr>
      <w:r>
        <w:rPr>
          <w:noProof/>
        </w:rPr>
        <w:t>6.2.2.3.1.8.</w:t>
      </w:r>
      <w:r>
        <w:rPr>
          <w:rFonts w:asciiTheme="minorHAnsi" w:eastAsiaTheme="minorEastAsia" w:hAnsiTheme="minorHAnsi" w:cstheme="minorBidi"/>
          <w:noProof/>
          <w:sz w:val="22"/>
          <w:szCs w:val="22"/>
        </w:rPr>
        <w:tab/>
      </w:r>
      <w:r>
        <w:rPr>
          <w:noProof/>
        </w:rPr>
        <w:t>PSORRP</w:t>
      </w:r>
      <w:r>
        <w:rPr>
          <w:noProof/>
        </w:rPr>
        <w:tab/>
      </w:r>
      <w:r>
        <w:rPr>
          <w:noProof/>
        </w:rPr>
        <w:fldChar w:fldCharType="begin"/>
      </w:r>
      <w:r>
        <w:rPr>
          <w:noProof/>
        </w:rPr>
        <w:instrText xml:space="preserve"> PAGEREF _Toc444864860 \h </w:instrText>
      </w:r>
      <w:r>
        <w:rPr>
          <w:noProof/>
        </w:rPr>
      </w:r>
      <w:r>
        <w:rPr>
          <w:noProof/>
        </w:rPr>
        <w:fldChar w:fldCharType="separate"/>
      </w:r>
      <w:r>
        <w:rPr>
          <w:noProof/>
        </w:rPr>
        <w:t>54</w:t>
      </w:r>
      <w:r>
        <w:rPr>
          <w:noProof/>
        </w:rPr>
        <w:fldChar w:fldCharType="end"/>
      </w:r>
    </w:p>
    <w:p w14:paraId="7F916F50" w14:textId="38686BEB" w:rsidR="00633553" w:rsidRDefault="00633553">
      <w:pPr>
        <w:pStyle w:val="TOC5"/>
        <w:tabs>
          <w:tab w:val="left" w:pos="2180"/>
          <w:tab w:val="right" w:leader="dot" w:pos="9350"/>
        </w:tabs>
        <w:rPr>
          <w:rFonts w:asciiTheme="minorHAnsi" w:eastAsiaTheme="minorEastAsia" w:hAnsiTheme="minorHAnsi" w:cstheme="minorBidi"/>
          <w:noProof/>
          <w:sz w:val="22"/>
          <w:szCs w:val="22"/>
        </w:rPr>
      </w:pPr>
      <w:r>
        <w:rPr>
          <w:noProof/>
        </w:rPr>
        <w:t>6.2.2.3.1.9.</w:t>
      </w:r>
      <w:r>
        <w:rPr>
          <w:rFonts w:asciiTheme="minorHAnsi" w:eastAsiaTheme="minorEastAsia" w:hAnsiTheme="minorHAnsi" w:cstheme="minorBidi"/>
          <w:noProof/>
          <w:sz w:val="22"/>
          <w:szCs w:val="22"/>
        </w:rPr>
        <w:tab/>
      </w:r>
      <w:r>
        <w:rPr>
          <w:noProof/>
        </w:rPr>
        <w:t>PSORRPA1</w:t>
      </w:r>
      <w:r>
        <w:rPr>
          <w:noProof/>
        </w:rPr>
        <w:tab/>
      </w:r>
      <w:r>
        <w:rPr>
          <w:noProof/>
        </w:rPr>
        <w:fldChar w:fldCharType="begin"/>
      </w:r>
      <w:r>
        <w:rPr>
          <w:noProof/>
        </w:rPr>
        <w:instrText xml:space="preserve"> PAGEREF _Toc444864861 \h </w:instrText>
      </w:r>
      <w:r>
        <w:rPr>
          <w:noProof/>
        </w:rPr>
      </w:r>
      <w:r>
        <w:rPr>
          <w:noProof/>
        </w:rPr>
        <w:fldChar w:fldCharType="separate"/>
      </w:r>
      <w:r>
        <w:rPr>
          <w:noProof/>
        </w:rPr>
        <w:t>55</w:t>
      </w:r>
      <w:r>
        <w:rPr>
          <w:noProof/>
        </w:rPr>
        <w:fldChar w:fldCharType="end"/>
      </w:r>
    </w:p>
    <w:p w14:paraId="09684B40" w14:textId="14CB4FC6" w:rsidR="00633553" w:rsidRDefault="00633553">
      <w:pPr>
        <w:pStyle w:val="TOC5"/>
        <w:tabs>
          <w:tab w:val="left" w:pos="2300"/>
          <w:tab w:val="right" w:leader="dot" w:pos="9350"/>
        </w:tabs>
        <w:rPr>
          <w:rFonts w:asciiTheme="minorHAnsi" w:eastAsiaTheme="minorEastAsia" w:hAnsiTheme="minorHAnsi" w:cstheme="minorBidi"/>
          <w:noProof/>
          <w:sz w:val="22"/>
          <w:szCs w:val="22"/>
        </w:rPr>
      </w:pPr>
      <w:r>
        <w:rPr>
          <w:noProof/>
        </w:rPr>
        <w:t>6.2.2.3.1.10.</w:t>
      </w:r>
      <w:r>
        <w:rPr>
          <w:rFonts w:asciiTheme="minorHAnsi" w:eastAsiaTheme="minorEastAsia" w:hAnsiTheme="minorHAnsi" w:cstheme="minorBidi"/>
          <w:noProof/>
          <w:sz w:val="22"/>
          <w:szCs w:val="22"/>
        </w:rPr>
        <w:tab/>
      </w:r>
      <w:r>
        <w:rPr>
          <w:noProof/>
        </w:rPr>
        <w:t>PSORRX1</w:t>
      </w:r>
      <w:r>
        <w:rPr>
          <w:noProof/>
        </w:rPr>
        <w:tab/>
      </w:r>
      <w:r>
        <w:rPr>
          <w:noProof/>
        </w:rPr>
        <w:fldChar w:fldCharType="begin"/>
      </w:r>
      <w:r>
        <w:rPr>
          <w:noProof/>
        </w:rPr>
        <w:instrText xml:space="preserve"> PAGEREF _Toc444864862 \h </w:instrText>
      </w:r>
      <w:r>
        <w:rPr>
          <w:noProof/>
        </w:rPr>
      </w:r>
      <w:r>
        <w:rPr>
          <w:noProof/>
        </w:rPr>
        <w:fldChar w:fldCharType="separate"/>
      </w:r>
      <w:r>
        <w:rPr>
          <w:noProof/>
        </w:rPr>
        <w:t>56</w:t>
      </w:r>
      <w:r>
        <w:rPr>
          <w:noProof/>
        </w:rPr>
        <w:fldChar w:fldCharType="end"/>
      </w:r>
    </w:p>
    <w:p w14:paraId="011B7B0B" w14:textId="07FCE7FB" w:rsidR="00633553" w:rsidRDefault="00633553">
      <w:pPr>
        <w:pStyle w:val="TOC5"/>
        <w:tabs>
          <w:tab w:val="left" w:pos="2300"/>
          <w:tab w:val="right" w:leader="dot" w:pos="9350"/>
        </w:tabs>
        <w:rPr>
          <w:rFonts w:asciiTheme="minorHAnsi" w:eastAsiaTheme="minorEastAsia" w:hAnsiTheme="minorHAnsi" w:cstheme="minorBidi"/>
          <w:noProof/>
          <w:sz w:val="22"/>
          <w:szCs w:val="22"/>
        </w:rPr>
      </w:pPr>
      <w:r>
        <w:rPr>
          <w:noProof/>
        </w:rPr>
        <w:t>6.2.2.3.1.11.</w:t>
      </w:r>
      <w:r>
        <w:rPr>
          <w:rFonts w:asciiTheme="minorHAnsi" w:eastAsiaTheme="minorEastAsia" w:hAnsiTheme="minorHAnsi" w:cstheme="minorBidi"/>
          <w:noProof/>
          <w:sz w:val="22"/>
          <w:szCs w:val="22"/>
        </w:rPr>
        <w:tab/>
      </w:r>
      <w:r>
        <w:rPr>
          <w:noProof/>
        </w:rPr>
        <w:t>PSORWRAP</w:t>
      </w:r>
      <w:r>
        <w:rPr>
          <w:noProof/>
        </w:rPr>
        <w:tab/>
      </w:r>
      <w:r>
        <w:rPr>
          <w:noProof/>
        </w:rPr>
        <w:fldChar w:fldCharType="begin"/>
      </w:r>
      <w:r>
        <w:rPr>
          <w:noProof/>
        </w:rPr>
        <w:instrText xml:space="preserve"> PAGEREF _Toc444864863 \h </w:instrText>
      </w:r>
      <w:r>
        <w:rPr>
          <w:noProof/>
        </w:rPr>
      </w:r>
      <w:r>
        <w:rPr>
          <w:noProof/>
        </w:rPr>
        <w:fldChar w:fldCharType="separate"/>
      </w:r>
      <w:r>
        <w:rPr>
          <w:noProof/>
        </w:rPr>
        <w:t>57</w:t>
      </w:r>
      <w:r>
        <w:rPr>
          <w:noProof/>
        </w:rPr>
        <w:fldChar w:fldCharType="end"/>
      </w:r>
    </w:p>
    <w:p w14:paraId="164C0F98" w14:textId="5C3F39CB" w:rsidR="00633553" w:rsidRDefault="00633553">
      <w:pPr>
        <w:pStyle w:val="TOC5"/>
        <w:tabs>
          <w:tab w:val="left" w:pos="2300"/>
          <w:tab w:val="right" w:leader="dot" w:pos="9350"/>
        </w:tabs>
        <w:rPr>
          <w:rFonts w:asciiTheme="minorHAnsi" w:eastAsiaTheme="minorEastAsia" w:hAnsiTheme="minorHAnsi" w:cstheme="minorBidi"/>
          <w:noProof/>
          <w:sz w:val="22"/>
          <w:szCs w:val="22"/>
        </w:rPr>
      </w:pPr>
      <w:r>
        <w:rPr>
          <w:noProof/>
        </w:rPr>
        <w:t>6.2.2.3.1.12.</w:t>
      </w:r>
      <w:r>
        <w:rPr>
          <w:rFonts w:asciiTheme="minorHAnsi" w:eastAsiaTheme="minorEastAsia" w:hAnsiTheme="minorHAnsi" w:cstheme="minorBidi"/>
          <w:noProof/>
          <w:sz w:val="22"/>
          <w:szCs w:val="22"/>
        </w:rPr>
        <w:tab/>
      </w:r>
      <w:r>
        <w:rPr>
          <w:noProof/>
        </w:rPr>
        <w:t>PSORX1</w:t>
      </w:r>
      <w:r>
        <w:rPr>
          <w:noProof/>
        </w:rPr>
        <w:tab/>
      </w:r>
      <w:r>
        <w:rPr>
          <w:noProof/>
        </w:rPr>
        <w:fldChar w:fldCharType="begin"/>
      </w:r>
      <w:r>
        <w:rPr>
          <w:noProof/>
        </w:rPr>
        <w:instrText xml:space="preserve"> PAGEREF _Toc444864864 \h </w:instrText>
      </w:r>
      <w:r>
        <w:rPr>
          <w:noProof/>
        </w:rPr>
      </w:r>
      <w:r>
        <w:rPr>
          <w:noProof/>
        </w:rPr>
        <w:fldChar w:fldCharType="separate"/>
      </w:r>
      <w:r>
        <w:rPr>
          <w:noProof/>
        </w:rPr>
        <w:t>58</w:t>
      </w:r>
      <w:r>
        <w:rPr>
          <w:noProof/>
        </w:rPr>
        <w:fldChar w:fldCharType="end"/>
      </w:r>
    </w:p>
    <w:p w14:paraId="7EFEEF57" w14:textId="55E3AEB3" w:rsidR="00633553" w:rsidRDefault="00633553">
      <w:pPr>
        <w:pStyle w:val="TOC5"/>
        <w:tabs>
          <w:tab w:val="left" w:pos="2000"/>
          <w:tab w:val="right" w:leader="dot" w:pos="9350"/>
        </w:tabs>
        <w:rPr>
          <w:rFonts w:asciiTheme="minorHAnsi" w:eastAsiaTheme="minorEastAsia" w:hAnsiTheme="minorHAnsi" w:cstheme="minorBidi"/>
          <w:noProof/>
          <w:sz w:val="22"/>
          <w:szCs w:val="22"/>
        </w:rPr>
      </w:pPr>
      <w:r>
        <w:rPr>
          <w:noProof/>
        </w:rPr>
        <w:t>6.2.2.3.2.</w:t>
      </w:r>
      <w:r>
        <w:rPr>
          <w:rFonts w:asciiTheme="minorHAnsi" w:eastAsiaTheme="minorEastAsia" w:hAnsiTheme="minorHAnsi" w:cstheme="minorBidi"/>
          <w:noProof/>
          <w:sz w:val="22"/>
          <w:szCs w:val="22"/>
        </w:rPr>
        <w:tab/>
      </w:r>
      <w:r>
        <w:rPr>
          <w:noProof/>
        </w:rPr>
        <w:t>Templates</w:t>
      </w:r>
      <w:r>
        <w:rPr>
          <w:noProof/>
        </w:rPr>
        <w:tab/>
      </w:r>
      <w:r>
        <w:rPr>
          <w:noProof/>
        </w:rPr>
        <w:fldChar w:fldCharType="begin"/>
      </w:r>
      <w:r>
        <w:rPr>
          <w:noProof/>
        </w:rPr>
        <w:instrText xml:space="preserve"> PAGEREF _Toc444864865 \h </w:instrText>
      </w:r>
      <w:r>
        <w:rPr>
          <w:noProof/>
        </w:rPr>
      </w:r>
      <w:r>
        <w:rPr>
          <w:noProof/>
        </w:rPr>
        <w:fldChar w:fldCharType="separate"/>
      </w:r>
      <w:r>
        <w:rPr>
          <w:noProof/>
        </w:rPr>
        <w:t>60</w:t>
      </w:r>
      <w:r>
        <w:rPr>
          <w:noProof/>
        </w:rPr>
        <w:fldChar w:fldCharType="end"/>
      </w:r>
    </w:p>
    <w:p w14:paraId="1530DFFF" w14:textId="0689D084" w:rsidR="00633553" w:rsidRDefault="00633553">
      <w:pPr>
        <w:pStyle w:val="TOC5"/>
        <w:tabs>
          <w:tab w:val="left" w:pos="2180"/>
          <w:tab w:val="right" w:leader="dot" w:pos="9350"/>
        </w:tabs>
        <w:rPr>
          <w:rFonts w:asciiTheme="minorHAnsi" w:eastAsiaTheme="minorEastAsia" w:hAnsiTheme="minorHAnsi" w:cstheme="minorBidi"/>
          <w:noProof/>
          <w:sz w:val="22"/>
          <w:szCs w:val="22"/>
        </w:rPr>
      </w:pPr>
      <w:r>
        <w:rPr>
          <w:noProof/>
        </w:rPr>
        <w:lastRenderedPageBreak/>
        <w:t>6.2.2.3.2.1.</w:t>
      </w:r>
      <w:r>
        <w:rPr>
          <w:rFonts w:asciiTheme="minorHAnsi" w:eastAsiaTheme="minorEastAsia" w:hAnsiTheme="minorHAnsi" w:cstheme="minorBidi"/>
          <w:noProof/>
          <w:sz w:val="22"/>
          <w:szCs w:val="22"/>
        </w:rPr>
        <w:tab/>
      </w:r>
      <w:r>
        <w:rPr>
          <w:noProof/>
        </w:rPr>
        <w:t>PSO LM REMOTE ORDER SELECTION</w:t>
      </w:r>
      <w:r>
        <w:rPr>
          <w:noProof/>
        </w:rPr>
        <w:tab/>
      </w:r>
      <w:r>
        <w:rPr>
          <w:noProof/>
        </w:rPr>
        <w:fldChar w:fldCharType="begin"/>
      </w:r>
      <w:r>
        <w:rPr>
          <w:noProof/>
        </w:rPr>
        <w:instrText xml:space="preserve"> PAGEREF _Toc444864866 \h </w:instrText>
      </w:r>
      <w:r>
        <w:rPr>
          <w:noProof/>
        </w:rPr>
      </w:r>
      <w:r>
        <w:rPr>
          <w:noProof/>
        </w:rPr>
        <w:fldChar w:fldCharType="separate"/>
      </w:r>
      <w:r>
        <w:rPr>
          <w:noProof/>
        </w:rPr>
        <w:t>60</w:t>
      </w:r>
      <w:r>
        <w:rPr>
          <w:noProof/>
        </w:rPr>
        <w:fldChar w:fldCharType="end"/>
      </w:r>
    </w:p>
    <w:p w14:paraId="0F0DED6A" w14:textId="3F7C2643" w:rsidR="00633553" w:rsidRDefault="00633553">
      <w:pPr>
        <w:pStyle w:val="TOC5"/>
        <w:tabs>
          <w:tab w:val="left" w:pos="2000"/>
          <w:tab w:val="right" w:leader="dot" w:pos="9350"/>
        </w:tabs>
        <w:rPr>
          <w:rFonts w:asciiTheme="minorHAnsi" w:eastAsiaTheme="minorEastAsia" w:hAnsiTheme="minorHAnsi" w:cstheme="minorBidi"/>
          <w:noProof/>
          <w:sz w:val="22"/>
          <w:szCs w:val="22"/>
        </w:rPr>
      </w:pPr>
      <w:r>
        <w:rPr>
          <w:noProof/>
        </w:rPr>
        <w:t>6.2.2.3.3.</w:t>
      </w:r>
      <w:r>
        <w:rPr>
          <w:rFonts w:asciiTheme="minorHAnsi" w:eastAsiaTheme="minorEastAsia" w:hAnsiTheme="minorHAnsi" w:cstheme="minorBidi"/>
          <w:noProof/>
          <w:sz w:val="22"/>
          <w:szCs w:val="22"/>
        </w:rPr>
        <w:tab/>
      </w:r>
      <w:r>
        <w:rPr>
          <w:noProof/>
        </w:rPr>
        <w:t>Bulletins</w:t>
      </w:r>
      <w:r>
        <w:rPr>
          <w:noProof/>
        </w:rPr>
        <w:tab/>
      </w:r>
      <w:r>
        <w:rPr>
          <w:noProof/>
        </w:rPr>
        <w:fldChar w:fldCharType="begin"/>
      </w:r>
      <w:r>
        <w:rPr>
          <w:noProof/>
        </w:rPr>
        <w:instrText xml:space="preserve"> PAGEREF _Toc444864867 \h </w:instrText>
      </w:r>
      <w:r>
        <w:rPr>
          <w:noProof/>
        </w:rPr>
      </w:r>
      <w:r>
        <w:rPr>
          <w:noProof/>
        </w:rPr>
        <w:fldChar w:fldCharType="separate"/>
      </w:r>
      <w:r>
        <w:rPr>
          <w:noProof/>
        </w:rPr>
        <w:t>61</w:t>
      </w:r>
      <w:r>
        <w:rPr>
          <w:noProof/>
        </w:rPr>
        <w:fldChar w:fldCharType="end"/>
      </w:r>
    </w:p>
    <w:p w14:paraId="2459C2B1" w14:textId="681D6588" w:rsidR="00633553" w:rsidRDefault="00633553">
      <w:pPr>
        <w:pStyle w:val="TOC5"/>
        <w:tabs>
          <w:tab w:val="left" w:pos="2000"/>
          <w:tab w:val="right" w:leader="dot" w:pos="9350"/>
        </w:tabs>
        <w:rPr>
          <w:rFonts w:asciiTheme="minorHAnsi" w:eastAsiaTheme="minorEastAsia" w:hAnsiTheme="minorHAnsi" w:cstheme="minorBidi"/>
          <w:noProof/>
          <w:sz w:val="22"/>
          <w:szCs w:val="22"/>
        </w:rPr>
      </w:pPr>
      <w:r>
        <w:rPr>
          <w:noProof/>
        </w:rPr>
        <w:t>6.2.2.3.4.</w:t>
      </w:r>
      <w:r>
        <w:rPr>
          <w:rFonts w:asciiTheme="minorHAnsi" w:eastAsiaTheme="minorEastAsia" w:hAnsiTheme="minorHAnsi" w:cstheme="minorBidi"/>
          <w:noProof/>
          <w:sz w:val="22"/>
          <w:szCs w:val="22"/>
        </w:rPr>
        <w:tab/>
      </w:r>
      <w:r>
        <w:rPr>
          <w:noProof/>
        </w:rPr>
        <w:t>Data Entries Affected by the Design</w:t>
      </w:r>
      <w:r>
        <w:rPr>
          <w:noProof/>
        </w:rPr>
        <w:tab/>
      </w:r>
      <w:r>
        <w:rPr>
          <w:noProof/>
        </w:rPr>
        <w:fldChar w:fldCharType="begin"/>
      </w:r>
      <w:r>
        <w:rPr>
          <w:noProof/>
        </w:rPr>
        <w:instrText xml:space="preserve"> PAGEREF _Toc444864868 \h </w:instrText>
      </w:r>
      <w:r>
        <w:rPr>
          <w:noProof/>
        </w:rPr>
      </w:r>
      <w:r>
        <w:rPr>
          <w:noProof/>
        </w:rPr>
        <w:fldChar w:fldCharType="separate"/>
      </w:r>
      <w:r>
        <w:rPr>
          <w:noProof/>
        </w:rPr>
        <w:t>61</w:t>
      </w:r>
      <w:r>
        <w:rPr>
          <w:noProof/>
        </w:rPr>
        <w:fldChar w:fldCharType="end"/>
      </w:r>
    </w:p>
    <w:p w14:paraId="228EC935" w14:textId="3941EF09" w:rsidR="00633553" w:rsidRDefault="00633553">
      <w:pPr>
        <w:pStyle w:val="TOC5"/>
        <w:tabs>
          <w:tab w:val="left" w:pos="2000"/>
          <w:tab w:val="right" w:leader="dot" w:pos="9350"/>
        </w:tabs>
        <w:rPr>
          <w:rFonts w:asciiTheme="minorHAnsi" w:eastAsiaTheme="minorEastAsia" w:hAnsiTheme="minorHAnsi" w:cstheme="minorBidi"/>
          <w:noProof/>
          <w:sz w:val="22"/>
          <w:szCs w:val="22"/>
        </w:rPr>
      </w:pPr>
      <w:r>
        <w:rPr>
          <w:noProof/>
        </w:rPr>
        <w:t>6.2.2.3.5.</w:t>
      </w:r>
      <w:r>
        <w:rPr>
          <w:rFonts w:asciiTheme="minorHAnsi" w:eastAsiaTheme="minorEastAsia" w:hAnsiTheme="minorHAnsi" w:cstheme="minorBidi"/>
          <w:noProof/>
          <w:sz w:val="22"/>
          <w:szCs w:val="22"/>
        </w:rPr>
        <w:tab/>
      </w:r>
      <w:r>
        <w:rPr>
          <w:noProof/>
        </w:rPr>
        <w:t>Unique Record(s)</w:t>
      </w:r>
      <w:r>
        <w:rPr>
          <w:noProof/>
        </w:rPr>
        <w:tab/>
      </w:r>
      <w:r>
        <w:rPr>
          <w:noProof/>
        </w:rPr>
        <w:fldChar w:fldCharType="begin"/>
      </w:r>
      <w:r>
        <w:rPr>
          <w:noProof/>
        </w:rPr>
        <w:instrText xml:space="preserve"> PAGEREF _Toc444864869 \h </w:instrText>
      </w:r>
      <w:r>
        <w:rPr>
          <w:noProof/>
        </w:rPr>
      </w:r>
      <w:r>
        <w:rPr>
          <w:noProof/>
        </w:rPr>
        <w:fldChar w:fldCharType="separate"/>
      </w:r>
      <w:r>
        <w:rPr>
          <w:noProof/>
        </w:rPr>
        <w:t>62</w:t>
      </w:r>
      <w:r>
        <w:rPr>
          <w:noProof/>
        </w:rPr>
        <w:fldChar w:fldCharType="end"/>
      </w:r>
    </w:p>
    <w:p w14:paraId="5AC9C5FA" w14:textId="5DE0403E" w:rsidR="00633553" w:rsidRDefault="00633553">
      <w:pPr>
        <w:pStyle w:val="TOC5"/>
        <w:tabs>
          <w:tab w:val="left" w:pos="2000"/>
          <w:tab w:val="right" w:leader="dot" w:pos="9350"/>
        </w:tabs>
        <w:rPr>
          <w:rFonts w:asciiTheme="minorHAnsi" w:eastAsiaTheme="minorEastAsia" w:hAnsiTheme="minorHAnsi" w:cstheme="minorBidi"/>
          <w:noProof/>
          <w:sz w:val="22"/>
          <w:szCs w:val="22"/>
        </w:rPr>
      </w:pPr>
      <w:r>
        <w:rPr>
          <w:noProof/>
        </w:rPr>
        <w:t>6.2.2.3.6.</w:t>
      </w:r>
      <w:r>
        <w:rPr>
          <w:rFonts w:asciiTheme="minorHAnsi" w:eastAsiaTheme="minorEastAsia" w:hAnsiTheme="minorHAnsi" w:cstheme="minorBidi"/>
          <w:noProof/>
          <w:sz w:val="22"/>
          <w:szCs w:val="22"/>
        </w:rPr>
        <w:tab/>
      </w:r>
      <w:r>
        <w:rPr>
          <w:noProof/>
        </w:rPr>
        <w:t>File or Global Size Changes</w:t>
      </w:r>
      <w:r>
        <w:rPr>
          <w:noProof/>
        </w:rPr>
        <w:tab/>
      </w:r>
      <w:r>
        <w:rPr>
          <w:noProof/>
        </w:rPr>
        <w:fldChar w:fldCharType="begin"/>
      </w:r>
      <w:r>
        <w:rPr>
          <w:noProof/>
        </w:rPr>
        <w:instrText xml:space="preserve"> PAGEREF _Toc444864870 \h </w:instrText>
      </w:r>
      <w:r>
        <w:rPr>
          <w:noProof/>
        </w:rPr>
      </w:r>
      <w:r>
        <w:rPr>
          <w:noProof/>
        </w:rPr>
        <w:fldChar w:fldCharType="separate"/>
      </w:r>
      <w:r>
        <w:rPr>
          <w:noProof/>
        </w:rPr>
        <w:t>62</w:t>
      </w:r>
      <w:r>
        <w:rPr>
          <w:noProof/>
        </w:rPr>
        <w:fldChar w:fldCharType="end"/>
      </w:r>
    </w:p>
    <w:p w14:paraId="09BCEBDA" w14:textId="69BB72BB" w:rsidR="00633553" w:rsidRDefault="00633553">
      <w:pPr>
        <w:pStyle w:val="TOC5"/>
        <w:tabs>
          <w:tab w:val="left" w:pos="2180"/>
          <w:tab w:val="right" w:leader="dot" w:pos="9350"/>
        </w:tabs>
        <w:rPr>
          <w:rFonts w:asciiTheme="minorHAnsi" w:eastAsiaTheme="minorEastAsia" w:hAnsiTheme="minorHAnsi" w:cstheme="minorBidi"/>
          <w:noProof/>
          <w:sz w:val="22"/>
          <w:szCs w:val="22"/>
        </w:rPr>
      </w:pPr>
      <w:r>
        <w:rPr>
          <w:noProof/>
        </w:rPr>
        <w:t>6.2.2.3.6.1.</w:t>
      </w:r>
      <w:r>
        <w:rPr>
          <w:rFonts w:asciiTheme="minorHAnsi" w:eastAsiaTheme="minorEastAsia" w:hAnsiTheme="minorHAnsi" w:cstheme="minorBidi"/>
          <w:noProof/>
          <w:sz w:val="22"/>
          <w:szCs w:val="22"/>
        </w:rPr>
        <w:tab/>
      </w:r>
      <w:r>
        <w:rPr>
          <w:noProof/>
        </w:rPr>
        <w:t>Global</w:t>
      </w:r>
      <w:r>
        <w:rPr>
          <w:noProof/>
        </w:rPr>
        <w:tab/>
      </w:r>
      <w:r>
        <w:rPr>
          <w:noProof/>
        </w:rPr>
        <w:fldChar w:fldCharType="begin"/>
      </w:r>
      <w:r>
        <w:rPr>
          <w:noProof/>
        </w:rPr>
        <w:instrText xml:space="preserve"> PAGEREF _Toc444864871 \h </w:instrText>
      </w:r>
      <w:r>
        <w:rPr>
          <w:noProof/>
        </w:rPr>
      </w:r>
      <w:r>
        <w:rPr>
          <w:noProof/>
        </w:rPr>
        <w:fldChar w:fldCharType="separate"/>
      </w:r>
      <w:r>
        <w:rPr>
          <w:noProof/>
        </w:rPr>
        <w:t>62</w:t>
      </w:r>
      <w:r>
        <w:rPr>
          <w:noProof/>
        </w:rPr>
        <w:fldChar w:fldCharType="end"/>
      </w:r>
    </w:p>
    <w:p w14:paraId="2FB0D07B" w14:textId="2BA0A866" w:rsidR="00633553" w:rsidRDefault="00633553">
      <w:pPr>
        <w:pStyle w:val="TOC5"/>
        <w:tabs>
          <w:tab w:val="left" w:pos="2180"/>
          <w:tab w:val="right" w:leader="dot" w:pos="9350"/>
        </w:tabs>
        <w:rPr>
          <w:rFonts w:asciiTheme="minorHAnsi" w:eastAsiaTheme="minorEastAsia" w:hAnsiTheme="minorHAnsi" w:cstheme="minorBidi"/>
          <w:noProof/>
          <w:sz w:val="22"/>
          <w:szCs w:val="22"/>
        </w:rPr>
      </w:pPr>
      <w:r>
        <w:rPr>
          <w:noProof/>
        </w:rPr>
        <w:t>6.2.2.3.6.2.</w:t>
      </w:r>
      <w:r>
        <w:rPr>
          <w:rFonts w:asciiTheme="minorHAnsi" w:eastAsiaTheme="minorEastAsia" w:hAnsiTheme="minorHAnsi" w:cstheme="minorBidi"/>
          <w:noProof/>
          <w:sz w:val="22"/>
          <w:szCs w:val="22"/>
        </w:rPr>
        <w:tab/>
      </w:r>
      <w:r>
        <w:rPr>
          <w:noProof/>
        </w:rPr>
        <w:t>Files</w:t>
      </w:r>
      <w:r>
        <w:rPr>
          <w:noProof/>
        </w:rPr>
        <w:tab/>
      </w:r>
      <w:r>
        <w:rPr>
          <w:noProof/>
        </w:rPr>
        <w:fldChar w:fldCharType="begin"/>
      </w:r>
      <w:r>
        <w:rPr>
          <w:noProof/>
        </w:rPr>
        <w:instrText xml:space="preserve"> PAGEREF _Toc444864872 \h </w:instrText>
      </w:r>
      <w:r>
        <w:rPr>
          <w:noProof/>
        </w:rPr>
      </w:r>
      <w:r>
        <w:rPr>
          <w:noProof/>
        </w:rPr>
        <w:fldChar w:fldCharType="separate"/>
      </w:r>
      <w:r>
        <w:rPr>
          <w:noProof/>
        </w:rPr>
        <w:t>62</w:t>
      </w:r>
      <w:r>
        <w:rPr>
          <w:noProof/>
        </w:rPr>
        <w:fldChar w:fldCharType="end"/>
      </w:r>
    </w:p>
    <w:p w14:paraId="2D3AC0B2" w14:textId="7B3813DA" w:rsidR="00633553" w:rsidRDefault="00633553">
      <w:pPr>
        <w:pStyle w:val="TOC5"/>
        <w:tabs>
          <w:tab w:val="left" w:pos="2000"/>
          <w:tab w:val="right" w:leader="dot" w:pos="9350"/>
        </w:tabs>
        <w:rPr>
          <w:rFonts w:asciiTheme="minorHAnsi" w:eastAsiaTheme="minorEastAsia" w:hAnsiTheme="minorHAnsi" w:cstheme="minorBidi"/>
          <w:noProof/>
          <w:sz w:val="22"/>
          <w:szCs w:val="22"/>
        </w:rPr>
      </w:pPr>
      <w:r>
        <w:rPr>
          <w:noProof/>
        </w:rPr>
        <w:t>6.2.2.3.7.</w:t>
      </w:r>
      <w:r>
        <w:rPr>
          <w:rFonts w:asciiTheme="minorHAnsi" w:eastAsiaTheme="minorEastAsia" w:hAnsiTheme="minorHAnsi" w:cstheme="minorBidi"/>
          <w:noProof/>
          <w:sz w:val="22"/>
          <w:szCs w:val="22"/>
        </w:rPr>
        <w:tab/>
      </w:r>
      <w:r>
        <w:rPr>
          <w:noProof/>
        </w:rPr>
        <w:t>Mail Groups</w:t>
      </w:r>
      <w:r>
        <w:rPr>
          <w:noProof/>
        </w:rPr>
        <w:tab/>
      </w:r>
      <w:r>
        <w:rPr>
          <w:noProof/>
        </w:rPr>
        <w:fldChar w:fldCharType="begin"/>
      </w:r>
      <w:r>
        <w:rPr>
          <w:noProof/>
        </w:rPr>
        <w:instrText xml:space="preserve"> PAGEREF _Toc444864873 \h </w:instrText>
      </w:r>
      <w:r>
        <w:rPr>
          <w:noProof/>
        </w:rPr>
      </w:r>
      <w:r>
        <w:rPr>
          <w:noProof/>
        </w:rPr>
        <w:fldChar w:fldCharType="separate"/>
      </w:r>
      <w:r>
        <w:rPr>
          <w:noProof/>
        </w:rPr>
        <w:t>65</w:t>
      </w:r>
      <w:r>
        <w:rPr>
          <w:noProof/>
        </w:rPr>
        <w:fldChar w:fldCharType="end"/>
      </w:r>
    </w:p>
    <w:p w14:paraId="41FF477A" w14:textId="34C028DB" w:rsidR="00633553" w:rsidRDefault="00633553">
      <w:pPr>
        <w:pStyle w:val="TOC5"/>
        <w:tabs>
          <w:tab w:val="left" w:pos="2000"/>
          <w:tab w:val="right" w:leader="dot" w:pos="9350"/>
        </w:tabs>
        <w:rPr>
          <w:rFonts w:asciiTheme="minorHAnsi" w:eastAsiaTheme="minorEastAsia" w:hAnsiTheme="minorHAnsi" w:cstheme="minorBidi"/>
          <w:noProof/>
          <w:sz w:val="22"/>
          <w:szCs w:val="22"/>
        </w:rPr>
      </w:pPr>
      <w:r>
        <w:rPr>
          <w:noProof/>
        </w:rPr>
        <w:t>6.2.2.3.8.</w:t>
      </w:r>
      <w:r>
        <w:rPr>
          <w:rFonts w:asciiTheme="minorHAnsi" w:eastAsiaTheme="minorEastAsia" w:hAnsiTheme="minorHAnsi" w:cstheme="minorBidi"/>
          <w:noProof/>
          <w:sz w:val="22"/>
          <w:szCs w:val="22"/>
        </w:rPr>
        <w:tab/>
      </w:r>
      <w:r>
        <w:rPr>
          <w:noProof/>
        </w:rPr>
        <w:t>Security Keys</w:t>
      </w:r>
      <w:r>
        <w:rPr>
          <w:noProof/>
        </w:rPr>
        <w:tab/>
      </w:r>
      <w:r>
        <w:rPr>
          <w:noProof/>
        </w:rPr>
        <w:fldChar w:fldCharType="begin"/>
      </w:r>
      <w:r>
        <w:rPr>
          <w:noProof/>
        </w:rPr>
        <w:instrText xml:space="preserve"> PAGEREF _Toc444864874 \h </w:instrText>
      </w:r>
      <w:r>
        <w:rPr>
          <w:noProof/>
        </w:rPr>
      </w:r>
      <w:r>
        <w:rPr>
          <w:noProof/>
        </w:rPr>
        <w:fldChar w:fldCharType="separate"/>
      </w:r>
      <w:r>
        <w:rPr>
          <w:noProof/>
        </w:rPr>
        <w:t>65</w:t>
      </w:r>
      <w:r>
        <w:rPr>
          <w:noProof/>
        </w:rPr>
        <w:fldChar w:fldCharType="end"/>
      </w:r>
    </w:p>
    <w:p w14:paraId="7965F2DA" w14:textId="68481C5D" w:rsidR="00633553" w:rsidRDefault="00633553">
      <w:pPr>
        <w:pStyle w:val="TOC5"/>
        <w:tabs>
          <w:tab w:val="left" w:pos="2000"/>
          <w:tab w:val="right" w:leader="dot" w:pos="9350"/>
        </w:tabs>
        <w:rPr>
          <w:rFonts w:asciiTheme="minorHAnsi" w:eastAsiaTheme="minorEastAsia" w:hAnsiTheme="minorHAnsi" w:cstheme="minorBidi"/>
          <w:noProof/>
          <w:sz w:val="22"/>
          <w:szCs w:val="22"/>
        </w:rPr>
      </w:pPr>
      <w:r>
        <w:rPr>
          <w:noProof/>
        </w:rPr>
        <w:t>6.2.2.3.9.</w:t>
      </w:r>
      <w:r>
        <w:rPr>
          <w:rFonts w:asciiTheme="minorHAnsi" w:eastAsiaTheme="minorEastAsia" w:hAnsiTheme="minorHAnsi" w:cstheme="minorBidi"/>
          <w:noProof/>
          <w:sz w:val="22"/>
          <w:szCs w:val="22"/>
        </w:rPr>
        <w:tab/>
      </w:r>
      <w:r>
        <w:rPr>
          <w:noProof/>
        </w:rPr>
        <w:t>Options</w:t>
      </w:r>
      <w:r>
        <w:rPr>
          <w:noProof/>
        </w:rPr>
        <w:tab/>
      </w:r>
      <w:r>
        <w:rPr>
          <w:noProof/>
        </w:rPr>
        <w:fldChar w:fldCharType="begin"/>
      </w:r>
      <w:r>
        <w:rPr>
          <w:noProof/>
        </w:rPr>
        <w:instrText xml:space="preserve"> PAGEREF _Toc444864875 \h </w:instrText>
      </w:r>
      <w:r>
        <w:rPr>
          <w:noProof/>
        </w:rPr>
      </w:r>
      <w:r>
        <w:rPr>
          <w:noProof/>
        </w:rPr>
        <w:fldChar w:fldCharType="separate"/>
      </w:r>
      <w:r>
        <w:rPr>
          <w:noProof/>
        </w:rPr>
        <w:t>65</w:t>
      </w:r>
      <w:r>
        <w:rPr>
          <w:noProof/>
        </w:rPr>
        <w:fldChar w:fldCharType="end"/>
      </w:r>
    </w:p>
    <w:p w14:paraId="572285BD" w14:textId="4C50B27E" w:rsidR="00633553" w:rsidRDefault="00633553">
      <w:pPr>
        <w:pStyle w:val="TOC5"/>
        <w:tabs>
          <w:tab w:val="left" w:pos="2180"/>
          <w:tab w:val="right" w:leader="dot" w:pos="9350"/>
        </w:tabs>
        <w:rPr>
          <w:rFonts w:asciiTheme="minorHAnsi" w:eastAsiaTheme="minorEastAsia" w:hAnsiTheme="minorHAnsi" w:cstheme="minorBidi"/>
          <w:noProof/>
          <w:sz w:val="22"/>
          <w:szCs w:val="22"/>
        </w:rPr>
      </w:pPr>
      <w:r>
        <w:rPr>
          <w:noProof/>
        </w:rPr>
        <w:t>6.2.2.3.9.1.</w:t>
      </w:r>
      <w:r>
        <w:rPr>
          <w:rFonts w:asciiTheme="minorHAnsi" w:eastAsiaTheme="minorEastAsia" w:hAnsiTheme="minorHAnsi" w:cstheme="minorBidi"/>
          <w:noProof/>
          <w:sz w:val="22"/>
          <w:szCs w:val="22"/>
        </w:rPr>
        <w:tab/>
      </w:r>
      <w:r>
        <w:rPr>
          <w:noProof/>
        </w:rPr>
        <w:t>Pharmacy Remote Prescription Manager Options</w:t>
      </w:r>
      <w:r>
        <w:rPr>
          <w:noProof/>
        </w:rPr>
        <w:tab/>
      </w:r>
      <w:r>
        <w:rPr>
          <w:noProof/>
        </w:rPr>
        <w:fldChar w:fldCharType="begin"/>
      </w:r>
      <w:r>
        <w:rPr>
          <w:noProof/>
        </w:rPr>
        <w:instrText xml:space="preserve"> PAGEREF _Toc444864876 \h </w:instrText>
      </w:r>
      <w:r>
        <w:rPr>
          <w:noProof/>
        </w:rPr>
      </w:r>
      <w:r>
        <w:rPr>
          <w:noProof/>
        </w:rPr>
        <w:fldChar w:fldCharType="separate"/>
      </w:r>
      <w:r>
        <w:rPr>
          <w:noProof/>
        </w:rPr>
        <w:t>65</w:t>
      </w:r>
      <w:r>
        <w:rPr>
          <w:noProof/>
        </w:rPr>
        <w:fldChar w:fldCharType="end"/>
      </w:r>
    </w:p>
    <w:p w14:paraId="627176E7" w14:textId="786F6804" w:rsidR="00633553" w:rsidRDefault="00633553">
      <w:pPr>
        <w:pStyle w:val="TOC5"/>
        <w:tabs>
          <w:tab w:val="left" w:pos="2120"/>
          <w:tab w:val="right" w:leader="dot" w:pos="9350"/>
        </w:tabs>
        <w:rPr>
          <w:rFonts w:asciiTheme="minorHAnsi" w:eastAsiaTheme="minorEastAsia" w:hAnsiTheme="minorHAnsi" w:cstheme="minorBidi"/>
          <w:noProof/>
          <w:sz w:val="22"/>
          <w:szCs w:val="22"/>
        </w:rPr>
      </w:pPr>
      <w:r>
        <w:rPr>
          <w:noProof/>
        </w:rPr>
        <w:t>6.2.2.3.10.</w:t>
      </w:r>
      <w:r>
        <w:rPr>
          <w:rFonts w:asciiTheme="minorHAnsi" w:eastAsiaTheme="minorEastAsia" w:hAnsiTheme="minorHAnsi" w:cstheme="minorBidi"/>
          <w:noProof/>
          <w:sz w:val="22"/>
          <w:szCs w:val="22"/>
        </w:rPr>
        <w:tab/>
      </w:r>
      <w:r>
        <w:rPr>
          <w:noProof/>
        </w:rPr>
        <w:t>Protocols</w:t>
      </w:r>
      <w:r>
        <w:rPr>
          <w:noProof/>
        </w:rPr>
        <w:tab/>
      </w:r>
      <w:r>
        <w:rPr>
          <w:noProof/>
        </w:rPr>
        <w:fldChar w:fldCharType="begin"/>
      </w:r>
      <w:r>
        <w:rPr>
          <w:noProof/>
        </w:rPr>
        <w:instrText xml:space="preserve"> PAGEREF _Toc444864877 \h </w:instrText>
      </w:r>
      <w:r>
        <w:rPr>
          <w:noProof/>
        </w:rPr>
      </w:r>
      <w:r>
        <w:rPr>
          <w:noProof/>
        </w:rPr>
        <w:fldChar w:fldCharType="separate"/>
      </w:r>
      <w:r>
        <w:rPr>
          <w:noProof/>
        </w:rPr>
        <w:t>68</w:t>
      </w:r>
      <w:r>
        <w:rPr>
          <w:noProof/>
        </w:rPr>
        <w:fldChar w:fldCharType="end"/>
      </w:r>
    </w:p>
    <w:p w14:paraId="35EB748E" w14:textId="6C633FDF" w:rsidR="00633553" w:rsidRDefault="00633553">
      <w:pPr>
        <w:pStyle w:val="TOC5"/>
        <w:tabs>
          <w:tab w:val="left" w:pos="2120"/>
          <w:tab w:val="right" w:leader="dot" w:pos="9350"/>
        </w:tabs>
        <w:rPr>
          <w:rFonts w:asciiTheme="minorHAnsi" w:eastAsiaTheme="minorEastAsia" w:hAnsiTheme="minorHAnsi" w:cstheme="minorBidi"/>
          <w:noProof/>
          <w:sz w:val="22"/>
          <w:szCs w:val="22"/>
        </w:rPr>
      </w:pPr>
      <w:r>
        <w:rPr>
          <w:noProof/>
        </w:rPr>
        <w:t>6.2.2.3.11.</w:t>
      </w:r>
      <w:r>
        <w:rPr>
          <w:rFonts w:asciiTheme="minorHAnsi" w:eastAsiaTheme="minorEastAsia" w:hAnsiTheme="minorHAnsi" w:cstheme="minorBidi"/>
          <w:noProof/>
          <w:sz w:val="22"/>
          <w:szCs w:val="22"/>
        </w:rPr>
        <w:tab/>
      </w:r>
      <w:r>
        <w:rPr>
          <w:noProof/>
        </w:rPr>
        <w:t>Remote Procedure Call (RPC)</w:t>
      </w:r>
      <w:r>
        <w:rPr>
          <w:noProof/>
        </w:rPr>
        <w:tab/>
      </w:r>
      <w:r>
        <w:rPr>
          <w:noProof/>
        </w:rPr>
        <w:fldChar w:fldCharType="begin"/>
      </w:r>
      <w:r>
        <w:rPr>
          <w:noProof/>
        </w:rPr>
        <w:instrText xml:space="preserve"> PAGEREF _Toc444864878 \h </w:instrText>
      </w:r>
      <w:r>
        <w:rPr>
          <w:noProof/>
        </w:rPr>
      </w:r>
      <w:r>
        <w:rPr>
          <w:noProof/>
        </w:rPr>
        <w:fldChar w:fldCharType="separate"/>
      </w:r>
      <w:r>
        <w:rPr>
          <w:noProof/>
        </w:rPr>
        <w:t>74</w:t>
      </w:r>
      <w:r>
        <w:rPr>
          <w:noProof/>
        </w:rPr>
        <w:fldChar w:fldCharType="end"/>
      </w:r>
    </w:p>
    <w:p w14:paraId="24E32FFF" w14:textId="765462FC" w:rsidR="00633553" w:rsidRDefault="00633553">
      <w:pPr>
        <w:pStyle w:val="TOC5"/>
        <w:tabs>
          <w:tab w:val="left" w:pos="2120"/>
          <w:tab w:val="right" w:leader="dot" w:pos="9350"/>
        </w:tabs>
        <w:rPr>
          <w:rFonts w:asciiTheme="minorHAnsi" w:eastAsiaTheme="minorEastAsia" w:hAnsiTheme="minorHAnsi" w:cstheme="minorBidi"/>
          <w:noProof/>
          <w:sz w:val="22"/>
          <w:szCs w:val="22"/>
        </w:rPr>
      </w:pPr>
      <w:r>
        <w:rPr>
          <w:noProof/>
        </w:rPr>
        <w:t>6.2.2.3.12.</w:t>
      </w:r>
      <w:r>
        <w:rPr>
          <w:rFonts w:asciiTheme="minorHAnsi" w:eastAsiaTheme="minorEastAsia" w:hAnsiTheme="minorHAnsi" w:cstheme="minorBidi"/>
          <w:noProof/>
          <w:sz w:val="22"/>
          <w:szCs w:val="22"/>
        </w:rPr>
        <w:tab/>
      </w:r>
      <w:r>
        <w:rPr>
          <w:noProof/>
        </w:rPr>
        <w:t>Constants Defined in Interface</w:t>
      </w:r>
      <w:r>
        <w:rPr>
          <w:noProof/>
        </w:rPr>
        <w:tab/>
      </w:r>
      <w:r>
        <w:rPr>
          <w:noProof/>
        </w:rPr>
        <w:fldChar w:fldCharType="begin"/>
      </w:r>
      <w:r>
        <w:rPr>
          <w:noProof/>
        </w:rPr>
        <w:instrText xml:space="preserve"> PAGEREF _Toc444864879 \h </w:instrText>
      </w:r>
      <w:r>
        <w:rPr>
          <w:noProof/>
        </w:rPr>
      </w:r>
      <w:r>
        <w:rPr>
          <w:noProof/>
        </w:rPr>
        <w:fldChar w:fldCharType="separate"/>
      </w:r>
      <w:r>
        <w:rPr>
          <w:noProof/>
        </w:rPr>
        <w:t>74</w:t>
      </w:r>
      <w:r>
        <w:rPr>
          <w:noProof/>
        </w:rPr>
        <w:fldChar w:fldCharType="end"/>
      </w:r>
    </w:p>
    <w:p w14:paraId="3AB51D42" w14:textId="6A386DC4" w:rsidR="00633553" w:rsidRDefault="00633553">
      <w:pPr>
        <w:pStyle w:val="TOC5"/>
        <w:tabs>
          <w:tab w:val="left" w:pos="2120"/>
          <w:tab w:val="right" w:leader="dot" w:pos="9350"/>
        </w:tabs>
        <w:rPr>
          <w:rFonts w:asciiTheme="minorHAnsi" w:eastAsiaTheme="minorEastAsia" w:hAnsiTheme="minorHAnsi" w:cstheme="minorBidi"/>
          <w:noProof/>
          <w:sz w:val="22"/>
          <w:szCs w:val="22"/>
        </w:rPr>
      </w:pPr>
      <w:r>
        <w:rPr>
          <w:noProof/>
        </w:rPr>
        <w:t>6.2.2.3.13.</w:t>
      </w:r>
      <w:r>
        <w:rPr>
          <w:rFonts w:asciiTheme="minorHAnsi" w:eastAsiaTheme="minorEastAsia" w:hAnsiTheme="minorHAnsi" w:cstheme="minorBidi"/>
          <w:noProof/>
          <w:sz w:val="22"/>
          <w:szCs w:val="22"/>
        </w:rPr>
        <w:tab/>
      </w:r>
      <w:r>
        <w:rPr>
          <w:noProof/>
        </w:rPr>
        <w:t>Variables Defined in Interface</w:t>
      </w:r>
      <w:r>
        <w:rPr>
          <w:noProof/>
        </w:rPr>
        <w:tab/>
      </w:r>
      <w:r>
        <w:rPr>
          <w:noProof/>
        </w:rPr>
        <w:fldChar w:fldCharType="begin"/>
      </w:r>
      <w:r>
        <w:rPr>
          <w:noProof/>
        </w:rPr>
        <w:instrText xml:space="preserve"> PAGEREF _Toc444864880 \h </w:instrText>
      </w:r>
      <w:r>
        <w:rPr>
          <w:noProof/>
        </w:rPr>
      </w:r>
      <w:r>
        <w:rPr>
          <w:noProof/>
        </w:rPr>
        <w:fldChar w:fldCharType="separate"/>
      </w:r>
      <w:r>
        <w:rPr>
          <w:noProof/>
        </w:rPr>
        <w:t>74</w:t>
      </w:r>
      <w:r>
        <w:rPr>
          <w:noProof/>
        </w:rPr>
        <w:fldChar w:fldCharType="end"/>
      </w:r>
    </w:p>
    <w:p w14:paraId="51303BBA" w14:textId="7EFD4BE7" w:rsidR="00633553" w:rsidRDefault="00633553">
      <w:pPr>
        <w:pStyle w:val="TOC5"/>
        <w:tabs>
          <w:tab w:val="left" w:pos="2120"/>
          <w:tab w:val="right" w:leader="dot" w:pos="9350"/>
        </w:tabs>
        <w:rPr>
          <w:rFonts w:asciiTheme="minorHAnsi" w:eastAsiaTheme="minorEastAsia" w:hAnsiTheme="minorHAnsi" w:cstheme="minorBidi"/>
          <w:noProof/>
          <w:sz w:val="22"/>
          <w:szCs w:val="22"/>
        </w:rPr>
      </w:pPr>
      <w:r>
        <w:rPr>
          <w:noProof/>
        </w:rPr>
        <w:t>6.2.2.3.14.</w:t>
      </w:r>
      <w:r>
        <w:rPr>
          <w:rFonts w:asciiTheme="minorHAnsi" w:eastAsiaTheme="minorEastAsia" w:hAnsiTheme="minorHAnsi" w:cstheme="minorBidi"/>
          <w:noProof/>
          <w:sz w:val="22"/>
          <w:szCs w:val="22"/>
        </w:rPr>
        <w:tab/>
      </w:r>
      <w:r>
        <w:rPr>
          <w:noProof/>
        </w:rPr>
        <w:t>Types Defined in Interface</w:t>
      </w:r>
      <w:r>
        <w:rPr>
          <w:noProof/>
        </w:rPr>
        <w:tab/>
      </w:r>
      <w:r>
        <w:rPr>
          <w:noProof/>
        </w:rPr>
        <w:fldChar w:fldCharType="begin"/>
      </w:r>
      <w:r>
        <w:rPr>
          <w:noProof/>
        </w:rPr>
        <w:instrText xml:space="preserve"> PAGEREF _Toc444864881 \h </w:instrText>
      </w:r>
      <w:r>
        <w:rPr>
          <w:noProof/>
        </w:rPr>
      </w:r>
      <w:r>
        <w:rPr>
          <w:noProof/>
        </w:rPr>
        <w:fldChar w:fldCharType="separate"/>
      </w:r>
      <w:r>
        <w:rPr>
          <w:noProof/>
        </w:rPr>
        <w:t>74</w:t>
      </w:r>
      <w:r>
        <w:rPr>
          <w:noProof/>
        </w:rPr>
        <w:fldChar w:fldCharType="end"/>
      </w:r>
    </w:p>
    <w:p w14:paraId="427024BD" w14:textId="04FF930B" w:rsidR="00633553" w:rsidRDefault="00633553">
      <w:pPr>
        <w:pStyle w:val="TOC5"/>
        <w:tabs>
          <w:tab w:val="left" w:pos="2120"/>
          <w:tab w:val="right" w:leader="dot" w:pos="9350"/>
        </w:tabs>
        <w:rPr>
          <w:rFonts w:asciiTheme="minorHAnsi" w:eastAsiaTheme="minorEastAsia" w:hAnsiTheme="minorHAnsi" w:cstheme="minorBidi"/>
          <w:noProof/>
          <w:sz w:val="22"/>
          <w:szCs w:val="22"/>
        </w:rPr>
      </w:pPr>
      <w:r>
        <w:rPr>
          <w:noProof/>
        </w:rPr>
        <w:t>6.2.2.3.15.</w:t>
      </w:r>
      <w:r>
        <w:rPr>
          <w:rFonts w:asciiTheme="minorHAnsi" w:eastAsiaTheme="minorEastAsia" w:hAnsiTheme="minorHAnsi" w:cstheme="minorBidi"/>
          <w:noProof/>
          <w:sz w:val="22"/>
          <w:szCs w:val="22"/>
        </w:rPr>
        <w:tab/>
      </w:r>
      <w:r>
        <w:rPr>
          <w:noProof/>
        </w:rPr>
        <w:t>GUI</w:t>
      </w:r>
      <w:r>
        <w:rPr>
          <w:noProof/>
        </w:rPr>
        <w:tab/>
      </w:r>
      <w:r>
        <w:rPr>
          <w:noProof/>
        </w:rPr>
        <w:fldChar w:fldCharType="begin"/>
      </w:r>
      <w:r>
        <w:rPr>
          <w:noProof/>
        </w:rPr>
        <w:instrText xml:space="preserve"> PAGEREF _Toc444864882 \h </w:instrText>
      </w:r>
      <w:r>
        <w:rPr>
          <w:noProof/>
        </w:rPr>
      </w:r>
      <w:r>
        <w:rPr>
          <w:noProof/>
        </w:rPr>
        <w:fldChar w:fldCharType="separate"/>
      </w:r>
      <w:r>
        <w:rPr>
          <w:noProof/>
        </w:rPr>
        <w:t>74</w:t>
      </w:r>
      <w:r>
        <w:rPr>
          <w:noProof/>
        </w:rPr>
        <w:fldChar w:fldCharType="end"/>
      </w:r>
    </w:p>
    <w:p w14:paraId="633E3C27" w14:textId="1D5348FB" w:rsidR="00633553" w:rsidRDefault="00633553">
      <w:pPr>
        <w:pStyle w:val="TOC5"/>
        <w:tabs>
          <w:tab w:val="left" w:pos="2120"/>
          <w:tab w:val="right" w:leader="dot" w:pos="9350"/>
        </w:tabs>
        <w:rPr>
          <w:rFonts w:asciiTheme="minorHAnsi" w:eastAsiaTheme="minorEastAsia" w:hAnsiTheme="minorHAnsi" w:cstheme="minorBidi"/>
          <w:noProof/>
          <w:sz w:val="22"/>
          <w:szCs w:val="22"/>
        </w:rPr>
      </w:pPr>
      <w:r>
        <w:rPr>
          <w:noProof/>
        </w:rPr>
        <w:t>6.2.2.3.16.</w:t>
      </w:r>
      <w:r>
        <w:rPr>
          <w:rFonts w:asciiTheme="minorHAnsi" w:eastAsiaTheme="minorEastAsia" w:hAnsiTheme="minorHAnsi" w:cstheme="minorBidi"/>
          <w:noProof/>
          <w:sz w:val="22"/>
          <w:szCs w:val="22"/>
        </w:rPr>
        <w:tab/>
      </w:r>
      <w:r>
        <w:rPr>
          <w:noProof/>
        </w:rPr>
        <w:t>GUI Classes</w:t>
      </w:r>
      <w:r>
        <w:rPr>
          <w:noProof/>
        </w:rPr>
        <w:tab/>
      </w:r>
      <w:r>
        <w:rPr>
          <w:noProof/>
        </w:rPr>
        <w:fldChar w:fldCharType="begin"/>
      </w:r>
      <w:r>
        <w:rPr>
          <w:noProof/>
        </w:rPr>
        <w:instrText xml:space="preserve"> PAGEREF _Toc444864883 \h </w:instrText>
      </w:r>
      <w:r>
        <w:rPr>
          <w:noProof/>
        </w:rPr>
      </w:r>
      <w:r>
        <w:rPr>
          <w:noProof/>
        </w:rPr>
        <w:fldChar w:fldCharType="separate"/>
      </w:r>
      <w:r>
        <w:rPr>
          <w:noProof/>
        </w:rPr>
        <w:t>74</w:t>
      </w:r>
      <w:r>
        <w:rPr>
          <w:noProof/>
        </w:rPr>
        <w:fldChar w:fldCharType="end"/>
      </w:r>
    </w:p>
    <w:p w14:paraId="659687AC" w14:textId="78B091FE" w:rsidR="00633553" w:rsidRDefault="00633553">
      <w:pPr>
        <w:pStyle w:val="TOC5"/>
        <w:tabs>
          <w:tab w:val="left" w:pos="2120"/>
          <w:tab w:val="right" w:leader="dot" w:pos="9350"/>
        </w:tabs>
        <w:rPr>
          <w:rFonts w:asciiTheme="minorHAnsi" w:eastAsiaTheme="minorEastAsia" w:hAnsiTheme="minorHAnsi" w:cstheme="minorBidi"/>
          <w:noProof/>
          <w:sz w:val="22"/>
          <w:szCs w:val="22"/>
        </w:rPr>
      </w:pPr>
      <w:r>
        <w:rPr>
          <w:noProof/>
        </w:rPr>
        <w:t>6.2.2.3.17.</w:t>
      </w:r>
      <w:r>
        <w:rPr>
          <w:rFonts w:asciiTheme="minorHAnsi" w:eastAsiaTheme="minorEastAsia" w:hAnsiTheme="minorHAnsi" w:cstheme="minorBidi"/>
          <w:noProof/>
          <w:sz w:val="22"/>
          <w:szCs w:val="22"/>
        </w:rPr>
        <w:tab/>
      </w:r>
      <w:r>
        <w:rPr>
          <w:noProof/>
        </w:rPr>
        <w:t>Current Form</w:t>
      </w:r>
      <w:r>
        <w:rPr>
          <w:noProof/>
        </w:rPr>
        <w:tab/>
      </w:r>
      <w:r>
        <w:rPr>
          <w:noProof/>
        </w:rPr>
        <w:fldChar w:fldCharType="begin"/>
      </w:r>
      <w:r>
        <w:rPr>
          <w:noProof/>
        </w:rPr>
        <w:instrText xml:space="preserve"> PAGEREF _Toc444864884 \h </w:instrText>
      </w:r>
      <w:r>
        <w:rPr>
          <w:noProof/>
        </w:rPr>
      </w:r>
      <w:r>
        <w:rPr>
          <w:noProof/>
        </w:rPr>
        <w:fldChar w:fldCharType="separate"/>
      </w:r>
      <w:r>
        <w:rPr>
          <w:noProof/>
        </w:rPr>
        <w:t>74</w:t>
      </w:r>
      <w:r>
        <w:rPr>
          <w:noProof/>
        </w:rPr>
        <w:fldChar w:fldCharType="end"/>
      </w:r>
    </w:p>
    <w:p w14:paraId="5ADFB3B7" w14:textId="62C12798" w:rsidR="00633553" w:rsidRDefault="00633553">
      <w:pPr>
        <w:pStyle w:val="TOC5"/>
        <w:tabs>
          <w:tab w:val="left" w:pos="2120"/>
          <w:tab w:val="right" w:leader="dot" w:pos="9350"/>
        </w:tabs>
        <w:rPr>
          <w:rFonts w:asciiTheme="minorHAnsi" w:eastAsiaTheme="minorEastAsia" w:hAnsiTheme="minorHAnsi" w:cstheme="minorBidi"/>
          <w:noProof/>
          <w:sz w:val="22"/>
          <w:szCs w:val="22"/>
        </w:rPr>
      </w:pPr>
      <w:r>
        <w:rPr>
          <w:noProof/>
        </w:rPr>
        <w:t>6.2.2.3.18.</w:t>
      </w:r>
      <w:r>
        <w:rPr>
          <w:rFonts w:asciiTheme="minorHAnsi" w:eastAsiaTheme="minorEastAsia" w:hAnsiTheme="minorHAnsi" w:cstheme="minorBidi"/>
          <w:noProof/>
          <w:sz w:val="22"/>
          <w:szCs w:val="22"/>
        </w:rPr>
        <w:tab/>
      </w:r>
      <w:r>
        <w:rPr>
          <w:noProof/>
        </w:rPr>
        <w:t>Modified Form</w:t>
      </w:r>
      <w:r>
        <w:rPr>
          <w:noProof/>
        </w:rPr>
        <w:tab/>
      </w:r>
      <w:r>
        <w:rPr>
          <w:noProof/>
        </w:rPr>
        <w:fldChar w:fldCharType="begin"/>
      </w:r>
      <w:r>
        <w:rPr>
          <w:noProof/>
        </w:rPr>
        <w:instrText xml:space="preserve"> PAGEREF _Toc444864885 \h </w:instrText>
      </w:r>
      <w:r>
        <w:rPr>
          <w:noProof/>
        </w:rPr>
      </w:r>
      <w:r>
        <w:rPr>
          <w:noProof/>
        </w:rPr>
        <w:fldChar w:fldCharType="separate"/>
      </w:r>
      <w:r>
        <w:rPr>
          <w:noProof/>
        </w:rPr>
        <w:t>75</w:t>
      </w:r>
      <w:r>
        <w:rPr>
          <w:noProof/>
        </w:rPr>
        <w:fldChar w:fldCharType="end"/>
      </w:r>
    </w:p>
    <w:p w14:paraId="52FE5257" w14:textId="01B836F4" w:rsidR="00633553" w:rsidRDefault="00633553">
      <w:pPr>
        <w:pStyle w:val="TOC5"/>
        <w:tabs>
          <w:tab w:val="left" w:pos="2120"/>
          <w:tab w:val="right" w:leader="dot" w:pos="9350"/>
        </w:tabs>
        <w:rPr>
          <w:rFonts w:asciiTheme="minorHAnsi" w:eastAsiaTheme="minorEastAsia" w:hAnsiTheme="minorHAnsi" w:cstheme="minorBidi"/>
          <w:noProof/>
          <w:sz w:val="22"/>
          <w:szCs w:val="22"/>
        </w:rPr>
      </w:pPr>
      <w:r>
        <w:rPr>
          <w:noProof/>
        </w:rPr>
        <w:t>6.2.2.3.19.</w:t>
      </w:r>
      <w:r>
        <w:rPr>
          <w:rFonts w:asciiTheme="minorHAnsi" w:eastAsiaTheme="minorEastAsia" w:hAnsiTheme="minorHAnsi" w:cstheme="minorBidi"/>
          <w:noProof/>
          <w:sz w:val="22"/>
          <w:szCs w:val="22"/>
        </w:rPr>
        <w:tab/>
      </w:r>
      <w:r>
        <w:rPr>
          <w:noProof/>
        </w:rPr>
        <w:t>Components on Form</w:t>
      </w:r>
      <w:r>
        <w:rPr>
          <w:noProof/>
        </w:rPr>
        <w:tab/>
      </w:r>
      <w:r>
        <w:rPr>
          <w:noProof/>
        </w:rPr>
        <w:fldChar w:fldCharType="begin"/>
      </w:r>
      <w:r>
        <w:rPr>
          <w:noProof/>
        </w:rPr>
        <w:instrText xml:space="preserve"> PAGEREF _Toc444864886 \h </w:instrText>
      </w:r>
      <w:r>
        <w:rPr>
          <w:noProof/>
        </w:rPr>
      </w:r>
      <w:r>
        <w:rPr>
          <w:noProof/>
        </w:rPr>
        <w:fldChar w:fldCharType="separate"/>
      </w:r>
      <w:r>
        <w:rPr>
          <w:noProof/>
        </w:rPr>
        <w:t>75</w:t>
      </w:r>
      <w:r>
        <w:rPr>
          <w:noProof/>
        </w:rPr>
        <w:fldChar w:fldCharType="end"/>
      </w:r>
    </w:p>
    <w:p w14:paraId="01A9ABCD" w14:textId="1A5A261C" w:rsidR="00633553" w:rsidRDefault="00633553">
      <w:pPr>
        <w:pStyle w:val="TOC5"/>
        <w:tabs>
          <w:tab w:val="left" w:pos="2120"/>
          <w:tab w:val="right" w:leader="dot" w:pos="9350"/>
        </w:tabs>
        <w:rPr>
          <w:rFonts w:asciiTheme="minorHAnsi" w:eastAsiaTheme="minorEastAsia" w:hAnsiTheme="minorHAnsi" w:cstheme="minorBidi"/>
          <w:noProof/>
          <w:sz w:val="22"/>
          <w:szCs w:val="22"/>
        </w:rPr>
      </w:pPr>
      <w:r>
        <w:rPr>
          <w:noProof/>
        </w:rPr>
        <w:t>6.2.2.3.20.</w:t>
      </w:r>
      <w:r>
        <w:rPr>
          <w:rFonts w:asciiTheme="minorHAnsi" w:eastAsiaTheme="minorEastAsia" w:hAnsiTheme="minorHAnsi" w:cstheme="minorBidi"/>
          <w:noProof/>
          <w:sz w:val="22"/>
          <w:szCs w:val="22"/>
        </w:rPr>
        <w:tab/>
      </w:r>
      <w:r>
        <w:rPr>
          <w:noProof/>
        </w:rPr>
        <w:t>Events</w:t>
      </w:r>
      <w:r>
        <w:rPr>
          <w:noProof/>
        </w:rPr>
        <w:tab/>
      </w:r>
      <w:r>
        <w:rPr>
          <w:noProof/>
        </w:rPr>
        <w:fldChar w:fldCharType="begin"/>
      </w:r>
      <w:r>
        <w:rPr>
          <w:noProof/>
        </w:rPr>
        <w:instrText xml:space="preserve"> PAGEREF _Toc444864887 \h </w:instrText>
      </w:r>
      <w:r>
        <w:rPr>
          <w:noProof/>
        </w:rPr>
      </w:r>
      <w:r>
        <w:rPr>
          <w:noProof/>
        </w:rPr>
        <w:fldChar w:fldCharType="separate"/>
      </w:r>
      <w:r>
        <w:rPr>
          <w:noProof/>
        </w:rPr>
        <w:t>75</w:t>
      </w:r>
      <w:r>
        <w:rPr>
          <w:noProof/>
        </w:rPr>
        <w:fldChar w:fldCharType="end"/>
      </w:r>
    </w:p>
    <w:p w14:paraId="653082EE" w14:textId="7D97A38D" w:rsidR="00633553" w:rsidRDefault="00633553">
      <w:pPr>
        <w:pStyle w:val="TOC5"/>
        <w:tabs>
          <w:tab w:val="left" w:pos="2120"/>
          <w:tab w:val="right" w:leader="dot" w:pos="9350"/>
        </w:tabs>
        <w:rPr>
          <w:rFonts w:asciiTheme="minorHAnsi" w:eastAsiaTheme="minorEastAsia" w:hAnsiTheme="minorHAnsi" w:cstheme="minorBidi"/>
          <w:noProof/>
          <w:sz w:val="22"/>
          <w:szCs w:val="22"/>
        </w:rPr>
      </w:pPr>
      <w:r>
        <w:rPr>
          <w:noProof/>
        </w:rPr>
        <w:t>6.2.2.3.21.</w:t>
      </w:r>
      <w:r>
        <w:rPr>
          <w:rFonts w:asciiTheme="minorHAnsi" w:eastAsiaTheme="minorEastAsia" w:hAnsiTheme="minorHAnsi" w:cstheme="minorBidi"/>
          <w:noProof/>
          <w:sz w:val="22"/>
          <w:szCs w:val="22"/>
        </w:rPr>
        <w:tab/>
      </w:r>
      <w:r>
        <w:rPr>
          <w:noProof/>
        </w:rPr>
        <w:t>Methods</w:t>
      </w:r>
      <w:r>
        <w:rPr>
          <w:noProof/>
        </w:rPr>
        <w:tab/>
      </w:r>
      <w:r>
        <w:rPr>
          <w:noProof/>
        </w:rPr>
        <w:fldChar w:fldCharType="begin"/>
      </w:r>
      <w:r>
        <w:rPr>
          <w:noProof/>
        </w:rPr>
        <w:instrText xml:space="preserve"> PAGEREF _Toc444864888 \h </w:instrText>
      </w:r>
      <w:r>
        <w:rPr>
          <w:noProof/>
        </w:rPr>
      </w:r>
      <w:r>
        <w:rPr>
          <w:noProof/>
        </w:rPr>
        <w:fldChar w:fldCharType="separate"/>
      </w:r>
      <w:r>
        <w:rPr>
          <w:noProof/>
        </w:rPr>
        <w:t>75</w:t>
      </w:r>
      <w:r>
        <w:rPr>
          <w:noProof/>
        </w:rPr>
        <w:fldChar w:fldCharType="end"/>
      </w:r>
    </w:p>
    <w:p w14:paraId="111BCBCB" w14:textId="53937EDD" w:rsidR="00633553" w:rsidRDefault="00633553">
      <w:pPr>
        <w:pStyle w:val="TOC5"/>
        <w:tabs>
          <w:tab w:val="left" w:pos="2120"/>
          <w:tab w:val="right" w:leader="dot" w:pos="9350"/>
        </w:tabs>
        <w:rPr>
          <w:rFonts w:asciiTheme="minorHAnsi" w:eastAsiaTheme="minorEastAsia" w:hAnsiTheme="minorHAnsi" w:cstheme="minorBidi"/>
          <w:noProof/>
          <w:sz w:val="22"/>
          <w:szCs w:val="22"/>
        </w:rPr>
      </w:pPr>
      <w:r>
        <w:rPr>
          <w:noProof/>
        </w:rPr>
        <w:t>6.2.2.3.22.</w:t>
      </w:r>
      <w:r>
        <w:rPr>
          <w:rFonts w:asciiTheme="minorHAnsi" w:eastAsiaTheme="minorEastAsia" w:hAnsiTheme="minorHAnsi" w:cstheme="minorBidi"/>
          <w:noProof/>
          <w:sz w:val="22"/>
          <w:szCs w:val="22"/>
        </w:rPr>
        <w:tab/>
      </w:r>
      <w:r>
        <w:rPr>
          <w:noProof/>
        </w:rPr>
        <w:t>Special References</w:t>
      </w:r>
      <w:r>
        <w:rPr>
          <w:noProof/>
        </w:rPr>
        <w:tab/>
      </w:r>
      <w:r>
        <w:rPr>
          <w:noProof/>
        </w:rPr>
        <w:fldChar w:fldCharType="begin"/>
      </w:r>
      <w:r>
        <w:rPr>
          <w:noProof/>
        </w:rPr>
        <w:instrText xml:space="preserve"> PAGEREF _Toc444864889 \h </w:instrText>
      </w:r>
      <w:r>
        <w:rPr>
          <w:noProof/>
        </w:rPr>
      </w:r>
      <w:r>
        <w:rPr>
          <w:noProof/>
        </w:rPr>
        <w:fldChar w:fldCharType="separate"/>
      </w:r>
      <w:r>
        <w:rPr>
          <w:noProof/>
        </w:rPr>
        <w:t>75</w:t>
      </w:r>
      <w:r>
        <w:rPr>
          <w:noProof/>
        </w:rPr>
        <w:fldChar w:fldCharType="end"/>
      </w:r>
    </w:p>
    <w:p w14:paraId="7265D5D4" w14:textId="4C28E159" w:rsidR="00633553" w:rsidRDefault="00633553">
      <w:pPr>
        <w:pStyle w:val="TOC5"/>
        <w:tabs>
          <w:tab w:val="left" w:pos="2120"/>
          <w:tab w:val="right" w:leader="dot" w:pos="9350"/>
        </w:tabs>
        <w:rPr>
          <w:rFonts w:asciiTheme="minorHAnsi" w:eastAsiaTheme="minorEastAsia" w:hAnsiTheme="minorHAnsi" w:cstheme="minorBidi"/>
          <w:noProof/>
          <w:sz w:val="22"/>
          <w:szCs w:val="22"/>
        </w:rPr>
      </w:pPr>
      <w:r>
        <w:rPr>
          <w:noProof/>
        </w:rPr>
        <w:t>6.2.2.3.23.</w:t>
      </w:r>
      <w:r>
        <w:rPr>
          <w:rFonts w:asciiTheme="minorHAnsi" w:eastAsiaTheme="minorEastAsia" w:hAnsiTheme="minorHAnsi" w:cstheme="minorBidi"/>
          <w:noProof/>
          <w:sz w:val="22"/>
          <w:szCs w:val="22"/>
        </w:rPr>
        <w:tab/>
      </w:r>
      <w:r>
        <w:rPr>
          <w:noProof/>
        </w:rPr>
        <w:t>Class Events</w:t>
      </w:r>
      <w:r>
        <w:rPr>
          <w:noProof/>
        </w:rPr>
        <w:tab/>
      </w:r>
      <w:r>
        <w:rPr>
          <w:noProof/>
        </w:rPr>
        <w:fldChar w:fldCharType="begin"/>
      </w:r>
      <w:r>
        <w:rPr>
          <w:noProof/>
        </w:rPr>
        <w:instrText xml:space="preserve"> PAGEREF _Toc444864890 \h </w:instrText>
      </w:r>
      <w:r>
        <w:rPr>
          <w:noProof/>
        </w:rPr>
      </w:r>
      <w:r>
        <w:rPr>
          <w:noProof/>
        </w:rPr>
        <w:fldChar w:fldCharType="separate"/>
      </w:r>
      <w:r>
        <w:rPr>
          <w:noProof/>
        </w:rPr>
        <w:t>75</w:t>
      </w:r>
      <w:r>
        <w:rPr>
          <w:noProof/>
        </w:rPr>
        <w:fldChar w:fldCharType="end"/>
      </w:r>
    </w:p>
    <w:p w14:paraId="47C910DD" w14:textId="6A307E17" w:rsidR="00633553" w:rsidRDefault="00633553">
      <w:pPr>
        <w:pStyle w:val="TOC5"/>
        <w:tabs>
          <w:tab w:val="left" w:pos="2120"/>
          <w:tab w:val="right" w:leader="dot" w:pos="9350"/>
        </w:tabs>
        <w:rPr>
          <w:rFonts w:asciiTheme="minorHAnsi" w:eastAsiaTheme="minorEastAsia" w:hAnsiTheme="minorHAnsi" w:cstheme="minorBidi"/>
          <w:noProof/>
          <w:sz w:val="22"/>
          <w:szCs w:val="22"/>
        </w:rPr>
      </w:pPr>
      <w:r>
        <w:rPr>
          <w:noProof/>
        </w:rPr>
        <w:t>6.2.2.3.24.</w:t>
      </w:r>
      <w:r>
        <w:rPr>
          <w:rFonts w:asciiTheme="minorHAnsi" w:eastAsiaTheme="minorEastAsia" w:hAnsiTheme="minorHAnsi" w:cstheme="minorBidi"/>
          <w:noProof/>
          <w:sz w:val="22"/>
          <w:szCs w:val="22"/>
        </w:rPr>
        <w:tab/>
      </w:r>
      <w:r>
        <w:rPr>
          <w:noProof/>
        </w:rPr>
        <w:t>Class Methods</w:t>
      </w:r>
      <w:r>
        <w:rPr>
          <w:noProof/>
        </w:rPr>
        <w:tab/>
      </w:r>
      <w:r>
        <w:rPr>
          <w:noProof/>
        </w:rPr>
        <w:fldChar w:fldCharType="begin"/>
      </w:r>
      <w:r>
        <w:rPr>
          <w:noProof/>
        </w:rPr>
        <w:instrText xml:space="preserve"> PAGEREF _Toc444864891 \h </w:instrText>
      </w:r>
      <w:r>
        <w:rPr>
          <w:noProof/>
        </w:rPr>
      </w:r>
      <w:r>
        <w:rPr>
          <w:noProof/>
        </w:rPr>
        <w:fldChar w:fldCharType="separate"/>
      </w:r>
      <w:r>
        <w:rPr>
          <w:noProof/>
        </w:rPr>
        <w:t>75</w:t>
      </w:r>
      <w:r>
        <w:rPr>
          <w:noProof/>
        </w:rPr>
        <w:fldChar w:fldCharType="end"/>
      </w:r>
    </w:p>
    <w:p w14:paraId="0798C907" w14:textId="7EE39F74" w:rsidR="00633553" w:rsidRDefault="00633553">
      <w:pPr>
        <w:pStyle w:val="TOC5"/>
        <w:tabs>
          <w:tab w:val="left" w:pos="2120"/>
          <w:tab w:val="right" w:leader="dot" w:pos="9350"/>
        </w:tabs>
        <w:rPr>
          <w:rFonts w:asciiTheme="minorHAnsi" w:eastAsiaTheme="minorEastAsia" w:hAnsiTheme="minorHAnsi" w:cstheme="minorBidi"/>
          <w:noProof/>
          <w:sz w:val="22"/>
          <w:szCs w:val="22"/>
        </w:rPr>
      </w:pPr>
      <w:r>
        <w:rPr>
          <w:noProof/>
        </w:rPr>
        <w:t>6.2.2.3.25.</w:t>
      </w:r>
      <w:r>
        <w:rPr>
          <w:rFonts w:asciiTheme="minorHAnsi" w:eastAsiaTheme="minorEastAsia" w:hAnsiTheme="minorHAnsi" w:cstheme="minorBidi"/>
          <w:noProof/>
          <w:sz w:val="22"/>
          <w:szCs w:val="22"/>
        </w:rPr>
        <w:tab/>
      </w:r>
      <w:r>
        <w:rPr>
          <w:noProof/>
        </w:rPr>
        <w:t>Class Properties</w:t>
      </w:r>
      <w:r>
        <w:rPr>
          <w:noProof/>
        </w:rPr>
        <w:tab/>
      </w:r>
      <w:r>
        <w:rPr>
          <w:noProof/>
        </w:rPr>
        <w:fldChar w:fldCharType="begin"/>
      </w:r>
      <w:r>
        <w:rPr>
          <w:noProof/>
        </w:rPr>
        <w:instrText xml:space="preserve"> PAGEREF _Toc444864892 \h </w:instrText>
      </w:r>
      <w:r>
        <w:rPr>
          <w:noProof/>
        </w:rPr>
      </w:r>
      <w:r>
        <w:rPr>
          <w:noProof/>
        </w:rPr>
        <w:fldChar w:fldCharType="separate"/>
      </w:r>
      <w:r>
        <w:rPr>
          <w:noProof/>
        </w:rPr>
        <w:t>75</w:t>
      </w:r>
      <w:r>
        <w:rPr>
          <w:noProof/>
        </w:rPr>
        <w:fldChar w:fldCharType="end"/>
      </w:r>
    </w:p>
    <w:p w14:paraId="0B64C3C0" w14:textId="4F18BE90" w:rsidR="00633553" w:rsidRDefault="00633553">
      <w:pPr>
        <w:pStyle w:val="TOC5"/>
        <w:tabs>
          <w:tab w:val="left" w:pos="2120"/>
          <w:tab w:val="right" w:leader="dot" w:pos="9350"/>
        </w:tabs>
        <w:rPr>
          <w:rFonts w:asciiTheme="minorHAnsi" w:eastAsiaTheme="minorEastAsia" w:hAnsiTheme="minorHAnsi" w:cstheme="minorBidi"/>
          <w:noProof/>
          <w:sz w:val="22"/>
          <w:szCs w:val="22"/>
        </w:rPr>
      </w:pPr>
      <w:r>
        <w:rPr>
          <w:noProof/>
        </w:rPr>
        <w:t>6.2.2.3.26.</w:t>
      </w:r>
      <w:r>
        <w:rPr>
          <w:rFonts w:asciiTheme="minorHAnsi" w:eastAsiaTheme="minorEastAsia" w:hAnsiTheme="minorHAnsi" w:cstheme="minorBidi"/>
          <w:noProof/>
          <w:sz w:val="22"/>
          <w:szCs w:val="22"/>
        </w:rPr>
        <w:tab/>
      </w:r>
      <w:r>
        <w:rPr>
          <w:noProof/>
        </w:rPr>
        <w:t>Uses Clause</w:t>
      </w:r>
      <w:r>
        <w:rPr>
          <w:noProof/>
        </w:rPr>
        <w:tab/>
      </w:r>
      <w:r>
        <w:rPr>
          <w:noProof/>
        </w:rPr>
        <w:fldChar w:fldCharType="begin"/>
      </w:r>
      <w:r>
        <w:rPr>
          <w:noProof/>
        </w:rPr>
        <w:instrText xml:space="preserve"> PAGEREF _Toc444864893 \h </w:instrText>
      </w:r>
      <w:r>
        <w:rPr>
          <w:noProof/>
        </w:rPr>
      </w:r>
      <w:r>
        <w:rPr>
          <w:noProof/>
        </w:rPr>
        <w:fldChar w:fldCharType="separate"/>
      </w:r>
      <w:r>
        <w:rPr>
          <w:noProof/>
        </w:rPr>
        <w:t>75</w:t>
      </w:r>
      <w:r>
        <w:rPr>
          <w:noProof/>
        </w:rPr>
        <w:fldChar w:fldCharType="end"/>
      </w:r>
    </w:p>
    <w:p w14:paraId="33B644B0" w14:textId="37BEA2DE" w:rsidR="00633553" w:rsidRDefault="00633553">
      <w:pPr>
        <w:pStyle w:val="TOC5"/>
        <w:tabs>
          <w:tab w:val="left" w:pos="2120"/>
          <w:tab w:val="right" w:leader="dot" w:pos="9350"/>
        </w:tabs>
        <w:rPr>
          <w:rFonts w:asciiTheme="minorHAnsi" w:eastAsiaTheme="minorEastAsia" w:hAnsiTheme="minorHAnsi" w:cstheme="minorBidi"/>
          <w:noProof/>
          <w:sz w:val="22"/>
          <w:szCs w:val="22"/>
        </w:rPr>
      </w:pPr>
      <w:r>
        <w:rPr>
          <w:noProof/>
        </w:rPr>
        <w:t>6.2.2.3.27.</w:t>
      </w:r>
      <w:r>
        <w:rPr>
          <w:rFonts w:asciiTheme="minorHAnsi" w:eastAsiaTheme="minorEastAsia" w:hAnsiTheme="minorHAnsi" w:cstheme="minorBidi"/>
          <w:noProof/>
          <w:sz w:val="22"/>
          <w:szCs w:val="22"/>
        </w:rPr>
        <w:tab/>
      </w:r>
      <w:r>
        <w:rPr>
          <w:noProof/>
        </w:rPr>
        <w:t>Forms</w:t>
      </w:r>
      <w:r>
        <w:rPr>
          <w:noProof/>
        </w:rPr>
        <w:tab/>
      </w:r>
      <w:r>
        <w:rPr>
          <w:noProof/>
        </w:rPr>
        <w:fldChar w:fldCharType="begin"/>
      </w:r>
      <w:r>
        <w:rPr>
          <w:noProof/>
        </w:rPr>
        <w:instrText xml:space="preserve"> PAGEREF _Toc444864894 \h </w:instrText>
      </w:r>
      <w:r>
        <w:rPr>
          <w:noProof/>
        </w:rPr>
      </w:r>
      <w:r>
        <w:rPr>
          <w:noProof/>
        </w:rPr>
        <w:fldChar w:fldCharType="separate"/>
      </w:r>
      <w:r>
        <w:rPr>
          <w:noProof/>
        </w:rPr>
        <w:t>75</w:t>
      </w:r>
      <w:r>
        <w:rPr>
          <w:noProof/>
        </w:rPr>
        <w:fldChar w:fldCharType="end"/>
      </w:r>
    </w:p>
    <w:p w14:paraId="7275E6A8" w14:textId="771EF130" w:rsidR="00633553" w:rsidRDefault="00633553">
      <w:pPr>
        <w:pStyle w:val="TOC5"/>
        <w:tabs>
          <w:tab w:val="left" w:pos="2120"/>
          <w:tab w:val="right" w:leader="dot" w:pos="9350"/>
        </w:tabs>
        <w:rPr>
          <w:rFonts w:asciiTheme="minorHAnsi" w:eastAsiaTheme="minorEastAsia" w:hAnsiTheme="minorHAnsi" w:cstheme="minorBidi"/>
          <w:noProof/>
          <w:sz w:val="22"/>
          <w:szCs w:val="22"/>
        </w:rPr>
      </w:pPr>
      <w:r>
        <w:rPr>
          <w:noProof/>
        </w:rPr>
        <w:t>6.2.2.3.28.</w:t>
      </w:r>
      <w:r>
        <w:rPr>
          <w:rFonts w:asciiTheme="minorHAnsi" w:eastAsiaTheme="minorEastAsia" w:hAnsiTheme="minorHAnsi" w:cstheme="minorBidi"/>
          <w:noProof/>
          <w:sz w:val="22"/>
          <w:szCs w:val="22"/>
        </w:rPr>
        <w:tab/>
      </w:r>
      <w:r>
        <w:rPr>
          <w:noProof/>
        </w:rPr>
        <w:t>Functions</w:t>
      </w:r>
      <w:r>
        <w:rPr>
          <w:noProof/>
        </w:rPr>
        <w:tab/>
      </w:r>
      <w:r>
        <w:rPr>
          <w:noProof/>
        </w:rPr>
        <w:fldChar w:fldCharType="begin"/>
      </w:r>
      <w:r>
        <w:rPr>
          <w:noProof/>
        </w:rPr>
        <w:instrText xml:space="preserve"> PAGEREF _Toc444864895 \h </w:instrText>
      </w:r>
      <w:r>
        <w:rPr>
          <w:noProof/>
        </w:rPr>
      </w:r>
      <w:r>
        <w:rPr>
          <w:noProof/>
        </w:rPr>
        <w:fldChar w:fldCharType="separate"/>
      </w:r>
      <w:r>
        <w:rPr>
          <w:noProof/>
        </w:rPr>
        <w:t>75</w:t>
      </w:r>
      <w:r>
        <w:rPr>
          <w:noProof/>
        </w:rPr>
        <w:fldChar w:fldCharType="end"/>
      </w:r>
    </w:p>
    <w:p w14:paraId="301EA941" w14:textId="27131863" w:rsidR="00633553" w:rsidRDefault="00633553">
      <w:pPr>
        <w:pStyle w:val="TOC5"/>
        <w:tabs>
          <w:tab w:val="left" w:pos="2120"/>
          <w:tab w:val="right" w:leader="dot" w:pos="9350"/>
        </w:tabs>
        <w:rPr>
          <w:rFonts w:asciiTheme="minorHAnsi" w:eastAsiaTheme="minorEastAsia" w:hAnsiTheme="minorHAnsi" w:cstheme="minorBidi"/>
          <w:noProof/>
          <w:sz w:val="22"/>
          <w:szCs w:val="22"/>
        </w:rPr>
      </w:pPr>
      <w:r>
        <w:rPr>
          <w:noProof/>
        </w:rPr>
        <w:t>6.2.2.3.29.</w:t>
      </w:r>
      <w:r>
        <w:rPr>
          <w:rFonts w:asciiTheme="minorHAnsi" w:eastAsiaTheme="minorEastAsia" w:hAnsiTheme="minorHAnsi" w:cstheme="minorBidi"/>
          <w:noProof/>
          <w:sz w:val="22"/>
          <w:szCs w:val="22"/>
        </w:rPr>
        <w:tab/>
      </w:r>
      <w:r>
        <w:rPr>
          <w:noProof/>
        </w:rPr>
        <w:t>Dialog</w:t>
      </w:r>
      <w:r>
        <w:rPr>
          <w:noProof/>
        </w:rPr>
        <w:tab/>
      </w:r>
      <w:r>
        <w:rPr>
          <w:noProof/>
        </w:rPr>
        <w:fldChar w:fldCharType="begin"/>
      </w:r>
      <w:r>
        <w:rPr>
          <w:noProof/>
        </w:rPr>
        <w:instrText xml:space="preserve"> PAGEREF _Toc444864896 \h </w:instrText>
      </w:r>
      <w:r>
        <w:rPr>
          <w:noProof/>
        </w:rPr>
      </w:r>
      <w:r>
        <w:rPr>
          <w:noProof/>
        </w:rPr>
        <w:fldChar w:fldCharType="separate"/>
      </w:r>
      <w:r>
        <w:rPr>
          <w:noProof/>
        </w:rPr>
        <w:t>75</w:t>
      </w:r>
      <w:r>
        <w:rPr>
          <w:noProof/>
        </w:rPr>
        <w:fldChar w:fldCharType="end"/>
      </w:r>
    </w:p>
    <w:p w14:paraId="234FDD95" w14:textId="51E6A279" w:rsidR="00633553" w:rsidRDefault="00633553">
      <w:pPr>
        <w:pStyle w:val="TOC5"/>
        <w:tabs>
          <w:tab w:val="left" w:pos="2120"/>
          <w:tab w:val="right" w:leader="dot" w:pos="9350"/>
        </w:tabs>
        <w:rPr>
          <w:rFonts w:asciiTheme="minorHAnsi" w:eastAsiaTheme="minorEastAsia" w:hAnsiTheme="minorHAnsi" w:cstheme="minorBidi"/>
          <w:noProof/>
          <w:sz w:val="22"/>
          <w:szCs w:val="22"/>
        </w:rPr>
      </w:pPr>
      <w:r>
        <w:rPr>
          <w:noProof/>
        </w:rPr>
        <w:t>6.2.2.3.30.</w:t>
      </w:r>
      <w:r>
        <w:rPr>
          <w:rFonts w:asciiTheme="minorHAnsi" w:eastAsiaTheme="minorEastAsia" w:hAnsiTheme="minorHAnsi" w:cstheme="minorBidi"/>
          <w:noProof/>
          <w:sz w:val="22"/>
          <w:szCs w:val="22"/>
        </w:rPr>
        <w:tab/>
      </w:r>
      <w:r>
        <w:rPr>
          <w:noProof/>
        </w:rPr>
        <w:t>Help Frame</w:t>
      </w:r>
      <w:r>
        <w:rPr>
          <w:noProof/>
        </w:rPr>
        <w:tab/>
      </w:r>
      <w:r>
        <w:rPr>
          <w:noProof/>
        </w:rPr>
        <w:fldChar w:fldCharType="begin"/>
      </w:r>
      <w:r>
        <w:rPr>
          <w:noProof/>
        </w:rPr>
        <w:instrText xml:space="preserve"> PAGEREF _Toc444864897 \h </w:instrText>
      </w:r>
      <w:r>
        <w:rPr>
          <w:noProof/>
        </w:rPr>
      </w:r>
      <w:r>
        <w:rPr>
          <w:noProof/>
        </w:rPr>
        <w:fldChar w:fldCharType="separate"/>
      </w:r>
      <w:r>
        <w:rPr>
          <w:noProof/>
        </w:rPr>
        <w:t>75</w:t>
      </w:r>
      <w:r>
        <w:rPr>
          <w:noProof/>
        </w:rPr>
        <w:fldChar w:fldCharType="end"/>
      </w:r>
    </w:p>
    <w:p w14:paraId="49F47518" w14:textId="7B1F2B4A" w:rsidR="00633553" w:rsidRDefault="00633553">
      <w:pPr>
        <w:pStyle w:val="TOC5"/>
        <w:tabs>
          <w:tab w:val="left" w:pos="2120"/>
          <w:tab w:val="right" w:leader="dot" w:pos="9350"/>
        </w:tabs>
        <w:rPr>
          <w:rFonts w:asciiTheme="minorHAnsi" w:eastAsiaTheme="minorEastAsia" w:hAnsiTheme="minorHAnsi" w:cstheme="minorBidi"/>
          <w:noProof/>
          <w:sz w:val="22"/>
          <w:szCs w:val="22"/>
        </w:rPr>
      </w:pPr>
      <w:r>
        <w:rPr>
          <w:noProof/>
        </w:rPr>
        <w:t>6.2.2.3.31.</w:t>
      </w:r>
      <w:r>
        <w:rPr>
          <w:rFonts w:asciiTheme="minorHAnsi" w:eastAsiaTheme="minorEastAsia" w:hAnsiTheme="minorHAnsi" w:cstheme="minorBidi"/>
          <w:noProof/>
          <w:sz w:val="22"/>
          <w:szCs w:val="22"/>
        </w:rPr>
        <w:tab/>
      </w:r>
      <w:r>
        <w:rPr>
          <w:noProof/>
        </w:rPr>
        <w:t>HL7 Application Parameter</w:t>
      </w:r>
      <w:r>
        <w:rPr>
          <w:noProof/>
        </w:rPr>
        <w:tab/>
      </w:r>
      <w:r>
        <w:rPr>
          <w:noProof/>
        </w:rPr>
        <w:fldChar w:fldCharType="begin"/>
      </w:r>
      <w:r>
        <w:rPr>
          <w:noProof/>
        </w:rPr>
        <w:instrText xml:space="preserve"> PAGEREF _Toc444864898 \h </w:instrText>
      </w:r>
      <w:r>
        <w:rPr>
          <w:noProof/>
        </w:rPr>
      </w:r>
      <w:r>
        <w:rPr>
          <w:noProof/>
        </w:rPr>
        <w:fldChar w:fldCharType="separate"/>
      </w:r>
      <w:r>
        <w:rPr>
          <w:noProof/>
        </w:rPr>
        <w:t>76</w:t>
      </w:r>
      <w:r>
        <w:rPr>
          <w:noProof/>
        </w:rPr>
        <w:fldChar w:fldCharType="end"/>
      </w:r>
    </w:p>
    <w:p w14:paraId="423CFD00" w14:textId="12DF7132" w:rsidR="00633553" w:rsidRDefault="00633553">
      <w:pPr>
        <w:pStyle w:val="TOC3"/>
        <w:rPr>
          <w:rFonts w:asciiTheme="minorHAnsi" w:eastAsiaTheme="minorEastAsia" w:hAnsiTheme="minorHAnsi" w:cstheme="minorBidi"/>
          <w:b w:val="0"/>
          <w:noProof/>
          <w:sz w:val="22"/>
          <w:szCs w:val="22"/>
        </w:rPr>
      </w:pPr>
      <w:r>
        <w:rPr>
          <w:noProof/>
        </w:rPr>
        <w:lastRenderedPageBreak/>
        <w:t>6.2.3.</w:t>
      </w:r>
      <w:r>
        <w:rPr>
          <w:rFonts w:asciiTheme="minorHAnsi" w:eastAsiaTheme="minorEastAsia" w:hAnsiTheme="minorHAnsi" w:cstheme="minorBidi"/>
          <w:b w:val="0"/>
          <w:noProof/>
          <w:sz w:val="22"/>
          <w:szCs w:val="22"/>
        </w:rPr>
        <w:tab/>
      </w:r>
      <w:r>
        <w:rPr>
          <w:noProof/>
        </w:rPr>
        <w:t>HL7 Protocols</w:t>
      </w:r>
      <w:r>
        <w:rPr>
          <w:noProof/>
        </w:rPr>
        <w:tab/>
      </w:r>
      <w:r>
        <w:rPr>
          <w:noProof/>
        </w:rPr>
        <w:fldChar w:fldCharType="begin"/>
      </w:r>
      <w:r>
        <w:rPr>
          <w:noProof/>
        </w:rPr>
        <w:instrText xml:space="preserve"> PAGEREF _Toc444864899 \h </w:instrText>
      </w:r>
      <w:r>
        <w:rPr>
          <w:noProof/>
        </w:rPr>
      </w:r>
      <w:r>
        <w:rPr>
          <w:noProof/>
        </w:rPr>
        <w:fldChar w:fldCharType="separate"/>
      </w:r>
      <w:r>
        <w:rPr>
          <w:noProof/>
        </w:rPr>
        <w:t>76</w:t>
      </w:r>
      <w:r>
        <w:rPr>
          <w:noProof/>
        </w:rPr>
        <w:fldChar w:fldCharType="end"/>
      </w:r>
    </w:p>
    <w:p w14:paraId="38C2B654" w14:textId="039CADE8" w:rsidR="00633553" w:rsidRDefault="00633553">
      <w:pPr>
        <w:pStyle w:val="TOC3"/>
        <w:rPr>
          <w:rFonts w:asciiTheme="minorHAnsi" w:eastAsiaTheme="minorEastAsia" w:hAnsiTheme="minorHAnsi" w:cstheme="minorBidi"/>
          <w:b w:val="0"/>
          <w:noProof/>
          <w:sz w:val="22"/>
          <w:szCs w:val="22"/>
        </w:rPr>
      </w:pPr>
      <w:r>
        <w:rPr>
          <w:noProof/>
        </w:rPr>
        <w:t>6.2.4.</w:t>
      </w:r>
      <w:r>
        <w:rPr>
          <w:rFonts w:asciiTheme="minorHAnsi" w:eastAsiaTheme="minorEastAsia" w:hAnsiTheme="minorHAnsi" w:cstheme="minorBidi"/>
          <w:b w:val="0"/>
          <w:noProof/>
          <w:sz w:val="22"/>
          <w:szCs w:val="22"/>
        </w:rPr>
        <w:tab/>
      </w:r>
      <w:r>
        <w:rPr>
          <w:noProof/>
        </w:rPr>
        <w:t>HL7 Sender and Receiver Applications</w:t>
      </w:r>
      <w:r>
        <w:rPr>
          <w:noProof/>
        </w:rPr>
        <w:tab/>
      </w:r>
      <w:r>
        <w:rPr>
          <w:noProof/>
        </w:rPr>
        <w:fldChar w:fldCharType="begin"/>
      </w:r>
      <w:r>
        <w:rPr>
          <w:noProof/>
        </w:rPr>
        <w:instrText xml:space="preserve"> PAGEREF _Toc444864900 \h </w:instrText>
      </w:r>
      <w:r>
        <w:rPr>
          <w:noProof/>
        </w:rPr>
      </w:r>
      <w:r>
        <w:rPr>
          <w:noProof/>
        </w:rPr>
        <w:fldChar w:fldCharType="separate"/>
      </w:r>
      <w:r>
        <w:rPr>
          <w:noProof/>
        </w:rPr>
        <w:t>78</w:t>
      </w:r>
      <w:r>
        <w:rPr>
          <w:noProof/>
        </w:rPr>
        <w:fldChar w:fldCharType="end"/>
      </w:r>
    </w:p>
    <w:p w14:paraId="20D97961" w14:textId="3608317C" w:rsidR="00633553" w:rsidRDefault="00633553">
      <w:pPr>
        <w:pStyle w:val="TOC3"/>
        <w:rPr>
          <w:rFonts w:asciiTheme="minorHAnsi" w:eastAsiaTheme="minorEastAsia" w:hAnsiTheme="minorHAnsi" w:cstheme="minorBidi"/>
          <w:b w:val="0"/>
          <w:noProof/>
          <w:sz w:val="22"/>
          <w:szCs w:val="22"/>
        </w:rPr>
      </w:pPr>
      <w:r>
        <w:rPr>
          <w:noProof/>
        </w:rPr>
        <w:t>6.2.5.</w:t>
      </w:r>
      <w:r>
        <w:rPr>
          <w:rFonts w:asciiTheme="minorHAnsi" w:eastAsiaTheme="minorEastAsia" w:hAnsiTheme="minorHAnsi" w:cstheme="minorBidi"/>
          <w:b w:val="0"/>
          <w:noProof/>
          <w:sz w:val="22"/>
          <w:szCs w:val="22"/>
        </w:rPr>
        <w:tab/>
      </w:r>
      <w:r>
        <w:rPr>
          <w:noProof/>
        </w:rPr>
        <w:t>Sender and Receiver Logical Links</w:t>
      </w:r>
      <w:r>
        <w:rPr>
          <w:noProof/>
        </w:rPr>
        <w:tab/>
      </w:r>
      <w:r>
        <w:rPr>
          <w:noProof/>
        </w:rPr>
        <w:fldChar w:fldCharType="begin"/>
      </w:r>
      <w:r>
        <w:rPr>
          <w:noProof/>
        </w:rPr>
        <w:instrText xml:space="preserve"> PAGEREF _Toc444864901 \h </w:instrText>
      </w:r>
      <w:r>
        <w:rPr>
          <w:noProof/>
        </w:rPr>
      </w:r>
      <w:r>
        <w:rPr>
          <w:noProof/>
        </w:rPr>
        <w:fldChar w:fldCharType="separate"/>
      </w:r>
      <w:r>
        <w:rPr>
          <w:noProof/>
        </w:rPr>
        <w:t>79</w:t>
      </w:r>
      <w:r>
        <w:rPr>
          <w:noProof/>
        </w:rPr>
        <w:fldChar w:fldCharType="end"/>
      </w:r>
    </w:p>
    <w:p w14:paraId="52122EF1" w14:textId="64AF8786" w:rsidR="00633553" w:rsidRDefault="00633553">
      <w:pPr>
        <w:pStyle w:val="TOC5"/>
        <w:tabs>
          <w:tab w:val="left" w:pos="2000"/>
          <w:tab w:val="right" w:leader="dot" w:pos="9350"/>
        </w:tabs>
        <w:rPr>
          <w:rFonts w:asciiTheme="minorHAnsi" w:eastAsiaTheme="minorEastAsia" w:hAnsiTheme="minorHAnsi" w:cstheme="minorBidi"/>
          <w:noProof/>
          <w:sz w:val="22"/>
          <w:szCs w:val="22"/>
        </w:rPr>
      </w:pPr>
      <w:r>
        <w:rPr>
          <w:noProof/>
        </w:rPr>
        <w:t>6.2.5.1.1.</w:t>
      </w:r>
      <w:r>
        <w:rPr>
          <w:rFonts w:asciiTheme="minorHAnsi" w:eastAsiaTheme="minorEastAsia" w:hAnsiTheme="minorHAnsi" w:cstheme="minorBidi"/>
          <w:noProof/>
          <w:sz w:val="22"/>
          <w:szCs w:val="22"/>
        </w:rPr>
        <w:tab/>
      </w:r>
      <w:r>
        <w:rPr>
          <w:noProof/>
        </w:rPr>
        <w:t>HL7 Logical Link</w:t>
      </w:r>
      <w:r>
        <w:rPr>
          <w:noProof/>
        </w:rPr>
        <w:tab/>
      </w:r>
      <w:r>
        <w:rPr>
          <w:noProof/>
        </w:rPr>
        <w:fldChar w:fldCharType="begin"/>
      </w:r>
      <w:r>
        <w:rPr>
          <w:noProof/>
        </w:rPr>
        <w:instrText xml:space="preserve"> PAGEREF _Toc444864902 \h </w:instrText>
      </w:r>
      <w:r>
        <w:rPr>
          <w:noProof/>
        </w:rPr>
      </w:r>
      <w:r>
        <w:rPr>
          <w:noProof/>
        </w:rPr>
        <w:fldChar w:fldCharType="separate"/>
      </w:r>
      <w:r>
        <w:rPr>
          <w:noProof/>
        </w:rPr>
        <w:t>81</w:t>
      </w:r>
      <w:r>
        <w:rPr>
          <w:noProof/>
        </w:rPr>
        <w:fldChar w:fldCharType="end"/>
      </w:r>
    </w:p>
    <w:p w14:paraId="1E9FAFF1" w14:textId="1BB0F9E3" w:rsidR="00633553" w:rsidRDefault="00633553">
      <w:pPr>
        <w:pStyle w:val="TOC5"/>
        <w:tabs>
          <w:tab w:val="left" w:pos="2000"/>
          <w:tab w:val="right" w:leader="dot" w:pos="9350"/>
        </w:tabs>
        <w:rPr>
          <w:rFonts w:asciiTheme="minorHAnsi" w:eastAsiaTheme="minorEastAsia" w:hAnsiTheme="minorHAnsi" w:cstheme="minorBidi"/>
          <w:noProof/>
          <w:sz w:val="22"/>
          <w:szCs w:val="22"/>
        </w:rPr>
      </w:pPr>
      <w:r>
        <w:rPr>
          <w:noProof/>
        </w:rPr>
        <w:t>6.2.5.1.2.</w:t>
      </w:r>
      <w:r>
        <w:rPr>
          <w:rFonts w:asciiTheme="minorHAnsi" w:eastAsiaTheme="minorEastAsia" w:hAnsiTheme="minorHAnsi" w:cstheme="minorBidi"/>
          <w:noProof/>
          <w:sz w:val="22"/>
          <w:szCs w:val="22"/>
        </w:rPr>
        <w:tab/>
      </w:r>
      <w:r>
        <w:rPr>
          <w:noProof/>
        </w:rPr>
        <w:t>COTS Interface</w:t>
      </w:r>
      <w:r>
        <w:rPr>
          <w:noProof/>
        </w:rPr>
        <w:tab/>
      </w:r>
      <w:r>
        <w:rPr>
          <w:noProof/>
        </w:rPr>
        <w:fldChar w:fldCharType="begin"/>
      </w:r>
      <w:r>
        <w:rPr>
          <w:noProof/>
        </w:rPr>
        <w:instrText xml:space="preserve"> PAGEREF _Toc444864903 \h </w:instrText>
      </w:r>
      <w:r>
        <w:rPr>
          <w:noProof/>
        </w:rPr>
      </w:r>
      <w:r>
        <w:rPr>
          <w:noProof/>
        </w:rPr>
        <w:fldChar w:fldCharType="separate"/>
      </w:r>
      <w:r>
        <w:rPr>
          <w:noProof/>
        </w:rPr>
        <w:t>82</w:t>
      </w:r>
      <w:r>
        <w:rPr>
          <w:noProof/>
        </w:rPr>
        <w:fldChar w:fldCharType="end"/>
      </w:r>
    </w:p>
    <w:p w14:paraId="6F2D629A" w14:textId="038F7AF2" w:rsidR="00633553" w:rsidRDefault="00633553">
      <w:pPr>
        <w:pStyle w:val="TOC2"/>
        <w:rPr>
          <w:rFonts w:asciiTheme="minorHAnsi" w:eastAsiaTheme="minorEastAsia" w:hAnsiTheme="minorHAnsi" w:cstheme="minorBidi"/>
          <w:b w:val="0"/>
          <w:noProof/>
          <w:sz w:val="22"/>
          <w:szCs w:val="22"/>
        </w:rPr>
      </w:pPr>
      <w:r>
        <w:rPr>
          <w:noProof/>
        </w:rPr>
        <w:t>6.3.</w:t>
      </w:r>
      <w:r>
        <w:rPr>
          <w:rFonts w:asciiTheme="minorHAnsi" w:eastAsiaTheme="minorEastAsia" w:hAnsiTheme="minorHAnsi" w:cstheme="minorBidi"/>
          <w:b w:val="0"/>
          <w:noProof/>
          <w:sz w:val="22"/>
          <w:szCs w:val="22"/>
        </w:rPr>
        <w:tab/>
      </w:r>
      <w:r>
        <w:rPr>
          <w:noProof/>
        </w:rPr>
        <w:t>Network Detailed Design</w:t>
      </w:r>
      <w:r>
        <w:rPr>
          <w:noProof/>
        </w:rPr>
        <w:tab/>
      </w:r>
      <w:r>
        <w:rPr>
          <w:noProof/>
        </w:rPr>
        <w:fldChar w:fldCharType="begin"/>
      </w:r>
      <w:r>
        <w:rPr>
          <w:noProof/>
        </w:rPr>
        <w:instrText xml:space="preserve"> PAGEREF _Toc444864904 \h </w:instrText>
      </w:r>
      <w:r>
        <w:rPr>
          <w:noProof/>
        </w:rPr>
      </w:r>
      <w:r>
        <w:rPr>
          <w:noProof/>
        </w:rPr>
        <w:fldChar w:fldCharType="separate"/>
      </w:r>
      <w:r>
        <w:rPr>
          <w:noProof/>
        </w:rPr>
        <w:t>82</w:t>
      </w:r>
      <w:r>
        <w:rPr>
          <w:noProof/>
        </w:rPr>
        <w:fldChar w:fldCharType="end"/>
      </w:r>
    </w:p>
    <w:p w14:paraId="3B2C94AC" w14:textId="28457A90" w:rsidR="00633553" w:rsidRDefault="00633553">
      <w:pPr>
        <w:pStyle w:val="TOC2"/>
        <w:rPr>
          <w:rFonts w:asciiTheme="minorHAnsi" w:eastAsiaTheme="minorEastAsia" w:hAnsiTheme="minorHAnsi" w:cstheme="minorBidi"/>
          <w:b w:val="0"/>
          <w:noProof/>
          <w:sz w:val="22"/>
          <w:szCs w:val="22"/>
        </w:rPr>
      </w:pPr>
      <w:r>
        <w:rPr>
          <w:noProof/>
        </w:rPr>
        <w:t>6.4.</w:t>
      </w:r>
      <w:r>
        <w:rPr>
          <w:rFonts w:asciiTheme="minorHAnsi" w:eastAsiaTheme="minorEastAsia" w:hAnsiTheme="minorHAnsi" w:cstheme="minorBidi"/>
          <w:b w:val="0"/>
          <w:noProof/>
          <w:sz w:val="22"/>
          <w:szCs w:val="22"/>
        </w:rPr>
        <w:tab/>
      </w:r>
      <w:r>
        <w:rPr>
          <w:noProof/>
        </w:rPr>
        <w:t>Security and Privacy</w:t>
      </w:r>
      <w:r>
        <w:rPr>
          <w:noProof/>
        </w:rPr>
        <w:tab/>
      </w:r>
      <w:r>
        <w:rPr>
          <w:noProof/>
        </w:rPr>
        <w:fldChar w:fldCharType="begin"/>
      </w:r>
      <w:r>
        <w:rPr>
          <w:noProof/>
        </w:rPr>
        <w:instrText xml:space="preserve"> PAGEREF _Toc444864905 \h </w:instrText>
      </w:r>
      <w:r>
        <w:rPr>
          <w:noProof/>
        </w:rPr>
      </w:r>
      <w:r>
        <w:rPr>
          <w:noProof/>
        </w:rPr>
        <w:fldChar w:fldCharType="separate"/>
      </w:r>
      <w:r>
        <w:rPr>
          <w:noProof/>
        </w:rPr>
        <w:t>82</w:t>
      </w:r>
      <w:r>
        <w:rPr>
          <w:noProof/>
        </w:rPr>
        <w:fldChar w:fldCharType="end"/>
      </w:r>
    </w:p>
    <w:p w14:paraId="38506586" w14:textId="3D747C4F" w:rsidR="00633553" w:rsidRDefault="00633553">
      <w:pPr>
        <w:pStyle w:val="TOC3"/>
        <w:rPr>
          <w:rFonts w:asciiTheme="minorHAnsi" w:eastAsiaTheme="minorEastAsia" w:hAnsiTheme="minorHAnsi" w:cstheme="minorBidi"/>
          <w:b w:val="0"/>
          <w:noProof/>
          <w:sz w:val="22"/>
          <w:szCs w:val="22"/>
        </w:rPr>
      </w:pPr>
      <w:r>
        <w:rPr>
          <w:noProof/>
        </w:rPr>
        <w:t>6.4.1.</w:t>
      </w:r>
      <w:r>
        <w:rPr>
          <w:rFonts w:asciiTheme="minorHAnsi" w:eastAsiaTheme="minorEastAsia" w:hAnsiTheme="minorHAnsi" w:cstheme="minorBidi"/>
          <w:b w:val="0"/>
          <w:noProof/>
          <w:sz w:val="22"/>
          <w:szCs w:val="22"/>
        </w:rPr>
        <w:tab/>
      </w:r>
      <w:r>
        <w:rPr>
          <w:noProof/>
        </w:rPr>
        <w:t>Security</w:t>
      </w:r>
      <w:r>
        <w:rPr>
          <w:noProof/>
        </w:rPr>
        <w:tab/>
      </w:r>
      <w:r>
        <w:rPr>
          <w:noProof/>
        </w:rPr>
        <w:fldChar w:fldCharType="begin"/>
      </w:r>
      <w:r>
        <w:rPr>
          <w:noProof/>
        </w:rPr>
        <w:instrText xml:space="preserve"> PAGEREF _Toc444864906 \h </w:instrText>
      </w:r>
      <w:r>
        <w:rPr>
          <w:noProof/>
        </w:rPr>
      </w:r>
      <w:r>
        <w:rPr>
          <w:noProof/>
        </w:rPr>
        <w:fldChar w:fldCharType="separate"/>
      </w:r>
      <w:r>
        <w:rPr>
          <w:noProof/>
        </w:rPr>
        <w:t>82</w:t>
      </w:r>
      <w:r>
        <w:rPr>
          <w:noProof/>
        </w:rPr>
        <w:fldChar w:fldCharType="end"/>
      </w:r>
    </w:p>
    <w:p w14:paraId="7F5393C0" w14:textId="79FB2F88" w:rsidR="00633553" w:rsidRDefault="00633553">
      <w:pPr>
        <w:pStyle w:val="TOC4"/>
        <w:tabs>
          <w:tab w:val="left" w:pos="1760"/>
          <w:tab w:val="right" w:leader="dot" w:pos="9350"/>
        </w:tabs>
        <w:rPr>
          <w:rFonts w:asciiTheme="minorHAnsi" w:eastAsiaTheme="minorEastAsia" w:hAnsiTheme="minorHAnsi" w:cstheme="minorBidi"/>
          <w:noProof/>
          <w:sz w:val="22"/>
          <w:szCs w:val="22"/>
        </w:rPr>
      </w:pPr>
      <w:r>
        <w:rPr>
          <w:noProof/>
        </w:rPr>
        <w:t>6.4.1.1.</w:t>
      </w:r>
      <w:r>
        <w:rPr>
          <w:rFonts w:asciiTheme="minorHAnsi" w:eastAsiaTheme="minorEastAsia" w:hAnsiTheme="minorHAnsi" w:cstheme="minorBidi"/>
          <w:noProof/>
          <w:sz w:val="22"/>
          <w:szCs w:val="22"/>
        </w:rPr>
        <w:tab/>
      </w:r>
      <w:r>
        <w:rPr>
          <w:noProof/>
        </w:rPr>
        <w:t>Secure Sockets Layer (SSL)</w:t>
      </w:r>
      <w:r>
        <w:rPr>
          <w:noProof/>
        </w:rPr>
        <w:tab/>
      </w:r>
      <w:r>
        <w:rPr>
          <w:noProof/>
        </w:rPr>
        <w:fldChar w:fldCharType="begin"/>
      </w:r>
      <w:r>
        <w:rPr>
          <w:noProof/>
        </w:rPr>
        <w:instrText xml:space="preserve"> PAGEREF _Toc444864907 \h </w:instrText>
      </w:r>
      <w:r>
        <w:rPr>
          <w:noProof/>
        </w:rPr>
      </w:r>
      <w:r>
        <w:rPr>
          <w:noProof/>
        </w:rPr>
        <w:fldChar w:fldCharType="separate"/>
      </w:r>
      <w:r>
        <w:rPr>
          <w:noProof/>
        </w:rPr>
        <w:t>82</w:t>
      </w:r>
      <w:r>
        <w:rPr>
          <w:noProof/>
        </w:rPr>
        <w:fldChar w:fldCharType="end"/>
      </w:r>
    </w:p>
    <w:p w14:paraId="4458374B" w14:textId="12B2BF31" w:rsidR="00633553" w:rsidRDefault="00633553">
      <w:pPr>
        <w:pStyle w:val="TOC4"/>
        <w:tabs>
          <w:tab w:val="left" w:pos="1760"/>
          <w:tab w:val="right" w:leader="dot" w:pos="9350"/>
        </w:tabs>
        <w:rPr>
          <w:rFonts w:asciiTheme="minorHAnsi" w:eastAsiaTheme="minorEastAsia" w:hAnsiTheme="minorHAnsi" w:cstheme="minorBidi"/>
          <w:noProof/>
          <w:sz w:val="22"/>
          <w:szCs w:val="22"/>
        </w:rPr>
      </w:pPr>
      <w:r>
        <w:rPr>
          <w:noProof/>
        </w:rPr>
        <w:t>6.4.1.2.</w:t>
      </w:r>
      <w:r>
        <w:rPr>
          <w:rFonts w:asciiTheme="minorHAnsi" w:eastAsiaTheme="minorEastAsia" w:hAnsiTheme="minorHAnsi" w:cstheme="minorBidi"/>
          <w:noProof/>
          <w:sz w:val="22"/>
          <w:szCs w:val="22"/>
        </w:rPr>
        <w:tab/>
      </w:r>
      <w:r>
        <w:rPr>
          <w:noProof/>
        </w:rPr>
        <w:t>Authentication and Authorization</w:t>
      </w:r>
      <w:r>
        <w:rPr>
          <w:noProof/>
        </w:rPr>
        <w:tab/>
      </w:r>
      <w:r>
        <w:rPr>
          <w:noProof/>
        </w:rPr>
        <w:fldChar w:fldCharType="begin"/>
      </w:r>
      <w:r>
        <w:rPr>
          <w:noProof/>
        </w:rPr>
        <w:instrText xml:space="preserve"> PAGEREF _Toc444864908 \h </w:instrText>
      </w:r>
      <w:r>
        <w:rPr>
          <w:noProof/>
        </w:rPr>
      </w:r>
      <w:r>
        <w:rPr>
          <w:noProof/>
        </w:rPr>
        <w:fldChar w:fldCharType="separate"/>
      </w:r>
      <w:r>
        <w:rPr>
          <w:noProof/>
        </w:rPr>
        <w:t>82</w:t>
      </w:r>
      <w:r>
        <w:rPr>
          <w:noProof/>
        </w:rPr>
        <w:fldChar w:fldCharType="end"/>
      </w:r>
    </w:p>
    <w:p w14:paraId="074E0C8B" w14:textId="2AD7C7BA" w:rsidR="00633553" w:rsidRDefault="00633553">
      <w:pPr>
        <w:pStyle w:val="TOC4"/>
        <w:tabs>
          <w:tab w:val="left" w:pos="1760"/>
          <w:tab w:val="right" w:leader="dot" w:pos="9350"/>
        </w:tabs>
        <w:rPr>
          <w:rFonts w:asciiTheme="minorHAnsi" w:eastAsiaTheme="minorEastAsia" w:hAnsiTheme="minorHAnsi" w:cstheme="minorBidi"/>
          <w:noProof/>
          <w:sz w:val="22"/>
          <w:szCs w:val="22"/>
        </w:rPr>
      </w:pPr>
      <w:r>
        <w:rPr>
          <w:noProof/>
        </w:rPr>
        <w:t>6.4.1.3.</w:t>
      </w:r>
      <w:r>
        <w:rPr>
          <w:rFonts w:asciiTheme="minorHAnsi" w:eastAsiaTheme="minorEastAsia" w:hAnsiTheme="minorHAnsi" w:cstheme="minorBidi"/>
          <w:noProof/>
          <w:sz w:val="22"/>
          <w:szCs w:val="22"/>
        </w:rPr>
        <w:tab/>
      </w:r>
      <w:r>
        <w:rPr>
          <w:noProof/>
        </w:rPr>
        <w:t>Remote Prescription Locking</w:t>
      </w:r>
      <w:r>
        <w:rPr>
          <w:noProof/>
        </w:rPr>
        <w:tab/>
      </w:r>
      <w:r>
        <w:rPr>
          <w:noProof/>
        </w:rPr>
        <w:fldChar w:fldCharType="begin"/>
      </w:r>
      <w:r>
        <w:rPr>
          <w:noProof/>
        </w:rPr>
        <w:instrText xml:space="preserve"> PAGEREF _Toc444864909 \h </w:instrText>
      </w:r>
      <w:r>
        <w:rPr>
          <w:noProof/>
        </w:rPr>
      </w:r>
      <w:r>
        <w:rPr>
          <w:noProof/>
        </w:rPr>
        <w:fldChar w:fldCharType="separate"/>
      </w:r>
      <w:r>
        <w:rPr>
          <w:noProof/>
        </w:rPr>
        <w:t>82</w:t>
      </w:r>
      <w:r>
        <w:rPr>
          <w:noProof/>
        </w:rPr>
        <w:fldChar w:fldCharType="end"/>
      </w:r>
    </w:p>
    <w:p w14:paraId="5843F13C" w14:textId="4DEE35BB" w:rsidR="00633553" w:rsidRDefault="00633553">
      <w:pPr>
        <w:pStyle w:val="TOC3"/>
        <w:rPr>
          <w:rFonts w:asciiTheme="minorHAnsi" w:eastAsiaTheme="minorEastAsia" w:hAnsiTheme="minorHAnsi" w:cstheme="minorBidi"/>
          <w:b w:val="0"/>
          <w:noProof/>
          <w:sz w:val="22"/>
          <w:szCs w:val="22"/>
        </w:rPr>
      </w:pPr>
      <w:r>
        <w:rPr>
          <w:noProof/>
        </w:rPr>
        <w:t>6.4.2.</w:t>
      </w:r>
      <w:r>
        <w:rPr>
          <w:rFonts w:asciiTheme="minorHAnsi" w:eastAsiaTheme="minorEastAsia" w:hAnsiTheme="minorHAnsi" w:cstheme="minorBidi"/>
          <w:b w:val="0"/>
          <w:noProof/>
          <w:sz w:val="22"/>
          <w:szCs w:val="22"/>
        </w:rPr>
        <w:tab/>
      </w:r>
      <w:r>
        <w:rPr>
          <w:noProof/>
        </w:rPr>
        <w:t>Privacy</w:t>
      </w:r>
      <w:r>
        <w:rPr>
          <w:noProof/>
        </w:rPr>
        <w:tab/>
      </w:r>
      <w:r>
        <w:rPr>
          <w:noProof/>
        </w:rPr>
        <w:fldChar w:fldCharType="begin"/>
      </w:r>
      <w:r>
        <w:rPr>
          <w:noProof/>
        </w:rPr>
        <w:instrText xml:space="preserve"> PAGEREF _Toc444864910 \h </w:instrText>
      </w:r>
      <w:r>
        <w:rPr>
          <w:noProof/>
        </w:rPr>
      </w:r>
      <w:r>
        <w:rPr>
          <w:noProof/>
        </w:rPr>
        <w:fldChar w:fldCharType="separate"/>
      </w:r>
      <w:r>
        <w:rPr>
          <w:noProof/>
        </w:rPr>
        <w:t>83</w:t>
      </w:r>
      <w:r>
        <w:rPr>
          <w:noProof/>
        </w:rPr>
        <w:fldChar w:fldCharType="end"/>
      </w:r>
    </w:p>
    <w:p w14:paraId="418A623D" w14:textId="1C064C68" w:rsidR="00633553" w:rsidRDefault="00633553">
      <w:pPr>
        <w:pStyle w:val="TOC2"/>
        <w:rPr>
          <w:rFonts w:asciiTheme="minorHAnsi" w:eastAsiaTheme="minorEastAsia" w:hAnsiTheme="minorHAnsi" w:cstheme="minorBidi"/>
          <w:b w:val="0"/>
          <w:noProof/>
          <w:sz w:val="22"/>
          <w:szCs w:val="22"/>
        </w:rPr>
      </w:pPr>
      <w:r>
        <w:rPr>
          <w:noProof/>
        </w:rPr>
        <w:t>6.5.</w:t>
      </w:r>
      <w:r>
        <w:rPr>
          <w:rFonts w:asciiTheme="minorHAnsi" w:eastAsiaTheme="minorEastAsia" w:hAnsiTheme="minorHAnsi" w:cstheme="minorBidi"/>
          <w:b w:val="0"/>
          <w:noProof/>
          <w:sz w:val="22"/>
          <w:szCs w:val="22"/>
        </w:rPr>
        <w:tab/>
      </w:r>
      <w:r>
        <w:rPr>
          <w:noProof/>
        </w:rPr>
        <w:t>Service Oriented Architecture / ESS Detailed Design</w:t>
      </w:r>
      <w:r>
        <w:rPr>
          <w:noProof/>
        </w:rPr>
        <w:tab/>
      </w:r>
      <w:r>
        <w:rPr>
          <w:noProof/>
        </w:rPr>
        <w:fldChar w:fldCharType="begin"/>
      </w:r>
      <w:r>
        <w:rPr>
          <w:noProof/>
        </w:rPr>
        <w:instrText xml:space="preserve"> PAGEREF _Toc444864911 \h </w:instrText>
      </w:r>
      <w:r>
        <w:rPr>
          <w:noProof/>
        </w:rPr>
      </w:r>
      <w:r>
        <w:rPr>
          <w:noProof/>
        </w:rPr>
        <w:fldChar w:fldCharType="separate"/>
      </w:r>
      <w:r>
        <w:rPr>
          <w:noProof/>
        </w:rPr>
        <w:t>83</w:t>
      </w:r>
      <w:r>
        <w:rPr>
          <w:noProof/>
        </w:rPr>
        <w:fldChar w:fldCharType="end"/>
      </w:r>
    </w:p>
    <w:p w14:paraId="74E79706" w14:textId="76F290F6" w:rsidR="00633553" w:rsidRDefault="00633553">
      <w:pPr>
        <w:pStyle w:val="TOC3"/>
        <w:rPr>
          <w:rFonts w:asciiTheme="minorHAnsi" w:eastAsiaTheme="minorEastAsia" w:hAnsiTheme="minorHAnsi" w:cstheme="minorBidi"/>
          <w:b w:val="0"/>
          <w:noProof/>
          <w:sz w:val="22"/>
          <w:szCs w:val="22"/>
        </w:rPr>
      </w:pPr>
      <w:r>
        <w:rPr>
          <w:noProof/>
        </w:rPr>
        <w:t>6.5.1.</w:t>
      </w:r>
      <w:r>
        <w:rPr>
          <w:rFonts w:asciiTheme="minorHAnsi" w:eastAsiaTheme="minorEastAsia" w:hAnsiTheme="minorHAnsi" w:cstheme="minorBidi"/>
          <w:b w:val="0"/>
          <w:noProof/>
          <w:sz w:val="22"/>
          <w:szCs w:val="22"/>
        </w:rPr>
        <w:tab/>
      </w:r>
      <w:r>
        <w:rPr>
          <w:noProof/>
        </w:rPr>
        <w:t>Service Description for &lt;Consumed Service Name&gt;</w:t>
      </w:r>
      <w:r>
        <w:rPr>
          <w:noProof/>
        </w:rPr>
        <w:tab/>
      </w:r>
      <w:r>
        <w:rPr>
          <w:noProof/>
        </w:rPr>
        <w:fldChar w:fldCharType="begin"/>
      </w:r>
      <w:r>
        <w:rPr>
          <w:noProof/>
        </w:rPr>
        <w:instrText xml:space="preserve"> PAGEREF _Toc444864912 \h </w:instrText>
      </w:r>
      <w:r>
        <w:rPr>
          <w:noProof/>
        </w:rPr>
      </w:r>
      <w:r>
        <w:rPr>
          <w:noProof/>
        </w:rPr>
        <w:fldChar w:fldCharType="separate"/>
      </w:r>
      <w:r>
        <w:rPr>
          <w:noProof/>
        </w:rPr>
        <w:t>83</w:t>
      </w:r>
      <w:r>
        <w:rPr>
          <w:noProof/>
        </w:rPr>
        <w:fldChar w:fldCharType="end"/>
      </w:r>
    </w:p>
    <w:p w14:paraId="7399AB5A" w14:textId="64B287A9" w:rsidR="00633553" w:rsidRDefault="00633553">
      <w:pPr>
        <w:pStyle w:val="TOC3"/>
        <w:rPr>
          <w:rFonts w:asciiTheme="minorHAnsi" w:eastAsiaTheme="minorEastAsia" w:hAnsiTheme="minorHAnsi" w:cstheme="minorBidi"/>
          <w:b w:val="0"/>
          <w:noProof/>
          <w:sz w:val="22"/>
          <w:szCs w:val="22"/>
        </w:rPr>
      </w:pPr>
      <w:r>
        <w:rPr>
          <w:noProof/>
        </w:rPr>
        <w:t>6.5.2.</w:t>
      </w:r>
      <w:r>
        <w:rPr>
          <w:rFonts w:asciiTheme="minorHAnsi" w:eastAsiaTheme="minorEastAsia" w:hAnsiTheme="minorHAnsi" w:cstheme="minorBidi"/>
          <w:b w:val="0"/>
          <w:noProof/>
          <w:sz w:val="22"/>
          <w:szCs w:val="22"/>
        </w:rPr>
        <w:tab/>
      </w:r>
      <w:r>
        <w:rPr>
          <w:noProof/>
        </w:rPr>
        <w:t>Service Design for &lt;Provided Service Name&gt;</w:t>
      </w:r>
      <w:r>
        <w:rPr>
          <w:noProof/>
        </w:rPr>
        <w:tab/>
      </w:r>
      <w:r>
        <w:rPr>
          <w:noProof/>
        </w:rPr>
        <w:fldChar w:fldCharType="begin"/>
      </w:r>
      <w:r>
        <w:rPr>
          <w:noProof/>
        </w:rPr>
        <w:instrText xml:space="preserve"> PAGEREF _Toc444864913 \h </w:instrText>
      </w:r>
      <w:r>
        <w:rPr>
          <w:noProof/>
        </w:rPr>
      </w:r>
      <w:r>
        <w:rPr>
          <w:noProof/>
        </w:rPr>
        <w:fldChar w:fldCharType="separate"/>
      </w:r>
      <w:r>
        <w:rPr>
          <w:noProof/>
        </w:rPr>
        <w:t>83</w:t>
      </w:r>
      <w:r>
        <w:rPr>
          <w:noProof/>
        </w:rPr>
        <w:fldChar w:fldCharType="end"/>
      </w:r>
    </w:p>
    <w:p w14:paraId="694F845E" w14:textId="14EFD15F" w:rsidR="00633553" w:rsidRDefault="00633553">
      <w:pPr>
        <w:pStyle w:val="TOC1"/>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External System Interface Design</w:t>
      </w:r>
      <w:r>
        <w:rPr>
          <w:noProof/>
        </w:rPr>
        <w:tab/>
      </w:r>
      <w:r>
        <w:rPr>
          <w:noProof/>
        </w:rPr>
        <w:fldChar w:fldCharType="begin"/>
      </w:r>
      <w:r>
        <w:rPr>
          <w:noProof/>
        </w:rPr>
        <w:instrText xml:space="preserve"> PAGEREF _Toc444864914 \h </w:instrText>
      </w:r>
      <w:r>
        <w:rPr>
          <w:noProof/>
        </w:rPr>
      </w:r>
      <w:r>
        <w:rPr>
          <w:noProof/>
        </w:rPr>
        <w:fldChar w:fldCharType="separate"/>
      </w:r>
      <w:r>
        <w:rPr>
          <w:noProof/>
        </w:rPr>
        <w:t>83</w:t>
      </w:r>
      <w:r>
        <w:rPr>
          <w:noProof/>
        </w:rPr>
        <w:fldChar w:fldCharType="end"/>
      </w:r>
    </w:p>
    <w:p w14:paraId="2A9600E9" w14:textId="39AC425B" w:rsidR="00633553" w:rsidRDefault="00633553">
      <w:pPr>
        <w:pStyle w:val="TOC2"/>
        <w:rPr>
          <w:rFonts w:asciiTheme="minorHAnsi" w:eastAsiaTheme="minorEastAsia" w:hAnsiTheme="minorHAnsi" w:cstheme="minorBidi"/>
          <w:b w:val="0"/>
          <w:noProof/>
          <w:sz w:val="22"/>
          <w:szCs w:val="22"/>
        </w:rPr>
      </w:pPr>
      <w:r>
        <w:rPr>
          <w:noProof/>
        </w:rPr>
        <w:t>7.1.</w:t>
      </w:r>
      <w:r>
        <w:rPr>
          <w:rFonts w:asciiTheme="minorHAnsi" w:eastAsiaTheme="minorEastAsia" w:hAnsiTheme="minorHAnsi" w:cstheme="minorBidi"/>
          <w:b w:val="0"/>
          <w:noProof/>
          <w:sz w:val="22"/>
          <w:szCs w:val="22"/>
        </w:rPr>
        <w:tab/>
      </w:r>
      <w:r>
        <w:rPr>
          <w:noProof/>
        </w:rPr>
        <w:t>Interface Architecture</w:t>
      </w:r>
      <w:r>
        <w:rPr>
          <w:noProof/>
        </w:rPr>
        <w:tab/>
      </w:r>
      <w:r>
        <w:rPr>
          <w:noProof/>
        </w:rPr>
        <w:fldChar w:fldCharType="begin"/>
      </w:r>
      <w:r>
        <w:rPr>
          <w:noProof/>
        </w:rPr>
        <w:instrText xml:space="preserve"> PAGEREF _Toc444864915 \h </w:instrText>
      </w:r>
      <w:r>
        <w:rPr>
          <w:noProof/>
        </w:rPr>
      </w:r>
      <w:r>
        <w:rPr>
          <w:noProof/>
        </w:rPr>
        <w:fldChar w:fldCharType="separate"/>
      </w:r>
      <w:r>
        <w:rPr>
          <w:noProof/>
        </w:rPr>
        <w:t>83</w:t>
      </w:r>
      <w:r>
        <w:rPr>
          <w:noProof/>
        </w:rPr>
        <w:fldChar w:fldCharType="end"/>
      </w:r>
    </w:p>
    <w:p w14:paraId="57ADC0A9" w14:textId="1303198E" w:rsidR="00633553" w:rsidRDefault="00633553">
      <w:pPr>
        <w:pStyle w:val="TOC2"/>
        <w:rPr>
          <w:rFonts w:asciiTheme="minorHAnsi" w:eastAsiaTheme="minorEastAsia" w:hAnsiTheme="minorHAnsi" w:cstheme="minorBidi"/>
          <w:b w:val="0"/>
          <w:noProof/>
          <w:sz w:val="22"/>
          <w:szCs w:val="22"/>
        </w:rPr>
      </w:pPr>
      <w:r>
        <w:rPr>
          <w:noProof/>
        </w:rPr>
        <w:t>7.2.</w:t>
      </w:r>
      <w:r>
        <w:rPr>
          <w:rFonts w:asciiTheme="minorHAnsi" w:eastAsiaTheme="minorEastAsia" w:hAnsiTheme="minorHAnsi" w:cstheme="minorBidi"/>
          <w:b w:val="0"/>
          <w:noProof/>
          <w:sz w:val="22"/>
          <w:szCs w:val="22"/>
        </w:rPr>
        <w:tab/>
      </w:r>
      <w:r>
        <w:rPr>
          <w:noProof/>
        </w:rPr>
        <w:t>Interface Detailed Design</w:t>
      </w:r>
      <w:r>
        <w:rPr>
          <w:noProof/>
        </w:rPr>
        <w:tab/>
      </w:r>
      <w:r>
        <w:rPr>
          <w:noProof/>
        </w:rPr>
        <w:fldChar w:fldCharType="begin"/>
      </w:r>
      <w:r>
        <w:rPr>
          <w:noProof/>
        </w:rPr>
        <w:instrText xml:space="preserve"> PAGEREF _Toc444864916 \h </w:instrText>
      </w:r>
      <w:r>
        <w:rPr>
          <w:noProof/>
        </w:rPr>
      </w:r>
      <w:r>
        <w:rPr>
          <w:noProof/>
        </w:rPr>
        <w:fldChar w:fldCharType="separate"/>
      </w:r>
      <w:r>
        <w:rPr>
          <w:noProof/>
        </w:rPr>
        <w:t>83</w:t>
      </w:r>
      <w:r>
        <w:rPr>
          <w:noProof/>
        </w:rPr>
        <w:fldChar w:fldCharType="end"/>
      </w:r>
    </w:p>
    <w:p w14:paraId="3FC50151" w14:textId="26D198EF" w:rsidR="00633553" w:rsidRDefault="00633553">
      <w:pPr>
        <w:pStyle w:val="TOC2"/>
        <w:rPr>
          <w:rFonts w:asciiTheme="minorHAnsi" w:eastAsiaTheme="minorEastAsia" w:hAnsiTheme="minorHAnsi" w:cstheme="minorBidi"/>
          <w:b w:val="0"/>
          <w:noProof/>
          <w:sz w:val="22"/>
          <w:szCs w:val="22"/>
        </w:rPr>
      </w:pPr>
      <w:r>
        <w:rPr>
          <w:noProof/>
        </w:rPr>
        <w:t>7.3.</w:t>
      </w:r>
      <w:r>
        <w:rPr>
          <w:rFonts w:asciiTheme="minorHAnsi" w:eastAsiaTheme="minorEastAsia" w:hAnsiTheme="minorHAnsi" w:cstheme="minorBidi"/>
          <w:b w:val="0"/>
          <w:noProof/>
          <w:sz w:val="22"/>
          <w:szCs w:val="22"/>
        </w:rPr>
        <w:tab/>
      </w:r>
      <w:r>
        <w:rPr>
          <w:noProof/>
        </w:rPr>
        <w:t>Acknowledgement Codes</w:t>
      </w:r>
      <w:r>
        <w:rPr>
          <w:noProof/>
        </w:rPr>
        <w:tab/>
      </w:r>
      <w:r>
        <w:rPr>
          <w:noProof/>
        </w:rPr>
        <w:fldChar w:fldCharType="begin"/>
      </w:r>
      <w:r>
        <w:rPr>
          <w:noProof/>
        </w:rPr>
        <w:instrText xml:space="preserve"> PAGEREF _Toc444864917 \h </w:instrText>
      </w:r>
      <w:r>
        <w:rPr>
          <w:noProof/>
        </w:rPr>
      </w:r>
      <w:r>
        <w:rPr>
          <w:noProof/>
        </w:rPr>
        <w:fldChar w:fldCharType="separate"/>
      </w:r>
      <w:r>
        <w:rPr>
          <w:noProof/>
        </w:rPr>
        <w:t>83</w:t>
      </w:r>
      <w:r>
        <w:rPr>
          <w:noProof/>
        </w:rPr>
        <w:fldChar w:fldCharType="end"/>
      </w:r>
    </w:p>
    <w:p w14:paraId="03D045D0" w14:textId="57C97E3C" w:rsidR="00633553" w:rsidRDefault="00633553">
      <w:pPr>
        <w:pStyle w:val="TOC2"/>
        <w:rPr>
          <w:rFonts w:asciiTheme="minorHAnsi" w:eastAsiaTheme="minorEastAsia" w:hAnsiTheme="minorHAnsi" w:cstheme="minorBidi"/>
          <w:b w:val="0"/>
          <w:noProof/>
          <w:sz w:val="22"/>
          <w:szCs w:val="22"/>
        </w:rPr>
      </w:pPr>
      <w:r>
        <w:rPr>
          <w:noProof/>
        </w:rPr>
        <w:t>7.4.</w:t>
      </w:r>
      <w:r>
        <w:rPr>
          <w:rFonts w:asciiTheme="minorHAnsi" w:eastAsiaTheme="minorEastAsia" w:hAnsiTheme="minorHAnsi" w:cstheme="minorBidi"/>
          <w:b w:val="0"/>
          <w:noProof/>
          <w:sz w:val="22"/>
          <w:szCs w:val="22"/>
        </w:rPr>
        <w:tab/>
      </w:r>
      <w:r>
        <w:rPr>
          <w:noProof/>
        </w:rPr>
        <w:t>Order Control Codes</w:t>
      </w:r>
      <w:r>
        <w:rPr>
          <w:noProof/>
        </w:rPr>
        <w:tab/>
      </w:r>
      <w:r>
        <w:rPr>
          <w:noProof/>
        </w:rPr>
        <w:fldChar w:fldCharType="begin"/>
      </w:r>
      <w:r>
        <w:rPr>
          <w:noProof/>
        </w:rPr>
        <w:instrText xml:space="preserve"> PAGEREF _Toc444864918 \h </w:instrText>
      </w:r>
      <w:r>
        <w:rPr>
          <w:noProof/>
        </w:rPr>
      </w:r>
      <w:r>
        <w:rPr>
          <w:noProof/>
        </w:rPr>
        <w:fldChar w:fldCharType="separate"/>
      </w:r>
      <w:r>
        <w:rPr>
          <w:noProof/>
        </w:rPr>
        <w:t>84</w:t>
      </w:r>
      <w:r>
        <w:rPr>
          <w:noProof/>
        </w:rPr>
        <w:fldChar w:fldCharType="end"/>
      </w:r>
    </w:p>
    <w:p w14:paraId="6812F7AE" w14:textId="13877346" w:rsidR="00633553" w:rsidRDefault="00633553">
      <w:pPr>
        <w:pStyle w:val="TOC2"/>
        <w:rPr>
          <w:rFonts w:asciiTheme="minorHAnsi" w:eastAsiaTheme="minorEastAsia" w:hAnsiTheme="minorHAnsi" w:cstheme="minorBidi"/>
          <w:b w:val="0"/>
          <w:noProof/>
          <w:sz w:val="22"/>
          <w:szCs w:val="22"/>
        </w:rPr>
      </w:pPr>
      <w:r>
        <w:rPr>
          <w:noProof/>
        </w:rPr>
        <w:t>7.5.</w:t>
      </w:r>
      <w:r>
        <w:rPr>
          <w:rFonts w:asciiTheme="minorHAnsi" w:eastAsiaTheme="minorEastAsia" w:hAnsiTheme="minorHAnsi" w:cstheme="minorBidi"/>
          <w:b w:val="0"/>
          <w:noProof/>
          <w:sz w:val="22"/>
          <w:szCs w:val="22"/>
        </w:rPr>
        <w:tab/>
      </w:r>
      <w:r>
        <w:rPr>
          <w:noProof/>
        </w:rPr>
        <w:t>Remote Prescription Query Transaction</w:t>
      </w:r>
      <w:r>
        <w:rPr>
          <w:noProof/>
        </w:rPr>
        <w:tab/>
      </w:r>
      <w:r>
        <w:rPr>
          <w:noProof/>
        </w:rPr>
        <w:fldChar w:fldCharType="begin"/>
      </w:r>
      <w:r>
        <w:rPr>
          <w:noProof/>
        </w:rPr>
        <w:instrText xml:space="preserve"> PAGEREF _Toc444864919 \h </w:instrText>
      </w:r>
      <w:r>
        <w:rPr>
          <w:noProof/>
        </w:rPr>
      </w:r>
      <w:r>
        <w:rPr>
          <w:noProof/>
        </w:rPr>
        <w:fldChar w:fldCharType="separate"/>
      </w:r>
      <w:r>
        <w:rPr>
          <w:noProof/>
        </w:rPr>
        <w:t>84</w:t>
      </w:r>
      <w:r>
        <w:rPr>
          <w:noProof/>
        </w:rPr>
        <w:fldChar w:fldCharType="end"/>
      </w:r>
    </w:p>
    <w:p w14:paraId="3AB4B41D" w14:textId="5B40C103" w:rsidR="00633553" w:rsidRDefault="00633553">
      <w:pPr>
        <w:pStyle w:val="TOC3"/>
        <w:rPr>
          <w:rFonts w:asciiTheme="minorHAnsi" w:eastAsiaTheme="minorEastAsia" w:hAnsiTheme="minorHAnsi" w:cstheme="minorBidi"/>
          <w:b w:val="0"/>
          <w:noProof/>
          <w:sz w:val="22"/>
          <w:szCs w:val="22"/>
        </w:rPr>
      </w:pPr>
      <w:r>
        <w:rPr>
          <w:noProof/>
        </w:rPr>
        <w:t>7.5.1.</w:t>
      </w:r>
      <w:r>
        <w:rPr>
          <w:rFonts w:asciiTheme="minorHAnsi" w:eastAsiaTheme="minorEastAsia" w:hAnsiTheme="minorHAnsi" w:cstheme="minorBidi"/>
          <w:b w:val="0"/>
          <w:noProof/>
          <w:sz w:val="22"/>
          <w:szCs w:val="22"/>
        </w:rPr>
        <w:tab/>
      </w:r>
      <w:r>
        <w:rPr>
          <w:noProof/>
        </w:rPr>
        <w:t>Remote Prescription Query Request</w:t>
      </w:r>
      <w:r>
        <w:rPr>
          <w:noProof/>
        </w:rPr>
        <w:tab/>
      </w:r>
      <w:r>
        <w:rPr>
          <w:noProof/>
        </w:rPr>
        <w:fldChar w:fldCharType="begin"/>
      </w:r>
      <w:r>
        <w:rPr>
          <w:noProof/>
        </w:rPr>
        <w:instrText xml:space="preserve"> PAGEREF _Toc444864920 \h </w:instrText>
      </w:r>
      <w:r>
        <w:rPr>
          <w:noProof/>
        </w:rPr>
      </w:r>
      <w:r>
        <w:rPr>
          <w:noProof/>
        </w:rPr>
        <w:fldChar w:fldCharType="separate"/>
      </w:r>
      <w:r>
        <w:rPr>
          <w:noProof/>
        </w:rPr>
        <w:t>84</w:t>
      </w:r>
      <w:r>
        <w:rPr>
          <w:noProof/>
        </w:rPr>
        <w:fldChar w:fldCharType="end"/>
      </w:r>
    </w:p>
    <w:p w14:paraId="416E9793" w14:textId="48807CA1" w:rsidR="00633553" w:rsidRDefault="00633553">
      <w:pPr>
        <w:pStyle w:val="TOC3"/>
        <w:rPr>
          <w:rFonts w:asciiTheme="minorHAnsi" w:eastAsiaTheme="minorEastAsia" w:hAnsiTheme="minorHAnsi" w:cstheme="minorBidi"/>
          <w:b w:val="0"/>
          <w:noProof/>
          <w:sz w:val="22"/>
          <w:szCs w:val="22"/>
        </w:rPr>
      </w:pPr>
      <w:r>
        <w:rPr>
          <w:noProof/>
        </w:rPr>
        <w:t>7.5.2.</w:t>
      </w:r>
      <w:r>
        <w:rPr>
          <w:rFonts w:asciiTheme="minorHAnsi" w:eastAsiaTheme="minorEastAsia" w:hAnsiTheme="minorHAnsi" w:cstheme="minorBidi"/>
          <w:b w:val="0"/>
          <w:noProof/>
          <w:sz w:val="22"/>
          <w:szCs w:val="22"/>
        </w:rPr>
        <w:tab/>
      </w:r>
      <w:r>
        <w:rPr>
          <w:noProof/>
        </w:rPr>
        <w:t>Sample QBP^Q13 Request</w:t>
      </w:r>
      <w:r>
        <w:rPr>
          <w:noProof/>
        </w:rPr>
        <w:tab/>
      </w:r>
      <w:r>
        <w:rPr>
          <w:noProof/>
        </w:rPr>
        <w:fldChar w:fldCharType="begin"/>
      </w:r>
      <w:r>
        <w:rPr>
          <w:noProof/>
        </w:rPr>
        <w:instrText xml:space="preserve"> PAGEREF _Toc444864921 \h </w:instrText>
      </w:r>
      <w:r>
        <w:rPr>
          <w:noProof/>
        </w:rPr>
      </w:r>
      <w:r>
        <w:rPr>
          <w:noProof/>
        </w:rPr>
        <w:fldChar w:fldCharType="separate"/>
      </w:r>
      <w:r>
        <w:rPr>
          <w:noProof/>
        </w:rPr>
        <w:t>85</w:t>
      </w:r>
      <w:r>
        <w:rPr>
          <w:noProof/>
        </w:rPr>
        <w:fldChar w:fldCharType="end"/>
      </w:r>
    </w:p>
    <w:p w14:paraId="4AB9B07A" w14:textId="6CB35926" w:rsidR="00633553" w:rsidRDefault="00633553">
      <w:pPr>
        <w:pStyle w:val="TOC3"/>
        <w:rPr>
          <w:rFonts w:asciiTheme="minorHAnsi" w:eastAsiaTheme="minorEastAsia" w:hAnsiTheme="minorHAnsi" w:cstheme="minorBidi"/>
          <w:b w:val="0"/>
          <w:noProof/>
          <w:sz w:val="22"/>
          <w:szCs w:val="22"/>
        </w:rPr>
      </w:pPr>
      <w:r>
        <w:rPr>
          <w:noProof/>
        </w:rPr>
        <w:t>7.5.3.</w:t>
      </w:r>
      <w:r>
        <w:rPr>
          <w:rFonts w:asciiTheme="minorHAnsi" w:eastAsiaTheme="minorEastAsia" w:hAnsiTheme="minorHAnsi" w:cstheme="minorBidi"/>
          <w:b w:val="0"/>
          <w:noProof/>
          <w:sz w:val="22"/>
          <w:szCs w:val="22"/>
        </w:rPr>
        <w:tab/>
      </w:r>
      <w:r>
        <w:rPr>
          <w:noProof/>
        </w:rPr>
        <w:t>Remote Prescription Query Response</w:t>
      </w:r>
      <w:r>
        <w:rPr>
          <w:noProof/>
        </w:rPr>
        <w:tab/>
      </w:r>
      <w:r>
        <w:rPr>
          <w:noProof/>
        </w:rPr>
        <w:fldChar w:fldCharType="begin"/>
      </w:r>
      <w:r>
        <w:rPr>
          <w:noProof/>
        </w:rPr>
        <w:instrText xml:space="preserve"> PAGEREF _Toc444864922 \h </w:instrText>
      </w:r>
      <w:r>
        <w:rPr>
          <w:noProof/>
        </w:rPr>
      </w:r>
      <w:r>
        <w:rPr>
          <w:noProof/>
        </w:rPr>
        <w:fldChar w:fldCharType="separate"/>
      </w:r>
      <w:r>
        <w:rPr>
          <w:noProof/>
        </w:rPr>
        <w:t>85</w:t>
      </w:r>
      <w:r>
        <w:rPr>
          <w:noProof/>
        </w:rPr>
        <w:fldChar w:fldCharType="end"/>
      </w:r>
    </w:p>
    <w:p w14:paraId="50B41C80" w14:textId="788023E5" w:rsidR="00633553" w:rsidRDefault="00633553">
      <w:pPr>
        <w:pStyle w:val="TOC3"/>
        <w:rPr>
          <w:rFonts w:asciiTheme="minorHAnsi" w:eastAsiaTheme="minorEastAsia" w:hAnsiTheme="minorHAnsi" w:cstheme="minorBidi"/>
          <w:b w:val="0"/>
          <w:noProof/>
          <w:sz w:val="22"/>
          <w:szCs w:val="22"/>
        </w:rPr>
      </w:pPr>
      <w:r>
        <w:rPr>
          <w:noProof/>
        </w:rPr>
        <w:t>7.5.4.</w:t>
      </w:r>
      <w:r>
        <w:rPr>
          <w:rFonts w:asciiTheme="minorHAnsi" w:eastAsiaTheme="minorEastAsia" w:hAnsiTheme="minorHAnsi" w:cstheme="minorBidi"/>
          <w:b w:val="0"/>
          <w:noProof/>
          <w:sz w:val="22"/>
          <w:szCs w:val="22"/>
        </w:rPr>
        <w:tab/>
      </w:r>
      <w:r>
        <w:rPr>
          <w:noProof/>
        </w:rPr>
        <w:t>Sample RTB^K13 Response</w:t>
      </w:r>
      <w:r>
        <w:rPr>
          <w:noProof/>
        </w:rPr>
        <w:tab/>
      </w:r>
      <w:r>
        <w:rPr>
          <w:noProof/>
        </w:rPr>
        <w:fldChar w:fldCharType="begin"/>
      </w:r>
      <w:r>
        <w:rPr>
          <w:noProof/>
        </w:rPr>
        <w:instrText xml:space="preserve"> PAGEREF _Toc444864923 \h </w:instrText>
      </w:r>
      <w:r>
        <w:rPr>
          <w:noProof/>
        </w:rPr>
      </w:r>
      <w:r>
        <w:rPr>
          <w:noProof/>
        </w:rPr>
        <w:fldChar w:fldCharType="separate"/>
      </w:r>
      <w:r>
        <w:rPr>
          <w:noProof/>
        </w:rPr>
        <w:t>87</w:t>
      </w:r>
      <w:r>
        <w:rPr>
          <w:noProof/>
        </w:rPr>
        <w:fldChar w:fldCharType="end"/>
      </w:r>
    </w:p>
    <w:p w14:paraId="28B62EB9" w14:textId="7A2DBEF9" w:rsidR="00633553" w:rsidRDefault="00633553">
      <w:pPr>
        <w:pStyle w:val="TOC2"/>
        <w:rPr>
          <w:rFonts w:asciiTheme="minorHAnsi" w:eastAsiaTheme="minorEastAsia" w:hAnsiTheme="minorHAnsi" w:cstheme="minorBidi"/>
          <w:b w:val="0"/>
          <w:noProof/>
          <w:sz w:val="22"/>
          <w:szCs w:val="22"/>
        </w:rPr>
      </w:pPr>
      <w:r>
        <w:rPr>
          <w:noProof/>
        </w:rPr>
        <w:t>7.6.</w:t>
      </w:r>
      <w:r>
        <w:rPr>
          <w:rFonts w:asciiTheme="minorHAnsi" w:eastAsiaTheme="minorEastAsia" w:hAnsiTheme="minorHAnsi" w:cstheme="minorBidi"/>
          <w:b w:val="0"/>
          <w:noProof/>
          <w:sz w:val="22"/>
          <w:szCs w:val="22"/>
        </w:rPr>
        <w:tab/>
      </w:r>
      <w:r>
        <w:rPr>
          <w:noProof/>
        </w:rPr>
        <w:t>Remote Prescription Dispense Transaction</w:t>
      </w:r>
      <w:r>
        <w:rPr>
          <w:noProof/>
        </w:rPr>
        <w:tab/>
      </w:r>
      <w:r>
        <w:rPr>
          <w:noProof/>
        </w:rPr>
        <w:fldChar w:fldCharType="begin"/>
      </w:r>
      <w:r>
        <w:rPr>
          <w:noProof/>
        </w:rPr>
        <w:instrText xml:space="preserve"> PAGEREF _Toc444864924 \h </w:instrText>
      </w:r>
      <w:r>
        <w:rPr>
          <w:noProof/>
        </w:rPr>
      </w:r>
      <w:r>
        <w:rPr>
          <w:noProof/>
        </w:rPr>
        <w:fldChar w:fldCharType="separate"/>
      </w:r>
      <w:r>
        <w:rPr>
          <w:noProof/>
        </w:rPr>
        <w:t>87</w:t>
      </w:r>
      <w:r>
        <w:rPr>
          <w:noProof/>
        </w:rPr>
        <w:fldChar w:fldCharType="end"/>
      </w:r>
    </w:p>
    <w:p w14:paraId="702B28F9" w14:textId="74AAC117" w:rsidR="00633553" w:rsidRDefault="00633553">
      <w:pPr>
        <w:pStyle w:val="TOC3"/>
        <w:rPr>
          <w:rFonts w:asciiTheme="minorHAnsi" w:eastAsiaTheme="minorEastAsia" w:hAnsiTheme="minorHAnsi" w:cstheme="minorBidi"/>
          <w:b w:val="0"/>
          <w:noProof/>
          <w:sz w:val="22"/>
          <w:szCs w:val="22"/>
        </w:rPr>
      </w:pPr>
      <w:r>
        <w:rPr>
          <w:noProof/>
        </w:rPr>
        <w:t>7.6.1.</w:t>
      </w:r>
      <w:r>
        <w:rPr>
          <w:rFonts w:asciiTheme="minorHAnsi" w:eastAsiaTheme="minorEastAsia" w:hAnsiTheme="minorHAnsi" w:cstheme="minorBidi"/>
          <w:b w:val="0"/>
          <w:noProof/>
          <w:sz w:val="22"/>
          <w:szCs w:val="22"/>
        </w:rPr>
        <w:tab/>
      </w:r>
      <w:r>
        <w:rPr>
          <w:noProof/>
        </w:rPr>
        <w:t>Remote Description Dispense Request</w:t>
      </w:r>
      <w:r>
        <w:rPr>
          <w:noProof/>
        </w:rPr>
        <w:tab/>
      </w:r>
      <w:r>
        <w:rPr>
          <w:noProof/>
        </w:rPr>
        <w:fldChar w:fldCharType="begin"/>
      </w:r>
      <w:r>
        <w:rPr>
          <w:noProof/>
        </w:rPr>
        <w:instrText xml:space="preserve"> PAGEREF _Toc444864925 \h </w:instrText>
      </w:r>
      <w:r>
        <w:rPr>
          <w:noProof/>
        </w:rPr>
      </w:r>
      <w:r>
        <w:rPr>
          <w:noProof/>
        </w:rPr>
        <w:fldChar w:fldCharType="separate"/>
      </w:r>
      <w:r>
        <w:rPr>
          <w:noProof/>
        </w:rPr>
        <w:t>87</w:t>
      </w:r>
      <w:r>
        <w:rPr>
          <w:noProof/>
        </w:rPr>
        <w:fldChar w:fldCharType="end"/>
      </w:r>
    </w:p>
    <w:p w14:paraId="42CFDA62" w14:textId="5D207143" w:rsidR="00633553" w:rsidRDefault="00633553">
      <w:pPr>
        <w:pStyle w:val="TOC3"/>
        <w:rPr>
          <w:rFonts w:asciiTheme="minorHAnsi" w:eastAsiaTheme="minorEastAsia" w:hAnsiTheme="minorHAnsi" w:cstheme="minorBidi"/>
          <w:b w:val="0"/>
          <w:noProof/>
          <w:sz w:val="22"/>
          <w:szCs w:val="22"/>
        </w:rPr>
      </w:pPr>
      <w:r>
        <w:rPr>
          <w:noProof/>
        </w:rPr>
        <w:t>7.6.2.</w:t>
      </w:r>
      <w:r>
        <w:rPr>
          <w:rFonts w:asciiTheme="minorHAnsi" w:eastAsiaTheme="minorEastAsia" w:hAnsiTheme="minorHAnsi" w:cstheme="minorBidi"/>
          <w:b w:val="0"/>
          <w:noProof/>
          <w:sz w:val="22"/>
          <w:szCs w:val="22"/>
        </w:rPr>
        <w:tab/>
      </w:r>
      <w:r>
        <w:rPr>
          <w:noProof/>
        </w:rPr>
        <w:t>Remote Description Dispense Response</w:t>
      </w:r>
      <w:r>
        <w:rPr>
          <w:noProof/>
        </w:rPr>
        <w:tab/>
      </w:r>
      <w:r>
        <w:rPr>
          <w:noProof/>
        </w:rPr>
        <w:fldChar w:fldCharType="begin"/>
      </w:r>
      <w:r>
        <w:rPr>
          <w:noProof/>
        </w:rPr>
        <w:instrText xml:space="preserve"> PAGEREF _Toc444864926 \h </w:instrText>
      </w:r>
      <w:r>
        <w:rPr>
          <w:noProof/>
        </w:rPr>
      </w:r>
      <w:r>
        <w:rPr>
          <w:noProof/>
        </w:rPr>
        <w:fldChar w:fldCharType="separate"/>
      </w:r>
      <w:r>
        <w:rPr>
          <w:noProof/>
        </w:rPr>
        <w:t>89</w:t>
      </w:r>
      <w:r>
        <w:rPr>
          <w:noProof/>
        </w:rPr>
        <w:fldChar w:fldCharType="end"/>
      </w:r>
    </w:p>
    <w:p w14:paraId="3AF9BA3E" w14:textId="3927FE37" w:rsidR="00633553" w:rsidRDefault="00633553">
      <w:pPr>
        <w:pStyle w:val="TOC1"/>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Human-Machine Interface</w:t>
      </w:r>
      <w:r>
        <w:rPr>
          <w:noProof/>
        </w:rPr>
        <w:tab/>
      </w:r>
      <w:r>
        <w:rPr>
          <w:noProof/>
        </w:rPr>
        <w:fldChar w:fldCharType="begin"/>
      </w:r>
      <w:r>
        <w:rPr>
          <w:noProof/>
        </w:rPr>
        <w:instrText xml:space="preserve"> PAGEREF _Toc444864927 \h </w:instrText>
      </w:r>
      <w:r>
        <w:rPr>
          <w:noProof/>
        </w:rPr>
      </w:r>
      <w:r>
        <w:rPr>
          <w:noProof/>
        </w:rPr>
        <w:fldChar w:fldCharType="separate"/>
      </w:r>
      <w:r>
        <w:rPr>
          <w:noProof/>
        </w:rPr>
        <w:t>91</w:t>
      </w:r>
      <w:r>
        <w:rPr>
          <w:noProof/>
        </w:rPr>
        <w:fldChar w:fldCharType="end"/>
      </w:r>
    </w:p>
    <w:p w14:paraId="196AB1CB" w14:textId="51B2F2CD" w:rsidR="00633553" w:rsidRDefault="00633553">
      <w:pPr>
        <w:pStyle w:val="TOC2"/>
        <w:rPr>
          <w:rFonts w:asciiTheme="minorHAnsi" w:eastAsiaTheme="minorEastAsia" w:hAnsiTheme="minorHAnsi" w:cstheme="minorBidi"/>
          <w:b w:val="0"/>
          <w:noProof/>
          <w:sz w:val="22"/>
          <w:szCs w:val="22"/>
        </w:rPr>
      </w:pPr>
      <w:r>
        <w:rPr>
          <w:noProof/>
        </w:rPr>
        <w:t>8.1.</w:t>
      </w:r>
      <w:r>
        <w:rPr>
          <w:rFonts w:asciiTheme="minorHAnsi" w:eastAsiaTheme="minorEastAsia" w:hAnsiTheme="minorHAnsi" w:cstheme="minorBidi"/>
          <w:b w:val="0"/>
          <w:noProof/>
          <w:sz w:val="22"/>
          <w:szCs w:val="22"/>
        </w:rPr>
        <w:tab/>
      </w:r>
      <w:r>
        <w:rPr>
          <w:noProof/>
        </w:rPr>
        <w:t>Interface Design Rules</w:t>
      </w:r>
      <w:r>
        <w:rPr>
          <w:noProof/>
        </w:rPr>
        <w:tab/>
      </w:r>
      <w:r>
        <w:rPr>
          <w:noProof/>
        </w:rPr>
        <w:fldChar w:fldCharType="begin"/>
      </w:r>
      <w:r>
        <w:rPr>
          <w:noProof/>
        </w:rPr>
        <w:instrText xml:space="preserve"> PAGEREF _Toc444864928 \h </w:instrText>
      </w:r>
      <w:r>
        <w:rPr>
          <w:noProof/>
        </w:rPr>
      </w:r>
      <w:r>
        <w:rPr>
          <w:noProof/>
        </w:rPr>
        <w:fldChar w:fldCharType="separate"/>
      </w:r>
      <w:r>
        <w:rPr>
          <w:noProof/>
        </w:rPr>
        <w:t>91</w:t>
      </w:r>
      <w:r>
        <w:rPr>
          <w:noProof/>
        </w:rPr>
        <w:fldChar w:fldCharType="end"/>
      </w:r>
    </w:p>
    <w:p w14:paraId="2D338759" w14:textId="029D5CE2" w:rsidR="00633553" w:rsidRDefault="00633553">
      <w:pPr>
        <w:pStyle w:val="TOC2"/>
        <w:rPr>
          <w:rFonts w:asciiTheme="minorHAnsi" w:eastAsiaTheme="minorEastAsia" w:hAnsiTheme="minorHAnsi" w:cstheme="minorBidi"/>
          <w:b w:val="0"/>
          <w:noProof/>
          <w:sz w:val="22"/>
          <w:szCs w:val="22"/>
        </w:rPr>
      </w:pPr>
      <w:r>
        <w:rPr>
          <w:noProof/>
        </w:rPr>
        <w:t>8.2.</w:t>
      </w:r>
      <w:r>
        <w:rPr>
          <w:rFonts w:asciiTheme="minorHAnsi" w:eastAsiaTheme="minorEastAsia" w:hAnsiTheme="minorHAnsi" w:cstheme="minorBidi"/>
          <w:b w:val="0"/>
          <w:noProof/>
          <w:sz w:val="22"/>
          <w:szCs w:val="22"/>
        </w:rPr>
        <w:tab/>
      </w:r>
      <w:r>
        <w:rPr>
          <w:noProof/>
        </w:rPr>
        <w:t>Inputs</w:t>
      </w:r>
      <w:r>
        <w:rPr>
          <w:noProof/>
        </w:rPr>
        <w:tab/>
      </w:r>
      <w:r>
        <w:rPr>
          <w:noProof/>
        </w:rPr>
        <w:fldChar w:fldCharType="begin"/>
      </w:r>
      <w:r>
        <w:rPr>
          <w:noProof/>
        </w:rPr>
        <w:instrText xml:space="preserve"> PAGEREF _Toc444864929 \h </w:instrText>
      </w:r>
      <w:r>
        <w:rPr>
          <w:noProof/>
        </w:rPr>
      </w:r>
      <w:r>
        <w:rPr>
          <w:noProof/>
        </w:rPr>
        <w:fldChar w:fldCharType="separate"/>
      </w:r>
      <w:r>
        <w:rPr>
          <w:noProof/>
        </w:rPr>
        <w:t>91</w:t>
      </w:r>
      <w:r>
        <w:rPr>
          <w:noProof/>
        </w:rPr>
        <w:fldChar w:fldCharType="end"/>
      </w:r>
    </w:p>
    <w:p w14:paraId="2CDC2990" w14:textId="0453D5FB" w:rsidR="00633553" w:rsidRDefault="00633553">
      <w:pPr>
        <w:pStyle w:val="TOC2"/>
        <w:rPr>
          <w:rFonts w:asciiTheme="minorHAnsi" w:eastAsiaTheme="minorEastAsia" w:hAnsiTheme="minorHAnsi" w:cstheme="minorBidi"/>
          <w:b w:val="0"/>
          <w:noProof/>
          <w:sz w:val="22"/>
          <w:szCs w:val="22"/>
        </w:rPr>
      </w:pPr>
      <w:r>
        <w:rPr>
          <w:noProof/>
        </w:rPr>
        <w:t>8.3.</w:t>
      </w:r>
      <w:r>
        <w:rPr>
          <w:rFonts w:asciiTheme="minorHAnsi" w:eastAsiaTheme="minorEastAsia" w:hAnsiTheme="minorHAnsi" w:cstheme="minorBidi"/>
          <w:b w:val="0"/>
          <w:noProof/>
          <w:sz w:val="22"/>
          <w:szCs w:val="22"/>
        </w:rPr>
        <w:tab/>
      </w:r>
      <w:r>
        <w:rPr>
          <w:noProof/>
        </w:rPr>
        <w:t>Outputs</w:t>
      </w:r>
      <w:r>
        <w:rPr>
          <w:noProof/>
        </w:rPr>
        <w:tab/>
      </w:r>
      <w:r>
        <w:rPr>
          <w:noProof/>
        </w:rPr>
        <w:fldChar w:fldCharType="begin"/>
      </w:r>
      <w:r>
        <w:rPr>
          <w:noProof/>
        </w:rPr>
        <w:instrText xml:space="preserve"> PAGEREF _Toc444864930 \h </w:instrText>
      </w:r>
      <w:r>
        <w:rPr>
          <w:noProof/>
        </w:rPr>
      </w:r>
      <w:r>
        <w:rPr>
          <w:noProof/>
        </w:rPr>
        <w:fldChar w:fldCharType="separate"/>
      </w:r>
      <w:r>
        <w:rPr>
          <w:noProof/>
        </w:rPr>
        <w:t>91</w:t>
      </w:r>
      <w:r>
        <w:rPr>
          <w:noProof/>
        </w:rPr>
        <w:fldChar w:fldCharType="end"/>
      </w:r>
    </w:p>
    <w:p w14:paraId="1533570D" w14:textId="32B40637" w:rsidR="00633553" w:rsidRDefault="00633553">
      <w:pPr>
        <w:pStyle w:val="TOC2"/>
        <w:rPr>
          <w:rFonts w:asciiTheme="minorHAnsi" w:eastAsiaTheme="minorEastAsia" w:hAnsiTheme="minorHAnsi" w:cstheme="minorBidi"/>
          <w:b w:val="0"/>
          <w:noProof/>
          <w:sz w:val="22"/>
          <w:szCs w:val="22"/>
        </w:rPr>
      </w:pPr>
      <w:r>
        <w:rPr>
          <w:noProof/>
        </w:rPr>
        <w:lastRenderedPageBreak/>
        <w:t>8.4.</w:t>
      </w:r>
      <w:r>
        <w:rPr>
          <w:rFonts w:asciiTheme="minorHAnsi" w:eastAsiaTheme="minorEastAsia" w:hAnsiTheme="minorHAnsi" w:cstheme="minorBidi"/>
          <w:b w:val="0"/>
          <w:noProof/>
          <w:sz w:val="22"/>
          <w:szCs w:val="22"/>
        </w:rPr>
        <w:tab/>
      </w:r>
      <w:r>
        <w:rPr>
          <w:noProof/>
        </w:rPr>
        <w:t>Navigation Hierarchy</w:t>
      </w:r>
      <w:r>
        <w:rPr>
          <w:noProof/>
        </w:rPr>
        <w:tab/>
      </w:r>
      <w:r>
        <w:rPr>
          <w:noProof/>
        </w:rPr>
        <w:fldChar w:fldCharType="begin"/>
      </w:r>
      <w:r>
        <w:rPr>
          <w:noProof/>
        </w:rPr>
        <w:instrText xml:space="preserve"> PAGEREF _Toc444864931 \h </w:instrText>
      </w:r>
      <w:r>
        <w:rPr>
          <w:noProof/>
        </w:rPr>
      </w:r>
      <w:r>
        <w:rPr>
          <w:noProof/>
        </w:rPr>
        <w:fldChar w:fldCharType="separate"/>
      </w:r>
      <w:r>
        <w:rPr>
          <w:noProof/>
        </w:rPr>
        <w:t>92</w:t>
      </w:r>
      <w:r>
        <w:rPr>
          <w:noProof/>
        </w:rPr>
        <w:fldChar w:fldCharType="end"/>
      </w:r>
    </w:p>
    <w:p w14:paraId="6D9F4A1D" w14:textId="7AFECCE6" w:rsidR="00633553" w:rsidRDefault="00633553">
      <w:pPr>
        <w:pStyle w:val="TOC3"/>
        <w:rPr>
          <w:rFonts w:asciiTheme="minorHAnsi" w:eastAsiaTheme="minorEastAsia" w:hAnsiTheme="minorHAnsi" w:cstheme="minorBidi"/>
          <w:b w:val="0"/>
          <w:noProof/>
          <w:sz w:val="22"/>
          <w:szCs w:val="22"/>
        </w:rPr>
      </w:pPr>
      <w:r>
        <w:rPr>
          <w:noProof/>
        </w:rPr>
        <w:t>8.4.1.</w:t>
      </w:r>
      <w:r>
        <w:rPr>
          <w:rFonts w:asciiTheme="minorHAnsi" w:eastAsiaTheme="minorEastAsia" w:hAnsiTheme="minorHAnsi" w:cstheme="minorBidi"/>
          <w:b w:val="0"/>
          <w:noProof/>
          <w:sz w:val="22"/>
          <w:szCs w:val="22"/>
        </w:rPr>
        <w:tab/>
      </w:r>
      <w:r>
        <w:rPr>
          <w:noProof/>
        </w:rPr>
        <w:t>Prescription Display</w:t>
      </w:r>
      <w:r>
        <w:rPr>
          <w:noProof/>
        </w:rPr>
        <w:tab/>
      </w:r>
      <w:r>
        <w:rPr>
          <w:noProof/>
        </w:rPr>
        <w:fldChar w:fldCharType="begin"/>
      </w:r>
      <w:r>
        <w:rPr>
          <w:noProof/>
        </w:rPr>
        <w:instrText xml:space="preserve"> PAGEREF _Toc444864932 \h </w:instrText>
      </w:r>
      <w:r>
        <w:rPr>
          <w:noProof/>
        </w:rPr>
      </w:r>
      <w:r>
        <w:rPr>
          <w:noProof/>
        </w:rPr>
        <w:fldChar w:fldCharType="separate"/>
      </w:r>
      <w:r>
        <w:rPr>
          <w:noProof/>
        </w:rPr>
        <w:t>92</w:t>
      </w:r>
      <w:r>
        <w:rPr>
          <w:noProof/>
        </w:rPr>
        <w:fldChar w:fldCharType="end"/>
      </w:r>
    </w:p>
    <w:p w14:paraId="12EB23D0" w14:textId="2126B9AB" w:rsidR="00633553" w:rsidRDefault="00633553">
      <w:pPr>
        <w:pStyle w:val="TOC1"/>
        <w:rPr>
          <w:rFonts w:asciiTheme="minorHAnsi" w:eastAsiaTheme="minorEastAsia" w:hAnsiTheme="minorHAnsi" w:cstheme="minorBidi"/>
          <w:b w:val="0"/>
          <w:noProof/>
          <w:sz w:val="22"/>
          <w:szCs w:val="22"/>
        </w:rPr>
      </w:pPr>
      <w:r>
        <w:rPr>
          <w:noProof/>
        </w:rPr>
        <w:t>9.</w:t>
      </w:r>
      <w:r>
        <w:rPr>
          <w:rFonts w:asciiTheme="minorHAnsi" w:eastAsiaTheme="minorEastAsia" w:hAnsiTheme="minorHAnsi" w:cstheme="minorBidi"/>
          <w:b w:val="0"/>
          <w:noProof/>
          <w:sz w:val="22"/>
          <w:szCs w:val="22"/>
        </w:rPr>
        <w:tab/>
      </w:r>
      <w:r>
        <w:rPr>
          <w:noProof/>
        </w:rPr>
        <w:t>Attachment A – Approval Signatures</w:t>
      </w:r>
      <w:r>
        <w:rPr>
          <w:noProof/>
        </w:rPr>
        <w:tab/>
      </w:r>
      <w:r>
        <w:rPr>
          <w:noProof/>
        </w:rPr>
        <w:fldChar w:fldCharType="begin"/>
      </w:r>
      <w:r>
        <w:rPr>
          <w:noProof/>
        </w:rPr>
        <w:instrText xml:space="preserve"> PAGEREF _Toc444864933 \h </w:instrText>
      </w:r>
      <w:r>
        <w:rPr>
          <w:noProof/>
        </w:rPr>
      </w:r>
      <w:r>
        <w:rPr>
          <w:noProof/>
        </w:rPr>
        <w:fldChar w:fldCharType="separate"/>
      </w:r>
      <w:r>
        <w:rPr>
          <w:noProof/>
        </w:rPr>
        <w:t>95</w:t>
      </w:r>
      <w:r>
        <w:rPr>
          <w:noProof/>
        </w:rPr>
        <w:fldChar w:fldCharType="end"/>
      </w:r>
    </w:p>
    <w:p w14:paraId="61C99DFB" w14:textId="7272A3AB" w:rsidR="00633553" w:rsidRDefault="00633553">
      <w:pPr>
        <w:pStyle w:val="TOC2"/>
        <w:rPr>
          <w:rFonts w:asciiTheme="minorHAnsi" w:eastAsiaTheme="minorEastAsia" w:hAnsiTheme="minorHAnsi" w:cstheme="minorBidi"/>
          <w:b w:val="0"/>
          <w:noProof/>
          <w:sz w:val="22"/>
          <w:szCs w:val="22"/>
        </w:rPr>
      </w:pPr>
      <w:r>
        <w:rPr>
          <w:noProof/>
        </w:rPr>
        <w:t>A.1.</w:t>
      </w:r>
      <w:r>
        <w:rPr>
          <w:rFonts w:asciiTheme="minorHAnsi" w:eastAsiaTheme="minorEastAsia" w:hAnsiTheme="minorHAnsi" w:cstheme="minorBidi"/>
          <w:b w:val="0"/>
          <w:noProof/>
          <w:sz w:val="22"/>
          <w:szCs w:val="22"/>
        </w:rPr>
        <w:tab/>
      </w:r>
      <w:r>
        <w:rPr>
          <w:noProof/>
        </w:rPr>
        <w:t>Identification of Technology and Standards</w:t>
      </w:r>
      <w:r>
        <w:rPr>
          <w:noProof/>
        </w:rPr>
        <w:tab/>
      </w:r>
      <w:r>
        <w:rPr>
          <w:noProof/>
        </w:rPr>
        <w:fldChar w:fldCharType="begin"/>
      </w:r>
      <w:r>
        <w:rPr>
          <w:noProof/>
        </w:rPr>
        <w:instrText xml:space="preserve"> PAGEREF _Toc444864934 \h </w:instrText>
      </w:r>
      <w:r>
        <w:rPr>
          <w:noProof/>
        </w:rPr>
      </w:r>
      <w:r>
        <w:rPr>
          <w:noProof/>
        </w:rPr>
        <w:fldChar w:fldCharType="separate"/>
      </w:r>
      <w:r>
        <w:rPr>
          <w:noProof/>
        </w:rPr>
        <w:t>96</w:t>
      </w:r>
      <w:r>
        <w:rPr>
          <w:noProof/>
        </w:rPr>
        <w:fldChar w:fldCharType="end"/>
      </w:r>
    </w:p>
    <w:p w14:paraId="0EBE8199" w14:textId="6DC59703" w:rsidR="00633553" w:rsidRDefault="00633553">
      <w:pPr>
        <w:pStyle w:val="TOC2"/>
        <w:rPr>
          <w:rFonts w:asciiTheme="minorHAnsi" w:eastAsiaTheme="minorEastAsia" w:hAnsiTheme="minorHAnsi" w:cstheme="minorBidi"/>
          <w:b w:val="0"/>
          <w:noProof/>
          <w:sz w:val="22"/>
          <w:szCs w:val="22"/>
        </w:rPr>
      </w:pPr>
      <w:r>
        <w:rPr>
          <w:noProof/>
        </w:rPr>
        <w:t>A.2.</w:t>
      </w:r>
      <w:r>
        <w:rPr>
          <w:rFonts w:asciiTheme="minorHAnsi" w:eastAsiaTheme="minorEastAsia" w:hAnsiTheme="minorHAnsi" w:cstheme="minorBidi"/>
          <w:b w:val="0"/>
          <w:noProof/>
          <w:sz w:val="22"/>
          <w:szCs w:val="22"/>
        </w:rPr>
        <w:tab/>
      </w:r>
      <w:r>
        <w:rPr>
          <w:noProof/>
        </w:rPr>
        <w:t>Constraining Policies, Directives and Procedures</w:t>
      </w:r>
      <w:r>
        <w:rPr>
          <w:noProof/>
        </w:rPr>
        <w:tab/>
      </w:r>
      <w:r>
        <w:rPr>
          <w:noProof/>
        </w:rPr>
        <w:fldChar w:fldCharType="begin"/>
      </w:r>
      <w:r>
        <w:rPr>
          <w:noProof/>
        </w:rPr>
        <w:instrText xml:space="preserve"> PAGEREF _Toc444864935 \h </w:instrText>
      </w:r>
      <w:r>
        <w:rPr>
          <w:noProof/>
        </w:rPr>
      </w:r>
      <w:r>
        <w:rPr>
          <w:noProof/>
        </w:rPr>
        <w:fldChar w:fldCharType="separate"/>
      </w:r>
      <w:r>
        <w:rPr>
          <w:noProof/>
        </w:rPr>
        <w:t>96</w:t>
      </w:r>
      <w:r>
        <w:rPr>
          <w:noProof/>
        </w:rPr>
        <w:fldChar w:fldCharType="end"/>
      </w:r>
    </w:p>
    <w:p w14:paraId="3D7E9523" w14:textId="3ED62FC6" w:rsidR="00633553" w:rsidRDefault="00633553">
      <w:pPr>
        <w:pStyle w:val="TOC2"/>
        <w:rPr>
          <w:rFonts w:asciiTheme="minorHAnsi" w:eastAsiaTheme="minorEastAsia" w:hAnsiTheme="minorHAnsi" w:cstheme="minorBidi"/>
          <w:b w:val="0"/>
          <w:noProof/>
          <w:sz w:val="22"/>
          <w:szCs w:val="22"/>
        </w:rPr>
      </w:pPr>
      <w:r>
        <w:rPr>
          <w:noProof/>
        </w:rPr>
        <w:t>A.3.</w:t>
      </w:r>
      <w:r>
        <w:rPr>
          <w:rFonts w:asciiTheme="minorHAnsi" w:eastAsiaTheme="minorEastAsia" w:hAnsiTheme="minorHAnsi" w:cstheme="minorBidi"/>
          <w:b w:val="0"/>
          <w:noProof/>
          <w:sz w:val="22"/>
          <w:szCs w:val="22"/>
        </w:rPr>
        <w:tab/>
      </w:r>
      <w:r>
        <w:rPr>
          <w:noProof/>
        </w:rPr>
        <w:t>Requirements Traceability Matrix</w:t>
      </w:r>
      <w:r>
        <w:rPr>
          <w:noProof/>
        </w:rPr>
        <w:tab/>
      </w:r>
      <w:r>
        <w:rPr>
          <w:noProof/>
        </w:rPr>
        <w:fldChar w:fldCharType="begin"/>
      </w:r>
      <w:r>
        <w:rPr>
          <w:noProof/>
        </w:rPr>
        <w:instrText xml:space="preserve"> PAGEREF _Toc444864936 \h </w:instrText>
      </w:r>
      <w:r>
        <w:rPr>
          <w:noProof/>
        </w:rPr>
      </w:r>
      <w:r>
        <w:rPr>
          <w:noProof/>
        </w:rPr>
        <w:fldChar w:fldCharType="separate"/>
      </w:r>
      <w:r>
        <w:rPr>
          <w:noProof/>
        </w:rPr>
        <w:t>96</w:t>
      </w:r>
      <w:r>
        <w:rPr>
          <w:noProof/>
        </w:rPr>
        <w:fldChar w:fldCharType="end"/>
      </w:r>
    </w:p>
    <w:p w14:paraId="3C2C2F4A" w14:textId="2F0FCB4E" w:rsidR="00633553" w:rsidRDefault="00633553">
      <w:pPr>
        <w:pStyle w:val="TOC2"/>
        <w:rPr>
          <w:rFonts w:asciiTheme="minorHAnsi" w:eastAsiaTheme="minorEastAsia" w:hAnsiTheme="minorHAnsi" w:cstheme="minorBidi"/>
          <w:b w:val="0"/>
          <w:noProof/>
          <w:sz w:val="22"/>
          <w:szCs w:val="22"/>
        </w:rPr>
      </w:pPr>
      <w:r>
        <w:rPr>
          <w:noProof/>
        </w:rPr>
        <w:t>A.4.</w:t>
      </w:r>
      <w:r>
        <w:rPr>
          <w:rFonts w:asciiTheme="minorHAnsi" w:eastAsiaTheme="minorEastAsia" w:hAnsiTheme="minorHAnsi" w:cstheme="minorBidi"/>
          <w:b w:val="0"/>
          <w:noProof/>
          <w:sz w:val="22"/>
          <w:szCs w:val="22"/>
        </w:rPr>
        <w:tab/>
      </w:r>
      <w:r>
        <w:rPr>
          <w:noProof/>
        </w:rPr>
        <w:t>Packaging and Installation</w:t>
      </w:r>
      <w:r>
        <w:rPr>
          <w:noProof/>
        </w:rPr>
        <w:tab/>
      </w:r>
      <w:r>
        <w:rPr>
          <w:noProof/>
        </w:rPr>
        <w:fldChar w:fldCharType="begin"/>
      </w:r>
      <w:r>
        <w:rPr>
          <w:noProof/>
        </w:rPr>
        <w:instrText xml:space="preserve"> PAGEREF _Toc444864937 \h </w:instrText>
      </w:r>
      <w:r>
        <w:rPr>
          <w:noProof/>
        </w:rPr>
      </w:r>
      <w:r>
        <w:rPr>
          <w:noProof/>
        </w:rPr>
        <w:fldChar w:fldCharType="separate"/>
      </w:r>
      <w:r>
        <w:rPr>
          <w:noProof/>
        </w:rPr>
        <w:t>96</w:t>
      </w:r>
      <w:r>
        <w:rPr>
          <w:noProof/>
        </w:rPr>
        <w:fldChar w:fldCharType="end"/>
      </w:r>
    </w:p>
    <w:p w14:paraId="061EFFFB" w14:textId="56239AE4" w:rsidR="00633553" w:rsidRDefault="00633553">
      <w:pPr>
        <w:pStyle w:val="TOC2"/>
        <w:rPr>
          <w:rFonts w:asciiTheme="minorHAnsi" w:eastAsiaTheme="minorEastAsia" w:hAnsiTheme="minorHAnsi" w:cstheme="minorBidi"/>
          <w:b w:val="0"/>
          <w:noProof/>
          <w:sz w:val="22"/>
          <w:szCs w:val="22"/>
        </w:rPr>
      </w:pPr>
      <w:r>
        <w:rPr>
          <w:noProof/>
        </w:rPr>
        <w:t>A.5.</w:t>
      </w:r>
      <w:r>
        <w:rPr>
          <w:rFonts w:asciiTheme="minorHAnsi" w:eastAsiaTheme="minorEastAsia" w:hAnsiTheme="minorHAnsi" w:cstheme="minorBidi"/>
          <w:b w:val="0"/>
          <w:noProof/>
          <w:sz w:val="22"/>
          <w:szCs w:val="22"/>
        </w:rPr>
        <w:tab/>
      </w:r>
      <w:r>
        <w:rPr>
          <w:noProof/>
        </w:rPr>
        <w:t>Design Metrics</w:t>
      </w:r>
      <w:r>
        <w:rPr>
          <w:noProof/>
        </w:rPr>
        <w:tab/>
      </w:r>
      <w:r>
        <w:rPr>
          <w:noProof/>
        </w:rPr>
        <w:fldChar w:fldCharType="begin"/>
      </w:r>
      <w:r>
        <w:rPr>
          <w:noProof/>
        </w:rPr>
        <w:instrText xml:space="preserve"> PAGEREF _Toc444864938 \h </w:instrText>
      </w:r>
      <w:r>
        <w:rPr>
          <w:noProof/>
        </w:rPr>
      </w:r>
      <w:r>
        <w:rPr>
          <w:noProof/>
        </w:rPr>
        <w:fldChar w:fldCharType="separate"/>
      </w:r>
      <w:r>
        <w:rPr>
          <w:noProof/>
        </w:rPr>
        <w:t>96</w:t>
      </w:r>
      <w:r>
        <w:rPr>
          <w:noProof/>
        </w:rPr>
        <w:fldChar w:fldCharType="end"/>
      </w:r>
    </w:p>
    <w:p w14:paraId="6EB81CE0" w14:textId="546D422D" w:rsidR="002D3741" w:rsidRDefault="00E279B2" w:rsidP="002D3741">
      <w:pPr>
        <w:pStyle w:val="TOC1"/>
      </w:pPr>
      <w:r>
        <w:fldChar w:fldCharType="end"/>
      </w:r>
      <w:bookmarkStart w:id="4" w:name="_Toc381778333"/>
      <w:bookmarkEnd w:id="0"/>
    </w:p>
    <w:p w14:paraId="1AC9C508" w14:textId="4F6B9ECE" w:rsidR="002A3A33" w:rsidRDefault="002A3A33" w:rsidP="002D3741">
      <w:pPr>
        <w:pStyle w:val="TOC1"/>
      </w:pPr>
      <w:r>
        <w:t>Table of Figures</w:t>
      </w:r>
    </w:p>
    <w:p w14:paraId="2E272F04" w14:textId="4F04281D" w:rsidR="00633553" w:rsidRDefault="002A3A33">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633553">
        <w:rPr>
          <w:noProof/>
        </w:rPr>
        <w:t>Figure 1: OneVA Pharmacy Design Overview</w:t>
      </w:r>
      <w:r w:rsidR="00633553">
        <w:rPr>
          <w:noProof/>
        </w:rPr>
        <w:tab/>
      </w:r>
      <w:r w:rsidR="00633553">
        <w:rPr>
          <w:noProof/>
        </w:rPr>
        <w:fldChar w:fldCharType="begin"/>
      </w:r>
      <w:r w:rsidR="00633553">
        <w:rPr>
          <w:noProof/>
        </w:rPr>
        <w:instrText xml:space="preserve"> PAGEREF _Toc444864939 \h </w:instrText>
      </w:r>
      <w:r w:rsidR="00633553">
        <w:rPr>
          <w:noProof/>
        </w:rPr>
      </w:r>
      <w:r w:rsidR="00633553">
        <w:rPr>
          <w:noProof/>
        </w:rPr>
        <w:fldChar w:fldCharType="separate"/>
      </w:r>
      <w:r w:rsidR="00633553">
        <w:rPr>
          <w:noProof/>
        </w:rPr>
        <w:t>13</w:t>
      </w:r>
      <w:r w:rsidR="00633553">
        <w:rPr>
          <w:noProof/>
        </w:rPr>
        <w:fldChar w:fldCharType="end"/>
      </w:r>
    </w:p>
    <w:p w14:paraId="30436540" w14:textId="11F61E39"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Figure 2: Application Architectural Diagram</w:t>
      </w:r>
      <w:r>
        <w:rPr>
          <w:noProof/>
        </w:rPr>
        <w:tab/>
      </w:r>
      <w:r>
        <w:rPr>
          <w:noProof/>
        </w:rPr>
        <w:fldChar w:fldCharType="begin"/>
      </w:r>
      <w:r>
        <w:rPr>
          <w:noProof/>
        </w:rPr>
        <w:instrText xml:space="preserve"> PAGEREF _Toc444864940 \h </w:instrText>
      </w:r>
      <w:r>
        <w:rPr>
          <w:noProof/>
        </w:rPr>
      </w:r>
      <w:r>
        <w:rPr>
          <w:noProof/>
        </w:rPr>
        <w:fldChar w:fldCharType="separate"/>
      </w:r>
      <w:r>
        <w:rPr>
          <w:noProof/>
        </w:rPr>
        <w:t>15</w:t>
      </w:r>
      <w:r>
        <w:rPr>
          <w:noProof/>
        </w:rPr>
        <w:fldChar w:fldCharType="end"/>
      </w:r>
    </w:p>
    <w:p w14:paraId="249015F4" w14:textId="778870E7"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Figure 3: High-level Context Diagram</w:t>
      </w:r>
      <w:r>
        <w:rPr>
          <w:noProof/>
        </w:rPr>
        <w:tab/>
      </w:r>
      <w:r>
        <w:rPr>
          <w:noProof/>
        </w:rPr>
        <w:fldChar w:fldCharType="begin"/>
      </w:r>
      <w:r>
        <w:rPr>
          <w:noProof/>
        </w:rPr>
        <w:instrText xml:space="preserve"> PAGEREF _Toc444864941 \h </w:instrText>
      </w:r>
      <w:r>
        <w:rPr>
          <w:noProof/>
        </w:rPr>
      </w:r>
      <w:r>
        <w:rPr>
          <w:noProof/>
        </w:rPr>
        <w:fldChar w:fldCharType="separate"/>
      </w:r>
      <w:r>
        <w:rPr>
          <w:noProof/>
        </w:rPr>
        <w:t>16</w:t>
      </w:r>
      <w:r>
        <w:rPr>
          <w:noProof/>
        </w:rPr>
        <w:fldChar w:fldCharType="end"/>
      </w:r>
    </w:p>
    <w:p w14:paraId="46A6F2FA" w14:textId="68CEC9C7"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Figure 4: Remote Report Content Example</w:t>
      </w:r>
      <w:r>
        <w:rPr>
          <w:noProof/>
        </w:rPr>
        <w:tab/>
      </w:r>
      <w:r>
        <w:rPr>
          <w:noProof/>
        </w:rPr>
        <w:fldChar w:fldCharType="begin"/>
      </w:r>
      <w:r>
        <w:rPr>
          <w:noProof/>
        </w:rPr>
        <w:instrText xml:space="preserve"> PAGEREF _Toc444864942 \h </w:instrText>
      </w:r>
      <w:r>
        <w:rPr>
          <w:noProof/>
        </w:rPr>
      </w:r>
      <w:r>
        <w:rPr>
          <w:noProof/>
        </w:rPr>
        <w:fldChar w:fldCharType="separate"/>
      </w:r>
      <w:r>
        <w:rPr>
          <w:noProof/>
        </w:rPr>
        <w:t>27</w:t>
      </w:r>
      <w:r>
        <w:rPr>
          <w:noProof/>
        </w:rPr>
        <w:fldChar w:fldCharType="end"/>
      </w:r>
    </w:p>
    <w:p w14:paraId="0DC449A6" w14:textId="3D52CF6D"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Figure 5: Remote Report Content Example</w:t>
      </w:r>
      <w:r>
        <w:rPr>
          <w:noProof/>
        </w:rPr>
        <w:tab/>
      </w:r>
      <w:r>
        <w:rPr>
          <w:noProof/>
        </w:rPr>
        <w:fldChar w:fldCharType="begin"/>
      </w:r>
      <w:r>
        <w:rPr>
          <w:noProof/>
        </w:rPr>
        <w:instrText xml:space="preserve"> PAGEREF _Toc444864943 \h </w:instrText>
      </w:r>
      <w:r>
        <w:rPr>
          <w:noProof/>
        </w:rPr>
      </w:r>
      <w:r>
        <w:rPr>
          <w:noProof/>
        </w:rPr>
        <w:fldChar w:fldCharType="separate"/>
      </w:r>
      <w:r>
        <w:rPr>
          <w:noProof/>
        </w:rPr>
        <w:t>28</w:t>
      </w:r>
      <w:r>
        <w:rPr>
          <w:noProof/>
        </w:rPr>
        <w:fldChar w:fldCharType="end"/>
      </w:r>
    </w:p>
    <w:p w14:paraId="3E4A1D34" w14:textId="66E579FC"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Figure 6: Remote Report Content Example</w:t>
      </w:r>
      <w:r>
        <w:rPr>
          <w:noProof/>
        </w:rPr>
        <w:tab/>
      </w:r>
      <w:r>
        <w:rPr>
          <w:noProof/>
        </w:rPr>
        <w:fldChar w:fldCharType="begin"/>
      </w:r>
      <w:r>
        <w:rPr>
          <w:noProof/>
        </w:rPr>
        <w:instrText xml:space="preserve"> PAGEREF _Toc444864944 \h </w:instrText>
      </w:r>
      <w:r>
        <w:rPr>
          <w:noProof/>
        </w:rPr>
      </w:r>
      <w:r>
        <w:rPr>
          <w:noProof/>
        </w:rPr>
        <w:fldChar w:fldCharType="separate"/>
      </w:r>
      <w:r>
        <w:rPr>
          <w:noProof/>
        </w:rPr>
        <w:t>29</w:t>
      </w:r>
      <w:r>
        <w:rPr>
          <w:noProof/>
        </w:rPr>
        <w:fldChar w:fldCharType="end"/>
      </w:r>
    </w:p>
    <w:p w14:paraId="3C4F1AB3" w14:textId="6429366E"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Figure 7: OneVA Pharmacy Components</w:t>
      </w:r>
      <w:r>
        <w:rPr>
          <w:noProof/>
        </w:rPr>
        <w:tab/>
      </w:r>
      <w:r>
        <w:rPr>
          <w:noProof/>
        </w:rPr>
        <w:fldChar w:fldCharType="begin"/>
      </w:r>
      <w:r>
        <w:rPr>
          <w:noProof/>
        </w:rPr>
        <w:instrText xml:space="preserve"> PAGEREF _Toc444864945 \h </w:instrText>
      </w:r>
      <w:r>
        <w:rPr>
          <w:noProof/>
        </w:rPr>
      </w:r>
      <w:r>
        <w:rPr>
          <w:noProof/>
        </w:rPr>
        <w:fldChar w:fldCharType="separate"/>
      </w:r>
      <w:r>
        <w:rPr>
          <w:noProof/>
        </w:rPr>
        <w:t>30</w:t>
      </w:r>
      <w:r>
        <w:rPr>
          <w:noProof/>
        </w:rPr>
        <w:fldChar w:fldCharType="end"/>
      </w:r>
    </w:p>
    <w:p w14:paraId="41C01174" w14:textId="44E674BD"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Figure 8: Conceptional Production String Diagram</w:t>
      </w:r>
      <w:r>
        <w:rPr>
          <w:noProof/>
        </w:rPr>
        <w:tab/>
      </w:r>
      <w:r>
        <w:rPr>
          <w:noProof/>
        </w:rPr>
        <w:fldChar w:fldCharType="begin"/>
      </w:r>
      <w:r>
        <w:rPr>
          <w:noProof/>
        </w:rPr>
        <w:instrText xml:space="preserve"> PAGEREF _Toc444864946 \h </w:instrText>
      </w:r>
      <w:r>
        <w:rPr>
          <w:noProof/>
        </w:rPr>
      </w:r>
      <w:r>
        <w:rPr>
          <w:noProof/>
        </w:rPr>
        <w:fldChar w:fldCharType="separate"/>
      </w:r>
      <w:r>
        <w:rPr>
          <w:noProof/>
        </w:rPr>
        <w:t>32</w:t>
      </w:r>
      <w:r>
        <w:rPr>
          <w:noProof/>
        </w:rPr>
        <w:fldChar w:fldCharType="end"/>
      </w:r>
    </w:p>
    <w:p w14:paraId="006A7379" w14:textId="06C1D2DC"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Figure 9: HDR endpoint methods and parameters</w:t>
      </w:r>
      <w:r>
        <w:rPr>
          <w:noProof/>
        </w:rPr>
        <w:tab/>
      </w:r>
      <w:r>
        <w:rPr>
          <w:noProof/>
        </w:rPr>
        <w:fldChar w:fldCharType="begin"/>
      </w:r>
      <w:r>
        <w:rPr>
          <w:noProof/>
        </w:rPr>
        <w:instrText xml:space="preserve"> PAGEREF _Toc444864947 \h </w:instrText>
      </w:r>
      <w:r>
        <w:rPr>
          <w:noProof/>
        </w:rPr>
      </w:r>
      <w:r>
        <w:rPr>
          <w:noProof/>
        </w:rPr>
        <w:fldChar w:fldCharType="separate"/>
      </w:r>
      <w:r>
        <w:rPr>
          <w:noProof/>
        </w:rPr>
        <w:t>33</w:t>
      </w:r>
      <w:r>
        <w:rPr>
          <w:noProof/>
        </w:rPr>
        <w:fldChar w:fldCharType="end"/>
      </w:r>
    </w:p>
    <w:p w14:paraId="0EDCA4C1" w14:textId="08F80A55"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Figure 10: Template of the SOAP Request</w:t>
      </w:r>
      <w:r>
        <w:rPr>
          <w:noProof/>
        </w:rPr>
        <w:tab/>
      </w:r>
      <w:r>
        <w:rPr>
          <w:noProof/>
        </w:rPr>
        <w:fldChar w:fldCharType="begin"/>
      </w:r>
      <w:r>
        <w:rPr>
          <w:noProof/>
        </w:rPr>
        <w:instrText xml:space="preserve"> PAGEREF _Toc444864948 \h </w:instrText>
      </w:r>
      <w:r>
        <w:rPr>
          <w:noProof/>
        </w:rPr>
      </w:r>
      <w:r>
        <w:rPr>
          <w:noProof/>
        </w:rPr>
        <w:fldChar w:fldCharType="separate"/>
      </w:r>
      <w:r>
        <w:rPr>
          <w:noProof/>
        </w:rPr>
        <w:t>34</w:t>
      </w:r>
      <w:r>
        <w:rPr>
          <w:noProof/>
        </w:rPr>
        <w:fldChar w:fldCharType="end"/>
      </w:r>
    </w:p>
    <w:p w14:paraId="41A931A4" w14:textId="30482427"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Figure 11: Diagram of the HDR's pharmacy.xsd’s OutpatientMedicationPromise</w:t>
      </w:r>
      <w:r>
        <w:rPr>
          <w:noProof/>
        </w:rPr>
        <w:tab/>
      </w:r>
      <w:r>
        <w:rPr>
          <w:noProof/>
        </w:rPr>
        <w:fldChar w:fldCharType="begin"/>
      </w:r>
      <w:r>
        <w:rPr>
          <w:noProof/>
        </w:rPr>
        <w:instrText xml:space="preserve"> PAGEREF _Toc444864949 \h </w:instrText>
      </w:r>
      <w:r>
        <w:rPr>
          <w:noProof/>
        </w:rPr>
      </w:r>
      <w:r>
        <w:rPr>
          <w:noProof/>
        </w:rPr>
        <w:fldChar w:fldCharType="separate"/>
      </w:r>
      <w:r>
        <w:rPr>
          <w:noProof/>
        </w:rPr>
        <w:t>35</w:t>
      </w:r>
      <w:r>
        <w:rPr>
          <w:noProof/>
        </w:rPr>
        <w:fldChar w:fldCharType="end"/>
      </w:r>
    </w:p>
    <w:p w14:paraId="12E24865" w14:textId="69345B89"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Figure 12: View Order Sequence Diagram</w:t>
      </w:r>
      <w:r>
        <w:rPr>
          <w:noProof/>
        </w:rPr>
        <w:tab/>
      </w:r>
      <w:r>
        <w:rPr>
          <w:noProof/>
        </w:rPr>
        <w:fldChar w:fldCharType="begin"/>
      </w:r>
      <w:r>
        <w:rPr>
          <w:noProof/>
        </w:rPr>
        <w:instrText xml:space="preserve"> PAGEREF _Toc444864950 \h </w:instrText>
      </w:r>
      <w:r>
        <w:rPr>
          <w:noProof/>
        </w:rPr>
      </w:r>
      <w:r>
        <w:rPr>
          <w:noProof/>
        </w:rPr>
        <w:fldChar w:fldCharType="separate"/>
      </w:r>
      <w:r>
        <w:rPr>
          <w:noProof/>
        </w:rPr>
        <w:t>36</w:t>
      </w:r>
      <w:r>
        <w:rPr>
          <w:noProof/>
        </w:rPr>
        <w:fldChar w:fldCharType="end"/>
      </w:r>
    </w:p>
    <w:p w14:paraId="0E000464" w14:textId="5C0D1FCA"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Figure 13: Dispense Remote Order Sequence Diagram</w:t>
      </w:r>
      <w:r>
        <w:rPr>
          <w:noProof/>
        </w:rPr>
        <w:tab/>
      </w:r>
      <w:r>
        <w:rPr>
          <w:noProof/>
        </w:rPr>
        <w:fldChar w:fldCharType="begin"/>
      </w:r>
      <w:r>
        <w:rPr>
          <w:noProof/>
        </w:rPr>
        <w:instrText xml:space="preserve"> PAGEREF _Toc444864951 \h </w:instrText>
      </w:r>
      <w:r>
        <w:rPr>
          <w:noProof/>
        </w:rPr>
      </w:r>
      <w:r>
        <w:rPr>
          <w:noProof/>
        </w:rPr>
        <w:fldChar w:fldCharType="separate"/>
      </w:r>
      <w:r>
        <w:rPr>
          <w:noProof/>
        </w:rPr>
        <w:t>37</w:t>
      </w:r>
      <w:r>
        <w:rPr>
          <w:noProof/>
        </w:rPr>
        <w:fldChar w:fldCharType="end"/>
      </w:r>
    </w:p>
    <w:p w14:paraId="31B51E8F" w14:textId="5CA901DA"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Figure 14: VistA and VAeMI ESB Integration</w:t>
      </w:r>
      <w:r>
        <w:rPr>
          <w:noProof/>
        </w:rPr>
        <w:tab/>
      </w:r>
      <w:r>
        <w:rPr>
          <w:noProof/>
        </w:rPr>
        <w:fldChar w:fldCharType="begin"/>
      </w:r>
      <w:r>
        <w:rPr>
          <w:noProof/>
        </w:rPr>
        <w:instrText xml:space="preserve"> PAGEREF _Toc444864952 \h </w:instrText>
      </w:r>
      <w:r>
        <w:rPr>
          <w:noProof/>
        </w:rPr>
      </w:r>
      <w:r>
        <w:rPr>
          <w:noProof/>
        </w:rPr>
        <w:fldChar w:fldCharType="separate"/>
      </w:r>
      <w:r>
        <w:rPr>
          <w:noProof/>
        </w:rPr>
        <w:t>38</w:t>
      </w:r>
      <w:r>
        <w:rPr>
          <w:noProof/>
        </w:rPr>
        <w:fldChar w:fldCharType="end"/>
      </w:r>
    </w:p>
    <w:p w14:paraId="0C623090" w14:textId="457FD4C3"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Figure 15: HL7/MLLP and SOAP/https Integration</w:t>
      </w:r>
      <w:r>
        <w:rPr>
          <w:noProof/>
        </w:rPr>
        <w:tab/>
      </w:r>
      <w:r>
        <w:rPr>
          <w:noProof/>
        </w:rPr>
        <w:fldChar w:fldCharType="begin"/>
      </w:r>
      <w:r>
        <w:rPr>
          <w:noProof/>
        </w:rPr>
        <w:instrText xml:space="preserve"> PAGEREF _Toc444864953 \h </w:instrText>
      </w:r>
      <w:r>
        <w:rPr>
          <w:noProof/>
        </w:rPr>
      </w:r>
      <w:r>
        <w:rPr>
          <w:noProof/>
        </w:rPr>
        <w:fldChar w:fldCharType="separate"/>
      </w:r>
      <w:r>
        <w:rPr>
          <w:noProof/>
        </w:rPr>
        <w:t>39</w:t>
      </w:r>
      <w:r>
        <w:rPr>
          <w:noProof/>
        </w:rPr>
        <w:fldChar w:fldCharType="end"/>
      </w:r>
    </w:p>
    <w:p w14:paraId="2DEDCB45" w14:textId="19E1F584"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Figure 16: Communications Interface</w:t>
      </w:r>
      <w:r>
        <w:rPr>
          <w:noProof/>
        </w:rPr>
        <w:tab/>
      </w:r>
      <w:r>
        <w:rPr>
          <w:noProof/>
        </w:rPr>
        <w:fldChar w:fldCharType="begin"/>
      </w:r>
      <w:r>
        <w:rPr>
          <w:noProof/>
        </w:rPr>
        <w:instrText xml:space="preserve"> PAGEREF _Toc444864954 \h </w:instrText>
      </w:r>
      <w:r>
        <w:rPr>
          <w:noProof/>
        </w:rPr>
      </w:r>
      <w:r>
        <w:rPr>
          <w:noProof/>
        </w:rPr>
        <w:fldChar w:fldCharType="separate"/>
      </w:r>
      <w:r>
        <w:rPr>
          <w:noProof/>
        </w:rPr>
        <w:t>45</w:t>
      </w:r>
      <w:r>
        <w:rPr>
          <w:noProof/>
        </w:rPr>
        <w:fldChar w:fldCharType="end"/>
      </w:r>
    </w:p>
    <w:p w14:paraId="169BF06F" w14:textId="6B514448"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Figure 17: Example of Configuration of a Protocol to handle QBP-Q13 Events</w:t>
      </w:r>
      <w:r>
        <w:rPr>
          <w:noProof/>
        </w:rPr>
        <w:tab/>
      </w:r>
      <w:r>
        <w:rPr>
          <w:noProof/>
        </w:rPr>
        <w:fldChar w:fldCharType="begin"/>
      </w:r>
      <w:r>
        <w:rPr>
          <w:noProof/>
        </w:rPr>
        <w:instrText xml:space="preserve"> PAGEREF _Toc444864955 \h </w:instrText>
      </w:r>
      <w:r>
        <w:rPr>
          <w:noProof/>
        </w:rPr>
      </w:r>
      <w:r>
        <w:rPr>
          <w:noProof/>
        </w:rPr>
        <w:fldChar w:fldCharType="separate"/>
      </w:r>
      <w:r>
        <w:rPr>
          <w:noProof/>
        </w:rPr>
        <w:t>76</w:t>
      </w:r>
      <w:r>
        <w:rPr>
          <w:noProof/>
        </w:rPr>
        <w:fldChar w:fldCharType="end"/>
      </w:r>
    </w:p>
    <w:p w14:paraId="7763880B" w14:textId="260204F6"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Figure 18: Example of Configuration of a Protocol to handle QBP-Q13 Events</w:t>
      </w:r>
      <w:r>
        <w:rPr>
          <w:noProof/>
        </w:rPr>
        <w:tab/>
      </w:r>
      <w:r>
        <w:rPr>
          <w:noProof/>
        </w:rPr>
        <w:fldChar w:fldCharType="begin"/>
      </w:r>
      <w:r>
        <w:rPr>
          <w:noProof/>
        </w:rPr>
        <w:instrText xml:space="preserve"> PAGEREF _Toc444864956 \h </w:instrText>
      </w:r>
      <w:r>
        <w:rPr>
          <w:noProof/>
        </w:rPr>
      </w:r>
      <w:r>
        <w:rPr>
          <w:noProof/>
        </w:rPr>
        <w:fldChar w:fldCharType="separate"/>
      </w:r>
      <w:r>
        <w:rPr>
          <w:noProof/>
        </w:rPr>
        <w:t>77</w:t>
      </w:r>
      <w:r>
        <w:rPr>
          <w:noProof/>
        </w:rPr>
        <w:fldChar w:fldCharType="end"/>
      </w:r>
    </w:p>
    <w:p w14:paraId="40671744" w14:textId="491DBFCA"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Figure 19: Example of Configuration of a Protocol to handle QBP-Q13 Events</w:t>
      </w:r>
      <w:r>
        <w:rPr>
          <w:noProof/>
        </w:rPr>
        <w:tab/>
      </w:r>
      <w:r>
        <w:rPr>
          <w:noProof/>
        </w:rPr>
        <w:fldChar w:fldCharType="begin"/>
      </w:r>
      <w:r>
        <w:rPr>
          <w:noProof/>
        </w:rPr>
        <w:instrText xml:space="preserve"> PAGEREF _Toc444864957 \h </w:instrText>
      </w:r>
      <w:r>
        <w:rPr>
          <w:noProof/>
        </w:rPr>
      </w:r>
      <w:r>
        <w:rPr>
          <w:noProof/>
        </w:rPr>
        <w:fldChar w:fldCharType="separate"/>
      </w:r>
      <w:r>
        <w:rPr>
          <w:noProof/>
        </w:rPr>
        <w:t>77</w:t>
      </w:r>
      <w:r>
        <w:rPr>
          <w:noProof/>
        </w:rPr>
        <w:fldChar w:fldCharType="end"/>
      </w:r>
    </w:p>
    <w:p w14:paraId="4DF45C8D" w14:textId="2A57D626"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Figure 20: Example of Configuration of a Protocol to handle QBP-Q13 Events</w:t>
      </w:r>
      <w:r>
        <w:rPr>
          <w:noProof/>
        </w:rPr>
        <w:tab/>
      </w:r>
      <w:r>
        <w:rPr>
          <w:noProof/>
        </w:rPr>
        <w:fldChar w:fldCharType="begin"/>
      </w:r>
      <w:r>
        <w:rPr>
          <w:noProof/>
        </w:rPr>
        <w:instrText xml:space="preserve"> PAGEREF _Toc444864958 \h </w:instrText>
      </w:r>
      <w:r>
        <w:rPr>
          <w:noProof/>
        </w:rPr>
      </w:r>
      <w:r>
        <w:rPr>
          <w:noProof/>
        </w:rPr>
        <w:fldChar w:fldCharType="separate"/>
      </w:r>
      <w:r>
        <w:rPr>
          <w:noProof/>
        </w:rPr>
        <w:t>78</w:t>
      </w:r>
      <w:r>
        <w:rPr>
          <w:noProof/>
        </w:rPr>
        <w:fldChar w:fldCharType="end"/>
      </w:r>
    </w:p>
    <w:p w14:paraId="328F66B0" w14:textId="036C16F1"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Figure 21: Receiving HL7 Application Configuration</w:t>
      </w:r>
      <w:r>
        <w:rPr>
          <w:noProof/>
        </w:rPr>
        <w:tab/>
      </w:r>
      <w:r>
        <w:rPr>
          <w:noProof/>
        </w:rPr>
        <w:fldChar w:fldCharType="begin"/>
      </w:r>
      <w:r>
        <w:rPr>
          <w:noProof/>
        </w:rPr>
        <w:instrText xml:space="preserve"> PAGEREF _Toc444864959 \h </w:instrText>
      </w:r>
      <w:r>
        <w:rPr>
          <w:noProof/>
        </w:rPr>
      </w:r>
      <w:r>
        <w:rPr>
          <w:noProof/>
        </w:rPr>
        <w:fldChar w:fldCharType="separate"/>
      </w:r>
      <w:r>
        <w:rPr>
          <w:noProof/>
        </w:rPr>
        <w:t>78</w:t>
      </w:r>
      <w:r>
        <w:rPr>
          <w:noProof/>
        </w:rPr>
        <w:fldChar w:fldCharType="end"/>
      </w:r>
    </w:p>
    <w:p w14:paraId="42634322" w14:textId="4F67F9DF"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Figure 22: Sending HL7 Application Configuration</w:t>
      </w:r>
      <w:r>
        <w:rPr>
          <w:noProof/>
        </w:rPr>
        <w:tab/>
      </w:r>
      <w:r>
        <w:rPr>
          <w:noProof/>
        </w:rPr>
        <w:fldChar w:fldCharType="begin"/>
      </w:r>
      <w:r>
        <w:rPr>
          <w:noProof/>
        </w:rPr>
        <w:instrText xml:space="preserve"> PAGEREF _Toc444864960 \h </w:instrText>
      </w:r>
      <w:r>
        <w:rPr>
          <w:noProof/>
        </w:rPr>
      </w:r>
      <w:r>
        <w:rPr>
          <w:noProof/>
        </w:rPr>
        <w:fldChar w:fldCharType="separate"/>
      </w:r>
      <w:r>
        <w:rPr>
          <w:noProof/>
        </w:rPr>
        <w:t>79</w:t>
      </w:r>
      <w:r>
        <w:rPr>
          <w:noProof/>
        </w:rPr>
        <w:fldChar w:fldCharType="end"/>
      </w:r>
    </w:p>
    <w:p w14:paraId="751336FB" w14:textId="7897D980"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lastRenderedPageBreak/>
        <w:t>Figure 23: Example of Configuration of Logical Links</w:t>
      </w:r>
      <w:r>
        <w:rPr>
          <w:noProof/>
        </w:rPr>
        <w:tab/>
      </w:r>
      <w:r>
        <w:rPr>
          <w:noProof/>
        </w:rPr>
        <w:fldChar w:fldCharType="begin"/>
      </w:r>
      <w:r>
        <w:rPr>
          <w:noProof/>
        </w:rPr>
        <w:instrText xml:space="preserve"> PAGEREF _Toc444864961 \h </w:instrText>
      </w:r>
      <w:r>
        <w:rPr>
          <w:noProof/>
        </w:rPr>
      </w:r>
      <w:r>
        <w:rPr>
          <w:noProof/>
        </w:rPr>
        <w:fldChar w:fldCharType="separate"/>
      </w:r>
      <w:r>
        <w:rPr>
          <w:noProof/>
        </w:rPr>
        <w:t>79</w:t>
      </w:r>
      <w:r>
        <w:rPr>
          <w:noProof/>
        </w:rPr>
        <w:fldChar w:fldCharType="end"/>
      </w:r>
    </w:p>
    <w:p w14:paraId="7D312DE5" w14:textId="2A3AEC5E"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Figure 24: Example of Configuration of Logical Links</w:t>
      </w:r>
      <w:r>
        <w:rPr>
          <w:noProof/>
        </w:rPr>
        <w:tab/>
      </w:r>
      <w:r>
        <w:rPr>
          <w:noProof/>
        </w:rPr>
        <w:fldChar w:fldCharType="begin"/>
      </w:r>
      <w:r>
        <w:rPr>
          <w:noProof/>
        </w:rPr>
        <w:instrText xml:space="preserve"> PAGEREF _Toc444864962 \h </w:instrText>
      </w:r>
      <w:r>
        <w:rPr>
          <w:noProof/>
        </w:rPr>
      </w:r>
      <w:r>
        <w:rPr>
          <w:noProof/>
        </w:rPr>
        <w:fldChar w:fldCharType="separate"/>
      </w:r>
      <w:r>
        <w:rPr>
          <w:noProof/>
        </w:rPr>
        <w:t>80</w:t>
      </w:r>
      <w:r>
        <w:rPr>
          <w:noProof/>
        </w:rPr>
        <w:fldChar w:fldCharType="end"/>
      </w:r>
    </w:p>
    <w:p w14:paraId="62BAADFD" w14:textId="40C5E448"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Figure 25: Example of Configuration of Logical Links</w:t>
      </w:r>
      <w:r>
        <w:rPr>
          <w:noProof/>
        </w:rPr>
        <w:tab/>
      </w:r>
      <w:r>
        <w:rPr>
          <w:noProof/>
        </w:rPr>
        <w:fldChar w:fldCharType="begin"/>
      </w:r>
      <w:r>
        <w:rPr>
          <w:noProof/>
        </w:rPr>
        <w:instrText xml:space="preserve"> PAGEREF _Toc444864963 \h </w:instrText>
      </w:r>
      <w:r>
        <w:rPr>
          <w:noProof/>
        </w:rPr>
      </w:r>
      <w:r>
        <w:rPr>
          <w:noProof/>
        </w:rPr>
        <w:fldChar w:fldCharType="separate"/>
      </w:r>
      <w:r>
        <w:rPr>
          <w:noProof/>
        </w:rPr>
        <w:t>80</w:t>
      </w:r>
      <w:r>
        <w:rPr>
          <w:noProof/>
        </w:rPr>
        <w:fldChar w:fldCharType="end"/>
      </w:r>
    </w:p>
    <w:p w14:paraId="2EB1B03B" w14:textId="11D869F6"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Figure 26: Example of Configuration of Logical Links</w:t>
      </w:r>
      <w:r>
        <w:rPr>
          <w:noProof/>
        </w:rPr>
        <w:tab/>
      </w:r>
      <w:r>
        <w:rPr>
          <w:noProof/>
        </w:rPr>
        <w:fldChar w:fldCharType="begin"/>
      </w:r>
      <w:r>
        <w:rPr>
          <w:noProof/>
        </w:rPr>
        <w:instrText xml:space="preserve"> PAGEREF _Toc444864964 \h </w:instrText>
      </w:r>
      <w:r>
        <w:rPr>
          <w:noProof/>
        </w:rPr>
      </w:r>
      <w:r>
        <w:rPr>
          <w:noProof/>
        </w:rPr>
        <w:fldChar w:fldCharType="separate"/>
      </w:r>
      <w:r>
        <w:rPr>
          <w:noProof/>
        </w:rPr>
        <w:t>81</w:t>
      </w:r>
      <w:r>
        <w:rPr>
          <w:noProof/>
        </w:rPr>
        <w:fldChar w:fldCharType="end"/>
      </w:r>
    </w:p>
    <w:p w14:paraId="71C2A1CB" w14:textId="442397DA"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Figure 27: Navigational Hierarchy</w:t>
      </w:r>
      <w:r>
        <w:rPr>
          <w:noProof/>
        </w:rPr>
        <w:tab/>
      </w:r>
      <w:r>
        <w:rPr>
          <w:noProof/>
        </w:rPr>
        <w:fldChar w:fldCharType="begin"/>
      </w:r>
      <w:r>
        <w:rPr>
          <w:noProof/>
        </w:rPr>
        <w:instrText xml:space="preserve"> PAGEREF _Toc444864965 \h </w:instrText>
      </w:r>
      <w:r>
        <w:rPr>
          <w:noProof/>
        </w:rPr>
      </w:r>
      <w:r>
        <w:rPr>
          <w:noProof/>
        </w:rPr>
        <w:fldChar w:fldCharType="separate"/>
      </w:r>
      <w:r>
        <w:rPr>
          <w:noProof/>
        </w:rPr>
        <w:t>92</w:t>
      </w:r>
      <w:r>
        <w:rPr>
          <w:noProof/>
        </w:rPr>
        <w:fldChar w:fldCharType="end"/>
      </w:r>
    </w:p>
    <w:p w14:paraId="5AA1A578" w14:textId="5CE3E724" w:rsidR="00B67B4D" w:rsidRDefault="002A3A33" w:rsidP="00857FA3">
      <w:pPr>
        <w:pStyle w:val="Title2"/>
        <w:jc w:val="both"/>
      </w:pPr>
      <w:r>
        <w:fldChar w:fldCharType="end"/>
      </w:r>
    </w:p>
    <w:p w14:paraId="7BF07F4B" w14:textId="1A236335" w:rsidR="002A3A33" w:rsidRDefault="002A3A33" w:rsidP="00857FA3">
      <w:pPr>
        <w:pStyle w:val="Title2"/>
        <w:keepNext/>
      </w:pPr>
      <w:r>
        <w:t>Table of Tables</w:t>
      </w:r>
    </w:p>
    <w:p w14:paraId="163CAD0B" w14:textId="160CFE6C" w:rsidR="00633553" w:rsidRDefault="002A3A33">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\c "Table" </w:instrText>
      </w:r>
      <w:r>
        <w:fldChar w:fldCharType="separate"/>
      </w:r>
      <w:r w:rsidR="00633553">
        <w:rPr>
          <w:noProof/>
        </w:rPr>
        <w:t>Table 1: Acronym &amp; Abbreviation Table</w:t>
      </w:r>
      <w:r w:rsidR="00633553">
        <w:rPr>
          <w:noProof/>
        </w:rPr>
        <w:tab/>
      </w:r>
      <w:r w:rsidR="00633553">
        <w:rPr>
          <w:noProof/>
        </w:rPr>
        <w:fldChar w:fldCharType="begin"/>
      </w:r>
      <w:r w:rsidR="00633553">
        <w:rPr>
          <w:noProof/>
        </w:rPr>
        <w:instrText xml:space="preserve"> PAGEREF _Toc444864966 \h </w:instrText>
      </w:r>
      <w:r w:rsidR="00633553">
        <w:rPr>
          <w:noProof/>
        </w:rPr>
      </w:r>
      <w:r w:rsidR="00633553">
        <w:rPr>
          <w:noProof/>
        </w:rPr>
        <w:fldChar w:fldCharType="separate"/>
      </w:r>
      <w:r w:rsidR="00633553">
        <w:rPr>
          <w:noProof/>
        </w:rPr>
        <w:t>10</w:t>
      </w:r>
      <w:r w:rsidR="00633553">
        <w:rPr>
          <w:noProof/>
        </w:rPr>
        <w:fldChar w:fldCharType="end"/>
      </w:r>
    </w:p>
    <w:p w14:paraId="30C74C06" w14:textId="0B3FDBEC"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Table 2: Special Technology Requirements</w:t>
      </w:r>
      <w:r>
        <w:rPr>
          <w:noProof/>
        </w:rPr>
        <w:tab/>
      </w:r>
      <w:r>
        <w:rPr>
          <w:noProof/>
        </w:rPr>
        <w:fldChar w:fldCharType="begin"/>
      </w:r>
      <w:r>
        <w:rPr>
          <w:noProof/>
        </w:rPr>
        <w:instrText xml:space="preserve"> PAGEREF _Toc444864967 \h </w:instrText>
      </w:r>
      <w:r>
        <w:rPr>
          <w:noProof/>
        </w:rPr>
      </w:r>
      <w:r>
        <w:rPr>
          <w:noProof/>
        </w:rPr>
        <w:fldChar w:fldCharType="separate"/>
      </w:r>
      <w:r>
        <w:rPr>
          <w:noProof/>
        </w:rPr>
        <w:t>30</w:t>
      </w:r>
      <w:r>
        <w:rPr>
          <w:noProof/>
        </w:rPr>
        <w:fldChar w:fldCharType="end"/>
      </w:r>
    </w:p>
    <w:p w14:paraId="68BC5187" w14:textId="28DC32EF"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Table 3: Technology Components Used</w:t>
      </w:r>
      <w:r>
        <w:rPr>
          <w:noProof/>
        </w:rPr>
        <w:tab/>
      </w:r>
      <w:r>
        <w:rPr>
          <w:noProof/>
        </w:rPr>
        <w:fldChar w:fldCharType="begin"/>
      </w:r>
      <w:r>
        <w:rPr>
          <w:noProof/>
        </w:rPr>
        <w:instrText xml:space="preserve"> PAGEREF _Toc444864968 \h </w:instrText>
      </w:r>
      <w:r>
        <w:rPr>
          <w:noProof/>
        </w:rPr>
      </w:r>
      <w:r>
        <w:rPr>
          <w:noProof/>
        </w:rPr>
        <w:fldChar w:fldCharType="separate"/>
      </w:r>
      <w:r>
        <w:rPr>
          <w:noProof/>
        </w:rPr>
        <w:t>31</w:t>
      </w:r>
      <w:r>
        <w:rPr>
          <w:noProof/>
        </w:rPr>
        <w:fldChar w:fldCharType="end"/>
      </w:r>
    </w:p>
    <w:p w14:paraId="1B908F99" w14:textId="55D18176"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Table 4: MLLP HL7 Endpoint Messages</w:t>
      </w:r>
      <w:r>
        <w:rPr>
          <w:noProof/>
        </w:rPr>
        <w:tab/>
      </w:r>
      <w:r>
        <w:rPr>
          <w:noProof/>
        </w:rPr>
        <w:fldChar w:fldCharType="begin"/>
      </w:r>
      <w:r>
        <w:rPr>
          <w:noProof/>
        </w:rPr>
        <w:instrText xml:space="preserve"> PAGEREF _Toc444864969 \h </w:instrText>
      </w:r>
      <w:r>
        <w:rPr>
          <w:noProof/>
        </w:rPr>
      </w:r>
      <w:r>
        <w:rPr>
          <w:noProof/>
        </w:rPr>
        <w:fldChar w:fldCharType="separate"/>
      </w:r>
      <w:r>
        <w:rPr>
          <w:noProof/>
        </w:rPr>
        <w:t>32</w:t>
      </w:r>
      <w:r>
        <w:rPr>
          <w:noProof/>
        </w:rPr>
        <w:fldChar w:fldCharType="end"/>
      </w:r>
    </w:p>
    <w:p w14:paraId="13E1951C" w14:textId="7A396990"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Table 5: Variables and Description</w:t>
      </w:r>
      <w:r>
        <w:rPr>
          <w:noProof/>
        </w:rPr>
        <w:tab/>
      </w:r>
      <w:r>
        <w:rPr>
          <w:noProof/>
        </w:rPr>
        <w:fldChar w:fldCharType="begin"/>
      </w:r>
      <w:r>
        <w:rPr>
          <w:noProof/>
        </w:rPr>
        <w:instrText xml:space="preserve"> PAGEREF _Toc444864970 \h </w:instrText>
      </w:r>
      <w:r>
        <w:rPr>
          <w:noProof/>
        </w:rPr>
      </w:r>
      <w:r>
        <w:rPr>
          <w:noProof/>
        </w:rPr>
        <w:fldChar w:fldCharType="separate"/>
      </w:r>
      <w:r>
        <w:rPr>
          <w:noProof/>
        </w:rPr>
        <w:t>34</w:t>
      </w:r>
      <w:r>
        <w:rPr>
          <w:noProof/>
        </w:rPr>
        <w:fldChar w:fldCharType="end"/>
      </w:r>
    </w:p>
    <w:p w14:paraId="5022134F" w14:textId="11854F3B"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Table 6: Global Placement and Protection</w:t>
      </w:r>
      <w:r>
        <w:rPr>
          <w:noProof/>
        </w:rPr>
        <w:tab/>
      </w:r>
      <w:r>
        <w:rPr>
          <w:noProof/>
        </w:rPr>
        <w:fldChar w:fldCharType="begin"/>
      </w:r>
      <w:r>
        <w:rPr>
          <w:noProof/>
        </w:rPr>
        <w:instrText xml:space="preserve"> PAGEREF _Toc444864971 \h </w:instrText>
      </w:r>
      <w:r>
        <w:rPr>
          <w:noProof/>
        </w:rPr>
      </w:r>
      <w:r>
        <w:rPr>
          <w:noProof/>
        </w:rPr>
        <w:fldChar w:fldCharType="separate"/>
      </w:r>
      <w:r>
        <w:rPr>
          <w:noProof/>
        </w:rPr>
        <w:t>62</w:t>
      </w:r>
      <w:r>
        <w:rPr>
          <w:noProof/>
        </w:rPr>
        <w:fldChar w:fldCharType="end"/>
      </w:r>
    </w:p>
    <w:p w14:paraId="464BAA1F" w14:textId="0BC0F600"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Table 7: Files</w:t>
      </w:r>
      <w:r>
        <w:rPr>
          <w:noProof/>
        </w:rPr>
        <w:tab/>
      </w:r>
      <w:r>
        <w:rPr>
          <w:noProof/>
        </w:rPr>
        <w:fldChar w:fldCharType="begin"/>
      </w:r>
      <w:r>
        <w:rPr>
          <w:noProof/>
        </w:rPr>
        <w:instrText xml:space="preserve"> PAGEREF _Toc444864972 \h </w:instrText>
      </w:r>
      <w:r>
        <w:rPr>
          <w:noProof/>
        </w:rPr>
      </w:r>
      <w:r>
        <w:rPr>
          <w:noProof/>
        </w:rPr>
        <w:fldChar w:fldCharType="separate"/>
      </w:r>
      <w:r>
        <w:rPr>
          <w:noProof/>
        </w:rPr>
        <w:t>62</w:t>
      </w:r>
      <w:r>
        <w:rPr>
          <w:noProof/>
        </w:rPr>
        <w:fldChar w:fldCharType="end"/>
      </w:r>
    </w:p>
    <w:p w14:paraId="5FCA3ABB" w14:textId="0BC4B390"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Table 8: REFILL Sub file (#52.1)</w:t>
      </w:r>
      <w:r>
        <w:rPr>
          <w:noProof/>
        </w:rPr>
        <w:tab/>
      </w:r>
      <w:r>
        <w:rPr>
          <w:noProof/>
        </w:rPr>
        <w:fldChar w:fldCharType="begin"/>
      </w:r>
      <w:r>
        <w:rPr>
          <w:noProof/>
        </w:rPr>
        <w:instrText xml:space="preserve"> PAGEREF _Toc444864973 \h </w:instrText>
      </w:r>
      <w:r>
        <w:rPr>
          <w:noProof/>
        </w:rPr>
      </w:r>
      <w:r>
        <w:rPr>
          <w:noProof/>
        </w:rPr>
        <w:fldChar w:fldCharType="separate"/>
      </w:r>
      <w:r>
        <w:rPr>
          <w:noProof/>
        </w:rPr>
        <w:t>62</w:t>
      </w:r>
      <w:r>
        <w:rPr>
          <w:noProof/>
        </w:rPr>
        <w:fldChar w:fldCharType="end"/>
      </w:r>
    </w:p>
    <w:p w14:paraId="6C3BFF1C" w14:textId="6A1771E1"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Table 9: PARTIAL FILL sub file (#52.2)</w:t>
      </w:r>
      <w:r>
        <w:rPr>
          <w:noProof/>
        </w:rPr>
        <w:tab/>
      </w:r>
      <w:r>
        <w:rPr>
          <w:noProof/>
        </w:rPr>
        <w:fldChar w:fldCharType="begin"/>
      </w:r>
      <w:r>
        <w:rPr>
          <w:noProof/>
        </w:rPr>
        <w:instrText xml:space="preserve"> PAGEREF _Toc444864974 \h </w:instrText>
      </w:r>
      <w:r>
        <w:rPr>
          <w:noProof/>
        </w:rPr>
      </w:r>
      <w:r>
        <w:rPr>
          <w:noProof/>
        </w:rPr>
        <w:fldChar w:fldCharType="separate"/>
      </w:r>
      <w:r>
        <w:rPr>
          <w:noProof/>
        </w:rPr>
        <w:t>63</w:t>
      </w:r>
      <w:r>
        <w:rPr>
          <w:noProof/>
        </w:rPr>
        <w:fldChar w:fldCharType="end"/>
      </w:r>
    </w:p>
    <w:p w14:paraId="54B6B395" w14:textId="7BF87E11"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Table 10: Remote Prescription Log (#52.09</w:t>
      </w:r>
      <w:r>
        <w:rPr>
          <w:noProof/>
        </w:rPr>
        <w:tab/>
      </w:r>
      <w:r>
        <w:rPr>
          <w:noProof/>
        </w:rPr>
        <w:fldChar w:fldCharType="begin"/>
      </w:r>
      <w:r>
        <w:rPr>
          <w:noProof/>
        </w:rPr>
        <w:instrText xml:space="preserve"> PAGEREF _Toc444864975 \h </w:instrText>
      </w:r>
      <w:r>
        <w:rPr>
          <w:noProof/>
        </w:rPr>
      </w:r>
      <w:r>
        <w:rPr>
          <w:noProof/>
        </w:rPr>
        <w:fldChar w:fldCharType="separate"/>
      </w:r>
      <w:r>
        <w:rPr>
          <w:noProof/>
        </w:rPr>
        <w:t>63</w:t>
      </w:r>
      <w:r>
        <w:rPr>
          <w:noProof/>
        </w:rPr>
        <w:fldChar w:fldCharType="end"/>
      </w:r>
    </w:p>
    <w:p w14:paraId="00142FE1" w14:textId="38C0E1C8"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Table 11: Acknowledgement Codes</w:t>
      </w:r>
      <w:r>
        <w:rPr>
          <w:noProof/>
        </w:rPr>
        <w:tab/>
      </w:r>
      <w:r>
        <w:rPr>
          <w:noProof/>
        </w:rPr>
        <w:fldChar w:fldCharType="begin"/>
      </w:r>
      <w:r>
        <w:rPr>
          <w:noProof/>
        </w:rPr>
        <w:instrText xml:space="preserve"> PAGEREF _Toc444864976 \h </w:instrText>
      </w:r>
      <w:r>
        <w:rPr>
          <w:noProof/>
        </w:rPr>
      </w:r>
      <w:r>
        <w:rPr>
          <w:noProof/>
        </w:rPr>
        <w:fldChar w:fldCharType="separate"/>
      </w:r>
      <w:r>
        <w:rPr>
          <w:noProof/>
        </w:rPr>
        <w:t>83</w:t>
      </w:r>
      <w:r>
        <w:rPr>
          <w:noProof/>
        </w:rPr>
        <w:fldChar w:fldCharType="end"/>
      </w:r>
    </w:p>
    <w:p w14:paraId="217D6890" w14:textId="3569EEF0"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Table 12: Order Control Codes</w:t>
      </w:r>
      <w:r>
        <w:rPr>
          <w:noProof/>
        </w:rPr>
        <w:tab/>
      </w:r>
      <w:r>
        <w:rPr>
          <w:noProof/>
        </w:rPr>
        <w:fldChar w:fldCharType="begin"/>
      </w:r>
      <w:r>
        <w:rPr>
          <w:noProof/>
        </w:rPr>
        <w:instrText xml:space="preserve"> PAGEREF _Toc444864977 \h </w:instrText>
      </w:r>
      <w:r>
        <w:rPr>
          <w:noProof/>
        </w:rPr>
      </w:r>
      <w:r>
        <w:rPr>
          <w:noProof/>
        </w:rPr>
        <w:fldChar w:fldCharType="separate"/>
      </w:r>
      <w:r>
        <w:rPr>
          <w:noProof/>
        </w:rPr>
        <w:t>84</w:t>
      </w:r>
      <w:r>
        <w:rPr>
          <w:noProof/>
        </w:rPr>
        <w:fldChar w:fldCharType="end"/>
      </w:r>
    </w:p>
    <w:p w14:paraId="63211B07" w14:textId="3A845D08"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Table 13: Remote Prescription Query Request</w:t>
      </w:r>
      <w:r>
        <w:rPr>
          <w:noProof/>
        </w:rPr>
        <w:tab/>
      </w:r>
      <w:r>
        <w:rPr>
          <w:noProof/>
        </w:rPr>
        <w:fldChar w:fldCharType="begin"/>
      </w:r>
      <w:r>
        <w:rPr>
          <w:noProof/>
        </w:rPr>
        <w:instrText xml:space="preserve"> PAGEREF _Toc444864978 \h </w:instrText>
      </w:r>
      <w:r>
        <w:rPr>
          <w:noProof/>
        </w:rPr>
      </w:r>
      <w:r>
        <w:rPr>
          <w:noProof/>
        </w:rPr>
        <w:fldChar w:fldCharType="separate"/>
      </w:r>
      <w:r>
        <w:rPr>
          <w:noProof/>
        </w:rPr>
        <w:t>84</w:t>
      </w:r>
      <w:r>
        <w:rPr>
          <w:noProof/>
        </w:rPr>
        <w:fldChar w:fldCharType="end"/>
      </w:r>
    </w:p>
    <w:p w14:paraId="0816C44C" w14:textId="04E80126"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Table 14: QPD Field Description and Commentary</w:t>
      </w:r>
      <w:r>
        <w:rPr>
          <w:noProof/>
        </w:rPr>
        <w:tab/>
      </w:r>
      <w:r>
        <w:rPr>
          <w:noProof/>
        </w:rPr>
        <w:fldChar w:fldCharType="begin"/>
      </w:r>
      <w:r>
        <w:rPr>
          <w:noProof/>
        </w:rPr>
        <w:instrText xml:space="preserve"> PAGEREF _Toc444864979 \h </w:instrText>
      </w:r>
      <w:r>
        <w:rPr>
          <w:noProof/>
        </w:rPr>
      </w:r>
      <w:r>
        <w:rPr>
          <w:noProof/>
        </w:rPr>
        <w:fldChar w:fldCharType="separate"/>
      </w:r>
      <w:r>
        <w:rPr>
          <w:noProof/>
        </w:rPr>
        <w:t>84</w:t>
      </w:r>
      <w:r>
        <w:rPr>
          <w:noProof/>
        </w:rPr>
        <w:fldChar w:fldCharType="end"/>
      </w:r>
    </w:p>
    <w:p w14:paraId="6C754889" w14:textId="03FCC65A"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Table 15: PID Field Description and Commentary</w:t>
      </w:r>
      <w:r>
        <w:rPr>
          <w:noProof/>
        </w:rPr>
        <w:tab/>
      </w:r>
      <w:r>
        <w:rPr>
          <w:noProof/>
        </w:rPr>
        <w:fldChar w:fldCharType="begin"/>
      </w:r>
      <w:r>
        <w:rPr>
          <w:noProof/>
        </w:rPr>
        <w:instrText xml:space="preserve"> PAGEREF _Toc444864980 \h </w:instrText>
      </w:r>
      <w:r>
        <w:rPr>
          <w:noProof/>
        </w:rPr>
      </w:r>
      <w:r>
        <w:rPr>
          <w:noProof/>
        </w:rPr>
        <w:fldChar w:fldCharType="separate"/>
      </w:r>
      <w:r>
        <w:rPr>
          <w:noProof/>
        </w:rPr>
        <w:t>85</w:t>
      </w:r>
      <w:r>
        <w:rPr>
          <w:noProof/>
        </w:rPr>
        <w:fldChar w:fldCharType="end"/>
      </w:r>
    </w:p>
    <w:p w14:paraId="6A6CA10F" w14:textId="2D7D7711"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Table 16: RCP Field Description and Commentary</w:t>
      </w:r>
      <w:r>
        <w:rPr>
          <w:noProof/>
        </w:rPr>
        <w:tab/>
      </w:r>
      <w:r>
        <w:rPr>
          <w:noProof/>
        </w:rPr>
        <w:fldChar w:fldCharType="begin"/>
      </w:r>
      <w:r>
        <w:rPr>
          <w:noProof/>
        </w:rPr>
        <w:instrText xml:space="preserve"> PAGEREF _Toc444864981 \h </w:instrText>
      </w:r>
      <w:r>
        <w:rPr>
          <w:noProof/>
        </w:rPr>
      </w:r>
      <w:r>
        <w:rPr>
          <w:noProof/>
        </w:rPr>
        <w:fldChar w:fldCharType="separate"/>
      </w:r>
      <w:r>
        <w:rPr>
          <w:noProof/>
        </w:rPr>
        <w:t>85</w:t>
      </w:r>
      <w:r>
        <w:rPr>
          <w:noProof/>
        </w:rPr>
        <w:fldChar w:fldCharType="end"/>
      </w:r>
    </w:p>
    <w:p w14:paraId="646BAEDD" w14:textId="3195BC2B"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Table 17: Remote Prescription Query Response</w:t>
      </w:r>
      <w:r>
        <w:rPr>
          <w:noProof/>
        </w:rPr>
        <w:tab/>
      </w:r>
      <w:r>
        <w:rPr>
          <w:noProof/>
        </w:rPr>
        <w:fldChar w:fldCharType="begin"/>
      </w:r>
      <w:r>
        <w:rPr>
          <w:noProof/>
        </w:rPr>
        <w:instrText xml:space="preserve"> PAGEREF _Toc444864982 \h </w:instrText>
      </w:r>
      <w:r>
        <w:rPr>
          <w:noProof/>
        </w:rPr>
      </w:r>
      <w:r>
        <w:rPr>
          <w:noProof/>
        </w:rPr>
        <w:fldChar w:fldCharType="separate"/>
      </w:r>
      <w:r>
        <w:rPr>
          <w:noProof/>
        </w:rPr>
        <w:t>85</w:t>
      </w:r>
      <w:r>
        <w:rPr>
          <w:noProof/>
        </w:rPr>
        <w:fldChar w:fldCharType="end"/>
      </w:r>
    </w:p>
    <w:p w14:paraId="12203C24" w14:textId="70724D40"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Table 18: RCP Field Description and Commentary</w:t>
      </w:r>
      <w:r>
        <w:rPr>
          <w:noProof/>
        </w:rPr>
        <w:tab/>
      </w:r>
      <w:r>
        <w:rPr>
          <w:noProof/>
        </w:rPr>
        <w:fldChar w:fldCharType="begin"/>
      </w:r>
      <w:r>
        <w:rPr>
          <w:noProof/>
        </w:rPr>
        <w:instrText xml:space="preserve"> PAGEREF _Toc444864983 \h </w:instrText>
      </w:r>
      <w:r>
        <w:rPr>
          <w:noProof/>
        </w:rPr>
      </w:r>
      <w:r>
        <w:rPr>
          <w:noProof/>
        </w:rPr>
        <w:fldChar w:fldCharType="separate"/>
      </w:r>
      <w:r>
        <w:rPr>
          <w:noProof/>
        </w:rPr>
        <w:t>86</w:t>
      </w:r>
      <w:r>
        <w:rPr>
          <w:noProof/>
        </w:rPr>
        <w:fldChar w:fldCharType="end"/>
      </w:r>
    </w:p>
    <w:p w14:paraId="79AFDB1C" w14:textId="411BB882"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Table 19: Remote Description Dispense Request</w:t>
      </w:r>
      <w:r>
        <w:rPr>
          <w:noProof/>
        </w:rPr>
        <w:tab/>
      </w:r>
      <w:r>
        <w:rPr>
          <w:noProof/>
        </w:rPr>
        <w:fldChar w:fldCharType="begin"/>
      </w:r>
      <w:r>
        <w:rPr>
          <w:noProof/>
        </w:rPr>
        <w:instrText xml:space="preserve"> PAGEREF _Toc444864984 \h </w:instrText>
      </w:r>
      <w:r>
        <w:rPr>
          <w:noProof/>
        </w:rPr>
      </w:r>
      <w:r>
        <w:rPr>
          <w:noProof/>
        </w:rPr>
        <w:fldChar w:fldCharType="separate"/>
      </w:r>
      <w:r>
        <w:rPr>
          <w:noProof/>
        </w:rPr>
        <w:t>87</w:t>
      </w:r>
      <w:r>
        <w:rPr>
          <w:noProof/>
        </w:rPr>
        <w:fldChar w:fldCharType="end"/>
      </w:r>
    </w:p>
    <w:p w14:paraId="6A75BD8D" w14:textId="6F036623"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Table 20: PID Field Description and Commentary</w:t>
      </w:r>
      <w:r>
        <w:rPr>
          <w:noProof/>
        </w:rPr>
        <w:tab/>
      </w:r>
      <w:r>
        <w:rPr>
          <w:noProof/>
        </w:rPr>
        <w:fldChar w:fldCharType="begin"/>
      </w:r>
      <w:r>
        <w:rPr>
          <w:noProof/>
        </w:rPr>
        <w:instrText xml:space="preserve"> PAGEREF _Toc444864985 \h </w:instrText>
      </w:r>
      <w:r>
        <w:rPr>
          <w:noProof/>
        </w:rPr>
      </w:r>
      <w:r>
        <w:rPr>
          <w:noProof/>
        </w:rPr>
        <w:fldChar w:fldCharType="separate"/>
      </w:r>
      <w:r>
        <w:rPr>
          <w:noProof/>
        </w:rPr>
        <w:t>87</w:t>
      </w:r>
      <w:r>
        <w:rPr>
          <w:noProof/>
        </w:rPr>
        <w:fldChar w:fldCharType="end"/>
      </w:r>
    </w:p>
    <w:p w14:paraId="41F5B825" w14:textId="00FE8CE4"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Table 21: ORC Field Description and Commentary</w:t>
      </w:r>
      <w:r>
        <w:rPr>
          <w:noProof/>
        </w:rPr>
        <w:tab/>
      </w:r>
      <w:r>
        <w:rPr>
          <w:noProof/>
        </w:rPr>
        <w:fldChar w:fldCharType="begin"/>
      </w:r>
      <w:r>
        <w:rPr>
          <w:noProof/>
        </w:rPr>
        <w:instrText xml:space="preserve"> PAGEREF _Toc444864986 \h </w:instrText>
      </w:r>
      <w:r>
        <w:rPr>
          <w:noProof/>
        </w:rPr>
      </w:r>
      <w:r>
        <w:rPr>
          <w:noProof/>
        </w:rPr>
        <w:fldChar w:fldCharType="separate"/>
      </w:r>
      <w:r>
        <w:rPr>
          <w:noProof/>
        </w:rPr>
        <w:t>88</w:t>
      </w:r>
      <w:r>
        <w:rPr>
          <w:noProof/>
        </w:rPr>
        <w:fldChar w:fldCharType="end"/>
      </w:r>
    </w:p>
    <w:p w14:paraId="0AA628D4" w14:textId="3937CF30"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Table 22: RXO Field Description and Commentary</w:t>
      </w:r>
      <w:r>
        <w:rPr>
          <w:noProof/>
        </w:rPr>
        <w:tab/>
      </w:r>
      <w:r>
        <w:rPr>
          <w:noProof/>
        </w:rPr>
        <w:fldChar w:fldCharType="begin"/>
      </w:r>
      <w:r>
        <w:rPr>
          <w:noProof/>
        </w:rPr>
        <w:instrText xml:space="preserve"> PAGEREF _Toc444864987 \h </w:instrText>
      </w:r>
      <w:r>
        <w:rPr>
          <w:noProof/>
        </w:rPr>
      </w:r>
      <w:r>
        <w:rPr>
          <w:noProof/>
        </w:rPr>
        <w:fldChar w:fldCharType="separate"/>
      </w:r>
      <w:r>
        <w:rPr>
          <w:noProof/>
        </w:rPr>
        <w:t>89</w:t>
      </w:r>
      <w:r>
        <w:rPr>
          <w:noProof/>
        </w:rPr>
        <w:fldChar w:fldCharType="end"/>
      </w:r>
    </w:p>
    <w:p w14:paraId="23790823" w14:textId="240E0654"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Table 23: Remote Description Dispense Response</w:t>
      </w:r>
      <w:r>
        <w:rPr>
          <w:noProof/>
        </w:rPr>
        <w:tab/>
      </w:r>
      <w:r>
        <w:rPr>
          <w:noProof/>
        </w:rPr>
        <w:fldChar w:fldCharType="begin"/>
      </w:r>
      <w:r>
        <w:rPr>
          <w:noProof/>
        </w:rPr>
        <w:instrText xml:space="preserve"> PAGEREF _Toc444864988 \h </w:instrText>
      </w:r>
      <w:r>
        <w:rPr>
          <w:noProof/>
        </w:rPr>
      </w:r>
      <w:r>
        <w:rPr>
          <w:noProof/>
        </w:rPr>
        <w:fldChar w:fldCharType="separate"/>
      </w:r>
      <w:r>
        <w:rPr>
          <w:noProof/>
        </w:rPr>
        <w:t>89</w:t>
      </w:r>
      <w:r>
        <w:rPr>
          <w:noProof/>
        </w:rPr>
        <w:fldChar w:fldCharType="end"/>
      </w:r>
    </w:p>
    <w:p w14:paraId="7539E640" w14:textId="3898CB91" w:rsidR="00633553" w:rsidRDefault="00633553">
      <w:pPr>
        <w:pStyle w:val="TableofFigures"/>
        <w:tabs>
          <w:tab w:val="right" w:leader="dot" w:pos="9350"/>
        </w:tabs>
        <w:rPr>
          <w:rFonts w:asciiTheme="minorHAnsi" w:eastAsiaTheme="minorEastAsia" w:hAnsiTheme="minorHAnsi" w:cstheme="minorBidi"/>
          <w:noProof/>
          <w:sz w:val="22"/>
          <w:szCs w:val="22"/>
        </w:rPr>
      </w:pPr>
      <w:r>
        <w:rPr>
          <w:noProof/>
        </w:rPr>
        <w:t>Table 24: RXD Field Description and Commentary</w:t>
      </w:r>
      <w:r>
        <w:rPr>
          <w:noProof/>
        </w:rPr>
        <w:tab/>
      </w:r>
      <w:r>
        <w:rPr>
          <w:noProof/>
        </w:rPr>
        <w:fldChar w:fldCharType="begin"/>
      </w:r>
      <w:r>
        <w:rPr>
          <w:noProof/>
        </w:rPr>
        <w:instrText xml:space="preserve"> PAGEREF _Toc444864989 \h </w:instrText>
      </w:r>
      <w:r>
        <w:rPr>
          <w:noProof/>
        </w:rPr>
      </w:r>
      <w:r>
        <w:rPr>
          <w:noProof/>
        </w:rPr>
        <w:fldChar w:fldCharType="separate"/>
      </w:r>
      <w:r>
        <w:rPr>
          <w:noProof/>
        </w:rPr>
        <w:t>90</w:t>
      </w:r>
      <w:r>
        <w:rPr>
          <w:noProof/>
        </w:rPr>
        <w:fldChar w:fldCharType="end"/>
      </w:r>
    </w:p>
    <w:p w14:paraId="13AB1375" w14:textId="26A4AAE4" w:rsidR="002A3A33" w:rsidRDefault="002A3A33" w:rsidP="002A3A33">
      <w:pPr>
        <w:pStyle w:val="Title2"/>
        <w:jc w:val="left"/>
        <w:rPr>
          <w:b w:val="0"/>
          <w:bCs w:val="0"/>
          <w:kern w:val="32"/>
          <w:sz w:val="36"/>
        </w:rPr>
      </w:pPr>
      <w:r>
        <w:fldChar w:fldCharType="end"/>
      </w:r>
      <w:r>
        <w:br w:type="page"/>
      </w:r>
    </w:p>
    <w:p w14:paraId="407AA76E" w14:textId="0B45E692" w:rsidR="00F41862" w:rsidRDefault="00F41862" w:rsidP="00210591">
      <w:pPr>
        <w:pStyle w:val="Heading1"/>
      </w:pPr>
      <w:bookmarkStart w:id="5" w:name="_Toc444864772"/>
      <w:r>
        <w:lastRenderedPageBreak/>
        <w:t>Introduction</w:t>
      </w:r>
      <w:bookmarkEnd w:id="4"/>
      <w:bookmarkEnd w:id="5"/>
    </w:p>
    <w:p w14:paraId="185C8F60" w14:textId="0320AB40" w:rsidR="00C707B9" w:rsidRPr="00310407" w:rsidRDefault="006B0FDB" w:rsidP="00310407">
      <w:bookmarkStart w:id="6" w:name="_Toc433180664"/>
      <w:r>
        <w:t>Lea</w:t>
      </w:r>
      <w:r w:rsidR="00C707B9" w:rsidRPr="00310407">
        <w:t xml:space="preserve">dership at the </w:t>
      </w:r>
      <w:r>
        <w:t>Department of Veterans Affairs (V</w:t>
      </w:r>
      <w:r w:rsidRPr="00310407">
        <w:t>A</w:t>
      </w:r>
      <w:r>
        <w:t xml:space="preserve">) </w:t>
      </w:r>
      <w:r w:rsidR="00C707B9" w:rsidRPr="00310407">
        <w:t>initiated th</w:t>
      </w:r>
      <w:r w:rsidR="001E7790">
        <w:t xml:space="preserve">e OneVA Pharmacy </w:t>
      </w:r>
      <w:r w:rsidR="00C707B9" w:rsidRPr="00310407">
        <w:t>project to enhance and integrate the OneVA Pharmacy prototype into VistA. The OneVA Pharmacy module will provide the Department of Veterans Health Administration (VHA) the capability to allow Veterans travelling across the United States to refill their active VA prescription at any VA Pharmacy regardless of where the prescription originated. The module expands available pharmacy information in VistA to pharmacists providing direct access to any active and refillable prescription from any VA Healthcare System. Th</w:t>
      </w:r>
      <w:r w:rsidR="001E7790">
        <w:t xml:space="preserve">e OneVA Pharmacy </w:t>
      </w:r>
      <w:r w:rsidR="00C707B9" w:rsidRPr="00310407">
        <w:t>project modifies the existing prototype software to expand its current capability and includes the development of documentation to sup</w:t>
      </w:r>
      <w:r w:rsidR="005731D1">
        <w:t>port a national rollout in</w:t>
      </w:r>
      <w:r w:rsidR="00C707B9" w:rsidRPr="00310407">
        <w:t xml:space="preserve"> 2016.</w:t>
      </w:r>
    </w:p>
    <w:p w14:paraId="7D77305B" w14:textId="0A5B2F83" w:rsidR="00AB0697" w:rsidRPr="00142873" w:rsidRDefault="00C707B9" w:rsidP="00310407">
      <w:r w:rsidRPr="00310407">
        <w:t>The OneVA Pharmacy module and this implementation provides a foundation to build and extend new capabilities to the Veteran, who are better served by integrating virtual care into pharmacies, using technology to close the gap between the previous quality of information, and the Veteran's level of engagement. A well-designed OneVA Pharmacy builds upon the history of the VHA, and advances in modern technology to allow Veterans to take a more active role in their own health care</w:t>
      </w:r>
      <w:r w:rsidRPr="00142873">
        <w:t>.</w:t>
      </w:r>
    </w:p>
    <w:p w14:paraId="24C74194" w14:textId="77777777" w:rsidR="00124B8B" w:rsidRDefault="00210591" w:rsidP="00614783">
      <w:pPr>
        <w:pStyle w:val="Heading2"/>
      </w:pPr>
      <w:bookmarkStart w:id="7" w:name="_Toc381778336"/>
      <w:bookmarkStart w:id="8" w:name="_Toc444864773"/>
      <w:bookmarkEnd w:id="6"/>
      <w:r>
        <w:t>Scope</w:t>
      </w:r>
      <w:bookmarkEnd w:id="7"/>
      <w:bookmarkEnd w:id="8"/>
    </w:p>
    <w:p w14:paraId="0B2B9672" w14:textId="38C80B5B" w:rsidR="00C707B9" w:rsidRPr="00C707B9" w:rsidRDefault="00C707B9" w:rsidP="00614783">
      <w:r>
        <w:t xml:space="preserve">This </w:t>
      </w:r>
      <w:r w:rsidR="00AC7CBA">
        <w:t>System Design Document (SDD)</w:t>
      </w:r>
      <w:r>
        <w:t xml:space="preserve"> will define the high level design for the OneVA Pharmacy </w:t>
      </w:r>
      <w:r w:rsidR="001E7790">
        <w:t>p</w:t>
      </w:r>
      <w:r>
        <w:t>roject objectives. It defines and describes system components, architectural views, system constraints, and design rationale</w:t>
      </w:r>
      <w:r w:rsidR="00AC7CBA">
        <w:t>.</w:t>
      </w:r>
    </w:p>
    <w:p w14:paraId="2237586D" w14:textId="77777777" w:rsidR="000C00A4" w:rsidRDefault="000C00A4" w:rsidP="00614783">
      <w:pPr>
        <w:pStyle w:val="Heading2"/>
      </w:pPr>
      <w:bookmarkStart w:id="9" w:name="_Toc381778338"/>
      <w:bookmarkStart w:id="10" w:name="_Toc444864774"/>
      <w:r>
        <w:t xml:space="preserve">User </w:t>
      </w:r>
      <w:bookmarkEnd w:id="9"/>
      <w:r w:rsidR="00E459BA">
        <w:t>Profiles</w:t>
      </w:r>
      <w:bookmarkEnd w:id="10"/>
    </w:p>
    <w:p w14:paraId="40480C3D" w14:textId="77777777" w:rsidR="00D12CD9" w:rsidRDefault="00D12CD9" w:rsidP="00614783">
      <w:r>
        <w:t xml:space="preserve">The user profile of the OneVA Pharmacy module are those users, specifically pharmacists, that use the Pharmacy </w:t>
      </w:r>
      <w:r w:rsidR="00F56373">
        <w:t xml:space="preserve">[PSO LM BACKDOOR ORDERS] </w:t>
      </w:r>
      <w:r w:rsidR="00AF5FAB">
        <w:t>menu</w:t>
      </w:r>
      <w:r w:rsidR="00AC7CBA">
        <w:t xml:space="preserve"> </w:t>
      </w:r>
      <w:r w:rsidR="00F56373">
        <w:t>to dispense prescriptions.</w:t>
      </w:r>
    </w:p>
    <w:p w14:paraId="270A544E" w14:textId="77777777" w:rsidR="008B3709" w:rsidRDefault="008B3709" w:rsidP="00614783">
      <w:pPr>
        <w:pStyle w:val="Heading2"/>
      </w:pPr>
      <w:bookmarkStart w:id="11" w:name="_Toc407633976"/>
      <w:bookmarkStart w:id="12" w:name="_Toc426954170"/>
      <w:bookmarkStart w:id="13" w:name="_Toc444864775"/>
      <w:r>
        <w:t>Acronyms and Abbreviations</w:t>
      </w:r>
      <w:bookmarkEnd w:id="11"/>
      <w:bookmarkEnd w:id="12"/>
      <w:bookmarkEnd w:id="13"/>
    </w:p>
    <w:p w14:paraId="52510D80" w14:textId="77777777" w:rsidR="008B3709" w:rsidRDefault="008B3709" w:rsidP="00310407">
      <w:r w:rsidRPr="00614783">
        <w:t>The following table provides the list of acronyms used throughout the document along with their descriptions</w:t>
      </w:r>
      <w:r>
        <w:t>.</w:t>
      </w:r>
    </w:p>
    <w:p w14:paraId="0A7FC730" w14:textId="7BC78557" w:rsidR="008B3709" w:rsidRDefault="008B3709" w:rsidP="004742D4">
      <w:pPr>
        <w:pStyle w:val="Caption"/>
      </w:pPr>
      <w:bookmarkStart w:id="14" w:name="_Toc407630697"/>
      <w:bookmarkStart w:id="15" w:name="_Toc426541141"/>
      <w:bookmarkStart w:id="16" w:name="_Toc444864966"/>
      <w:r>
        <w:t xml:space="preserve">Table </w:t>
      </w:r>
      <w:r w:rsidR="007344AE">
        <w:fldChar w:fldCharType="begin"/>
      </w:r>
      <w:r w:rsidR="007344AE">
        <w:instrText xml:space="preserve"> SEQ Table \* ARABIC </w:instrText>
      </w:r>
      <w:r w:rsidR="007344AE">
        <w:fldChar w:fldCharType="separate"/>
      </w:r>
      <w:r w:rsidR="00633553">
        <w:rPr>
          <w:noProof/>
        </w:rPr>
        <w:t>1</w:t>
      </w:r>
      <w:r w:rsidR="007344AE">
        <w:rPr>
          <w:noProof/>
        </w:rPr>
        <w:fldChar w:fldCharType="end"/>
      </w:r>
      <w:r>
        <w:rPr>
          <w:noProof/>
        </w:rPr>
        <w:t>:</w:t>
      </w:r>
      <w:r>
        <w:t xml:space="preserve"> </w:t>
      </w:r>
      <w:r w:rsidRPr="005B2732">
        <w:t>Acronym &amp; Abbreviation Table</w:t>
      </w:r>
      <w:bookmarkEnd w:id="14"/>
      <w:bookmarkEnd w:id="15"/>
      <w:bookmarkEnd w:id="16"/>
    </w:p>
    <w:tbl>
      <w:tblPr>
        <w:tblStyle w:val="ListTable4-Accent11"/>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cronyms and Abbreviations Table"/>
        <w:tblDescription w:val="The table lists the acronyms and abbreviations used throughout this document."/>
      </w:tblPr>
      <w:tblGrid>
        <w:gridCol w:w="2762"/>
        <w:gridCol w:w="6588"/>
      </w:tblGrid>
      <w:tr w:rsidR="002802C8" w:rsidRPr="00F26495" w14:paraId="5C030880" w14:textId="77777777" w:rsidTr="0092476E">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2762" w:type="dxa"/>
            <w:tcBorders>
              <w:top w:val="none" w:sz="0" w:space="0" w:color="auto"/>
              <w:left w:val="none" w:sz="0" w:space="0" w:color="auto"/>
              <w:bottom w:val="none" w:sz="0" w:space="0" w:color="auto"/>
            </w:tcBorders>
            <w:hideMark/>
          </w:tcPr>
          <w:p w14:paraId="48AF1A7C" w14:textId="77777777" w:rsidR="002802C8" w:rsidRPr="00912D25" w:rsidRDefault="002802C8" w:rsidP="0092476E">
            <w:pPr>
              <w:jc w:val="center"/>
            </w:pPr>
            <w:r w:rsidRPr="00912D25">
              <w:t>Acronym/Abbreviation</w:t>
            </w:r>
          </w:p>
        </w:tc>
        <w:tc>
          <w:tcPr>
            <w:tcW w:w="6588" w:type="dxa"/>
            <w:tcBorders>
              <w:top w:val="none" w:sz="0" w:space="0" w:color="auto"/>
              <w:bottom w:val="none" w:sz="0" w:space="0" w:color="auto"/>
              <w:right w:val="none" w:sz="0" w:space="0" w:color="auto"/>
            </w:tcBorders>
            <w:hideMark/>
          </w:tcPr>
          <w:p w14:paraId="0097D640" w14:textId="77777777" w:rsidR="002802C8" w:rsidRPr="00912D25" w:rsidRDefault="002802C8" w:rsidP="0092476E">
            <w:pPr>
              <w:jc w:val="center"/>
              <w:cnfStyle w:val="100000000000" w:firstRow="1" w:lastRow="0" w:firstColumn="0" w:lastColumn="0" w:oddVBand="0" w:evenVBand="0" w:oddHBand="0" w:evenHBand="0" w:firstRowFirstColumn="0" w:firstRowLastColumn="0" w:lastRowFirstColumn="0" w:lastRowLastColumn="0"/>
            </w:pPr>
            <w:r w:rsidRPr="00912D25">
              <w:t>Description</w:t>
            </w:r>
          </w:p>
        </w:tc>
      </w:tr>
      <w:tr w:rsidR="002802C8" w:rsidRPr="00174BE5" w14:paraId="622E92E9"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B69F9A1" w14:textId="77777777" w:rsidR="002802C8" w:rsidRPr="000C0D75" w:rsidRDefault="002802C8" w:rsidP="00310407">
            <w:r>
              <w:t>ADT</w:t>
            </w:r>
          </w:p>
        </w:tc>
        <w:tc>
          <w:tcPr>
            <w:tcW w:w="6588" w:type="dxa"/>
            <w:noWrap/>
          </w:tcPr>
          <w:p w14:paraId="2B9A86B5"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Admission Discharge Transfer</w:t>
            </w:r>
          </w:p>
        </w:tc>
      </w:tr>
      <w:tr w:rsidR="002802C8" w:rsidRPr="00174BE5" w14:paraId="6806C99A"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FC6E796" w14:textId="77777777" w:rsidR="002802C8" w:rsidRPr="000C0D75" w:rsidRDefault="002802C8" w:rsidP="00310407">
            <w:r>
              <w:t>AITC</w:t>
            </w:r>
          </w:p>
        </w:tc>
        <w:tc>
          <w:tcPr>
            <w:tcW w:w="6588" w:type="dxa"/>
            <w:noWrap/>
          </w:tcPr>
          <w:p w14:paraId="7CAF3164" w14:textId="7966510F" w:rsidR="002802C8" w:rsidRDefault="00E56F9D" w:rsidP="00310407">
            <w:pPr>
              <w:cnfStyle w:val="000000000000" w:firstRow="0" w:lastRow="0" w:firstColumn="0" w:lastColumn="0" w:oddVBand="0" w:evenVBand="0" w:oddHBand="0" w:evenHBand="0" w:firstRowFirstColumn="0" w:firstRowLastColumn="0" w:lastRowFirstColumn="0" w:lastRowLastColumn="0"/>
            </w:pPr>
            <w:r>
              <w:t>Austin</w:t>
            </w:r>
            <w:r w:rsidR="002802C8">
              <w:t xml:space="preserve"> Information Technology Center</w:t>
            </w:r>
          </w:p>
        </w:tc>
      </w:tr>
      <w:tr w:rsidR="002802C8" w:rsidRPr="00174BE5" w14:paraId="2A25BB76"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77117F2" w14:textId="77777777" w:rsidR="002802C8" w:rsidRDefault="002802C8" w:rsidP="00310407">
            <w:r>
              <w:t>API</w:t>
            </w:r>
          </w:p>
        </w:tc>
        <w:tc>
          <w:tcPr>
            <w:tcW w:w="6588" w:type="dxa"/>
            <w:noWrap/>
          </w:tcPr>
          <w:p w14:paraId="78B09A8B"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Application Programming Interface</w:t>
            </w:r>
          </w:p>
        </w:tc>
      </w:tr>
      <w:tr w:rsidR="002802C8" w:rsidRPr="00174BE5" w14:paraId="553E6092"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495662D" w14:textId="77777777" w:rsidR="002802C8" w:rsidRDefault="002802C8" w:rsidP="00310407">
            <w:r>
              <w:t>BITS</w:t>
            </w:r>
          </w:p>
        </w:tc>
        <w:tc>
          <w:tcPr>
            <w:tcW w:w="6588" w:type="dxa"/>
            <w:noWrap/>
          </w:tcPr>
          <w:p w14:paraId="727D8AAF"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Business Information Technology Solutions, Inc.</w:t>
            </w:r>
          </w:p>
        </w:tc>
      </w:tr>
      <w:tr w:rsidR="002802C8" w:rsidRPr="00174BE5" w14:paraId="7277F55A"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50BAAC3" w14:textId="77777777" w:rsidR="002802C8" w:rsidRPr="000C0D75" w:rsidRDefault="002802C8" w:rsidP="00310407">
            <w:r>
              <w:t>CDS</w:t>
            </w:r>
          </w:p>
        </w:tc>
        <w:tc>
          <w:tcPr>
            <w:tcW w:w="6588" w:type="dxa"/>
            <w:noWrap/>
          </w:tcPr>
          <w:p w14:paraId="3BA2DFFE"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Clinical Data Services</w:t>
            </w:r>
          </w:p>
        </w:tc>
      </w:tr>
      <w:tr w:rsidR="002802C8" w:rsidRPr="00174BE5" w14:paraId="7974FB8B"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F0C74FA" w14:textId="77777777" w:rsidR="002802C8" w:rsidRPr="003D4415" w:rsidRDefault="002802C8" w:rsidP="00310407">
            <w:r>
              <w:lastRenderedPageBreak/>
              <w:t>CLIN</w:t>
            </w:r>
          </w:p>
        </w:tc>
        <w:tc>
          <w:tcPr>
            <w:tcW w:w="6588" w:type="dxa"/>
            <w:noWrap/>
          </w:tcPr>
          <w:p w14:paraId="1BF0A19E"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Contract Line Item Number</w:t>
            </w:r>
          </w:p>
        </w:tc>
      </w:tr>
      <w:tr w:rsidR="002802C8" w:rsidRPr="00174BE5" w14:paraId="7C7E6102"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7E2F8D6" w14:textId="77777777" w:rsidR="002802C8" w:rsidRPr="000C0D75" w:rsidRDefault="002802C8" w:rsidP="00310407">
            <w:r>
              <w:t>DFN</w:t>
            </w:r>
          </w:p>
        </w:tc>
        <w:tc>
          <w:tcPr>
            <w:tcW w:w="6588" w:type="dxa"/>
            <w:noWrap/>
          </w:tcPr>
          <w:p w14:paraId="7970EE99"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Data File Number</w:t>
            </w:r>
          </w:p>
        </w:tc>
      </w:tr>
      <w:tr w:rsidR="002802C8" w:rsidRPr="00174BE5" w14:paraId="0FCD52AE"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75C8CA1" w14:textId="77777777" w:rsidR="002802C8" w:rsidRDefault="002802C8" w:rsidP="00310407">
            <w:r>
              <w:t>DHCP</w:t>
            </w:r>
          </w:p>
        </w:tc>
        <w:tc>
          <w:tcPr>
            <w:tcW w:w="6588" w:type="dxa"/>
            <w:noWrap/>
          </w:tcPr>
          <w:p w14:paraId="548BBC8D"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Dynamic Host Configuration Protocol</w:t>
            </w:r>
          </w:p>
        </w:tc>
      </w:tr>
      <w:tr w:rsidR="002802C8" w:rsidRPr="00174BE5" w14:paraId="6750552D"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932A4CE" w14:textId="77777777" w:rsidR="002802C8" w:rsidRPr="000C0D75" w:rsidRDefault="002802C8" w:rsidP="00310407">
            <w:r>
              <w:t>eMI</w:t>
            </w:r>
          </w:p>
        </w:tc>
        <w:tc>
          <w:tcPr>
            <w:tcW w:w="6588" w:type="dxa"/>
            <w:noWrap/>
          </w:tcPr>
          <w:p w14:paraId="76E91826" w14:textId="77777777" w:rsidR="002802C8" w:rsidRDefault="002802C8" w:rsidP="0092476E">
            <w:pPr>
              <w:cnfStyle w:val="000000100000" w:firstRow="0" w:lastRow="0" w:firstColumn="0" w:lastColumn="0" w:oddVBand="0" w:evenVBand="0" w:oddHBand="1" w:evenHBand="0" w:firstRowFirstColumn="0" w:firstRowLastColumn="0" w:lastRowFirstColumn="0" w:lastRowLastColumn="0"/>
            </w:pPr>
            <w:r>
              <w:t>Enterprise Messaging Infrastructure</w:t>
            </w:r>
          </w:p>
        </w:tc>
      </w:tr>
      <w:tr w:rsidR="002802C8" w:rsidRPr="00174BE5" w14:paraId="7E9E2F28"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FE0846E" w14:textId="77777777" w:rsidR="002802C8" w:rsidRPr="000C0D75" w:rsidRDefault="002802C8" w:rsidP="00310407">
            <w:r>
              <w:t>ESB</w:t>
            </w:r>
          </w:p>
        </w:tc>
        <w:tc>
          <w:tcPr>
            <w:tcW w:w="6588" w:type="dxa"/>
            <w:noWrap/>
          </w:tcPr>
          <w:p w14:paraId="334524B6"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Enterprise Service Bus</w:t>
            </w:r>
          </w:p>
        </w:tc>
      </w:tr>
      <w:tr w:rsidR="002802C8" w:rsidRPr="00174BE5" w14:paraId="63BC5A26"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58417F5" w14:textId="1BB3B8DB" w:rsidR="002802C8" w:rsidRPr="000C0D75" w:rsidRDefault="00950432" w:rsidP="00310407">
            <w:r>
              <w:t>HDR</w:t>
            </w:r>
          </w:p>
        </w:tc>
        <w:tc>
          <w:tcPr>
            <w:tcW w:w="6588" w:type="dxa"/>
            <w:noWrap/>
          </w:tcPr>
          <w:p w14:paraId="0797C063" w14:textId="7C7E8271" w:rsidR="002802C8" w:rsidRDefault="00950432" w:rsidP="00310407">
            <w:pPr>
              <w:cnfStyle w:val="000000100000" w:firstRow="0" w:lastRow="0" w:firstColumn="0" w:lastColumn="0" w:oddVBand="0" w:evenVBand="0" w:oddHBand="1" w:evenHBand="0" w:firstRowFirstColumn="0" w:firstRowLastColumn="0" w:lastRowFirstColumn="0" w:lastRowLastColumn="0"/>
            </w:pPr>
            <w:r>
              <w:t>Health Data Repository</w:t>
            </w:r>
          </w:p>
        </w:tc>
      </w:tr>
      <w:tr w:rsidR="002802C8" w:rsidRPr="00174BE5" w14:paraId="15D7D007"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BDB48E2" w14:textId="77777777" w:rsidR="002802C8" w:rsidRPr="000C0D75" w:rsidRDefault="002802C8" w:rsidP="00310407">
            <w:r>
              <w:t>HL7</w:t>
            </w:r>
          </w:p>
        </w:tc>
        <w:tc>
          <w:tcPr>
            <w:tcW w:w="6588" w:type="dxa"/>
            <w:noWrap/>
          </w:tcPr>
          <w:p w14:paraId="3687E137"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Health Level 7</w:t>
            </w:r>
          </w:p>
        </w:tc>
      </w:tr>
      <w:tr w:rsidR="002802C8" w:rsidRPr="00174BE5" w14:paraId="4FAA66B9"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354563E" w14:textId="77777777" w:rsidR="002802C8" w:rsidRPr="000C0D75" w:rsidRDefault="002802C8" w:rsidP="00310407">
            <w:r>
              <w:t>ICN</w:t>
            </w:r>
          </w:p>
        </w:tc>
        <w:tc>
          <w:tcPr>
            <w:tcW w:w="6588" w:type="dxa"/>
            <w:noWrap/>
          </w:tcPr>
          <w:p w14:paraId="257D36C2"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Integration Control Number</w:t>
            </w:r>
          </w:p>
        </w:tc>
      </w:tr>
      <w:tr w:rsidR="002802C8" w:rsidRPr="00174BE5" w14:paraId="4EBB66DE"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733B487" w14:textId="77777777" w:rsidR="002802C8" w:rsidRPr="000C0D75" w:rsidRDefault="002802C8" w:rsidP="00310407">
            <w:r>
              <w:t>IOC</w:t>
            </w:r>
          </w:p>
        </w:tc>
        <w:tc>
          <w:tcPr>
            <w:tcW w:w="6588" w:type="dxa"/>
            <w:noWrap/>
          </w:tcPr>
          <w:p w14:paraId="75A17967"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Initial Operating Capability</w:t>
            </w:r>
          </w:p>
        </w:tc>
      </w:tr>
      <w:tr w:rsidR="002802C8" w:rsidRPr="00174BE5" w14:paraId="7AB73AAD"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66635A2" w14:textId="77777777" w:rsidR="002802C8" w:rsidRDefault="002802C8" w:rsidP="00310407">
            <w:r>
              <w:t>IT</w:t>
            </w:r>
          </w:p>
        </w:tc>
        <w:tc>
          <w:tcPr>
            <w:tcW w:w="6588" w:type="dxa"/>
            <w:noWrap/>
          </w:tcPr>
          <w:p w14:paraId="1A24394F"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Information Technology</w:t>
            </w:r>
          </w:p>
        </w:tc>
      </w:tr>
      <w:tr w:rsidR="002802C8" w:rsidRPr="00174BE5" w14:paraId="4D56930E"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252FAC7" w14:textId="77777777" w:rsidR="002802C8" w:rsidRPr="000C0D75" w:rsidRDefault="002802C8" w:rsidP="00310407">
            <w:r>
              <w:t>MLLP</w:t>
            </w:r>
          </w:p>
        </w:tc>
        <w:tc>
          <w:tcPr>
            <w:tcW w:w="6588" w:type="dxa"/>
            <w:noWrap/>
          </w:tcPr>
          <w:p w14:paraId="246B8EEB"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Minimal Lower Layer Protocol</w:t>
            </w:r>
          </w:p>
        </w:tc>
      </w:tr>
      <w:tr w:rsidR="002802C8" w:rsidRPr="00174BE5" w14:paraId="6DD2691C"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D545715" w14:textId="77777777" w:rsidR="002802C8" w:rsidRDefault="002802C8" w:rsidP="00310407">
            <w:r>
              <w:t>MUMPS</w:t>
            </w:r>
          </w:p>
        </w:tc>
        <w:tc>
          <w:tcPr>
            <w:tcW w:w="6588" w:type="dxa"/>
            <w:noWrap/>
          </w:tcPr>
          <w:p w14:paraId="779D6FAE" w14:textId="77777777" w:rsidR="002802C8" w:rsidRPr="007335DC" w:rsidRDefault="002802C8" w:rsidP="00310407">
            <w:pPr>
              <w:cnfStyle w:val="000000100000" w:firstRow="0" w:lastRow="0" w:firstColumn="0" w:lastColumn="0" w:oddVBand="0" w:evenVBand="0" w:oddHBand="1" w:evenHBand="0" w:firstRowFirstColumn="0" w:firstRowLastColumn="0" w:lastRowFirstColumn="0" w:lastRowLastColumn="0"/>
            </w:pPr>
            <w:r w:rsidRPr="007335DC">
              <w:t>Massachusetts General Hospital Utility Multi Programming System</w:t>
            </w:r>
          </w:p>
        </w:tc>
      </w:tr>
      <w:tr w:rsidR="002802C8" w:rsidRPr="00174BE5" w14:paraId="21AE9CBC"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C173D99" w14:textId="77777777" w:rsidR="002802C8" w:rsidRPr="000C0D75" w:rsidRDefault="002802C8" w:rsidP="00310407">
            <w:r>
              <w:t>MVI</w:t>
            </w:r>
          </w:p>
        </w:tc>
        <w:tc>
          <w:tcPr>
            <w:tcW w:w="6588" w:type="dxa"/>
            <w:noWrap/>
          </w:tcPr>
          <w:p w14:paraId="62A2FC1C"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Master Veteran Index</w:t>
            </w:r>
          </w:p>
        </w:tc>
      </w:tr>
      <w:tr w:rsidR="00BB059C" w:rsidRPr="00174BE5" w14:paraId="33FE55E4"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8B06139" w14:textId="0451C26F" w:rsidR="00BB059C" w:rsidRDefault="00BB059C" w:rsidP="00310407">
            <w:r>
              <w:t>NPI</w:t>
            </w:r>
          </w:p>
        </w:tc>
        <w:tc>
          <w:tcPr>
            <w:tcW w:w="6588" w:type="dxa"/>
            <w:noWrap/>
          </w:tcPr>
          <w:p w14:paraId="618E87D8" w14:textId="7EB505F3" w:rsidR="00BB059C" w:rsidRDefault="00BB059C" w:rsidP="00310407">
            <w:pPr>
              <w:cnfStyle w:val="000000100000" w:firstRow="0" w:lastRow="0" w:firstColumn="0" w:lastColumn="0" w:oddVBand="0" w:evenVBand="0" w:oddHBand="1" w:evenHBand="0" w:firstRowFirstColumn="0" w:firstRowLastColumn="0" w:lastRowFirstColumn="0" w:lastRowLastColumn="0"/>
            </w:pPr>
            <w:r>
              <w:t>National Patient Index</w:t>
            </w:r>
          </w:p>
        </w:tc>
      </w:tr>
      <w:tr w:rsidR="002802C8" w:rsidRPr="00174BE5" w14:paraId="2399486F"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2BF949D" w14:textId="77777777" w:rsidR="002802C8" w:rsidRPr="003D4415" w:rsidRDefault="002802C8" w:rsidP="00310407">
            <w:r>
              <w:t>OIA</w:t>
            </w:r>
          </w:p>
        </w:tc>
        <w:tc>
          <w:tcPr>
            <w:tcW w:w="6588" w:type="dxa"/>
            <w:noWrap/>
          </w:tcPr>
          <w:p w14:paraId="4AB52D57" w14:textId="77777777" w:rsidR="002802C8" w:rsidRPr="00174BE5" w:rsidRDefault="002802C8" w:rsidP="00310407">
            <w:pPr>
              <w:cnfStyle w:val="000000000000" w:firstRow="0" w:lastRow="0" w:firstColumn="0" w:lastColumn="0" w:oddVBand="0" w:evenVBand="0" w:oddHBand="0" w:evenHBand="0" w:firstRowFirstColumn="0" w:firstRowLastColumn="0" w:lastRowFirstColumn="0" w:lastRowLastColumn="0"/>
            </w:pPr>
            <w:r>
              <w:t>Office of Informatics and Analytics</w:t>
            </w:r>
          </w:p>
        </w:tc>
      </w:tr>
      <w:tr w:rsidR="00E3338D" w:rsidRPr="00174BE5" w14:paraId="6BC1A813"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8C3CE45" w14:textId="2D76082F" w:rsidR="00E3338D" w:rsidRDefault="00E3338D" w:rsidP="00310407">
            <w:r>
              <w:t>PSO</w:t>
            </w:r>
          </w:p>
        </w:tc>
        <w:tc>
          <w:tcPr>
            <w:tcW w:w="6588" w:type="dxa"/>
            <w:noWrap/>
          </w:tcPr>
          <w:p w14:paraId="3ACD2999" w14:textId="448D2647" w:rsidR="00E3338D" w:rsidRDefault="00E3338D" w:rsidP="00310407">
            <w:pPr>
              <w:cnfStyle w:val="000000100000" w:firstRow="0" w:lastRow="0" w:firstColumn="0" w:lastColumn="0" w:oddVBand="0" w:evenVBand="0" w:oddHBand="1" w:evenHBand="0" w:firstRowFirstColumn="0" w:firstRowLastColumn="0" w:lastRowFirstColumn="0" w:lastRowLastColumn="0"/>
            </w:pPr>
            <w:r>
              <w:t>Outpatient Prescription Pharmacy</w:t>
            </w:r>
          </w:p>
        </w:tc>
      </w:tr>
      <w:tr w:rsidR="00E3338D" w:rsidRPr="00174BE5" w14:paraId="008DF7A0"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24708F4" w14:textId="729121A2" w:rsidR="00E3338D" w:rsidRDefault="00E3338D" w:rsidP="00310407">
            <w:r>
              <w:t>[PSO LM BACKDOOR ORDERS]</w:t>
            </w:r>
          </w:p>
        </w:tc>
        <w:tc>
          <w:tcPr>
            <w:tcW w:w="6588" w:type="dxa"/>
            <w:noWrap/>
          </w:tcPr>
          <w:p w14:paraId="7A2F3840" w14:textId="560ED112" w:rsidR="00E3338D" w:rsidRDefault="00E3338D" w:rsidP="00310407">
            <w:pPr>
              <w:cnfStyle w:val="000000000000" w:firstRow="0" w:lastRow="0" w:firstColumn="0" w:lastColumn="0" w:oddVBand="0" w:evenVBand="0" w:oddHBand="0" w:evenHBand="0" w:firstRowFirstColumn="0" w:firstRowLastColumn="0" w:lastRowFirstColumn="0" w:lastRowLastColumn="0"/>
            </w:pPr>
            <w:r>
              <w:t>Patient Prescription Processing</w:t>
            </w:r>
          </w:p>
        </w:tc>
      </w:tr>
      <w:tr w:rsidR="00773131" w:rsidRPr="00174BE5" w14:paraId="010D94EF"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26A7B46" w14:textId="17C16164" w:rsidR="00773131" w:rsidRDefault="00773131" w:rsidP="00310407">
            <w:r>
              <w:t>RDNG</w:t>
            </w:r>
          </w:p>
        </w:tc>
        <w:tc>
          <w:tcPr>
            <w:tcW w:w="6588" w:type="dxa"/>
            <w:noWrap/>
          </w:tcPr>
          <w:p w14:paraId="5A080751" w14:textId="7955BC88" w:rsidR="00773131" w:rsidRDefault="00773131" w:rsidP="00310407">
            <w:pPr>
              <w:cnfStyle w:val="000000100000" w:firstRow="0" w:lastRow="0" w:firstColumn="0" w:lastColumn="0" w:oddVBand="0" w:evenVBand="0" w:oddHBand="1" w:evenHBand="0" w:firstRowFirstColumn="0" w:firstRowLastColumn="0" w:lastRowFirstColumn="0" w:lastRowLastColumn="0"/>
            </w:pPr>
            <w:r>
              <w:t>IBM Rational DOORS Next Generation</w:t>
            </w:r>
          </w:p>
        </w:tc>
      </w:tr>
      <w:tr w:rsidR="002802C8" w:rsidRPr="00174BE5" w14:paraId="721EC311"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BAC06DB" w14:textId="77777777" w:rsidR="002802C8" w:rsidRPr="000C0D75" w:rsidRDefault="002802C8" w:rsidP="00310407">
            <w:r>
              <w:t>RSD</w:t>
            </w:r>
          </w:p>
        </w:tc>
        <w:tc>
          <w:tcPr>
            <w:tcW w:w="6588" w:type="dxa"/>
            <w:noWrap/>
          </w:tcPr>
          <w:p w14:paraId="318FBBA7"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Requirements Specification Document</w:t>
            </w:r>
          </w:p>
        </w:tc>
      </w:tr>
      <w:tr w:rsidR="002802C8" w:rsidRPr="00174BE5" w14:paraId="1F8ED77B"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12E555E" w14:textId="77777777" w:rsidR="002802C8" w:rsidRPr="003D4415" w:rsidRDefault="002802C8" w:rsidP="00310407">
            <w:pPr>
              <w:rPr>
                <w:bCs w:val="0"/>
                <w:color w:val="000000"/>
              </w:rPr>
            </w:pPr>
            <w:r>
              <w:t>RTM</w:t>
            </w:r>
          </w:p>
        </w:tc>
        <w:tc>
          <w:tcPr>
            <w:tcW w:w="6588" w:type="dxa"/>
            <w:noWrap/>
          </w:tcPr>
          <w:p w14:paraId="098DCA19"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Requirements Traceability Matrix</w:t>
            </w:r>
          </w:p>
        </w:tc>
      </w:tr>
      <w:tr w:rsidR="002802C8" w:rsidRPr="00174BE5" w14:paraId="7084524C"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5ED5E94" w14:textId="77777777" w:rsidR="002802C8" w:rsidRDefault="002802C8" w:rsidP="00310407">
            <w:r>
              <w:t>SDD</w:t>
            </w:r>
          </w:p>
        </w:tc>
        <w:tc>
          <w:tcPr>
            <w:tcW w:w="6588" w:type="dxa"/>
            <w:noWrap/>
          </w:tcPr>
          <w:p w14:paraId="3E5225E3" w14:textId="77777777" w:rsidR="002802C8" w:rsidRDefault="002802C8" w:rsidP="00310407">
            <w:pPr>
              <w:cnfStyle w:val="000000000000" w:firstRow="0" w:lastRow="0" w:firstColumn="0" w:lastColumn="0" w:oddVBand="0" w:evenVBand="0" w:oddHBand="0" w:evenHBand="0" w:firstRowFirstColumn="0" w:firstRowLastColumn="0" w:lastRowFirstColumn="0" w:lastRowLastColumn="0"/>
            </w:pPr>
            <w:r>
              <w:t>System Design Document</w:t>
            </w:r>
          </w:p>
        </w:tc>
      </w:tr>
      <w:tr w:rsidR="002802C8" w:rsidRPr="00174BE5" w14:paraId="6FF3FFF9"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F562FD6" w14:textId="77777777" w:rsidR="002802C8" w:rsidRDefault="002802C8" w:rsidP="00310407">
            <w:r>
              <w:t>SME</w:t>
            </w:r>
          </w:p>
        </w:tc>
        <w:tc>
          <w:tcPr>
            <w:tcW w:w="6588" w:type="dxa"/>
            <w:noWrap/>
          </w:tcPr>
          <w:p w14:paraId="4875F2E4"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Subject Matter Expert</w:t>
            </w:r>
          </w:p>
        </w:tc>
      </w:tr>
      <w:tr w:rsidR="001E7790" w:rsidRPr="00174BE5" w14:paraId="192714AA"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DC37E26" w14:textId="5EFC5A1E" w:rsidR="001E7790" w:rsidRDefault="001E7790" w:rsidP="00310407">
            <w:r>
              <w:lastRenderedPageBreak/>
              <w:t>SOAP</w:t>
            </w:r>
          </w:p>
        </w:tc>
        <w:tc>
          <w:tcPr>
            <w:tcW w:w="6588" w:type="dxa"/>
            <w:noWrap/>
          </w:tcPr>
          <w:p w14:paraId="5FCB6679" w14:textId="390E73E4" w:rsidR="001E7790" w:rsidRDefault="001E7790" w:rsidP="00310407">
            <w:pPr>
              <w:cnfStyle w:val="000000000000" w:firstRow="0" w:lastRow="0" w:firstColumn="0" w:lastColumn="0" w:oddVBand="0" w:evenVBand="0" w:oddHBand="0" w:evenHBand="0" w:firstRowFirstColumn="0" w:firstRowLastColumn="0" w:lastRowFirstColumn="0" w:lastRowLastColumn="0"/>
            </w:pPr>
            <w:r>
              <w:t>Simple Object Access Protocol</w:t>
            </w:r>
          </w:p>
        </w:tc>
      </w:tr>
      <w:tr w:rsidR="002802C8" w:rsidRPr="00174BE5" w14:paraId="290DD233"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7CC954D" w14:textId="77777777" w:rsidR="002802C8" w:rsidRDefault="002802C8" w:rsidP="00310407">
            <w:r>
              <w:t>TRM</w:t>
            </w:r>
          </w:p>
        </w:tc>
        <w:tc>
          <w:tcPr>
            <w:tcW w:w="6588" w:type="dxa"/>
            <w:noWrap/>
          </w:tcPr>
          <w:p w14:paraId="0E8896CC"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Technical Reference Model</w:t>
            </w:r>
          </w:p>
        </w:tc>
      </w:tr>
      <w:tr w:rsidR="002802C8" w:rsidRPr="00174BE5" w14:paraId="24025512"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245A9F3" w14:textId="77777777" w:rsidR="002802C8" w:rsidRPr="003D4415" w:rsidRDefault="002802C8" w:rsidP="00310407">
            <w:r w:rsidRPr="003D4415">
              <w:t>VA</w:t>
            </w:r>
          </w:p>
        </w:tc>
        <w:tc>
          <w:tcPr>
            <w:tcW w:w="6588" w:type="dxa"/>
            <w:noWrap/>
          </w:tcPr>
          <w:p w14:paraId="15958454" w14:textId="77777777" w:rsidR="002802C8" w:rsidRPr="00174BE5" w:rsidRDefault="002802C8" w:rsidP="00310407">
            <w:pPr>
              <w:cnfStyle w:val="000000000000" w:firstRow="0" w:lastRow="0" w:firstColumn="0" w:lastColumn="0" w:oddVBand="0" w:evenVBand="0" w:oddHBand="0" w:evenHBand="0" w:firstRowFirstColumn="0" w:firstRowLastColumn="0" w:lastRowFirstColumn="0" w:lastRowLastColumn="0"/>
            </w:pPr>
            <w:r>
              <w:t>Department of Veterans Affairs</w:t>
            </w:r>
          </w:p>
        </w:tc>
      </w:tr>
      <w:tr w:rsidR="002802C8" w:rsidRPr="00174BE5" w14:paraId="42D16003" w14:textId="77777777" w:rsidTr="009247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886631E" w14:textId="77777777" w:rsidR="002802C8" w:rsidRPr="000C0D75" w:rsidRDefault="002802C8" w:rsidP="00310407">
            <w:r w:rsidRPr="003D4415">
              <w:t>VHA</w:t>
            </w:r>
          </w:p>
        </w:tc>
        <w:tc>
          <w:tcPr>
            <w:tcW w:w="6588" w:type="dxa"/>
            <w:noWrap/>
          </w:tcPr>
          <w:p w14:paraId="269525A1" w14:textId="77777777" w:rsidR="002802C8" w:rsidRDefault="002802C8" w:rsidP="00310407">
            <w:pPr>
              <w:cnfStyle w:val="000000100000" w:firstRow="0" w:lastRow="0" w:firstColumn="0" w:lastColumn="0" w:oddVBand="0" w:evenVBand="0" w:oddHBand="1" w:evenHBand="0" w:firstRowFirstColumn="0" w:firstRowLastColumn="0" w:lastRowFirstColumn="0" w:lastRowLastColumn="0"/>
            </w:pPr>
            <w:r>
              <w:t xml:space="preserve">Department of </w:t>
            </w:r>
            <w:r w:rsidRPr="00174BE5">
              <w:t>Veterans Health Administration</w:t>
            </w:r>
          </w:p>
        </w:tc>
      </w:tr>
      <w:tr w:rsidR="002802C8" w:rsidRPr="00174BE5" w14:paraId="3456A5C6" w14:textId="77777777" w:rsidTr="0092476E">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55D3AB6" w14:textId="77777777" w:rsidR="002802C8" w:rsidRPr="000C0D75" w:rsidRDefault="002802C8" w:rsidP="00310407">
            <w:pPr>
              <w:rPr>
                <w:bCs w:val="0"/>
                <w:color w:val="000000"/>
              </w:rPr>
            </w:pPr>
            <w:r w:rsidRPr="000C0D75">
              <w:t>VistA</w:t>
            </w:r>
          </w:p>
        </w:tc>
        <w:tc>
          <w:tcPr>
            <w:tcW w:w="6588" w:type="dxa"/>
            <w:noWrap/>
          </w:tcPr>
          <w:p w14:paraId="14A26057" w14:textId="77777777" w:rsidR="002802C8" w:rsidRPr="00174BE5" w:rsidRDefault="002802C8" w:rsidP="00310407">
            <w:pPr>
              <w:cnfStyle w:val="000000000000" w:firstRow="0" w:lastRow="0" w:firstColumn="0" w:lastColumn="0" w:oddVBand="0" w:evenVBand="0" w:oddHBand="0" w:evenHBand="0" w:firstRowFirstColumn="0" w:firstRowLastColumn="0" w:lastRowFirstColumn="0" w:lastRowLastColumn="0"/>
              <w:rPr>
                <w:bCs/>
                <w:color w:val="000000"/>
              </w:rPr>
            </w:pPr>
            <w:r>
              <w:t xml:space="preserve">Veterans Health </w:t>
            </w:r>
            <w:r w:rsidRPr="00174BE5">
              <w:t xml:space="preserve">Information Systems </w:t>
            </w:r>
            <w:r>
              <w:t xml:space="preserve">and Technology </w:t>
            </w:r>
            <w:r w:rsidRPr="00174BE5">
              <w:t>Architecture</w:t>
            </w:r>
          </w:p>
        </w:tc>
      </w:tr>
    </w:tbl>
    <w:p w14:paraId="0F5C01FB" w14:textId="77777777" w:rsidR="00AB5604" w:rsidRDefault="00AB5604" w:rsidP="00AB5604">
      <w:pPr>
        <w:pStyle w:val="Heading2"/>
        <w:autoSpaceDE/>
        <w:autoSpaceDN/>
        <w:adjustRightInd/>
        <w:spacing w:before="360"/>
        <w:ind w:left="900" w:hanging="900"/>
      </w:pPr>
      <w:bookmarkStart w:id="17" w:name="_Toc205632715"/>
      <w:bookmarkStart w:id="18" w:name="_Toc233599148"/>
      <w:bookmarkStart w:id="19" w:name="_Toc413762085"/>
      <w:bookmarkStart w:id="20" w:name="_Toc443893339"/>
      <w:bookmarkStart w:id="21" w:name="_Toc381778342"/>
      <w:bookmarkStart w:id="22" w:name="_Toc444864776"/>
      <w:r w:rsidRPr="00D94106">
        <w:t>Processes and References</w:t>
      </w:r>
      <w:bookmarkEnd w:id="17"/>
      <w:bookmarkEnd w:id="18"/>
      <w:bookmarkEnd w:id="19"/>
      <w:bookmarkEnd w:id="20"/>
      <w:bookmarkEnd w:id="22"/>
    </w:p>
    <w:p w14:paraId="543C5414" w14:textId="4B7678DF" w:rsidR="00AB5604" w:rsidRPr="00004DAD" w:rsidRDefault="00AB5604" w:rsidP="00AB5604">
      <w:r w:rsidRPr="00004DAD">
        <w:t>The references that support the implementation of th</w:t>
      </w:r>
      <w:r>
        <w:t>e OneVA Pharmacy SDD</w:t>
      </w:r>
      <w:r w:rsidRPr="00004DAD">
        <w:t xml:space="preserve"> are:</w:t>
      </w:r>
    </w:p>
    <w:bookmarkStart w:id="23" w:name="RSD"/>
    <w:p w14:paraId="0E3E649B" w14:textId="06AA19AE" w:rsidR="00D10B95" w:rsidRPr="00633553" w:rsidRDefault="00633553" w:rsidP="00AD61D8">
      <w:pPr>
        <w:pStyle w:val="BodyTextBullet1"/>
        <w:numPr>
          <w:ilvl w:val="0"/>
          <w:numId w:val="45"/>
        </w:numPr>
      </w:pPr>
      <w:r>
        <w:fldChar w:fldCharType="begin"/>
      </w:r>
      <w:r>
        <w:instrText xml:space="preserve"> HYPERLINK "http://vaww.oed.portal.va.gov/pm/iehr/vista_evolution/pharmacy/OneVAPharm/Shared%20Documents/Forms/AllItems.aspx?RootFolder=%2Fpm%2Fiehr%2Fvista%5Fevolution%2Fpharmacy%2FOneVAPharm%2FShared%20Documents%2FOneVA%20Pharmacy%20Option%20Year%20%2D%20Implementation%2FRSD&amp;InitialTabId=Ribbon%2EDocument&amp;VisibilityContext=WSSTabPersistenc" \o "OneVA Pharmacy RSD LINK on VA SharePoint" </w:instrText>
      </w:r>
      <w:r>
        <w:fldChar w:fldCharType="separate"/>
      </w:r>
      <w:r w:rsidR="00AB5604" w:rsidRPr="00633553">
        <w:rPr>
          <w:rStyle w:val="Hyperlink"/>
        </w:rPr>
        <w:t>Requirements Specification Document (R</w:t>
      </w:r>
      <w:r w:rsidR="00AB5604" w:rsidRPr="00633553">
        <w:rPr>
          <w:rStyle w:val="Hyperlink"/>
        </w:rPr>
        <w:t>S</w:t>
      </w:r>
      <w:r w:rsidR="00AB5604" w:rsidRPr="00633553">
        <w:rPr>
          <w:rStyle w:val="Hyperlink"/>
        </w:rPr>
        <w:t>D)</w:t>
      </w:r>
      <w:bookmarkEnd w:id="21"/>
      <w:r>
        <w:fldChar w:fldCharType="end"/>
      </w:r>
    </w:p>
    <w:p w14:paraId="2367901B" w14:textId="2E778013" w:rsidR="007344AE" w:rsidRPr="007344AE" w:rsidRDefault="007344AE" w:rsidP="007344AE">
      <w:pPr>
        <w:pStyle w:val="Heading1"/>
        <w:rPr>
          <w:sz w:val="32"/>
          <w:szCs w:val="28"/>
        </w:rPr>
      </w:pPr>
      <w:bookmarkStart w:id="24" w:name="_Toc381778343"/>
      <w:bookmarkStart w:id="25" w:name="_Toc444864777"/>
      <w:bookmarkEnd w:id="23"/>
      <w:r>
        <w:t>Background</w:t>
      </w:r>
      <w:bookmarkEnd w:id="25"/>
    </w:p>
    <w:p w14:paraId="0AA63606" w14:textId="1894E6D1" w:rsidR="00D10B95" w:rsidRDefault="00D10B95" w:rsidP="00614783">
      <w:pPr>
        <w:pStyle w:val="Heading2"/>
      </w:pPr>
      <w:bookmarkStart w:id="26" w:name="_Toc444864778"/>
      <w:r w:rsidRPr="00D10B95">
        <w:t>Overview of the System</w:t>
      </w:r>
      <w:bookmarkEnd w:id="24"/>
      <w:bookmarkEnd w:id="26"/>
    </w:p>
    <w:p w14:paraId="257341FF" w14:textId="24B7DE5A" w:rsidR="00AF5FAB" w:rsidRDefault="00541075" w:rsidP="00614783">
      <w:r>
        <w:t xml:space="preserve">The overall </w:t>
      </w:r>
      <w:r w:rsidR="005731D1">
        <w:t xml:space="preserve">OneVA Pharmacy </w:t>
      </w:r>
      <w:r>
        <w:t>system design is partitioned into two main components</w:t>
      </w:r>
      <w:r w:rsidR="00AF5FAB">
        <w:t>.  They are:</w:t>
      </w:r>
    </w:p>
    <w:p w14:paraId="51B7A7DB" w14:textId="77777777" w:rsidR="00AF5FAB" w:rsidRDefault="00283C59" w:rsidP="003C3284">
      <w:pPr>
        <w:pStyle w:val="BodyText"/>
        <w:numPr>
          <w:ilvl w:val="0"/>
          <w:numId w:val="28"/>
        </w:numPr>
      </w:pPr>
      <w:r>
        <w:t>V</w:t>
      </w:r>
      <w:r w:rsidR="00541075">
        <w:t>istA Server</w:t>
      </w:r>
    </w:p>
    <w:p w14:paraId="0DAF5CB2" w14:textId="6C7E1376" w:rsidR="00283C59" w:rsidRDefault="00AF5FAB" w:rsidP="003C3284">
      <w:pPr>
        <w:pStyle w:val="BodyText"/>
        <w:numPr>
          <w:ilvl w:val="0"/>
          <w:numId w:val="28"/>
        </w:numPr>
      </w:pPr>
      <w:r>
        <w:t>Enterprise Messaging Infrastructure (</w:t>
      </w:r>
      <w:r w:rsidR="00541075">
        <w:t>eMI</w:t>
      </w:r>
      <w:r>
        <w:t>)</w:t>
      </w:r>
      <w:r w:rsidR="00541075">
        <w:t xml:space="preserve"> </w:t>
      </w:r>
      <w:r>
        <w:t>Enterprise Service Bus (</w:t>
      </w:r>
      <w:r w:rsidR="00541075">
        <w:t>ESB</w:t>
      </w:r>
      <w:r>
        <w:t>)</w:t>
      </w:r>
      <w:r w:rsidR="001145E9">
        <w:t xml:space="preserve"> (VAeMI)</w:t>
      </w:r>
    </w:p>
    <w:p w14:paraId="1B83CDDE" w14:textId="55B42250" w:rsidR="00541075" w:rsidRDefault="00541075" w:rsidP="00A04448">
      <w:r>
        <w:t>The VistA Server is the user in</w:t>
      </w:r>
      <w:r w:rsidR="005731D1">
        <w:t xml:space="preserve">terface where a pharmacist </w:t>
      </w:r>
      <w:r>
        <w:t>use</w:t>
      </w:r>
      <w:r w:rsidR="005731D1">
        <w:t>s</w:t>
      </w:r>
      <w:r>
        <w:t xml:space="preserve"> the “Patient Prescription Processing [PSO LM BACKDOOR ORDERS]” menu option to query for and refill, patient’s active and refillable prescriptions; local and remote. The </w:t>
      </w:r>
      <w:r w:rsidR="001145E9">
        <w:t>VAeMI</w:t>
      </w:r>
      <w:r>
        <w:t xml:space="preserve"> receives requests from VistA to query the </w:t>
      </w:r>
      <w:r w:rsidR="00283C59" w:rsidRPr="00A04448">
        <w:t>Health Data Repository/Clinical Data Service (</w:t>
      </w:r>
      <w:r>
        <w:t>HDR/CDS</w:t>
      </w:r>
      <w:r w:rsidR="00283C59">
        <w:t>)</w:t>
      </w:r>
      <w:r>
        <w:t xml:space="preserve"> for a patient’s active and refillable r</w:t>
      </w:r>
      <w:r w:rsidR="00BB059C">
        <w:t>emote prescriptions. The VistA s</w:t>
      </w:r>
      <w:r>
        <w:t xml:space="preserve">erver and the </w:t>
      </w:r>
      <w:r w:rsidR="001145E9">
        <w:t>VAeMI</w:t>
      </w:r>
      <w:r>
        <w:t xml:space="preserve"> communicate with each other using </w:t>
      </w:r>
      <w:r w:rsidR="00283C59">
        <w:t>Health Level 7 (</w:t>
      </w:r>
      <w:r>
        <w:t>HL7</w:t>
      </w:r>
      <w:r w:rsidR="00283C59">
        <w:t>)</w:t>
      </w:r>
      <w:r>
        <w:t xml:space="preserve"> v2.5.1 over </w:t>
      </w:r>
      <w:r w:rsidR="00283C59">
        <w:t>Minimal Layer Protocol (</w:t>
      </w:r>
      <w:r>
        <w:t>MLLP</w:t>
      </w:r>
      <w:r w:rsidR="00283C59">
        <w:t>)</w:t>
      </w:r>
      <w:r>
        <w:t xml:space="preserve">. Communication to the HDR/CDS will also be via </w:t>
      </w:r>
      <w:r w:rsidR="0079244F">
        <w:t xml:space="preserve">SOAP </w:t>
      </w:r>
      <w:r>
        <w:t>web</w:t>
      </w:r>
      <w:r w:rsidR="00614783">
        <w:t xml:space="preserve"> </w:t>
      </w:r>
      <w:r>
        <w:t>services</w:t>
      </w:r>
      <w:r w:rsidR="00614783">
        <w:t>.</w:t>
      </w:r>
    </w:p>
    <w:p w14:paraId="2A7D6FC7" w14:textId="77777777" w:rsidR="00614783" w:rsidRDefault="00614783" w:rsidP="004742D4">
      <w:pPr>
        <w:keepNext/>
      </w:pPr>
      <w:r>
        <w:lastRenderedPageBreak/>
        <w:t>The following figure displays the OneVA Pharmacy system design approach.</w:t>
      </w:r>
    </w:p>
    <w:p w14:paraId="18AD231A" w14:textId="77777777" w:rsidR="004742D4" w:rsidRDefault="005A0228" w:rsidP="004742D4">
      <w:pPr>
        <w:keepNext/>
      </w:pPr>
      <w:r>
        <w:rPr>
          <w:noProof/>
        </w:rPr>
        <w:drawing>
          <wp:inline distT="0" distB="0" distL="0" distR="0" wp14:anchorId="693D6F93" wp14:editId="783858BE">
            <wp:extent cx="5943600" cy="4926330"/>
            <wp:effectExtent l="0" t="0" r="0" b="7620"/>
            <wp:docPr id="5" name="Picture 5" descr="The image displays the OneVA Pharamcy System Design." title="OneVA Pharmacy Syste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eVA-component-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26330"/>
                    </a:xfrm>
                    <a:prstGeom prst="rect">
                      <a:avLst/>
                    </a:prstGeom>
                  </pic:spPr>
                </pic:pic>
              </a:graphicData>
            </a:graphic>
          </wp:inline>
        </w:drawing>
      </w:r>
    </w:p>
    <w:p w14:paraId="14C38CF8" w14:textId="755C4D95" w:rsidR="00541075" w:rsidRPr="004742D4" w:rsidRDefault="004742D4" w:rsidP="004742D4">
      <w:pPr>
        <w:pStyle w:val="Caption"/>
        <w:rPr>
          <w:rStyle w:val="CaptionChar"/>
          <w:b/>
          <w:bCs/>
        </w:rPr>
      </w:pPr>
      <w:bookmarkStart w:id="27" w:name="_Toc444864939"/>
      <w:r w:rsidRPr="004742D4">
        <w:t xml:space="preserve">Figure </w:t>
      </w:r>
      <w:r w:rsidR="007344AE">
        <w:fldChar w:fldCharType="begin"/>
      </w:r>
      <w:r w:rsidR="007344AE">
        <w:instrText xml:space="preserve"> SEQ Figure \* ARABIC </w:instrText>
      </w:r>
      <w:r w:rsidR="007344AE">
        <w:fldChar w:fldCharType="separate"/>
      </w:r>
      <w:r w:rsidR="00D60DAA">
        <w:rPr>
          <w:noProof/>
        </w:rPr>
        <w:t>1</w:t>
      </w:r>
      <w:r w:rsidR="007344AE">
        <w:rPr>
          <w:noProof/>
        </w:rPr>
        <w:fldChar w:fldCharType="end"/>
      </w:r>
      <w:r w:rsidRPr="004742D4">
        <w:t>: OneVA Pharmacy Design Overview</w:t>
      </w:r>
      <w:bookmarkEnd w:id="27"/>
    </w:p>
    <w:p w14:paraId="2D03CD94" w14:textId="77777777" w:rsidR="00AD4E85" w:rsidRPr="00614783" w:rsidRDefault="00D10B95" w:rsidP="00614783">
      <w:pPr>
        <w:pStyle w:val="Heading2"/>
      </w:pPr>
      <w:bookmarkStart w:id="28" w:name="_Toc381778344"/>
      <w:bookmarkStart w:id="29" w:name="_Toc444864779"/>
      <w:r w:rsidRPr="00614783">
        <w:t>Overview of the Business Process</w:t>
      </w:r>
      <w:bookmarkEnd w:id="28"/>
      <w:bookmarkEnd w:id="29"/>
    </w:p>
    <w:p w14:paraId="05F2652F" w14:textId="40ACEE7A" w:rsidR="00F56373" w:rsidRDefault="00F56373" w:rsidP="0034604B">
      <w:bookmarkStart w:id="30" w:name="_Toc381778350"/>
      <w:r>
        <w:t xml:space="preserve">OneVA Pharmacy </w:t>
      </w:r>
      <w:r w:rsidRPr="00883953">
        <w:t xml:space="preserve">provides </w:t>
      </w:r>
      <w:r>
        <w:t xml:space="preserve">VistA the </w:t>
      </w:r>
      <w:r w:rsidRPr="00883953">
        <w:t xml:space="preserve">functionality </w:t>
      </w:r>
      <w:r>
        <w:t>to allow pharmacists to refill a prescription at any VA pharmacy location. It decrements the patie</w:t>
      </w:r>
      <w:r w:rsidR="00614783">
        <w:t xml:space="preserve">nts number of remaining refill </w:t>
      </w:r>
      <w:r>
        <w:t>balance at the originating pharmacy and manages controlled substances by displaying a message that a controlled substance cannot be refilled outside of the originating pharmacy.</w:t>
      </w:r>
    </w:p>
    <w:p w14:paraId="3F207B50" w14:textId="18AD383B" w:rsidR="000E3F48" w:rsidRDefault="000E3F48" w:rsidP="00614783">
      <w:pPr>
        <w:pStyle w:val="Heading2"/>
      </w:pPr>
      <w:bookmarkStart w:id="31" w:name="_Toc444864780"/>
      <w:r>
        <w:t>Overview of the Significant Requirements</w:t>
      </w:r>
      <w:bookmarkEnd w:id="30"/>
      <w:bookmarkEnd w:id="31"/>
    </w:p>
    <w:p w14:paraId="5C279197" w14:textId="77777777" w:rsidR="00F56373" w:rsidRDefault="00DC659F" w:rsidP="00D25B64">
      <w:pPr>
        <w:pStyle w:val="Heading3"/>
      </w:pPr>
      <w:bookmarkStart w:id="32" w:name="_Toc444864781"/>
      <w:r>
        <w:t>Business Rules</w:t>
      </w:r>
      <w:bookmarkEnd w:id="32"/>
    </w:p>
    <w:p w14:paraId="75092C69" w14:textId="454588F3" w:rsidR="00DC659F" w:rsidRDefault="0017499D" w:rsidP="0034604B">
      <w:r w:rsidRPr="002A5C27">
        <w:t>Business rules are a high-level functionality condition that the system must support in order to complete the business of the organization. Business rules describe the operations, definitions, and constraints that apply to an org</w:t>
      </w:r>
      <w:r>
        <w:t xml:space="preserve">anization. </w:t>
      </w:r>
      <w:r w:rsidRPr="002A5C27">
        <w:t xml:space="preserve">The </w:t>
      </w:r>
      <w:r>
        <w:t xml:space="preserve">high-level overview of the </w:t>
      </w:r>
      <w:r w:rsidRPr="002A5C27">
        <w:t xml:space="preserve">business rules for </w:t>
      </w:r>
      <w:r>
        <w:t xml:space="preserve">OneVA Pharmacy project </w:t>
      </w:r>
      <w:r w:rsidR="00DC659F">
        <w:t xml:space="preserve">includes filtering on only ‘active’ prescriptions with one or more refills </w:t>
      </w:r>
      <w:r w:rsidR="00DC659F">
        <w:lastRenderedPageBreak/>
        <w:t>remaining</w:t>
      </w:r>
      <w:r w:rsidR="0034604B">
        <w:t xml:space="preserve"> </w:t>
      </w:r>
      <w:r w:rsidR="00DC659F">
        <w:t xml:space="preserve">and the date of the next refill is no earlier than one week. The prescription cannot be a controlled substance and the patient must be </w:t>
      </w:r>
      <w:r w:rsidR="0092476E">
        <w:t>registered</w:t>
      </w:r>
      <w:r w:rsidR="00DC659F">
        <w:t xml:space="preserve"> in one or more VistAs.</w:t>
      </w:r>
    </w:p>
    <w:p w14:paraId="7E83115A" w14:textId="37CB57C0" w:rsidR="00733764" w:rsidRDefault="00773131" w:rsidP="0034604B">
      <w:r>
        <w:t>The detaile</w:t>
      </w:r>
      <w:r w:rsidR="00733764">
        <w:t xml:space="preserve">d business rules for the OneVA Pharmacy project can be found </w:t>
      </w:r>
      <w:r w:rsidR="00B70C61">
        <w:t xml:space="preserve">in the OneVA Pharmacy Requirements Specification Document (RSD), located on the VA SharePoint. The OneVA Pharmacy RSD can be accessed by following this </w:t>
      </w:r>
      <w:hyperlink w:anchor="RSD" w:tooltip="OneVA Pharmacy RSD LINK" w:history="1">
        <w:r w:rsidR="00B70C61" w:rsidRPr="00246FCC">
          <w:rPr>
            <w:rStyle w:val="Hyperlink"/>
          </w:rPr>
          <w:t>LINK</w:t>
        </w:r>
      </w:hyperlink>
      <w:r w:rsidR="00B70C61">
        <w:t>.</w:t>
      </w:r>
    </w:p>
    <w:p w14:paraId="7BF9C12F" w14:textId="60ED2F3C" w:rsidR="00DC659F" w:rsidRDefault="00DC659F" w:rsidP="00D25B64">
      <w:pPr>
        <w:pStyle w:val="Heading3"/>
      </w:pPr>
      <w:bookmarkStart w:id="33" w:name="_Toc444864782"/>
      <w:r>
        <w:t xml:space="preserve">Design </w:t>
      </w:r>
      <w:r w:rsidR="0092476E">
        <w:t>Constraints</w:t>
      </w:r>
      <w:bookmarkEnd w:id="33"/>
    </w:p>
    <w:p w14:paraId="377530D2" w14:textId="1F452659" w:rsidR="003436C0" w:rsidRDefault="0017499D" w:rsidP="0034604B">
      <w:r>
        <w:t>Design constraints mandate design decisions that the system must</w:t>
      </w:r>
      <w:r w:rsidRPr="002A5C27">
        <w:t xml:space="preserve"> support in order to complete the </w:t>
      </w:r>
      <w:r w:rsidRPr="0034604B">
        <w:t>business of the organization. The high-level overview of the design constraints for th</w:t>
      </w:r>
      <w:r w:rsidR="00B70C61">
        <w:t xml:space="preserve">e OneVA Pharmacy </w:t>
      </w:r>
      <w:r w:rsidRPr="0034604B">
        <w:t>project includes</w:t>
      </w:r>
      <w:r w:rsidR="0034604B" w:rsidRPr="0034604B">
        <w:t xml:space="preserve"> using the VistA routine</w:t>
      </w:r>
      <w:r w:rsidR="00DC659F" w:rsidRPr="0034604B">
        <w:t xml:space="preserve"> ‘Patient Prescription Processing’ [PSO LM BACKDOOR ORDERS] to access local patient information</w:t>
      </w:r>
      <w:r w:rsidR="003436C0" w:rsidRPr="0034604B">
        <w:t xml:space="preserve">; HDR/CDS will be </w:t>
      </w:r>
      <w:r w:rsidR="00B70C61">
        <w:t xml:space="preserve">accessed via the </w:t>
      </w:r>
      <w:r w:rsidR="0097745D">
        <w:t>VAeMI to</w:t>
      </w:r>
      <w:r w:rsidR="00B70C61">
        <w:t xml:space="preserve"> retrieve data for the</w:t>
      </w:r>
      <w:r w:rsidR="003436C0" w:rsidRPr="0034604B">
        <w:t xml:space="preserve"> medication profile</w:t>
      </w:r>
      <w:r w:rsidR="00B70C61">
        <w:t xml:space="preserve"> screen</w:t>
      </w:r>
      <w:r w:rsidR="003436C0" w:rsidRPr="0034604B">
        <w:t xml:space="preserve">; and the </w:t>
      </w:r>
      <w:r w:rsidR="00B70C61">
        <w:t>VA</w:t>
      </w:r>
      <w:r w:rsidR="003436C0" w:rsidRPr="0034604B">
        <w:t xml:space="preserve">eMI and the VistA </w:t>
      </w:r>
      <w:r w:rsidR="0034604B" w:rsidRPr="0034604B">
        <w:t>Dynamic Host Configuration Protocol (DHCP) HL7</w:t>
      </w:r>
      <w:r w:rsidR="003436C0" w:rsidRPr="0034604B">
        <w:t xml:space="preserve"> interface </w:t>
      </w:r>
      <w:r w:rsidR="00B70C61">
        <w:t xml:space="preserve">will be integrated </w:t>
      </w:r>
      <w:r w:rsidR="003436C0" w:rsidRPr="0034604B">
        <w:t>for information exchange between VistA systems.</w:t>
      </w:r>
    </w:p>
    <w:p w14:paraId="0D368AB2" w14:textId="216F796C" w:rsidR="00733764" w:rsidRPr="0034604B" w:rsidRDefault="00733764" w:rsidP="0034604B">
      <w:r>
        <w:t xml:space="preserve">The details for the design </w:t>
      </w:r>
      <w:r w:rsidR="00E56F9D">
        <w:t>constraints</w:t>
      </w:r>
      <w:r>
        <w:t xml:space="preserve"> for the OneVA Pharmacy project can be found </w:t>
      </w:r>
      <w:r w:rsidR="00B70C61">
        <w:t xml:space="preserve">in the OneVA Pharmacy RSD, located on the VA SharePoint. The OneVA Pharmacy RSD can be accessed by following this </w:t>
      </w:r>
      <w:hyperlink w:anchor="RSD" w:tooltip="OneVA Pharmacy RSD" w:history="1">
        <w:r w:rsidR="00B70C61" w:rsidRPr="00246FCC">
          <w:rPr>
            <w:rStyle w:val="Hyperlink"/>
          </w:rPr>
          <w:t>LINK</w:t>
        </w:r>
      </w:hyperlink>
      <w:r w:rsidR="00B70C61">
        <w:t>.</w:t>
      </w:r>
    </w:p>
    <w:p w14:paraId="25DEAECC" w14:textId="77777777" w:rsidR="003436C0" w:rsidRDefault="0017499D" w:rsidP="00D25B64">
      <w:pPr>
        <w:pStyle w:val="Heading3"/>
      </w:pPr>
      <w:bookmarkStart w:id="34" w:name="_Toc444864783"/>
      <w:r>
        <w:t>Documentation Specifications</w:t>
      </w:r>
      <w:bookmarkEnd w:id="34"/>
    </w:p>
    <w:p w14:paraId="0E505DF3" w14:textId="012C6A88" w:rsidR="00733764" w:rsidRPr="003436C0" w:rsidRDefault="0017499D" w:rsidP="0034604B">
      <w:r>
        <w:t>The goal of the ‘Documentation Specifications’ is to ensure necessary documentation is developed according to standard</w:t>
      </w:r>
      <w:r w:rsidR="00B70C61">
        <w:t>.</w:t>
      </w:r>
      <w:r>
        <w:t xml:space="preserve"> The product</w:t>
      </w:r>
      <w:r w:rsidR="00067009">
        <w:t xml:space="preserve"> and project </w:t>
      </w:r>
      <w:r>
        <w:t>documentation</w:t>
      </w:r>
      <w:r w:rsidR="00067009">
        <w:t xml:space="preserve"> for the OneVA Pharmacy project can be found in the OneVA Pharmacy RSD, located on the VA SharePoint. The OneVA Pharmacy RSD can be access by following this </w:t>
      </w:r>
      <w:hyperlink w:anchor="RSD" w:tooltip="OneVA Pharmacy RSD LINK" w:history="1">
        <w:r w:rsidR="00067009" w:rsidRPr="00246FCC">
          <w:rPr>
            <w:rStyle w:val="Hyperlink"/>
          </w:rPr>
          <w:t>LINK</w:t>
        </w:r>
      </w:hyperlink>
      <w:r w:rsidR="00067009">
        <w:t>.</w:t>
      </w:r>
    </w:p>
    <w:p w14:paraId="5FB59DFE" w14:textId="77777777" w:rsidR="003436C0" w:rsidRDefault="003436C0" w:rsidP="00D25B64">
      <w:pPr>
        <w:pStyle w:val="Heading3"/>
      </w:pPr>
      <w:bookmarkStart w:id="35" w:name="_Toc444864784"/>
      <w:r>
        <w:t>Functional Requirements</w:t>
      </w:r>
      <w:bookmarkEnd w:id="35"/>
    </w:p>
    <w:p w14:paraId="58F750B1" w14:textId="3063FCE1" w:rsidR="00A36CDD" w:rsidRDefault="00665BE8" w:rsidP="00310407">
      <w:r w:rsidRPr="004F0890">
        <w:t>A requirement specifies functions that the application should be able to perform and constraints on application performanc</w:t>
      </w:r>
      <w:r>
        <w:t xml:space="preserve">e. The high-level overview </w:t>
      </w:r>
      <w:r w:rsidRPr="004F0890">
        <w:t xml:space="preserve">functional specifications for </w:t>
      </w:r>
      <w:r w:rsidR="00067009">
        <w:t xml:space="preserve">the </w:t>
      </w:r>
      <w:r>
        <w:t>OneVA Pharmacy project includes display</w:t>
      </w:r>
      <w:r w:rsidR="00F31761">
        <w:t>ing</w:t>
      </w:r>
      <w:r>
        <w:t xml:space="preserve"> the Medication Profile for a patient from all other facilities, </w:t>
      </w:r>
      <w:r w:rsidR="00F31761">
        <w:t xml:space="preserve">capability to </w:t>
      </w:r>
      <w:r>
        <w:t xml:space="preserve">refill full or partial active prescription for a patient </w:t>
      </w:r>
      <w:r w:rsidR="0092476E">
        <w:t>at</w:t>
      </w:r>
      <w:r>
        <w:t xml:space="preserve"> remote site other than the site the prescription </w:t>
      </w:r>
      <w:r w:rsidR="0092476E">
        <w:t>originated</w:t>
      </w:r>
      <w:r>
        <w:t xml:space="preserve"> </w:t>
      </w:r>
      <w:r w:rsidR="0092476E">
        <w:t>f</w:t>
      </w:r>
      <w:r w:rsidR="00067009">
        <w:t>rom</w:t>
      </w:r>
      <w:r>
        <w:t>, dispense local refills as currently designed, generate a</w:t>
      </w:r>
      <w:r w:rsidR="00067009">
        <w:t xml:space="preserve"> prescription</w:t>
      </w:r>
      <w:r>
        <w:t xml:space="preserve"> label, and generate</w:t>
      </w:r>
      <w:r w:rsidR="00A36CDD">
        <w:t xml:space="preserve"> new reports.</w:t>
      </w:r>
    </w:p>
    <w:p w14:paraId="69D5E54F" w14:textId="0F9D844E" w:rsidR="00F31761" w:rsidRDefault="00665BE8" w:rsidP="00A36CDD">
      <w:r>
        <w:t>The functional requirements are detailed in the OneVA Pharmacy RSD</w:t>
      </w:r>
      <w:r w:rsidR="00067009">
        <w:t xml:space="preserve">, located on the VA SharePoint. The OneVA Pharmacy RSD can be accessed by following this </w:t>
      </w:r>
      <w:hyperlink w:anchor="RSD" w:tooltip="OneVA Pharmacy RSD" w:history="1">
        <w:r w:rsidR="00067009" w:rsidRPr="00246FCC">
          <w:rPr>
            <w:rStyle w:val="Hyperlink"/>
          </w:rPr>
          <w:t>LINK</w:t>
        </w:r>
      </w:hyperlink>
      <w:r w:rsidR="00067009">
        <w:t>.</w:t>
      </w:r>
    </w:p>
    <w:p w14:paraId="4DCAE595" w14:textId="77777777" w:rsidR="006D0E7C" w:rsidRDefault="006D0E7C" w:rsidP="006D0E7C">
      <w:pPr>
        <w:pStyle w:val="Heading1"/>
      </w:pPr>
      <w:bookmarkStart w:id="36" w:name="_Toc381778361"/>
      <w:bookmarkStart w:id="37" w:name="_Toc444864785"/>
      <w:r>
        <w:t>Conceptual Design</w:t>
      </w:r>
      <w:bookmarkEnd w:id="36"/>
      <w:bookmarkEnd w:id="37"/>
    </w:p>
    <w:p w14:paraId="7BD675D1" w14:textId="77777777" w:rsidR="006D0E7C" w:rsidRDefault="006D0E7C" w:rsidP="00614783">
      <w:pPr>
        <w:pStyle w:val="Heading2"/>
      </w:pPr>
      <w:bookmarkStart w:id="38" w:name="_Toc381778362"/>
      <w:bookmarkStart w:id="39" w:name="_Toc444864786"/>
      <w:r>
        <w:t>Conceptual Application Design</w:t>
      </w:r>
      <w:bookmarkEnd w:id="38"/>
      <w:bookmarkEnd w:id="39"/>
    </w:p>
    <w:p w14:paraId="6D72DA52" w14:textId="4B8D03A5" w:rsidR="00F45A2E" w:rsidRPr="00F45A2E" w:rsidRDefault="00F45A2E" w:rsidP="00F45A2E">
      <w:pPr>
        <w:pStyle w:val="BodyText"/>
      </w:pPr>
      <w:r>
        <w:t xml:space="preserve">The software architecture </w:t>
      </w:r>
      <w:r w:rsidR="005731D1">
        <w:t xml:space="preserve">for the OneVA Pharmacy project </w:t>
      </w:r>
      <w:r>
        <w:t>follows the peer-to-peer architectural model, where one VistA node sends and receives data to and from another Vis</w:t>
      </w:r>
      <w:r w:rsidR="00A36CDD">
        <w:t xml:space="preserve">tA node. The system utilizes the </w:t>
      </w:r>
      <w:r>
        <w:t>ESB</w:t>
      </w:r>
      <w:r w:rsidR="00A36CDD">
        <w:t xml:space="preserve"> model</w:t>
      </w:r>
      <w:r>
        <w:t xml:space="preserve"> providing message routing and coordination of multiple services to view a patient’s prescription record and modify that record in remote VistA systems</w:t>
      </w:r>
      <w:r w:rsidR="00A36CDD">
        <w:t>.</w:t>
      </w:r>
    </w:p>
    <w:p w14:paraId="6A2E5E51" w14:textId="77777777" w:rsidR="006D0E7C" w:rsidRDefault="006D0E7C" w:rsidP="00D25B64">
      <w:pPr>
        <w:pStyle w:val="Heading3"/>
      </w:pPr>
      <w:bookmarkStart w:id="40" w:name="_Toc381778363"/>
      <w:bookmarkStart w:id="41" w:name="_Toc444864787"/>
      <w:r>
        <w:lastRenderedPageBreak/>
        <w:t>Application Context</w:t>
      </w:r>
      <w:bookmarkEnd w:id="40"/>
      <w:bookmarkEnd w:id="41"/>
    </w:p>
    <w:p w14:paraId="0FE5443D" w14:textId="34A7D481" w:rsidR="00F45A2E" w:rsidRDefault="007335DC" w:rsidP="00310407">
      <w:r>
        <w:t>The following diagram displays the VistA application and how it will exist within the design of the ESB model</w:t>
      </w:r>
      <w:r w:rsidR="005731D1">
        <w:t xml:space="preserve"> when the OneVA Pharmacy project is </w:t>
      </w:r>
      <w:r w:rsidR="008C4C28">
        <w:t>implemented</w:t>
      </w:r>
      <w:r>
        <w:t>.</w:t>
      </w:r>
    </w:p>
    <w:p w14:paraId="1A889F93" w14:textId="77777777" w:rsidR="006D0E7C" w:rsidRDefault="006D0E7C" w:rsidP="006D0E7C">
      <w:pPr>
        <w:pStyle w:val="BodyText"/>
      </w:pPr>
    </w:p>
    <w:p w14:paraId="065E89CC" w14:textId="77777777" w:rsidR="006D0E7C" w:rsidRDefault="00C707B9" w:rsidP="00C707B9">
      <w:pPr>
        <w:pStyle w:val="BodyText"/>
        <w:jc w:val="center"/>
      </w:pPr>
      <w:r>
        <w:rPr>
          <w:noProof/>
        </w:rPr>
        <w:drawing>
          <wp:inline distT="0" distB="0" distL="0" distR="0" wp14:anchorId="32D69E77" wp14:editId="41E44DB7">
            <wp:extent cx="5631180" cy="3175722"/>
            <wp:effectExtent l="0" t="0" r="7620" b="5715"/>
            <wp:docPr id="23" name="Picture 23" descr="The image displays the OneVA Pharmacy application architectural diagram." title="OneVA Pharmacy Application Architectur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 VA Architectur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631180" cy="3175722"/>
                    </a:xfrm>
                    <a:prstGeom prst="rect">
                      <a:avLst/>
                    </a:prstGeom>
                  </pic:spPr>
                </pic:pic>
              </a:graphicData>
            </a:graphic>
          </wp:inline>
        </w:drawing>
      </w:r>
    </w:p>
    <w:p w14:paraId="73D8FDD8" w14:textId="5A8F7990" w:rsidR="006D0E7C" w:rsidRDefault="006D0E7C" w:rsidP="004742D4">
      <w:pPr>
        <w:pStyle w:val="Caption"/>
      </w:pPr>
      <w:bookmarkStart w:id="42" w:name="_Toc444864940"/>
      <w:r w:rsidRPr="006D0E7C">
        <w:t xml:space="preserve">Figure </w:t>
      </w:r>
      <w:r w:rsidR="007344AE">
        <w:fldChar w:fldCharType="begin"/>
      </w:r>
      <w:r w:rsidR="007344AE">
        <w:instrText xml:space="preserve"> SEQ Figure \* ARABIC </w:instrText>
      </w:r>
      <w:r w:rsidR="007344AE">
        <w:fldChar w:fldCharType="separate"/>
      </w:r>
      <w:r w:rsidR="00D60DAA">
        <w:rPr>
          <w:noProof/>
        </w:rPr>
        <w:t>2</w:t>
      </w:r>
      <w:r w:rsidR="007344AE">
        <w:rPr>
          <w:noProof/>
        </w:rPr>
        <w:fldChar w:fldCharType="end"/>
      </w:r>
      <w:r w:rsidR="00665BE8">
        <w:t xml:space="preserve">: Application Architectural </w:t>
      </w:r>
      <w:r w:rsidRPr="006D0E7C">
        <w:t>Diagram</w:t>
      </w:r>
      <w:bookmarkEnd w:id="42"/>
    </w:p>
    <w:p w14:paraId="74C64876" w14:textId="401C46D1" w:rsidR="007335DC" w:rsidRDefault="007335DC" w:rsidP="004A127A">
      <w:r>
        <w:t xml:space="preserve">The entities displayed in the Application Architecture Diagram are </w:t>
      </w:r>
      <w:r w:rsidR="00E56F9D">
        <w:t>explained</w:t>
      </w:r>
      <w:r>
        <w:t xml:space="preserve"> as follows:</w:t>
      </w:r>
    </w:p>
    <w:p w14:paraId="1090D108" w14:textId="7AA447FB" w:rsidR="007335DC" w:rsidRPr="00392C1C" w:rsidRDefault="007335DC" w:rsidP="003C3284">
      <w:pPr>
        <w:numPr>
          <w:ilvl w:val="0"/>
          <w:numId w:val="29"/>
        </w:numPr>
      </w:pPr>
      <w:r>
        <w:t xml:space="preserve">VistA is </w:t>
      </w:r>
      <w:r w:rsidRPr="00392C1C">
        <w:t>the user interface for initiating prescription queries and requesting prescription refills from remote VistAs.</w:t>
      </w:r>
    </w:p>
    <w:p w14:paraId="5C5850BC" w14:textId="4DBAD674" w:rsidR="007335DC" w:rsidRDefault="009D7FEF" w:rsidP="003C3284">
      <w:pPr>
        <w:numPr>
          <w:ilvl w:val="0"/>
          <w:numId w:val="29"/>
        </w:numPr>
      </w:pPr>
      <w:r>
        <w:t>VA</w:t>
      </w:r>
      <w:r w:rsidR="007335DC">
        <w:t xml:space="preserve">eMI ESB </w:t>
      </w:r>
      <w:r w:rsidR="007335DC" w:rsidRPr="004374C3">
        <w:t xml:space="preserve">is the messaging component to handle MLLP HL7 endpoints, </w:t>
      </w:r>
      <w:r w:rsidR="0079244F">
        <w:t xml:space="preserve">SOAP </w:t>
      </w:r>
      <w:r w:rsidR="001803EE">
        <w:t>web service</w:t>
      </w:r>
      <w:r w:rsidR="0079244F">
        <w:t xml:space="preserve"> call to</w:t>
      </w:r>
      <w:r w:rsidR="007335DC" w:rsidRPr="004374C3">
        <w:t xml:space="preserve"> the</w:t>
      </w:r>
      <w:r w:rsidR="007335DC">
        <w:t xml:space="preserve"> HDR/CDS</w:t>
      </w:r>
      <w:r w:rsidR="007335DC" w:rsidRPr="004374C3">
        <w:t>.</w:t>
      </w:r>
    </w:p>
    <w:p w14:paraId="668F4426" w14:textId="77777777" w:rsidR="00E76A75" w:rsidRDefault="00E76A75" w:rsidP="00D25B64">
      <w:pPr>
        <w:pStyle w:val="Heading3"/>
      </w:pPr>
      <w:bookmarkStart w:id="43" w:name="_Toc381778364"/>
      <w:bookmarkStart w:id="44" w:name="_Toc444864788"/>
      <w:r w:rsidRPr="001A1E37">
        <w:t>High-Level Application Design</w:t>
      </w:r>
      <w:bookmarkEnd w:id="43"/>
      <w:bookmarkEnd w:id="44"/>
    </w:p>
    <w:p w14:paraId="323B1189" w14:textId="36947A2C" w:rsidR="00C333C4" w:rsidRDefault="00C333C4" w:rsidP="004A127A">
      <w:r>
        <w:t>The High-Level Application Design identifies the major components of the application and the relationships of the major application components to ea</w:t>
      </w:r>
      <w:r w:rsidR="004A127A">
        <w:t>ch other. Use</w:t>
      </w:r>
      <w:r>
        <w:t xml:space="preserve"> </w:t>
      </w:r>
      <w:r w:rsidR="00067009">
        <w:t>C</w:t>
      </w:r>
      <w:r>
        <w:t>ases are being used in this SDD to document the logical application design for the OneVA Pharmacy project.</w:t>
      </w:r>
    </w:p>
    <w:p w14:paraId="78957CEF" w14:textId="77777777" w:rsidR="002802C8" w:rsidRDefault="00F45A2E" w:rsidP="004A127A">
      <w:r>
        <w:t>The following use cases have th</w:t>
      </w:r>
      <w:r w:rsidR="004A127A">
        <w:t>e pre-condition that the patient</w:t>
      </w:r>
      <w:r>
        <w:t xml:space="preserve"> is known and re</w:t>
      </w:r>
      <w:r w:rsidR="002802C8">
        <w:t>gistered in one or more VistAs.</w:t>
      </w:r>
    </w:p>
    <w:p w14:paraId="2136493D" w14:textId="1DA247DB" w:rsidR="00F45A2E" w:rsidRDefault="004A127A" w:rsidP="004A127A">
      <w:r>
        <w:t>Note: The act of registering a patient</w:t>
      </w:r>
      <w:r w:rsidR="00F45A2E">
        <w:t xml:space="preserve"> in VistA triggers an Admission Discharge Transfer (ADT) registration message to be sent to the Master Veteran Index (MVI) located in the Austin Information Technology Center (AITC). For each new patient, the MVI creates and assigns an Integration Control Number (ICN) and sends this number among other information to the initiating VistA in response to the ADT message. Further the MVI, stores and correlates the local VistA </w:t>
      </w:r>
      <w:r w:rsidR="00E56F9D">
        <w:t>Patient</w:t>
      </w:r>
      <w:r w:rsidR="00F45A2E">
        <w:t xml:space="preserve"> </w:t>
      </w:r>
      <w:r>
        <w:t>Data File Numbers</w:t>
      </w:r>
      <w:r w:rsidR="00F45A2E">
        <w:t xml:space="preserve"> (DFNs) with the national ICN. One national patient ICN is correlated </w:t>
      </w:r>
      <w:r w:rsidR="00F45A2E">
        <w:lastRenderedPageBreak/>
        <w:t>to (among other systems’ patient identifiers) many local VistA patient identifiers. The ICN enables the sharing of patient data between operationally diverse systems.</w:t>
      </w:r>
    </w:p>
    <w:p w14:paraId="3AA45E0F" w14:textId="44940013" w:rsidR="00AA6D2C" w:rsidRDefault="00067009" w:rsidP="00067009">
      <w:pPr>
        <w:pStyle w:val="BodyText"/>
        <w:keepNext/>
        <w:jc w:val="center"/>
      </w:pPr>
      <w:r>
        <w:object w:dxaOrig="12916" w:dyaOrig="9331" w14:anchorId="1136D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image displays the OneVA Pharmacy High-Level Context Diagram." style="width:468.75pt;height:318pt" o:ole="">
            <v:imagedata r:id="rId15" o:title=""/>
          </v:shape>
          <o:OLEObject Type="Embed" ProgID="Visio.Drawing.15" ShapeID="_x0000_i1025" DrawAspect="Content" ObjectID="_1518608778" r:id="rId16"/>
        </w:object>
      </w:r>
    </w:p>
    <w:p w14:paraId="4EB9486E" w14:textId="3C9BA431" w:rsidR="0047411F" w:rsidRDefault="0047411F" w:rsidP="004742D4">
      <w:pPr>
        <w:pStyle w:val="Caption"/>
      </w:pPr>
      <w:bookmarkStart w:id="45" w:name="_Toc444864941"/>
      <w:r w:rsidRPr="0047411F">
        <w:t xml:space="preserve">Figure </w:t>
      </w:r>
      <w:r w:rsidR="007344AE">
        <w:fldChar w:fldCharType="begin"/>
      </w:r>
      <w:r w:rsidR="007344AE">
        <w:instrText xml:space="preserve"> SEQ Figure \* ARABIC </w:instrText>
      </w:r>
      <w:r w:rsidR="007344AE">
        <w:fldChar w:fldCharType="separate"/>
      </w:r>
      <w:r w:rsidR="00D60DAA">
        <w:rPr>
          <w:noProof/>
        </w:rPr>
        <w:t>3</w:t>
      </w:r>
      <w:r w:rsidR="007344AE">
        <w:rPr>
          <w:noProof/>
        </w:rPr>
        <w:fldChar w:fldCharType="end"/>
      </w:r>
      <w:r w:rsidR="00F45A2E">
        <w:t>: High-level Context Diagram</w:t>
      </w:r>
      <w:bookmarkEnd w:id="45"/>
    </w:p>
    <w:p w14:paraId="20C556A3" w14:textId="77777777" w:rsidR="00A9041E" w:rsidRDefault="00A9041E" w:rsidP="007344AE">
      <w:pPr>
        <w:pStyle w:val="Heading4"/>
      </w:pPr>
      <w:bookmarkStart w:id="46" w:name="_Toc434221072"/>
      <w:bookmarkStart w:id="47" w:name="_Toc444864789"/>
      <w:r>
        <w:t>Use Case Name:  View Orders</w:t>
      </w:r>
      <w:bookmarkEnd w:id="46"/>
      <w:bookmarkEnd w:id="47"/>
    </w:p>
    <w:p w14:paraId="4D9980C8" w14:textId="5329A181" w:rsidR="00A9041E" w:rsidRDefault="00A9041E" w:rsidP="00310407">
      <w:r>
        <w:t>Th</w:t>
      </w:r>
      <w:r w:rsidR="002802C8">
        <w:t xml:space="preserve">e ‘View Orders’ </w:t>
      </w:r>
      <w:r w:rsidR="00067009">
        <w:t>U</w:t>
      </w:r>
      <w:r>
        <w:t xml:space="preserve">se </w:t>
      </w:r>
      <w:r w:rsidR="00067009">
        <w:t>C</w:t>
      </w:r>
      <w:r>
        <w:t>ase describes the process for users to view all of a patient’s active prescription orders. This process allows a user to view prescription order information in one place whether the order originated from a local or remote VistA instance.</w:t>
      </w:r>
    </w:p>
    <w:p w14:paraId="5C939DCF" w14:textId="77777777" w:rsidR="00A9041E" w:rsidRPr="00EC4FA5" w:rsidRDefault="00A9041E" w:rsidP="00310407">
      <w:pPr>
        <w:pStyle w:val="UnderlinedSection"/>
      </w:pPr>
      <w:r w:rsidRPr="00EC4FA5">
        <w:t>Actors</w:t>
      </w:r>
    </w:p>
    <w:p w14:paraId="2619E8F0" w14:textId="77777777" w:rsidR="00A9041E" w:rsidRDefault="00A9041E" w:rsidP="003C3284">
      <w:pPr>
        <w:pStyle w:val="ListParagraph"/>
        <w:numPr>
          <w:ilvl w:val="0"/>
          <w:numId w:val="19"/>
        </w:numPr>
      </w:pPr>
      <w:r>
        <w:t>User (Provider, Pharmacist, etc.)</w:t>
      </w:r>
    </w:p>
    <w:p w14:paraId="4B0A17C1" w14:textId="77777777" w:rsidR="00A9041E" w:rsidRDefault="00A9041E" w:rsidP="003C3284">
      <w:pPr>
        <w:pStyle w:val="ListParagraph"/>
        <w:numPr>
          <w:ilvl w:val="0"/>
          <w:numId w:val="19"/>
        </w:numPr>
      </w:pPr>
      <w:r>
        <w:t>Local VistA instance</w:t>
      </w:r>
    </w:p>
    <w:p w14:paraId="5D3E1569" w14:textId="77777777" w:rsidR="00A9041E" w:rsidRDefault="00A9041E" w:rsidP="003C3284">
      <w:pPr>
        <w:pStyle w:val="ListParagraph"/>
        <w:numPr>
          <w:ilvl w:val="0"/>
          <w:numId w:val="19"/>
        </w:numPr>
      </w:pPr>
      <w:r>
        <w:t>HDR/CDS</w:t>
      </w:r>
    </w:p>
    <w:p w14:paraId="31C8563B" w14:textId="1465A3F9" w:rsidR="00A9041E" w:rsidRDefault="00067009" w:rsidP="003C3284">
      <w:pPr>
        <w:pStyle w:val="ListParagraph"/>
        <w:numPr>
          <w:ilvl w:val="0"/>
          <w:numId w:val="19"/>
        </w:numPr>
      </w:pPr>
      <w:r>
        <w:t>VA</w:t>
      </w:r>
      <w:r w:rsidR="00A9041E">
        <w:t>eMI ESB (proxy to remote VistAs)</w:t>
      </w:r>
    </w:p>
    <w:p w14:paraId="6DA0DD4A" w14:textId="77777777" w:rsidR="00A9041E" w:rsidRDefault="00A9041E" w:rsidP="00310407">
      <w:pPr>
        <w:pStyle w:val="UnderlinedSection"/>
      </w:pPr>
      <w:r>
        <w:t>Pre-Conditions</w:t>
      </w:r>
    </w:p>
    <w:p w14:paraId="4F564124" w14:textId="31841147" w:rsidR="00A9041E" w:rsidRDefault="00A9041E" w:rsidP="004F06BF">
      <w:pPr>
        <w:numPr>
          <w:ilvl w:val="0"/>
          <w:numId w:val="38"/>
        </w:numPr>
      </w:pPr>
      <w:r>
        <w:t>Patient must have an ICN</w:t>
      </w:r>
    </w:p>
    <w:p w14:paraId="32979521" w14:textId="2CBA0F3C" w:rsidR="004F06BF" w:rsidRPr="004F06BF" w:rsidRDefault="004F06BF" w:rsidP="004F06BF">
      <w:pPr>
        <w:numPr>
          <w:ilvl w:val="0"/>
          <w:numId w:val="38"/>
        </w:numPr>
        <w:rPr>
          <w:rFonts w:ascii="Calibri" w:hAnsi="Calibri"/>
          <w:color w:val="000000"/>
          <w:sz w:val="22"/>
          <w:szCs w:val="22"/>
        </w:rPr>
      </w:pPr>
      <w:r>
        <w:t>User has accessed the PBM Manager Menu [PSU PBM MANAGER MENU] (no separate Security Keys required)</w:t>
      </w:r>
    </w:p>
    <w:p w14:paraId="3B0DD33A" w14:textId="77777777" w:rsidR="00A9041E" w:rsidRDefault="00A9041E" w:rsidP="00310407">
      <w:pPr>
        <w:pStyle w:val="UnderlinedSection"/>
      </w:pPr>
      <w:r>
        <w:t>Flow of Events</w:t>
      </w:r>
    </w:p>
    <w:p w14:paraId="1C6D270C" w14:textId="77777777" w:rsidR="00A9041E" w:rsidRDefault="00A9041E" w:rsidP="003C3284">
      <w:pPr>
        <w:pStyle w:val="ListParagraph"/>
        <w:numPr>
          <w:ilvl w:val="0"/>
          <w:numId w:val="17"/>
        </w:numPr>
      </w:pPr>
      <w:r>
        <w:lastRenderedPageBreak/>
        <w:t>User enters the Medication Profile screen.</w:t>
      </w:r>
    </w:p>
    <w:p w14:paraId="227FBC12" w14:textId="77777777" w:rsidR="00A9041E" w:rsidRDefault="00A9041E" w:rsidP="003C3284">
      <w:pPr>
        <w:pStyle w:val="ListParagraph"/>
        <w:numPr>
          <w:ilvl w:val="0"/>
          <w:numId w:val="17"/>
        </w:numPr>
      </w:pPr>
      <w:r>
        <w:t>The local VistA instance will retrieve the local prescriptions.</w:t>
      </w:r>
    </w:p>
    <w:p w14:paraId="195EC7AC" w14:textId="233E31B2" w:rsidR="00A9041E" w:rsidRDefault="00A9041E" w:rsidP="003C3284">
      <w:pPr>
        <w:pStyle w:val="ListParagraph"/>
        <w:numPr>
          <w:ilvl w:val="0"/>
          <w:numId w:val="17"/>
        </w:numPr>
      </w:pPr>
      <w:r>
        <w:t xml:space="preserve">The local VistA instance will send a request </w:t>
      </w:r>
      <w:r w:rsidR="00DF314A">
        <w:t xml:space="preserve">via the </w:t>
      </w:r>
      <w:r w:rsidR="00067009">
        <w:t>VA</w:t>
      </w:r>
      <w:r w:rsidR="00DF314A">
        <w:t xml:space="preserve">eMI ESB </w:t>
      </w:r>
      <w:r>
        <w:t>to the HDR/CDS with the pat</w:t>
      </w:r>
      <w:r w:rsidR="00A0264A">
        <w:t>ient identifiers to retrieve the</w:t>
      </w:r>
      <w:r>
        <w:t xml:space="preserve"> prescriptions </w:t>
      </w:r>
      <w:r w:rsidR="00A0264A">
        <w:t>with a status of ‘</w:t>
      </w:r>
      <w:r w:rsidR="00E56F9D">
        <w:t>Suspended</w:t>
      </w:r>
      <w:r w:rsidR="00A0264A">
        <w:t xml:space="preserve">’, ‘Active’, or ‘Hold’ </w:t>
      </w:r>
      <w:r>
        <w:t>from all previous treatment facilities excluding local facility.</w:t>
      </w:r>
    </w:p>
    <w:p w14:paraId="641ECFBF" w14:textId="77777777" w:rsidR="00A9041E" w:rsidRDefault="00A9041E" w:rsidP="003C3284">
      <w:pPr>
        <w:pStyle w:val="ListParagraph"/>
        <w:numPr>
          <w:ilvl w:val="0"/>
          <w:numId w:val="17"/>
        </w:numPr>
      </w:pPr>
      <w:r>
        <w:t>The local VistA instance will display all prescriptions.</w:t>
      </w:r>
    </w:p>
    <w:p w14:paraId="0D14D06B" w14:textId="77777777" w:rsidR="00A9041E" w:rsidRDefault="00A9041E" w:rsidP="00310407">
      <w:pPr>
        <w:pStyle w:val="UnderlinedSection"/>
      </w:pPr>
      <w:r>
        <w:t>Exceptions</w:t>
      </w:r>
    </w:p>
    <w:p w14:paraId="728C6046" w14:textId="26A678C7" w:rsidR="00A9041E" w:rsidRDefault="00A9041E" w:rsidP="003C3284">
      <w:pPr>
        <w:pStyle w:val="ListParagraph"/>
        <w:numPr>
          <w:ilvl w:val="0"/>
          <w:numId w:val="18"/>
        </w:numPr>
      </w:pPr>
      <w:r>
        <w:t xml:space="preserve">3a. </w:t>
      </w:r>
      <w:r w:rsidR="00067009">
        <w:t>VA</w:t>
      </w:r>
      <w:r>
        <w:t>eMI ESB is not accessible.</w:t>
      </w:r>
    </w:p>
    <w:p w14:paraId="0E56619B" w14:textId="1A138712" w:rsidR="00A9041E" w:rsidRDefault="00A0264A" w:rsidP="003C3284">
      <w:pPr>
        <w:pStyle w:val="ListParagraph"/>
        <w:numPr>
          <w:ilvl w:val="0"/>
          <w:numId w:val="18"/>
        </w:numPr>
      </w:pPr>
      <w:r>
        <w:t>3b</w:t>
      </w:r>
      <w:r w:rsidR="00A9041E">
        <w:t>. HDR/CDS is not accessible.</w:t>
      </w:r>
    </w:p>
    <w:p w14:paraId="04351B96" w14:textId="50BD61A1" w:rsidR="00A0264A" w:rsidRDefault="00E56F9D" w:rsidP="00A0264A">
      <w:pPr>
        <w:pStyle w:val="UnderlinedSection"/>
      </w:pPr>
      <w:r>
        <w:t>System</w:t>
      </w:r>
      <w:r w:rsidR="00A0264A">
        <w:t xml:space="preserve"> Message</w:t>
      </w:r>
    </w:p>
    <w:p w14:paraId="04700E6E" w14:textId="75CC2C5A" w:rsidR="00A0264A" w:rsidRDefault="00A0264A" w:rsidP="003C3284">
      <w:pPr>
        <w:pStyle w:val="ListParagraph"/>
        <w:numPr>
          <w:ilvl w:val="0"/>
          <w:numId w:val="18"/>
        </w:numPr>
      </w:pPr>
      <w:r>
        <w:t>1a. Please wait. Checking for remote prescriptions.  This may take a moment…</w:t>
      </w:r>
    </w:p>
    <w:p w14:paraId="34CE5EC0" w14:textId="07C90FC5" w:rsidR="00DA71EF" w:rsidRDefault="00DA71EF" w:rsidP="003C3284">
      <w:pPr>
        <w:pStyle w:val="ListParagraph"/>
        <w:numPr>
          <w:ilvl w:val="0"/>
          <w:numId w:val="18"/>
        </w:numPr>
      </w:pPr>
      <w:r>
        <w:t>1b. Eligibility:  RX PATIENT STATUS:  OPT NSC//</w:t>
      </w:r>
    </w:p>
    <w:p w14:paraId="22E96FFA" w14:textId="4DF82756" w:rsidR="00DA71EF" w:rsidRDefault="00A0264A" w:rsidP="003C3284">
      <w:pPr>
        <w:pStyle w:val="ListParagraph"/>
        <w:numPr>
          <w:ilvl w:val="0"/>
          <w:numId w:val="18"/>
        </w:numPr>
      </w:pPr>
      <w:r>
        <w:t>3a</w:t>
      </w:r>
      <w:r w:rsidR="00DA71EF">
        <w:t xml:space="preserve">. The system is down or not </w:t>
      </w:r>
      <w:r w:rsidR="00E56F9D">
        <w:t>responding</w:t>
      </w:r>
      <w:r w:rsidR="00DA71EF">
        <w:t>. Could not query remote prescriptions. Press RETURN to continue.</w:t>
      </w:r>
    </w:p>
    <w:p w14:paraId="22EB3AAC" w14:textId="77777777" w:rsidR="00A9041E" w:rsidRDefault="00A9041E" w:rsidP="007344AE">
      <w:pPr>
        <w:pStyle w:val="Heading4"/>
      </w:pPr>
      <w:bookmarkStart w:id="48" w:name="_Toc434221073"/>
      <w:bookmarkStart w:id="49" w:name="_Toc444864790"/>
      <w:r>
        <w:t>Use Case Name:  Dispense Local Order</w:t>
      </w:r>
      <w:bookmarkEnd w:id="48"/>
      <w:bookmarkEnd w:id="49"/>
    </w:p>
    <w:p w14:paraId="35369746" w14:textId="3D490614" w:rsidR="00A9041E" w:rsidRDefault="00A9041E" w:rsidP="00310407">
      <w:r>
        <w:t>Th</w:t>
      </w:r>
      <w:r w:rsidR="00F64236">
        <w:t xml:space="preserve">e “Dispense Local Order’ </w:t>
      </w:r>
      <w:r w:rsidR="00067009">
        <w:t>U</w:t>
      </w:r>
      <w:r>
        <w:t xml:space="preserve">se </w:t>
      </w:r>
      <w:r w:rsidR="00067009">
        <w:t>C</w:t>
      </w:r>
      <w:r>
        <w:t>ase describes the process fo</w:t>
      </w:r>
      <w:bookmarkStart w:id="50" w:name="_Toc433181306"/>
      <w:bookmarkStart w:id="51" w:name="_Toc433775717"/>
      <w:r>
        <w:t>r users to dispense</w:t>
      </w:r>
      <w:r w:rsidR="00F64236">
        <w:t xml:space="preserve"> local order. Note: Documented in the </w:t>
      </w:r>
      <w:r>
        <w:t>RSD there is a business requirement that the system shall provide the ability to dispense local refills as currently designed</w:t>
      </w:r>
      <w:r w:rsidR="00F64236">
        <w:t xml:space="preserve"> therefore this </w:t>
      </w:r>
      <w:r w:rsidR="00067009">
        <w:t>U</w:t>
      </w:r>
      <w:r w:rsidR="00F64236">
        <w:t xml:space="preserve">se </w:t>
      </w:r>
      <w:r w:rsidR="00067009">
        <w:t>C</w:t>
      </w:r>
      <w:r w:rsidR="00F64236">
        <w:t>ase is being presented for test cases development and documentation purpose</w:t>
      </w:r>
      <w:r>
        <w:t>.</w:t>
      </w:r>
      <w:bookmarkEnd w:id="50"/>
      <w:bookmarkEnd w:id="51"/>
    </w:p>
    <w:p w14:paraId="07E9EAAC" w14:textId="77777777" w:rsidR="00A9041E" w:rsidRPr="00D25B64" w:rsidRDefault="00A9041E" w:rsidP="00310407">
      <w:pPr>
        <w:pStyle w:val="UnderlinedSection"/>
        <w:rPr>
          <w:rStyle w:val="UnderlinedSectionChar"/>
        </w:rPr>
      </w:pPr>
      <w:r w:rsidRPr="00D25B64">
        <w:rPr>
          <w:rStyle w:val="UnderlinedSectionChar"/>
        </w:rPr>
        <w:t>Actors</w:t>
      </w:r>
    </w:p>
    <w:p w14:paraId="33DC71EC" w14:textId="77777777" w:rsidR="00A9041E" w:rsidRDefault="00A9041E" w:rsidP="003C3284">
      <w:pPr>
        <w:pStyle w:val="ListParagraph"/>
        <w:numPr>
          <w:ilvl w:val="0"/>
          <w:numId w:val="18"/>
        </w:numPr>
      </w:pPr>
      <w:r>
        <w:t>User (Provider, Pharmacist, etc.)</w:t>
      </w:r>
    </w:p>
    <w:p w14:paraId="2B0B2F5F" w14:textId="77777777" w:rsidR="00A9041E" w:rsidRDefault="00A9041E" w:rsidP="003C3284">
      <w:pPr>
        <w:pStyle w:val="ListParagraph"/>
        <w:numPr>
          <w:ilvl w:val="0"/>
          <w:numId w:val="18"/>
        </w:numPr>
      </w:pPr>
      <w:r>
        <w:t>Local VistA Instance</w:t>
      </w:r>
    </w:p>
    <w:p w14:paraId="672511AC" w14:textId="77777777" w:rsidR="00A9041E" w:rsidRDefault="00A9041E" w:rsidP="00310407">
      <w:pPr>
        <w:pStyle w:val="UnderlinedSection"/>
      </w:pPr>
      <w:r>
        <w:t>Pre-Conditions</w:t>
      </w:r>
    </w:p>
    <w:p w14:paraId="1423DC3D" w14:textId="77777777" w:rsidR="00A9041E" w:rsidRDefault="00A9041E" w:rsidP="003C3284">
      <w:pPr>
        <w:pStyle w:val="ListParagraph"/>
        <w:numPr>
          <w:ilvl w:val="0"/>
          <w:numId w:val="21"/>
        </w:numPr>
      </w:pPr>
      <w:r>
        <w:t>Patient must have an ICN.</w:t>
      </w:r>
    </w:p>
    <w:p w14:paraId="3EC4C117" w14:textId="753CD179" w:rsidR="00A9041E" w:rsidRDefault="00A9041E" w:rsidP="003C3284">
      <w:pPr>
        <w:pStyle w:val="ListParagraph"/>
        <w:numPr>
          <w:ilvl w:val="0"/>
          <w:numId w:val="21"/>
        </w:numPr>
      </w:pPr>
      <w:r>
        <w:t>Local VistA instance has the required amount of prescribed medication inventory on-hand.</w:t>
      </w:r>
    </w:p>
    <w:p w14:paraId="393D0D5D" w14:textId="7D5C48C2" w:rsidR="004F06BF" w:rsidRDefault="004F06BF" w:rsidP="003C3284">
      <w:pPr>
        <w:pStyle w:val="ListParagraph"/>
        <w:numPr>
          <w:ilvl w:val="0"/>
          <w:numId w:val="21"/>
        </w:numPr>
      </w:pPr>
      <w:r>
        <w:t>User has accessed the PBM Manager Menu [PSU PBM MANAGER MENU] (no separate Security Keys required</w:t>
      </w:r>
    </w:p>
    <w:p w14:paraId="1D305A49" w14:textId="77777777" w:rsidR="00A9041E" w:rsidRDefault="00A9041E" w:rsidP="00310407">
      <w:pPr>
        <w:pStyle w:val="UnderlinedSection"/>
      </w:pPr>
      <w:r>
        <w:t>Flow of Events</w:t>
      </w:r>
    </w:p>
    <w:p w14:paraId="63046E92" w14:textId="77777777" w:rsidR="00A9041E" w:rsidRDefault="00A9041E" w:rsidP="003C3284">
      <w:pPr>
        <w:pStyle w:val="ListParagraph"/>
        <w:numPr>
          <w:ilvl w:val="0"/>
          <w:numId w:val="20"/>
        </w:numPr>
      </w:pPr>
      <w:r>
        <w:t>User selects RF (Refill) for a local prescription from the Medication Profile screen.</w:t>
      </w:r>
    </w:p>
    <w:p w14:paraId="3C12BEE4" w14:textId="77777777" w:rsidR="00A9041E" w:rsidRDefault="00A9041E" w:rsidP="003C3284">
      <w:pPr>
        <w:pStyle w:val="ListParagraph"/>
        <w:numPr>
          <w:ilvl w:val="0"/>
          <w:numId w:val="20"/>
        </w:numPr>
      </w:pPr>
      <w:r>
        <w:t>The local VistA will update the prescription; decrement refills, etc.</w:t>
      </w:r>
    </w:p>
    <w:p w14:paraId="3632013A" w14:textId="77777777" w:rsidR="00A9041E" w:rsidRDefault="00A9041E" w:rsidP="003C3284">
      <w:pPr>
        <w:pStyle w:val="ListParagraph"/>
        <w:numPr>
          <w:ilvl w:val="0"/>
          <w:numId w:val="20"/>
        </w:numPr>
      </w:pPr>
      <w:r>
        <w:t>The local VistA will dispense the prescription.</w:t>
      </w:r>
    </w:p>
    <w:p w14:paraId="3765E417" w14:textId="77777777" w:rsidR="00A9041E" w:rsidRDefault="00A9041E" w:rsidP="00310407">
      <w:pPr>
        <w:pStyle w:val="UnderlinedSection"/>
      </w:pPr>
      <w:r>
        <w:t>Alternate Flow</w:t>
      </w:r>
    </w:p>
    <w:p w14:paraId="5AEC0DE9" w14:textId="77777777" w:rsidR="00A9041E" w:rsidRDefault="00A9041E" w:rsidP="003C3284">
      <w:pPr>
        <w:pStyle w:val="ListParagraph"/>
        <w:numPr>
          <w:ilvl w:val="0"/>
          <w:numId w:val="22"/>
        </w:numPr>
      </w:pPr>
      <w:r>
        <w:t>User selects PF (Partial fill) for a local prescription from the Medication Profile screen.</w:t>
      </w:r>
    </w:p>
    <w:p w14:paraId="2CDE8F65" w14:textId="77777777" w:rsidR="00A9041E" w:rsidRDefault="00A9041E" w:rsidP="003C3284">
      <w:pPr>
        <w:pStyle w:val="ListParagraph"/>
        <w:numPr>
          <w:ilvl w:val="0"/>
          <w:numId w:val="22"/>
        </w:numPr>
      </w:pPr>
      <w:r>
        <w:t>The local VistA will update the prescription; partial fill date, etc.</w:t>
      </w:r>
    </w:p>
    <w:p w14:paraId="5A016F7B" w14:textId="2CC3A41E" w:rsidR="00A9041E" w:rsidRDefault="00A9041E" w:rsidP="003C3284">
      <w:pPr>
        <w:pStyle w:val="ListParagraph"/>
        <w:numPr>
          <w:ilvl w:val="0"/>
          <w:numId w:val="22"/>
        </w:numPr>
      </w:pPr>
      <w:r>
        <w:t>The local VistA will dispense the prescription.</w:t>
      </w:r>
    </w:p>
    <w:p w14:paraId="293DA771" w14:textId="77777777" w:rsidR="00A9041E" w:rsidRDefault="00A9041E" w:rsidP="007344AE">
      <w:pPr>
        <w:pStyle w:val="Heading4"/>
      </w:pPr>
      <w:bookmarkStart w:id="52" w:name="_Toc434221074"/>
      <w:bookmarkStart w:id="53" w:name="_Toc444864791"/>
      <w:r>
        <w:lastRenderedPageBreak/>
        <w:t>Use Case Name:  Dispense Remote Order</w:t>
      </w:r>
      <w:bookmarkEnd w:id="52"/>
      <w:bookmarkEnd w:id="53"/>
    </w:p>
    <w:p w14:paraId="3D4D6E45" w14:textId="4C39A391" w:rsidR="00A9041E" w:rsidRDefault="00A9041E" w:rsidP="00310407">
      <w:r>
        <w:t>Th</w:t>
      </w:r>
      <w:r w:rsidR="00F64236">
        <w:t xml:space="preserve">e ‘Dispense Remote Order’ </w:t>
      </w:r>
      <w:r w:rsidR="00067009">
        <w:t>U</w:t>
      </w:r>
      <w:r>
        <w:t xml:space="preserve">se </w:t>
      </w:r>
      <w:r w:rsidR="00067009">
        <w:t>C</w:t>
      </w:r>
      <w:r>
        <w:t>ase describes the process for users to dispense a remote order.</w:t>
      </w:r>
    </w:p>
    <w:p w14:paraId="6CEC4DED" w14:textId="77777777" w:rsidR="00A9041E" w:rsidRDefault="00A9041E" w:rsidP="00310407">
      <w:pPr>
        <w:pStyle w:val="UnderlinedSection"/>
      </w:pPr>
      <w:r>
        <w:t>Actors</w:t>
      </w:r>
    </w:p>
    <w:p w14:paraId="40766207" w14:textId="77777777" w:rsidR="00A9041E" w:rsidRDefault="00A9041E" w:rsidP="003C3284">
      <w:pPr>
        <w:pStyle w:val="ListParagraph"/>
        <w:numPr>
          <w:ilvl w:val="0"/>
          <w:numId w:val="23"/>
        </w:numPr>
      </w:pPr>
      <w:r>
        <w:t>User (Provider, Pharmacist, etc.)</w:t>
      </w:r>
    </w:p>
    <w:p w14:paraId="189B73CC" w14:textId="77777777" w:rsidR="00A9041E" w:rsidRDefault="00A9041E" w:rsidP="003C3284">
      <w:pPr>
        <w:pStyle w:val="ListParagraph"/>
        <w:numPr>
          <w:ilvl w:val="0"/>
          <w:numId w:val="23"/>
        </w:numPr>
      </w:pPr>
      <w:r>
        <w:t>Local VistA Instance</w:t>
      </w:r>
    </w:p>
    <w:p w14:paraId="1EB61701" w14:textId="285F5695" w:rsidR="00A9041E" w:rsidRDefault="00067009" w:rsidP="003C3284">
      <w:pPr>
        <w:pStyle w:val="ListParagraph"/>
        <w:numPr>
          <w:ilvl w:val="0"/>
          <w:numId w:val="23"/>
        </w:numPr>
      </w:pPr>
      <w:r>
        <w:t>VA</w:t>
      </w:r>
      <w:r w:rsidR="00A9041E">
        <w:t>eMI ESB</w:t>
      </w:r>
    </w:p>
    <w:p w14:paraId="4A9D3630" w14:textId="77777777" w:rsidR="00A9041E" w:rsidRDefault="00A9041E" w:rsidP="003C3284">
      <w:pPr>
        <w:pStyle w:val="ListParagraph"/>
        <w:numPr>
          <w:ilvl w:val="0"/>
          <w:numId w:val="23"/>
        </w:numPr>
      </w:pPr>
      <w:r>
        <w:t>Remote VistA Instance</w:t>
      </w:r>
    </w:p>
    <w:p w14:paraId="0C34AB74" w14:textId="77777777" w:rsidR="00A9041E" w:rsidRDefault="00A9041E" w:rsidP="00310407">
      <w:pPr>
        <w:pStyle w:val="UnderlinedSection"/>
      </w:pPr>
      <w:r>
        <w:t>Pre-Conditions</w:t>
      </w:r>
    </w:p>
    <w:p w14:paraId="5BA236B7" w14:textId="77777777" w:rsidR="00A9041E" w:rsidRDefault="00A9041E" w:rsidP="003C3284">
      <w:pPr>
        <w:pStyle w:val="ListParagraph"/>
        <w:numPr>
          <w:ilvl w:val="0"/>
          <w:numId w:val="24"/>
        </w:numPr>
      </w:pPr>
      <w:r>
        <w:t>Patient must have an ICN.</w:t>
      </w:r>
    </w:p>
    <w:p w14:paraId="7919DF72" w14:textId="2FEDA7A4" w:rsidR="00A9041E" w:rsidRDefault="00A9041E" w:rsidP="003C3284">
      <w:pPr>
        <w:pStyle w:val="ListParagraph"/>
        <w:numPr>
          <w:ilvl w:val="0"/>
          <w:numId w:val="24"/>
        </w:numPr>
      </w:pPr>
      <w:r>
        <w:t>Local VistA instance has the required amount of prescribed medication inventory on-hand.</w:t>
      </w:r>
    </w:p>
    <w:p w14:paraId="4B4514D2" w14:textId="4090F8DA" w:rsidR="004F06BF" w:rsidRDefault="004F06BF" w:rsidP="003C3284">
      <w:pPr>
        <w:pStyle w:val="ListParagraph"/>
        <w:numPr>
          <w:ilvl w:val="0"/>
          <w:numId w:val="24"/>
        </w:numPr>
      </w:pPr>
      <w:r>
        <w:t>User has accessed the PBM Manager Menu [PSU PBM MANAGER MENU] (no separate Security Keys required</w:t>
      </w:r>
    </w:p>
    <w:p w14:paraId="709E17DD" w14:textId="77777777" w:rsidR="00A9041E" w:rsidRDefault="00A9041E" w:rsidP="00310407">
      <w:pPr>
        <w:pStyle w:val="UnderlinedSection"/>
      </w:pPr>
      <w:r>
        <w:t>Flow of Events</w:t>
      </w:r>
    </w:p>
    <w:p w14:paraId="7C06786F" w14:textId="77777777" w:rsidR="00A9041E" w:rsidRDefault="00A9041E" w:rsidP="003C3284">
      <w:pPr>
        <w:pStyle w:val="ListParagraph"/>
        <w:numPr>
          <w:ilvl w:val="0"/>
          <w:numId w:val="25"/>
        </w:numPr>
      </w:pPr>
      <w:r>
        <w:t>User selects a remote prescription and RF (Refill) from the Medication Profile screen.</w:t>
      </w:r>
    </w:p>
    <w:p w14:paraId="1F4743F8" w14:textId="61C9A794" w:rsidR="00A9041E" w:rsidRDefault="00A9041E" w:rsidP="003C3284">
      <w:pPr>
        <w:pStyle w:val="ListParagraph"/>
        <w:numPr>
          <w:ilvl w:val="0"/>
          <w:numId w:val="25"/>
        </w:numPr>
      </w:pPr>
      <w:r>
        <w:t xml:space="preserve">The local VistA instance will send a refill order request to the </w:t>
      </w:r>
      <w:r w:rsidR="007061EC">
        <w:t>VA</w:t>
      </w:r>
      <w:r>
        <w:t>eMI ESB.</w:t>
      </w:r>
    </w:p>
    <w:p w14:paraId="0C074E80" w14:textId="6EA73529" w:rsidR="00A9041E" w:rsidRDefault="00A9041E" w:rsidP="003C3284">
      <w:pPr>
        <w:pStyle w:val="ListParagraph"/>
        <w:numPr>
          <w:ilvl w:val="0"/>
          <w:numId w:val="25"/>
        </w:numPr>
      </w:pPr>
      <w:r>
        <w:t xml:space="preserve">The </w:t>
      </w:r>
      <w:r w:rsidR="007061EC">
        <w:t>VA</w:t>
      </w:r>
      <w:r>
        <w:t>eMI ESB</w:t>
      </w:r>
      <w:r w:rsidDel="00C75F61">
        <w:t xml:space="preserve"> </w:t>
      </w:r>
      <w:r>
        <w:t>will route the refill order request to remote VistA instance.</w:t>
      </w:r>
    </w:p>
    <w:p w14:paraId="0F5B29F8" w14:textId="77777777" w:rsidR="00A9041E" w:rsidRDefault="00A9041E" w:rsidP="003C3284">
      <w:pPr>
        <w:pStyle w:val="ListParagraph"/>
        <w:numPr>
          <w:ilvl w:val="0"/>
          <w:numId w:val="25"/>
        </w:numPr>
      </w:pPr>
      <w:r>
        <w:t>The remote VistA will conduct order checks.</w:t>
      </w:r>
    </w:p>
    <w:p w14:paraId="3765BBAD" w14:textId="150107C2" w:rsidR="00A9041E" w:rsidRDefault="00A9041E" w:rsidP="003C3284">
      <w:pPr>
        <w:pStyle w:val="ListParagraph"/>
        <w:numPr>
          <w:ilvl w:val="0"/>
          <w:numId w:val="25"/>
        </w:numPr>
      </w:pPr>
      <w:r>
        <w:t>The remote VistA will update the prescription order; decrement refills</w:t>
      </w:r>
      <w:r w:rsidR="002761E6">
        <w:t>,</w:t>
      </w:r>
      <w:r>
        <w:t xml:space="preserve"> without affecting inventory.</w:t>
      </w:r>
    </w:p>
    <w:p w14:paraId="54DDB89C" w14:textId="77777777" w:rsidR="00A9041E" w:rsidRDefault="00A9041E" w:rsidP="003C3284">
      <w:pPr>
        <w:pStyle w:val="ListParagraph"/>
        <w:numPr>
          <w:ilvl w:val="0"/>
          <w:numId w:val="25"/>
        </w:numPr>
      </w:pPr>
      <w:r>
        <w:t>The local VistA instance will dispense medication.</w:t>
      </w:r>
    </w:p>
    <w:p w14:paraId="59000D90" w14:textId="77777777" w:rsidR="00A9041E" w:rsidRPr="00BF76AB" w:rsidRDefault="00A9041E" w:rsidP="00310407">
      <w:pPr>
        <w:pStyle w:val="UnderlinedSection"/>
      </w:pPr>
      <w:r w:rsidRPr="00BF76AB">
        <w:t>Alternate Flow</w:t>
      </w:r>
    </w:p>
    <w:p w14:paraId="721545CB" w14:textId="77777777" w:rsidR="00A9041E" w:rsidRDefault="00A9041E" w:rsidP="003C3284">
      <w:pPr>
        <w:pStyle w:val="ListParagraph"/>
        <w:numPr>
          <w:ilvl w:val="0"/>
          <w:numId w:val="26"/>
        </w:numPr>
      </w:pPr>
      <w:r>
        <w:t>User selects a remote prescription and PF (Partial fill) from the Medication Profile screen.</w:t>
      </w:r>
    </w:p>
    <w:p w14:paraId="35237FF2" w14:textId="1680181F" w:rsidR="00A9041E" w:rsidRDefault="00A9041E" w:rsidP="003C3284">
      <w:pPr>
        <w:pStyle w:val="ListParagraph"/>
        <w:numPr>
          <w:ilvl w:val="0"/>
          <w:numId w:val="26"/>
        </w:numPr>
      </w:pPr>
      <w:r>
        <w:t xml:space="preserve">The local VistA instance will send a partial fill order request to the </w:t>
      </w:r>
      <w:r w:rsidR="007061EC">
        <w:t>VA</w:t>
      </w:r>
      <w:r>
        <w:t>eMI ESB.</w:t>
      </w:r>
    </w:p>
    <w:p w14:paraId="2DF042DA" w14:textId="7C8D9C25" w:rsidR="00A9041E" w:rsidRDefault="00A9041E" w:rsidP="003C3284">
      <w:pPr>
        <w:pStyle w:val="ListParagraph"/>
        <w:numPr>
          <w:ilvl w:val="0"/>
          <w:numId w:val="26"/>
        </w:numPr>
      </w:pPr>
      <w:r>
        <w:t xml:space="preserve">The </w:t>
      </w:r>
      <w:r w:rsidR="007061EC">
        <w:t>VA</w:t>
      </w:r>
      <w:r>
        <w:t>eMI ESB</w:t>
      </w:r>
      <w:r w:rsidDel="00C75F61">
        <w:t xml:space="preserve"> </w:t>
      </w:r>
      <w:r>
        <w:t>will send partial fill order request to remote VistA instance.</w:t>
      </w:r>
    </w:p>
    <w:p w14:paraId="75417A29" w14:textId="77777777" w:rsidR="00A9041E" w:rsidRDefault="00A9041E" w:rsidP="003C3284">
      <w:pPr>
        <w:pStyle w:val="ListParagraph"/>
        <w:numPr>
          <w:ilvl w:val="0"/>
          <w:numId w:val="26"/>
        </w:numPr>
      </w:pPr>
      <w:r>
        <w:t>The remote VistA will conduct order checks.</w:t>
      </w:r>
    </w:p>
    <w:p w14:paraId="6BF87658" w14:textId="77777777" w:rsidR="00A9041E" w:rsidRDefault="00A9041E" w:rsidP="003C3284">
      <w:pPr>
        <w:pStyle w:val="ListParagraph"/>
        <w:numPr>
          <w:ilvl w:val="0"/>
          <w:numId w:val="26"/>
        </w:numPr>
      </w:pPr>
      <w:r>
        <w:t>The remote VistA will update the prescription order; update partial fill date without affecting inventory.</w:t>
      </w:r>
    </w:p>
    <w:p w14:paraId="35E10D1F" w14:textId="77777777" w:rsidR="00A9041E" w:rsidRDefault="00A9041E" w:rsidP="003C3284">
      <w:pPr>
        <w:pStyle w:val="ListParagraph"/>
        <w:numPr>
          <w:ilvl w:val="0"/>
          <w:numId w:val="26"/>
        </w:numPr>
      </w:pPr>
      <w:r>
        <w:t>The local VistA instance will dispense medication.</w:t>
      </w:r>
    </w:p>
    <w:p w14:paraId="15C1418B" w14:textId="77777777" w:rsidR="00A9041E" w:rsidRDefault="00A9041E" w:rsidP="00310407">
      <w:pPr>
        <w:pStyle w:val="UnderlinedSection"/>
      </w:pPr>
      <w:r>
        <w:t>Exceptions</w:t>
      </w:r>
    </w:p>
    <w:p w14:paraId="31FC3ED3" w14:textId="2DFFCC00" w:rsidR="00A9041E" w:rsidRDefault="00A9041E" w:rsidP="003C3284">
      <w:pPr>
        <w:pStyle w:val="ListParagraph"/>
        <w:numPr>
          <w:ilvl w:val="0"/>
          <w:numId w:val="18"/>
        </w:numPr>
      </w:pPr>
      <w:r w:rsidRPr="00FC2A22">
        <w:t xml:space="preserve">2a. </w:t>
      </w:r>
      <w:r w:rsidR="007061EC">
        <w:t>VA</w:t>
      </w:r>
      <w:r>
        <w:t>eMI ESB</w:t>
      </w:r>
      <w:r w:rsidDel="00C75F61">
        <w:t xml:space="preserve"> </w:t>
      </w:r>
      <w:r>
        <w:t>is not accessible.</w:t>
      </w:r>
    </w:p>
    <w:p w14:paraId="3502E983" w14:textId="5A44C7EB" w:rsidR="00A9041E" w:rsidRDefault="00A9041E" w:rsidP="003C3284">
      <w:pPr>
        <w:pStyle w:val="ListParagraph"/>
        <w:numPr>
          <w:ilvl w:val="0"/>
          <w:numId w:val="18"/>
        </w:numPr>
      </w:pPr>
      <w:r>
        <w:t xml:space="preserve">3a. </w:t>
      </w:r>
      <w:r w:rsidR="007061EC">
        <w:t>T</w:t>
      </w:r>
      <w:r>
        <w:t>he remote VistA is not accessible</w:t>
      </w:r>
    </w:p>
    <w:p w14:paraId="4BC51DA8" w14:textId="77777777" w:rsidR="00A9041E" w:rsidRDefault="00A9041E" w:rsidP="003C3284">
      <w:pPr>
        <w:pStyle w:val="ListParagraph"/>
        <w:numPr>
          <w:ilvl w:val="0"/>
          <w:numId w:val="18"/>
        </w:numPr>
      </w:pPr>
      <w:r>
        <w:t>3b. The prescription is a controlled substance</w:t>
      </w:r>
    </w:p>
    <w:p w14:paraId="640F926A" w14:textId="77777777" w:rsidR="00A9041E" w:rsidRDefault="00A9041E" w:rsidP="003C3284">
      <w:pPr>
        <w:pStyle w:val="ListParagraph"/>
        <w:numPr>
          <w:ilvl w:val="0"/>
          <w:numId w:val="18"/>
        </w:numPr>
      </w:pPr>
      <w:r w:rsidRPr="00C61051">
        <w:t>4</w:t>
      </w:r>
      <w:r>
        <w:t xml:space="preserve">a. The </w:t>
      </w:r>
      <w:r w:rsidRPr="00C61051">
        <w:t xml:space="preserve">remote VistA instance </w:t>
      </w:r>
      <w:r>
        <w:t>fails the order</w:t>
      </w:r>
      <w:r w:rsidRPr="00C61051">
        <w:t>.</w:t>
      </w:r>
    </w:p>
    <w:p w14:paraId="63B351F9" w14:textId="014EB50B" w:rsidR="00E56F9D" w:rsidRDefault="00E56F9D" w:rsidP="00E56F9D">
      <w:pPr>
        <w:pStyle w:val="UnderlinedSection"/>
      </w:pPr>
      <w:r>
        <w:t>System Message</w:t>
      </w:r>
    </w:p>
    <w:p w14:paraId="715CA036" w14:textId="1BB65ED6" w:rsidR="00E56F9D" w:rsidRDefault="00E56F9D" w:rsidP="003C3284">
      <w:pPr>
        <w:pStyle w:val="ListParagraph"/>
        <w:numPr>
          <w:ilvl w:val="0"/>
          <w:numId w:val="18"/>
        </w:numPr>
      </w:pPr>
      <w:r>
        <w:t>1a. Please wait. Checking for remote prescriptions. This may take a moment…</w:t>
      </w:r>
    </w:p>
    <w:p w14:paraId="097B20E5" w14:textId="77777777" w:rsidR="00E56F9D" w:rsidRDefault="00E56F9D" w:rsidP="003C3284">
      <w:pPr>
        <w:pStyle w:val="ListParagraph"/>
        <w:numPr>
          <w:ilvl w:val="0"/>
          <w:numId w:val="18"/>
        </w:numPr>
      </w:pPr>
      <w:r>
        <w:t>1b. Eligibility:  RX PATIENT STATUS:  OPT NSC//</w:t>
      </w:r>
    </w:p>
    <w:p w14:paraId="53A9AC9C" w14:textId="42491325" w:rsidR="00E56F9D" w:rsidRDefault="00E56F9D" w:rsidP="003C3284">
      <w:pPr>
        <w:pStyle w:val="ListParagraph"/>
        <w:numPr>
          <w:ilvl w:val="0"/>
          <w:numId w:val="18"/>
        </w:numPr>
      </w:pPr>
      <w:r>
        <w:t>3a. The system is down or not responding. Could not query remote prescriptions. Press RETURN to continue.</w:t>
      </w:r>
    </w:p>
    <w:p w14:paraId="3AFF363F" w14:textId="77777777" w:rsidR="00E47BA2" w:rsidRDefault="00E47BA2" w:rsidP="00D25B64">
      <w:pPr>
        <w:pStyle w:val="Heading3"/>
      </w:pPr>
      <w:bookmarkStart w:id="54" w:name="_Toc381778365"/>
      <w:bookmarkStart w:id="55" w:name="_Toc444864792"/>
      <w:r>
        <w:lastRenderedPageBreak/>
        <w:t>Application Locations</w:t>
      </w:r>
      <w:bookmarkEnd w:id="54"/>
      <w:bookmarkEnd w:id="55"/>
    </w:p>
    <w:p w14:paraId="7C1F3A5B" w14:textId="6E43BE35" w:rsidR="004F06BF" w:rsidRDefault="004F06BF" w:rsidP="004F06BF">
      <w:r>
        <w:t>The OneVA Pharmacy module extend</w:t>
      </w:r>
      <w:r w:rsidR="007061EC">
        <w:t>s</w:t>
      </w:r>
      <w:r>
        <w:t xml:space="preserve"> the existing VistA to provide pharmacists direct access to any active, refillable prescription from any VA Healthcare System. However, integration with the VAeMI</w:t>
      </w:r>
      <w:r w:rsidR="007061EC">
        <w:t>-</w:t>
      </w:r>
      <w:r>
        <w:t xml:space="preserve">middleware and the HDR/CDS </w:t>
      </w:r>
      <w:r w:rsidR="008C4C28">
        <w:t>repository</w:t>
      </w:r>
      <w:r>
        <w:t xml:space="preserve"> are </w:t>
      </w:r>
      <w:r w:rsidR="007061EC">
        <w:t xml:space="preserve">critical for the success of the deployment. but are outside the development of the OneVA Pharmacy </w:t>
      </w:r>
      <w:r w:rsidR="0097745D">
        <w:t>team’s</w:t>
      </w:r>
      <w:r w:rsidR="007061EC">
        <w:t xml:space="preserve"> deliverables</w:t>
      </w:r>
      <w:r>
        <w:t>.</w:t>
      </w:r>
    </w:p>
    <w:p w14:paraId="5F18AE47" w14:textId="77777777" w:rsidR="008D0221" w:rsidRPr="001A1E37" w:rsidRDefault="008D0221" w:rsidP="00614783">
      <w:pPr>
        <w:pStyle w:val="Heading2"/>
        <w:rPr>
          <w:snapToGrid w:val="0"/>
        </w:rPr>
      </w:pPr>
      <w:bookmarkStart w:id="56" w:name="_Toc381778366"/>
      <w:bookmarkStart w:id="57" w:name="_Toc444864793"/>
      <w:r w:rsidRPr="001A1E37">
        <w:t>Conceptual</w:t>
      </w:r>
      <w:r w:rsidRPr="001A1E37">
        <w:rPr>
          <w:snapToGrid w:val="0"/>
        </w:rPr>
        <w:t xml:space="preserve"> Data Design</w:t>
      </w:r>
      <w:bookmarkEnd w:id="56"/>
      <w:bookmarkEnd w:id="57"/>
    </w:p>
    <w:p w14:paraId="50E2B880" w14:textId="77777777" w:rsidR="008D0221" w:rsidRDefault="008D0221" w:rsidP="00D25B64">
      <w:pPr>
        <w:pStyle w:val="Heading3"/>
      </w:pPr>
      <w:bookmarkStart w:id="58" w:name="_Toc351469582"/>
      <w:bookmarkStart w:id="59" w:name="_Toc374440954"/>
      <w:bookmarkStart w:id="60" w:name="_Toc381778367"/>
      <w:bookmarkStart w:id="61" w:name="_Toc444864794"/>
      <w:r w:rsidRPr="001A1E37">
        <w:t>Project Conceptual Data Model</w:t>
      </w:r>
      <w:bookmarkEnd w:id="58"/>
      <w:bookmarkEnd w:id="59"/>
      <w:bookmarkEnd w:id="60"/>
      <w:bookmarkEnd w:id="61"/>
    </w:p>
    <w:p w14:paraId="24CCF71F" w14:textId="77777777" w:rsidR="006D0E7C" w:rsidRDefault="00547AFF" w:rsidP="00547AFF">
      <w:pPr>
        <w:pStyle w:val="BodyText"/>
      </w:pPr>
      <w:r>
        <w:t>Not applicable.</w:t>
      </w:r>
    </w:p>
    <w:p w14:paraId="663113F6" w14:textId="77777777" w:rsidR="008D0221" w:rsidRDefault="008D0221" w:rsidP="00D25B64">
      <w:pPr>
        <w:pStyle w:val="Heading3"/>
      </w:pPr>
      <w:bookmarkStart w:id="62" w:name="_Toc381778368"/>
      <w:bookmarkStart w:id="63" w:name="_Toc444864795"/>
      <w:r>
        <w:t>Database Information</w:t>
      </w:r>
      <w:bookmarkEnd w:id="62"/>
      <w:bookmarkEnd w:id="63"/>
    </w:p>
    <w:p w14:paraId="6F49D4FD" w14:textId="762FF995" w:rsidR="008B497E" w:rsidRPr="008B497E" w:rsidRDefault="008B497E" w:rsidP="009C5300">
      <w:pPr>
        <w:pStyle w:val="Heading4"/>
        <w:rPr>
          <w:rFonts w:ascii="r_ansi" w:hAnsi="r_ansi"/>
          <w:sz w:val="20"/>
          <w:szCs w:val="20"/>
        </w:rPr>
      </w:pPr>
      <w:bookmarkStart w:id="64" w:name="_Toc444864796"/>
      <w:r>
        <w:t>Remote Prescription Log File</w:t>
      </w:r>
      <w:bookmarkEnd w:id="64"/>
    </w:p>
    <w:p w14:paraId="4F53A1AF" w14:textId="1161A6D1" w:rsidR="008B497E" w:rsidRDefault="008B497E" w:rsidP="008B497E">
      <w:pPr>
        <w:autoSpaceDE w:val="0"/>
        <w:autoSpaceDN w:val="0"/>
        <w:rPr>
          <w:rFonts w:ascii="r_ansi" w:hAnsi="r_ansi"/>
          <w:sz w:val="20"/>
          <w:szCs w:val="20"/>
        </w:rPr>
      </w:pPr>
      <w:r>
        <w:rPr>
          <w:rFonts w:ascii="r_ansi" w:hAnsi="r_ansi"/>
          <w:sz w:val="20"/>
          <w:szCs w:val="20"/>
        </w:rPr>
        <w:t>STANDARD DATA DICTIONARY #52.09 -- REMOTE PRESCRIPTION LOG FILE</w:t>
      </w:r>
    </w:p>
    <w:p w14:paraId="566EA77D" w14:textId="77777777" w:rsidR="008B497E" w:rsidRDefault="008B497E" w:rsidP="008B497E">
      <w:pPr>
        <w:autoSpaceDE w:val="0"/>
        <w:autoSpaceDN w:val="0"/>
        <w:rPr>
          <w:rFonts w:ascii="r_ansi" w:hAnsi="r_ansi"/>
          <w:sz w:val="20"/>
          <w:szCs w:val="20"/>
        </w:rPr>
      </w:pPr>
      <w:r>
        <w:rPr>
          <w:rFonts w:ascii="r_ansi" w:hAnsi="r_ansi"/>
          <w:sz w:val="20"/>
          <w:szCs w:val="20"/>
        </w:rPr>
        <w:t>                                                    MAR 4,2016@12:07:28  PAGE 1</w:t>
      </w:r>
    </w:p>
    <w:p w14:paraId="3671C3BA" w14:textId="51206651" w:rsidR="008B497E" w:rsidRDefault="008B497E" w:rsidP="008B497E">
      <w:pPr>
        <w:autoSpaceDE w:val="0"/>
        <w:autoSpaceDN w:val="0"/>
        <w:rPr>
          <w:rFonts w:ascii="r_ansi" w:hAnsi="r_ansi"/>
          <w:sz w:val="20"/>
          <w:szCs w:val="20"/>
        </w:rPr>
      </w:pPr>
      <w:r>
        <w:rPr>
          <w:rFonts w:ascii="r_ansi" w:hAnsi="r_ansi"/>
          <w:sz w:val="20"/>
          <w:szCs w:val="20"/>
        </w:rPr>
        <w:t>STORED IN ^PSRXR(52.09,  *** NO DATA STORED YET ***   SITE: TEST.CHEYENNE.MED.VA .GOV   UCI: VISTA,ROU DATA NAME GLOBAL DATA ELEMENT TITLE  LOCATION TYPE</w:t>
      </w:r>
    </w:p>
    <w:p w14:paraId="456E8B04" w14:textId="77777777" w:rsidR="008B497E" w:rsidRDefault="008B497E" w:rsidP="008B497E">
      <w:pPr>
        <w:autoSpaceDE w:val="0"/>
        <w:autoSpaceDN w:val="0"/>
        <w:rPr>
          <w:rFonts w:ascii="r_ansi" w:hAnsi="r_ansi"/>
          <w:sz w:val="20"/>
          <w:szCs w:val="20"/>
        </w:rPr>
      </w:pPr>
      <w:r>
        <w:rPr>
          <w:rFonts w:ascii="r_ansi" w:hAnsi="r_ansi"/>
          <w:sz w:val="20"/>
          <w:szCs w:val="20"/>
        </w:rPr>
        <w:t>              DD ACCESS: @</w:t>
      </w:r>
    </w:p>
    <w:p w14:paraId="3CD7E721" w14:textId="77777777" w:rsidR="008B497E" w:rsidRDefault="008B497E" w:rsidP="008B497E">
      <w:pPr>
        <w:autoSpaceDE w:val="0"/>
        <w:autoSpaceDN w:val="0"/>
        <w:rPr>
          <w:rFonts w:ascii="r_ansi" w:hAnsi="r_ansi"/>
          <w:sz w:val="20"/>
          <w:szCs w:val="20"/>
        </w:rPr>
      </w:pPr>
      <w:r>
        <w:rPr>
          <w:rFonts w:ascii="r_ansi" w:hAnsi="r_ansi"/>
          <w:sz w:val="20"/>
          <w:szCs w:val="20"/>
        </w:rPr>
        <w:t>              RD ACCESS: @</w:t>
      </w:r>
    </w:p>
    <w:p w14:paraId="41CAAC30" w14:textId="77777777" w:rsidR="008B497E" w:rsidRDefault="008B497E" w:rsidP="008B497E">
      <w:pPr>
        <w:autoSpaceDE w:val="0"/>
        <w:autoSpaceDN w:val="0"/>
        <w:rPr>
          <w:rFonts w:ascii="r_ansi" w:hAnsi="r_ansi"/>
          <w:sz w:val="20"/>
          <w:szCs w:val="20"/>
        </w:rPr>
      </w:pPr>
      <w:r>
        <w:rPr>
          <w:rFonts w:ascii="r_ansi" w:hAnsi="r_ansi"/>
          <w:sz w:val="20"/>
          <w:szCs w:val="20"/>
        </w:rPr>
        <w:t>              WR ACCESS: @</w:t>
      </w:r>
    </w:p>
    <w:p w14:paraId="173C870E" w14:textId="77777777" w:rsidR="008B497E" w:rsidRDefault="008B497E" w:rsidP="008B497E">
      <w:pPr>
        <w:autoSpaceDE w:val="0"/>
        <w:autoSpaceDN w:val="0"/>
        <w:rPr>
          <w:rFonts w:ascii="r_ansi" w:hAnsi="r_ansi"/>
          <w:sz w:val="20"/>
          <w:szCs w:val="20"/>
        </w:rPr>
      </w:pPr>
      <w:r>
        <w:rPr>
          <w:rFonts w:ascii="r_ansi" w:hAnsi="r_ansi"/>
          <w:sz w:val="20"/>
          <w:szCs w:val="20"/>
        </w:rPr>
        <w:t>             DEL ACCESS: @</w:t>
      </w:r>
    </w:p>
    <w:p w14:paraId="0815E0DB" w14:textId="77777777" w:rsidR="008B497E" w:rsidRDefault="008B497E" w:rsidP="008B497E">
      <w:pPr>
        <w:autoSpaceDE w:val="0"/>
        <w:autoSpaceDN w:val="0"/>
        <w:rPr>
          <w:rFonts w:ascii="r_ansi" w:hAnsi="r_ansi"/>
          <w:sz w:val="20"/>
          <w:szCs w:val="20"/>
        </w:rPr>
      </w:pPr>
      <w:r>
        <w:rPr>
          <w:rFonts w:ascii="r_ansi" w:hAnsi="r_ansi"/>
          <w:sz w:val="20"/>
          <w:szCs w:val="20"/>
        </w:rPr>
        <w:t>           LAYGO ACCESS: @</w:t>
      </w:r>
    </w:p>
    <w:p w14:paraId="5DAB6761" w14:textId="4717C89B" w:rsidR="008B497E" w:rsidRDefault="008B497E" w:rsidP="008B497E">
      <w:pPr>
        <w:autoSpaceDE w:val="0"/>
        <w:autoSpaceDN w:val="0"/>
        <w:rPr>
          <w:rFonts w:ascii="r_ansi" w:hAnsi="r_ansi"/>
          <w:sz w:val="20"/>
          <w:szCs w:val="20"/>
        </w:rPr>
      </w:pPr>
      <w:r>
        <w:rPr>
          <w:rFonts w:ascii="r_ansi" w:hAnsi="r_ansi"/>
          <w:sz w:val="20"/>
          <w:szCs w:val="20"/>
        </w:rPr>
        <w:t>           AUDIT ACCESS: @</w:t>
      </w:r>
    </w:p>
    <w:p w14:paraId="094AADB8" w14:textId="142B756E" w:rsidR="008B497E" w:rsidRDefault="008B497E" w:rsidP="008B497E">
      <w:pPr>
        <w:autoSpaceDE w:val="0"/>
        <w:autoSpaceDN w:val="0"/>
        <w:rPr>
          <w:rFonts w:ascii="r_ansi" w:hAnsi="r_ansi"/>
          <w:sz w:val="20"/>
          <w:szCs w:val="20"/>
        </w:rPr>
      </w:pPr>
      <w:r>
        <w:rPr>
          <w:rFonts w:ascii="r_ansi" w:hAnsi="r_ansi"/>
          <w:sz w:val="20"/>
          <w:szCs w:val="20"/>
        </w:rPr>
        <w:t>        (NOTE: Kernel's File Access Security has been installed in this UCI.)</w:t>
      </w:r>
    </w:p>
    <w:p w14:paraId="7C44F8B2" w14:textId="088801A6" w:rsidR="008B497E" w:rsidRDefault="008B497E" w:rsidP="008B497E">
      <w:pPr>
        <w:autoSpaceDE w:val="0"/>
        <w:autoSpaceDN w:val="0"/>
        <w:rPr>
          <w:rFonts w:ascii="r_ansi" w:hAnsi="r_ansi"/>
          <w:sz w:val="20"/>
          <w:szCs w:val="20"/>
        </w:rPr>
      </w:pPr>
      <w:r>
        <w:rPr>
          <w:rFonts w:ascii="r_ansi" w:hAnsi="r_ansi"/>
          <w:sz w:val="20"/>
          <w:szCs w:val="20"/>
        </w:rPr>
        <w:t>CROSS REFERENCED BY: LOG DATE/TIME(B), PATIENT(C), RX NUMBER(D), SITE NUMBER(E)</w:t>
      </w:r>
    </w:p>
    <w:p w14:paraId="60DA1058" w14:textId="7F6BF62F" w:rsidR="008B497E" w:rsidRDefault="008B497E" w:rsidP="008B497E">
      <w:pPr>
        <w:autoSpaceDE w:val="0"/>
        <w:autoSpaceDN w:val="0"/>
        <w:rPr>
          <w:rFonts w:ascii="r_ansi" w:hAnsi="r_ansi"/>
          <w:sz w:val="20"/>
          <w:szCs w:val="20"/>
        </w:rPr>
      </w:pPr>
      <w:r>
        <w:rPr>
          <w:rFonts w:ascii="r_ansi" w:hAnsi="r_ansi"/>
          <w:sz w:val="20"/>
          <w:szCs w:val="20"/>
        </w:rPr>
        <w:t>52.09,.01     LOG DATE/TIME          0;1 DATE (Required)</w:t>
      </w:r>
    </w:p>
    <w:p w14:paraId="28B1DE28" w14:textId="77777777" w:rsidR="008B497E" w:rsidRDefault="008B497E" w:rsidP="008B497E">
      <w:pPr>
        <w:autoSpaceDE w:val="0"/>
        <w:autoSpaceDN w:val="0"/>
        <w:rPr>
          <w:rFonts w:ascii="r_ansi" w:hAnsi="r_ansi"/>
          <w:sz w:val="20"/>
          <w:szCs w:val="20"/>
        </w:rPr>
      </w:pPr>
      <w:r>
        <w:rPr>
          <w:rFonts w:ascii="r_ansi" w:hAnsi="r_ansi"/>
          <w:sz w:val="20"/>
          <w:szCs w:val="20"/>
        </w:rPr>
        <w:t>              INPUT TRANSFORM:  S %DT="ESTR" D ^%DT S X=Y K:Y&lt;1 X</w:t>
      </w:r>
    </w:p>
    <w:p w14:paraId="4AA4645F" w14:textId="77777777" w:rsidR="008B497E" w:rsidRDefault="008B497E" w:rsidP="008B497E">
      <w:pPr>
        <w:autoSpaceDE w:val="0"/>
        <w:autoSpaceDN w:val="0"/>
        <w:rPr>
          <w:rFonts w:ascii="r_ansi" w:hAnsi="r_ansi"/>
          <w:sz w:val="20"/>
          <w:szCs w:val="20"/>
        </w:rPr>
      </w:pPr>
      <w:r>
        <w:rPr>
          <w:rFonts w:ascii="r_ansi" w:hAnsi="r_ansi"/>
          <w:sz w:val="20"/>
          <w:szCs w:val="20"/>
        </w:rPr>
        <w:t xml:space="preserve">              LAST EDITED:      APR 26, 2014 </w:t>
      </w:r>
    </w:p>
    <w:p w14:paraId="1FAB6110" w14:textId="77777777" w:rsidR="008B497E" w:rsidRDefault="008B497E" w:rsidP="008B497E">
      <w:pPr>
        <w:autoSpaceDE w:val="0"/>
        <w:autoSpaceDN w:val="0"/>
        <w:rPr>
          <w:rFonts w:ascii="r_ansi" w:hAnsi="r_ansi"/>
          <w:sz w:val="20"/>
          <w:szCs w:val="20"/>
        </w:rPr>
      </w:pPr>
      <w:r>
        <w:rPr>
          <w:rFonts w:ascii="r_ansi" w:hAnsi="r_ansi"/>
          <w:sz w:val="20"/>
          <w:szCs w:val="20"/>
        </w:rPr>
        <w:t xml:space="preserve">              HELP-PROMPT:      Enter the date/time for this transaction. </w:t>
      </w:r>
    </w:p>
    <w:p w14:paraId="22CB19EE" w14:textId="69A94892" w:rsidR="008B497E" w:rsidRDefault="008B497E" w:rsidP="008B497E">
      <w:pPr>
        <w:autoSpaceDE w:val="0"/>
        <w:autoSpaceDN w:val="0"/>
        <w:rPr>
          <w:rFonts w:ascii="r_ansi" w:hAnsi="r_ansi"/>
          <w:sz w:val="20"/>
          <w:szCs w:val="20"/>
        </w:rPr>
      </w:pPr>
      <w:r>
        <w:rPr>
          <w:rFonts w:ascii="r_ansi" w:hAnsi="r_ansi"/>
          <w:sz w:val="20"/>
          <w:szCs w:val="20"/>
        </w:rPr>
        <w:t>              DESCRIPTION:      This is the date/time associated with this remote prescription transaction. The date/tim represents the date/time the message was processed and filed locally.</w:t>
      </w:r>
    </w:p>
    <w:p w14:paraId="64AE77E1" w14:textId="77777777" w:rsidR="008B497E" w:rsidRDefault="008B497E" w:rsidP="008B497E">
      <w:pPr>
        <w:autoSpaceDE w:val="0"/>
        <w:autoSpaceDN w:val="0"/>
        <w:rPr>
          <w:rFonts w:ascii="r_ansi" w:hAnsi="r_ansi"/>
          <w:sz w:val="20"/>
          <w:szCs w:val="20"/>
        </w:rPr>
      </w:pPr>
      <w:r>
        <w:rPr>
          <w:rFonts w:ascii="r_ansi" w:hAnsi="r_ansi"/>
          <w:sz w:val="20"/>
          <w:szCs w:val="20"/>
        </w:rPr>
        <w:t xml:space="preserve">              CROSS-REFERENCE:  52.09^B </w:t>
      </w:r>
    </w:p>
    <w:p w14:paraId="1439EA54" w14:textId="77777777" w:rsidR="008B497E" w:rsidRDefault="008B497E" w:rsidP="008B497E">
      <w:pPr>
        <w:autoSpaceDE w:val="0"/>
        <w:autoSpaceDN w:val="0"/>
        <w:rPr>
          <w:rFonts w:ascii="r_ansi" w:hAnsi="r_ansi"/>
          <w:sz w:val="20"/>
          <w:szCs w:val="20"/>
        </w:rPr>
      </w:pPr>
      <w:r>
        <w:rPr>
          <w:rFonts w:ascii="r_ansi" w:hAnsi="r_ansi"/>
          <w:sz w:val="20"/>
          <w:szCs w:val="20"/>
        </w:rPr>
        <w:t>                                1)= S ^PSRXR(52.09,"B",$E(X,1,30),DA)=""</w:t>
      </w:r>
    </w:p>
    <w:p w14:paraId="0E763AFE" w14:textId="19CD8882" w:rsidR="008B497E" w:rsidRDefault="008B497E" w:rsidP="008B497E">
      <w:pPr>
        <w:autoSpaceDE w:val="0"/>
        <w:autoSpaceDN w:val="0"/>
        <w:rPr>
          <w:rFonts w:ascii="r_ansi" w:hAnsi="r_ansi"/>
          <w:sz w:val="20"/>
          <w:szCs w:val="20"/>
        </w:rPr>
      </w:pPr>
      <w:r>
        <w:rPr>
          <w:rFonts w:ascii="r_ansi" w:hAnsi="r_ansi"/>
          <w:sz w:val="20"/>
          <w:szCs w:val="20"/>
        </w:rPr>
        <w:t>                                2)= K ^PSRXR(52.09,"B",$E(X,1,30),DA)</w:t>
      </w:r>
    </w:p>
    <w:p w14:paraId="2208A9E9" w14:textId="4AE00F7C" w:rsidR="008B497E" w:rsidRDefault="008B497E" w:rsidP="008B497E">
      <w:pPr>
        <w:autoSpaceDE w:val="0"/>
        <w:autoSpaceDN w:val="0"/>
        <w:rPr>
          <w:rFonts w:ascii="r_ansi" w:hAnsi="r_ansi"/>
          <w:sz w:val="20"/>
          <w:szCs w:val="20"/>
        </w:rPr>
      </w:pPr>
      <w:r>
        <w:rPr>
          <w:rFonts w:ascii="r_ansi" w:hAnsi="r_ansi"/>
          <w:sz w:val="20"/>
          <w:szCs w:val="20"/>
        </w:rPr>
        <w:t>52.09,.02     PATIENT                0;2 POINTER TO PATIENT FILE (#2)                                 (Required)</w:t>
      </w:r>
    </w:p>
    <w:p w14:paraId="416B1C4C" w14:textId="77777777" w:rsidR="008B497E" w:rsidRDefault="008B497E" w:rsidP="008B497E">
      <w:pPr>
        <w:autoSpaceDE w:val="0"/>
        <w:autoSpaceDN w:val="0"/>
        <w:rPr>
          <w:rFonts w:ascii="r_ansi" w:hAnsi="r_ansi"/>
          <w:sz w:val="20"/>
          <w:szCs w:val="20"/>
        </w:rPr>
      </w:pPr>
      <w:r>
        <w:rPr>
          <w:rFonts w:ascii="r_ansi" w:hAnsi="r_ansi"/>
          <w:sz w:val="20"/>
          <w:szCs w:val="20"/>
        </w:rPr>
        <w:t xml:space="preserve">              LAST EDITED:      APR 26, 2014 </w:t>
      </w:r>
    </w:p>
    <w:p w14:paraId="5FB3DE7A" w14:textId="450212A5" w:rsidR="008B497E" w:rsidRDefault="008B497E" w:rsidP="008B497E">
      <w:pPr>
        <w:autoSpaceDE w:val="0"/>
        <w:autoSpaceDN w:val="0"/>
        <w:rPr>
          <w:rFonts w:ascii="r_ansi" w:hAnsi="r_ansi"/>
          <w:sz w:val="20"/>
          <w:szCs w:val="20"/>
        </w:rPr>
      </w:pPr>
      <w:r>
        <w:rPr>
          <w:rFonts w:ascii="r_ansi" w:hAnsi="r_ansi"/>
          <w:sz w:val="20"/>
          <w:szCs w:val="20"/>
        </w:rPr>
        <w:t>              HELP-PROMPT:      Enter the Patient for which this refill or partial fill occured.</w:t>
      </w:r>
    </w:p>
    <w:p w14:paraId="08026D46" w14:textId="767D82E3" w:rsidR="008B497E" w:rsidRDefault="008B497E" w:rsidP="008B497E">
      <w:pPr>
        <w:autoSpaceDE w:val="0"/>
        <w:autoSpaceDN w:val="0"/>
        <w:rPr>
          <w:rFonts w:ascii="r_ansi" w:hAnsi="r_ansi"/>
          <w:sz w:val="20"/>
          <w:szCs w:val="20"/>
        </w:rPr>
      </w:pPr>
      <w:r>
        <w:rPr>
          <w:rFonts w:ascii="r_ansi" w:hAnsi="r_ansi"/>
          <w:sz w:val="20"/>
          <w:szCs w:val="20"/>
        </w:rPr>
        <w:t>              DESCRIPTION:      This is the patient for which a refill or partial fill request was generated.</w:t>
      </w:r>
    </w:p>
    <w:p w14:paraId="6026BA2B" w14:textId="77777777" w:rsidR="008B497E" w:rsidRDefault="008B497E" w:rsidP="008B497E">
      <w:pPr>
        <w:autoSpaceDE w:val="0"/>
        <w:autoSpaceDN w:val="0"/>
        <w:rPr>
          <w:rFonts w:ascii="r_ansi" w:hAnsi="r_ansi"/>
          <w:sz w:val="20"/>
          <w:szCs w:val="20"/>
        </w:rPr>
      </w:pPr>
      <w:r>
        <w:rPr>
          <w:rFonts w:ascii="r_ansi" w:hAnsi="r_ansi"/>
          <w:sz w:val="20"/>
          <w:szCs w:val="20"/>
        </w:rPr>
        <w:lastRenderedPageBreak/>
        <w:t xml:space="preserve">              CROSS-REFERENCE:  52.09^C </w:t>
      </w:r>
    </w:p>
    <w:p w14:paraId="48C0F61C" w14:textId="77777777" w:rsidR="008B497E" w:rsidRDefault="008B497E" w:rsidP="008B497E">
      <w:pPr>
        <w:autoSpaceDE w:val="0"/>
        <w:autoSpaceDN w:val="0"/>
        <w:rPr>
          <w:rFonts w:ascii="r_ansi" w:hAnsi="r_ansi"/>
          <w:sz w:val="20"/>
          <w:szCs w:val="20"/>
        </w:rPr>
      </w:pPr>
      <w:r>
        <w:rPr>
          <w:rFonts w:ascii="r_ansi" w:hAnsi="r_ansi"/>
          <w:sz w:val="20"/>
          <w:szCs w:val="20"/>
        </w:rPr>
        <w:t>                                1)= S ^PSRXR(52.09,"C",$E(X,1,30),DA)=""</w:t>
      </w:r>
    </w:p>
    <w:p w14:paraId="2DAE7EFE" w14:textId="77777777" w:rsidR="008B497E" w:rsidRDefault="008B497E" w:rsidP="008B497E">
      <w:pPr>
        <w:autoSpaceDE w:val="0"/>
        <w:autoSpaceDN w:val="0"/>
        <w:rPr>
          <w:rFonts w:ascii="r_ansi" w:hAnsi="r_ansi"/>
          <w:sz w:val="20"/>
          <w:szCs w:val="20"/>
        </w:rPr>
      </w:pPr>
      <w:r>
        <w:rPr>
          <w:rFonts w:ascii="r_ansi" w:hAnsi="r_ansi"/>
          <w:sz w:val="20"/>
          <w:szCs w:val="20"/>
        </w:rPr>
        <w:t>                                2)= K ^PSRXR(52.09,"C",$E(X,1,30),DA)</w:t>
      </w:r>
    </w:p>
    <w:p w14:paraId="6E3EFDC9" w14:textId="3B153CC0" w:rsidR="008B497E" w:rsidRDefault="008B497E" w:rsidP="008B497E">
      <w:pPr>
        <w:autoSpaceDE w:val="0"/>
        <w:autoSpaceDN w:val="0"/>
        <w:rPr>
          <w:rFonts w:ascii="r_ansi" w:hAnsi="r_ansi"/>
          <w:sz w:val="20"/>
          <w:szCs w:val="20"/>
        </w:rPr>
      </w:pPr>
      <w:r>
        <w:rPr>
          <w:rFonts w:ascii="r_ansi" w:hAnsi="r_ansi"/>
          <w:sz w:val="20"/>
          <w:szCs w:val="20"/>
        </w:rPr>
        <w:t>                                Cross reference for patient IEN. 52.09,.03     RX NUMBER              0;3 FREE TEXT (Required)</w:t>
      </w:r>
    </w:p>
    <w:p w14:paraId="019AEF20" w14:textId="77777777" w:rsidR="008B497E" w:rsidRDefault="008B497E" w:rsidP="008B497E">
      <w:pPr>
        <w:autoSpaceDE w:val="0"/>
        <w:autoSpaceDN w:val="0"/>
        <w:rPr>
          <w:rFonts w:ascii="r_ansi" w:hAnsi="r_ansi"/>
          <w:sz w:val="20"/>
          <w:szCs w:val="20"/>
        </w:rPr>
      </w:pPr>
      <w:r>
        <w:rPr>
          <w:rFonts w:ascii="r_ansi" w:hAnsi="r_ansi"/>
          <w:sz w:val="20"/>
          <w:szCs w:val="20"/>
        </w:rPr>
        <w:t>              INPUT TRANSFORM:  K:$L(X)&gt;20!($L(X)&lt;1) X</w:t>
      </w:r>
    </w:p>
    <w:p w14:paraId="2FD44FB4" w14:textId="77777777" w:rsidR="008B497E" w:rsidRDefault="008B497E" w:rsidP="008B497E">
      <w:pPr>
        <w:autoSpaceDE w:val="0"/>
        <w:autoSpaceDN w:val="0"/>
        <w:rPr>
          <w:rFonts w:ascii="r_ansi" w:hAnsi="r_ansi"/>
          <w:sz w:val="20"/>
          <w:szCs w:val="20"/>
        </w:rPr>
      </w:pPr>
      <w:r>
        <w:rPr>
          <w:rFonts w:ascii="r_ansi" w:hAnsi="r_ansi"/>
          <w:sz w:val="20"/>
          <w:szCs w:val="20"/>
        </w:rPr>
        <w:t xml:space="preserve">              LAST EDITED:      APR 26, 2014 </w:t>
      </w:r>
    </w:p>
    <w:p w14:paraId="1EBF044A" w14:textId="1A238B9C" w:rsidR="008B497E" w:rsidRDefault="008B497E" w:rsidP="008B497E">
      <w:pPr>
        <w:autoSpaceDE w:val="0"/>
        <w:autoSpaceDN w:val="0"/>
        <w:rPr>
          <w:rFonts w:ascii="r_ansi" w:hAnsi="r_ansi"/>
          <w:sz w:val="20"/>
          <w:szCs w:val="20"/>
        </w:rPr>
      </w:pPr>
      <w:r>
        <w:rPr>
          <w:rFonts w:ascii="r_ansi" w:hAnsi="r_ansi"/>
          <w:sz w:val="20"/>
          <w:szCs w:val="20"/>
        </w:rPr>
        <w:t>              HELP-PROMPT:      Enter the remote RX number. This is the RX number from the remote facility.</w:t>
      </w:r>
    </w:p>
    <w:p w14:paraId="4BC66807" w14:textId="0803B367" w:rsidR="008B497E" w:rsidRDefault="008B497E" w:rsidP="008B497E">
      <w:pPr>
        <w:autoSpaceDE w:val="0"/>
        <w:autoSpaceDN w:val="0"/>
        <w:rPr>
          <w:rFonts w:ascii="r_ansi" w:hAnsi="r_ansi"/>
          <w:sz w:val="20"/>
          <w:szCs w:val="20"/>
        </w:rPr>
      </w:pPr>
      <w:r>
        <w:rPr>
          <w:rFonts w:ascii="r_ansi" w:hAnsi="r_ansi"/>
          <w:sz w:val="20"/>
          <w:szCs w:val="20"/>
        </w:rPr>
        <w:t>              DESCRIPTION:The RX# as stored at the remote facility.</w:t>
      </w:r>
    </w:p>
    <w:p w14:paraId="1591C34A" w14:textId="77777777" w:rsidR="008B497E" w:rsidRDefault="008B497E" w:rsidP="008B497E">
      <w:pPr>
        <w:autoSpaceDE w:val="0"/>
        <w:autoSpaceDN w:val="0"/>
        <w:rPr>
          <w:rFonts w:ascii="r_ansi" w:hAnsi="r_ansi"/>
          <w:sz w:val="20"/>
          <w:szCs w:val="20"/>
        </w:rPr>
      </w:pPr>
      <w:r>
        <w:rPr>
          <w:rFonts w:ascii="r_ansi" w:hAnsi="r_ansi"/>
          <w:sz w:val="20"/>
          <w:szCs w:val="20"/>
        </w:rPr>
        <w:t xml:space="preserve">              CROSS-REFERENCE:  52.09^D </w:t>
      </w:r>
    </w:p>
    <w:p w14:paraId="13FDB332" w14:textId="77777777" w:rsidR="008B497E" w:rsidRDefault="008B497E" w:rsidP="008B497E">
      <w:pPr>
        <w:autoSpaceDE w:val="0"/>
        <w:autoSpaceDN w:val="0"/>
        <w:rPr>
          <w:rFonts w:ascii="r_ansi" w:hAnsi="r_ansi"/>
          <w:sz w:val="20"/>
          <w:szCs w:val="20"/>
        </w:rPr>
      </w:pPr>
      <w:r>
        <w:rPr>
          <w:rFonts w:ascii="r_ansi" w:hAnsi="r_ansi"/>
          <w:sz w:val="20"/>
          <w:szCs w:val="20"/>
        </w:rPr>
        <w:t>                                1)= S ^PSRXR(52.09,"D",$E(X,1,30),DA)=""</w:t>
      </w:r>
    </w:p>
    <w:p w14:paraId="06D03951" w14:textId="77777777" w:rsidR="008B497E" w:rsidRDefault="008B497E" w:rsidP="008B497E">
      <w:pPr>
        <w:autoSpaceDE w:val="0"/>
        <w:autoSpaceDN w:val="0"/>
        <w:rPr>
          <w:rFonts w:ascii="r_ansi" w:hAnsi="r_ansi"/>
          <w:sz w:val="20"/>
          <w:szCs w:val="20"/>
        </w:rPr>
      </w:pPr>
      <w:r>
        <w:rPr>
          <w:rFonts w:ascii="r_ansi" w:hAnsi="r_ansi"/>
          <w:sz w:val="20"/>
          <w:szCs w:val="20"/>
        </w:rPr>
        <w:t>                                2)= K ^PSRXR(52.09,"D",$E(X,1,30),DA)</w:t>
      </w:r>
    </w:p>
    <w:p w14:paraId="7949DAA6" w14:textId="6E19EF76" w:rsidR="008B497E" w:rsidRDefault="008B497E" w:rsidP="008B497E">
      <w:pPr>
        <w:autoSpaceDE w:val="0"/>
        <w:autoSpaceDN w:val="0"/>
        <w:rPr>
          <w:rFonts w:ascii="r_ansi" w:hAnsi="r_ansi"/>
          <w:sz w:val="20"/>
          <w:szCs w:val="20"/>
        </w:rPr>
      </w:pPr>
      <w:r>
        <w:rPr>
          <w:rFonts w:ascii="r_ansi" w:hAnsi="r_ansi"/>
          <w:sz w:val="20"/>
          <w:szCs w:val="20"/>
        </w:rPr>
        <w:t>                                Cross reference for site number.</w:t>
      </w:r>
    </w:p>
    <w:p w14:paraId="715111C6" w14:textId="4CE4CB76" w:rsidR="008B497E" w:rsidRDefault="008B497E" w:rsidP="008B497E">
      <w:pPr>
        <w:autoSpaceDE w:val="0"/>
        <w:autoSpaceDN w:val="0"/>
        <w:rPr>
          <w:rFonts w:ascii="r_ansi" w:hAnsi="r_ansi"/>
          <w:sz w:val="20"/>
          <w:szCs w:val="20"/>
        </w:rPr>
      </w:pPr>
      <w:r>
        <w:rPr>
          <w:rFonts w:ascii="r_ansi" w:hAnsi="r_ansi"/>
          <w:sz w:val="20"/>
          <w:szCs w:val="20"/>
        </w:rPr>
        <w:t>52.09,.04     SITE NUMBER            0;4 POINTER TO INSTITUTION FILE (#4)                                  (Required)</w:t>
      </w:r>
    </w:p>
    <w:p w14:paraId="4E23C773" w14:textId="77777777" w:rsidR="008B497E" w:rsidRDefault="008B497E" w:rsidP="008B497E">
      <w:pPr>
        <w:autoSpaceDE w:val="0"/>
        <w:autoSpaceDN w:val="0"/>
        <w:rPr>
          <w:rFonts w:ascii="r_ansi" w:hAnsi="r_ansi"/>
          <w:sz w:val="20"/>
          <w:szCs w:val="20"/>
        </w:rPr>
      </w:pPr>
      <w:r>
        <w:rPr>
          <w:rFonts w:ascii="r_ansi" w:hAnsi="r_ansi"/>
          <w:sz w:val="20"/>
          <w:szCs w:val="20"/>
        </w:rPr>
        <w:t xml:space="preserve">              LAST EDITED:      APR 28, 2014 </w:t>
      </w:r>
    </w:p>
    <w:p w14:paraId="28BF643F" w14:textId="33BD8415" w:rsidR="008B497E" w:rsidRDefault="008B497E" w:rsidP="008B497E">
      <w:pPr>
        <w:autoSpaceDE w:val="0"/>
        <w:autoSpaceDN w:val="0"/>
        <w:rPr>
          <w:rFonts w:ascii="r_ansi" w:hAnsi="r_ansi"/>
          <w:sz w:val="20"/>
          <w:szCs w:val="20"/>
        </w:rPr>
      </w:pPr>
      <w:r>
        <w:rPr>
          <w:rFonts w:ascii="r_ansi" w:hAnsi="r_ansi"/>
          <w:sz w:val="20"/>
          <w:szCs w:val="20"/>
        </w:rPr>
        <w:t xml:space="preserve">              HELP-PROMPT:      This is the site number of the facility for the remote RX. </w:t>
      </w:r>
    </w:p>
    <w:p w14:paraId="07781AEF" w14:textId="419BCD93" w:rsidR="008B497E" w:rsidRDefault="008B497E" w:rsidP="008B497E">
      <w:pPr>
        <w:autoSpaceDE w:val="0"/>
        <w:autoSpaceDN w:val="0"/>
        <w:rPr>
          <w:rFonts w:ascii="r_ansi" w:hAnsi="r_ansi"/>
          <w:sz w:val="20"/>
          <w:szCs w:val="20"/>
        </w:rPr>
      </w:pPr>
      <w:r>
        <w:rPr>
          <w:rFonts w:ascii="r_ansi" w:hAnsi="r_ansi"/>
          <w:sz w:val="20"/>
          <w:szCs w:val="20"/>
        </w:rPr>
        <w:t>              DESCRIPTION:</w:t>
      </w:r>
      <w:r w:rsidR="00A952A5">
        <w:rPr>
          <w:rFonts w:ascii="r_ansi" w:hAnsi="r_ansi"/>
          <w:sz w:val="20"/>
          <w:szCs w:val="20"/>
        </w:rPr>
        <w:t xml:space="preserve">  </w:t>
      </w:r>
      <w:r>
        <w:rPr>
          <w:rFonts w:ascii="r_ansi" w:hAnsi="r_ansi"/>
          <w:sz w:val="20"/>
          <w:szCs w:val="20"/>
        </w:rPr>
        <w:t>Site n</w:t>
      </w:r>
      <w:r w:rsidR="00A952A5">
        <w:rPr>
          <w:rFonts w:ascii="r_ansi" w:hAnsi="r_ansi"/>
          <w:sz w:val="20"/>
          <w:szCs w:val="20"/>
        </w:rPr>
        <w:t>umber for the remote facility.</w:t>
      </w:r>
    </w:p>
    <w:p w14:paraId="25ADFB06" w14:textId="77777777" w:rsidR="008B497E" w:rsidRDefault="008B497E" w:rsidP="008B497E">
      <w:pPr>
        <w:autoSpaceDE w:val="0"/>
        <w:autoSpaceDN w:val="0"/>
        <w:rPr>
          <w:rFonts w:ascii="r_ansi" w:hAnsi="r_ansi"/>
          <w:sz w:val="20"/>
          <w:szCs w:val="20"/>
        </w:rPr>
      </w:pPr>
      <w:r>
        <w:rPr>
          <w:rFonts w:ascii="r_ansi" w:hAnsi="r_ansi"/>
          <w:sz w:val="20"/>
          <w:szCs w:val="20"/>
        </w:rPr>
        <w:t xml:space="preserve">              CROSS-REFERENCE:  52.09^E </w:t>
      </w:r>
    </w:p>
    <w:p w14:paraId="1E83D180" w14:textId="77777777" w:rsidR="008B497E" w:rsidRDefault="008B497E" w:rsidP="008B497E">
      <w:pPr>
        <w:autoSpaceDE w:val="0"/>
        <w:autoSpaceDN w:val="0"/>
        <w:rPr>
          <w:rFonts w:ascii="r_ansi" w:hAnsi="r_ansi"/>
          <w:sz w:val="20"/>
          <w:szCs w:val="20"/>
        </w:rPr>
      </w:pPr>
      <w:r>
        <w:rPr>
          <w:rFonts w:ascii="r_ansi" w:hAnsi="r_ansi"/>
          <w:sz w:val="20"/>
          <w:szCs w:val="20"/>
        </w:rPr>
        <w:t>                                1)= S ^PSRXR(52.09,"E",$E(X,1,30),DA)=""</w:t>
      </w:r>
    </w:p>
    <w:p w14:paraId="4208D771" w14:textId="77777777" w:rsidR="008B497E" w:rsidRDefault="008B497E" w:rsidP="008B497E">
      <w:pPr>
        <w:autoSpaceDE w:val="0"/>
        <w:autoSpaceDN w:val="0"/>
        <w:rPr>
          <w:rFonts w:ascii="r_ansi" w:hAnsi="r_ansi"/>
          <w:sz w:val="20"/>
          <w:szCs w:val="20"/>
        </w:rPr>
      </w:pPr>
      <w:r>
        <w:rPr>
          <w:rFonts w:ascii="r_ansi" w:hAnsi="r_ansi"/>
          <w:sz w:val="20"/>
          <w:szCs w:val="20"/>
        </w:rPr>
        <w:t>                                2)= K ^PSRXR(52.09,"E",$E(X,1,30),DA)</w:t>
      </w:r>
    </w:p>
    <w:p w14:paraId="5AE5301D" w14:textId="2E72D03D" w:rsidR="008B497E" w:rsidRDefault="008B497E" w:rsidP="008B497E">
      <w:pPr>
        <w:autoSpaceDE w:val="0"/>
        <w:autoSpaceDN w:val="0"/>
        <w:rPr>
          <w:rFonts w:ascii="r_ansi" w:hAnsi="r_ansi"/>
          <w:sz w:val="20"/>
          <w:szCs w:val="20"/>
        </w:rPr>
      </w:pPr>
      <w:r>
        <w:rPr>
          <w:rFonts w:ascii="r_ansi" w:hAnsi="r_ansi"/>
          <w:sz w:val="20"/>
          <w:szCs w:val="20"/>
        </w:rPr>
        <w:t>                              </w:t>
      </w:r>
      <w:r w:rsidR="00A952A5">
        <w:rPr>
          <w:rFonts w:ascii="r_ansi" w:hAnsi="r_ansi"/>
          <w:sz w:val="20"/>
          <w:szCs w:val="20"/>
        </w:rPr>
        <w:t>  Site Number Cross reference.</w:t>
      </w:r>
      <w:r>
        <w:rPr>
          <w:rFonts w:ascii="r_ansi" w:hAnsi="r_ansi"/>
          <w:sz w:val="20"/>
          <w:szCs w:val="20"/>
        </w:rPr>
        <w:t>52.09,.05     REQUEST TYPE           0;5 SET</w:t>
      </w:r>
    </w:p>
    <w:p w14:paraId="2573A23A" w14:textId="77777777" w:rsidR="008B497E" w:rsidRDefault="008B497E" w:rsidP="008B497E">
      <w:pPr>
        <w:autoSpaceDE w:val="0"/>
        <w:autoSpaceDN w:val="0"/>
        <w:rPr>
          <w:rFonts w:ascii="r_ansi" w:hAnsi="r_ansi"/>
          <w:sz w:val="20"/>
          <w:szCs w:val="20"/>
        </w:rPr>
      </w:pPr>
      <w:r>
        <w:rPr>
          <w:rFonts w:ascii="r_ansi" w:hAnsi="r_ansi"/>
          <w:sz w:val="20"/>
          <w:szCs w:val="20"/>
        </w:rPr>
        <w:t xml:space="preserve">                                'RF' FOR REFILL; </w:t>
      </w:r>
    </w:p>
    <w:p w14:paraId="60234ECE" w14:textId="77777777" w:rsidR="008B497E" w:rsidRDefault="008B497E" w:rsidP="008B497E">
      <w:pPr>
        <w:autoSpaceDE w:val="0"/>
        <w:autoSpaceDN w:val="0"/>
        <w:rPr>
          <w:rFonts w:ascii="r_ansi" w:hAnsi="r_ansi"/>
          <w:sz w:val="20"/>
          <w:szCs w:val="20"/>
        </w:rPr>
      </w:pPr>
      <w:r>
        <w:rPr>
          <w:rFonts w:ascii="r_ansi" w:hAnsi="r_ansi"/>
          <w:sz w:val="20"/>
          <w:szCs w:val="20"/>
        </w:rPr>
        <w:t xml:space="preserve">                                'PR' FOR PARTIAL FILL; </w:t>
      </w:r>
    </w:p>
    <w:p w14:paraId="45931678" w14:textId="77777777" w:rsidR="008B497E" w:rsidRDefault="008B497E" w:rsidP="008B497E">
      <w:pPr>
        <w:autoSpaceDE w:val="0"/>
        <w:autoSpaceDN w:val="0"/>
        <w:rPr>
          <w:rFonts w:ascii="r_ansi" w:hAnsi="r_ansi"/>
          <w:sz w:val="20"/>
          <w:szCs w:val="20"/>
        </w:rPr>
      </w:pPr>
      <w:r>
        <w:rPr>
          <w:rFonts w:ascii="r_ansi" w:hAnsi="r_ansi"/>
          <w:sz w:val="20"/>
          <w:szCs w:val="20"/>
        </w:rPr>
        <w:t xml:space="preserve">                                'OR' FOR OUTSIDE REFILL; </w:t>
      </w:r>
    </w:p>
    <w:p w14:paraId="36D1C712" w14:textId="77777777" w:rsidR="008B497E" w:rsidRDefault="008B497E" w:rsidP="008B497E">
      <w:pPr>
        <w:autoSpaceDE w:val="0"/>
        <w:autoSpaceDN w:val="0"/>
        <w:rPr>
          <w:rFonts w:ascii="r_ansi" w:hAnsi="r_ansi"/>
          <w:sz w:val="20"/>
          <w:szCs w:val="20"/>
        </w:rPr>
      </w:pPr>
      <w:r>
        <w:rPr>
          <w:rFonts w:ascii="r_ansi" w:hAnsi="r_ansi"/>
          <w:sz w:val="20"/>
          <w:szCs w:val="20"/>
        </w:rPr>
        <w:t xml:space="preserve">                                'OP' FOR OUTSIDE PARTIAL FILL; </w:t>
      </w:r>
    </w:p>
    <w:p w14:paraId="28CED056" w14:textId="77777777" w:rsidR="008B497E" w:rsidRDefault="008B497E" w:rsidP="008B497E">
      <w:pPr>
        <w:autoSpaceDE w:val="0"/>
        <w:autoSpaceDN w:val="0"/>
        <w:rPr>
          <w:rFonts w:ascii="r_ansi" w:hAnsi="r_ansi"/>
          <w:sz w:val="20"/>
          <w:szCs w:val="20"/>
        </w:rPr>
      </w:pPr>
      <w:r>
        <w:rPr>
          <w:rFonts w:ascii="r_ansi" w:hAnsi="r_ansi"/>
          <w:sz w:val="20"/>
          <w:szCs w:val="20"/>
        </w:rPr>
        <w:t xml:space="preserve">              LAST EDITED:      AUG 04, 2014 </w:t>
      </w:r>
    </w:p>
    <w:p w14:paraId="211B4212" w14:textId="77777777" w:rsidR="008B497E" w:rsidRDefault="008B497E" w:rsidP="008B497E">
      <w:pPr>
        <w:autoSpaceDE w:val="0"/>
        <w:autoSpaceDN w:val="0"/>
        <w:rPr>
          <w:rFonts w:ascii="r_ansi" w:hAnsi="r_ansi"/>
          <w:sz w:val="20"/>
          <w:szCs w:val="20"/>
        </w:rPr>
      </w:pPr>
      <w:r>
        <w:rPr>
          <w:rFonts w:ascii="r_ansi" w:hAnsi="r_ansi"/>
          <w:sz w:val="20"/>
          <w:szCs w:val="20"/>
        </w:rPr>
        <w:t xml:space="preserve">              HELP-PROMPT:      This is the type of request that was made. </w:t>
      </w:r>
    </w:p>
    <w:p w14:paraId="2DC26350" w14:textId="77777777" w:rsidR="008B497E" w:rsidRDefault="008B497E" w:rsidP="008B497E">
      <w:pPr>
        <w:autoSpaceDE w:val="0"/>
        <w:autoSpaceDN w:val="0"/>
        <w:rPr>
          <w:rFonts w:ascii="r_ansi" w:hAnsi="r_ansi"/>
          <w:sz w:val="20"/>
          <w:szCs w:val="20"/>
        </w:rPr>
      </w:pPr>
      <w:r>
        <w:rPr>
          <w:rFonts w:ascii="r_ansi" w:hAnsi="r_ansi"/>
          <w:sz w:val="20"/>
          <w:szCs w:val="20"/>
        </w:rPr>
        <w:t xml:space="preserve">                                Refill(RF), Partial Fill(PR), Outside Refill </w:t>
      </w:r>
    </w:p>
    <w:p w14:paraId="1568C570" w14:textId="77777777" w:rsidR="008B497E" w:rsidRDefault="008B497E" w:rsidP="008B497E">
      <w:pPr>
        <w:autoSpaceDE w:val="0"/>
        <w:autoSpaceDN w:val="0"/>
        <w:rPr>
          <w:rFonts w:ascii="r_ansi" w:hAnsi="r_ansi"/>
          <w:sz w:val="20"/>
          <w:szCs w:val="20"/>
        </w:rPr>
      </w:pPr>
      <w:r>
        <w:rPr>
          <w:rFonts w:ascii="r_ansi" w:hAnsi="r_ansi"/>
          <w:sz w:val="20"/>
          <w:szCs w:val="20"/>
        </w:rPr>
        <w:t xml:space="preserve">                                (OR), or Outside Partial Fill (OP). </w:t>
      </w:r>
    </w:p>
    <w:p w14:paraId="46F4563F" w14:textId="35C2738D" w:rsidR="008B497E" w:rsidRDefault="008B497E" w:rsidP="008B497E">
      <w:pPr>
        <w:autoSpaceDE w:val="0"/>
        <w:autoSpaceDN w:val="0"/>
        <w:rPr>
          <w:rFonts w:ascii="r_ansi" w:hAnsi="r_ansi"/>
          <w:sz w:val="20"/>
          <w:szCs w:val="20"/>
        </w:rPr>
      </w:pPr>
      <w:r>
        <w:rPr>
          <w:rFonts w:ascii="r_ansi" w:hAnsi="r_ansi"/>
          <w:sz w:val="20"/>
          <w:szCs w:val="20"/>
        </w:rPr>
        <w:t>              DESCRIPTION:      This fields holds the type of request being</w:t>
      </w:r>
      <w:r w:rsidR="00A952A5">
        <w:rPr>
          <w:rFonts w:ascii="r_ansi" w:hAnsi="r_ansi"/>
          <w:sz w:val="20"/>
          <w:szCs w:val="20"/>
        </w:rPr>
        <w:t xml:space="preserve"> made for this RX.</w:t>
      </w:r>
      <w:r>
        <w:rPr>
          <w:rFonts w:ascii="r_ansi" w:hAnsi="r_ansi"/>
          <w:sz w:val="20"/>
          <w:szCs w:val="20"/>
        </w:rPr>
        <w:t>52.09,.06     OUTGOING REQUEST PHARMACIST 0;6 POINTER TO NEW PERSON FILE (#200)</w:t>
      </w:r>
      <w:r w:rsidR="00A952A5">
        <w:rPr>
          <w:rFonts w:ascii="r_ansi" w:hAnsi="r_ansi"/>
          <w:sz w:val="20"/>
          <w:szCs w:val="20"/>
        </w:rPr>
        <w:t xml:space="preserve"> </w:t>
      </w:r>
      <w:r>
        <w:rPr>
          <w:rFonts w:ascii="r_ansi" w:hAnsi="r_ansi"/>
          <w:sz w:val="20"/>
          <w:szCs w:val="20"/>
        </w:rPr>
        <w:t>                                (Required)</w:t>
      </w:r>
    </w:p>
    <w:p w14:paraId="269D92EB" w14:textId="77777777" w:rsidR="008B497E" w:rsidRDefault="008B497E" w:rsidP="008B497E">
      <w:pPr>
        <w:autoSpaceDE w:val="0"/>
        <w:autoSpaceDN w:val="0"/>
        <w:rPr>
          <w:rFonts w:ascii="r_ansi" w:hAnsi="r_ansi"/>
          <w:sz w:val="20"/>
          <w:szCs w:val="20"/>
        </w:rPr>
      </w:pPr>
      <w:r>
        <w:rPr>
          <w:rFonts w:ascii="r_ansi" w:hAnsi="r_ansi"/>
          <w:sz w:val="20"/>
          <w:szCs w:val="20"/>
        </w:rPr>
        <w:t xml:space="preserve">              LAST EDITED:      AUG 04, 2014 </w:t>
      </w:r>
    </w:p>
    <w:p w14:paraId="2FA47A0B" w14:textId="63575A5A" w:rsidR="008B497E" w:rsidRDefault="008B497E" w:rsidP="008B497E">
      <w:pPr>
        <w:autoSpaceDE w:val="0"/>
        <w:autoSpaceDN w:val="0"/>
        <w:rPr>
          <w:rFonts w:ascii="r_ansi" w:hAnsi="r_ansi"/>
          <w:sz w:val="20"/>
          <w:szCs w:val="20"/>
        </w:rPr>
      </w:pPr>
      <w:r>
        <w:rPr>
          <w:rFonts w:ascii="r_ansi" w:hAnsi="r_ansi"/>
          <w:sz w:val="20"/>
          <w:szCs w:val="20"/>
        </w:rPr>
        <w:t>              HELP-PROMPT:      Enter the Pharmacist for this refill or partial fill r</w:t>
      </w:r>
      <w:r w:rsidR="00A952A5">
        <w:rPr>
          <w:rFonts w:ascii="r_ansi" w:hAnsi="r_ansi"/>
          <w:sz w:val="20"/>
          <w:szCs w:val="20"/>
        </w:rPr>
        <w:t>equest.</w:t>
      </w:r>
    </w:p>
    <w:p w14:paraId="695A3272" w14:textId="1EEBE2B0" w:rsidR="008B497E" w:rsidRDefault="008B497E" w:rsidP="008B497E">
      <w:pPr>
        <w:autoSpaceDE w:val="0"/>
        <w:autoSpaceDN w:val="0"/>
        <w:rPr>
          <w:rFonts w:ascii="r_ansi" w:hAnsi="r_ansi"/>
          <w:sz w:val="20"/>
          <w:szCs w:val="20"/>
        </w:rPr>
      </w:pPr>
      <w:r>
        <w:rPr>
          <w:rFonts w:ascii="r_ansi" w:hAnsi="r_ansi"/>
          <w:sz w:val="20"/>
          <w:szCs w:val="20"/>
        </w:rPr>
        <w:t>              DESCRIPTION:      This is the Pharmacist who initiated the refill</w:t>
      </w:r>
      <w:r w:rsidR="00A952A5">
        <w:rPr>
          <w:rFonts w:ascii="r_ansi" w:hAnsi="r_ansi"/>
          <w:sz w:val="20"/>
          <w:szCs w:val="20"/>
        </w:rPr>
        <w:t xml:space="preserve"> </w:t>
      </w:r>
      <w:r>
        <w:rPr>
          <w:rFonts w:ascii="r_ansi" w:hAnsi="r_ansi"/>
          <w:sz w:val="20"/>
          <w:szCs w:val="20"/>
        </w:rPr>
        <w:t>or partial fill request to the remote facility. 52.09,.061    REMOTE FILLING PHARMACIST 0;11 FREE TEXT</w:t>
      </w:r>
    </w:p>
    <w:p w14:paraId="444E34FA" w14:textId="77777777" w:rsidR="008B497E" w:rsidRDefault="008B497E" w:rsidP="008B497E">
      <w:pPr>
        <w:autoSpaceDE w:val="0"/>
        <w:autoSpaceDN w:val="0"/>
        <w:rPr>
          <w:rFonts w:ascii="r_ansi" w:hAnsi="r_ansi"/>
          <w:sz w:val="20"/>
          <w:szCs w:val="20"/>
        </w:rPr>
      </w:pPr>
      <w:r>
        <w:rPr>
          <w:rFonts w:ascii="r_ansi" w:hAnsi="r_ansi"/>
          <w:sz w:val="20"/>
          <w:szCs w:val="20"/>
        </w:rPr>
        <w:t>              INPUT TRANSFORM:  K:$L(X)&gt;30!($L(X)&lt;3) X</w:t>
      </w:r>
    </w:p>
    <w:p w14:paraId="07533470" w14:textId="77777777" w:rsidR="008B497E" w:rsidRDefault="008B497E" w:rsidP="008B497E">
      <w:pPr>
        <w:autoSpaceDE w:val="0"/>
        <w:autoSpaceDN w:val="0"/>
        <w:rPr>
          <w:rFonts w:ascii="r_ansi" w:hAnsi="r_ansi"/>
          <w:sz w:val="20"/>
          <w:szCs w:val="20"/>
        </w:rPr>
      </w:pPr>
      <w:r>
        <w:rPr>
          <w:rFonts w:ascii="r_ansi" w:hAnsi="r_ansi"/>
          <w:sz w:val="20"/>
          <w:szCs w:val="20"/>
        </w:rPr>
        <w:t xml:space="preserve">              LAST EDITED:      AUG 04, 2014 </w:t>
      </w:r>
    </w:p>
    <w:p w14:paraId="504D6CE4" w14:textId="59515616" w:rsidR="008B497E" w:rsidRDefault="008B497E" w:rsidP="008B497E">
      <w:pPr>
        <w:autoSpaceDE w:val="0"/>
        <w:autoSpaceDN w:val="0"/>
        <w:rPr>
          <w:rFonts w:ascii="r_ansi" w:hAnsi="r_ansi"/>
          <w:sz w:val="20"/>
          <w:szCs w:val="20"/>
        </w:rPr>
      </w:pPr>
      <w:r>
        <w:rPr>
          <w:rFonts w:ascii="r_ansi" w:hAnsi="r_ansi"/>
          <w:sz w:val="20"/>
          <w:szCs w:val="20"/>
        </w:rPr>
        <w:t>              HELP-PROMPT:      Answer mus</w:t>
      </w:r>
      <w:r w:rsidR="00A952A5">
        <w:rPr>
          <w:rFonts w:ascii="r_ansi" w:hAnsi="r_ansi"/>
          <w:sz w:val="20"/>
          <w:szCs w:val="20"/>
        </w:rPr>
        <w:t>t be 3-30 characters in length.</w:t>
      </w:r>
    </w:p>
    <w:p w14:paraId="432FC590" w14:textId="1E917B08" w:rsidR="008B497E" w:rsidRDefault="008B497E" w:rsidP="008B497E">
      <w:pPr>
        <w:autoSpaceDE w:val="0"/>
        <w:autoSpaceDN w:val="0"/>
        <w:rPr>
          <w:rFonts w:ascii="r_ansi" w:hAnsi="r_ansi"/>
          <w:sz w:val="20"/>
          <w:szCs w:val="20"/>
        </w:rPr>
      </w:pPr>
      <w:r>
        <w:rPr>
          <w:rFonts w:ascii="r_ansi" w:hAnsi="r_ansi"/>
          <w:sz w:val="20"/>
          <w:szCs w:val="20"/>
        </w:rPr>
        <w:t>52.09,.07     QUANTITY               0;7 NUMBER</w:t>
      </w:r>
    </w:p>
    <w:p w14:paraId="1ABB08BF" w14:textId="77777777" w:rsidR="008B497E" w:rsidRDefault="008B497E" w:rsidP="008B497E">
      <w:pPr>
        <w:autoSpaceDE w:val="0"/>
        <w:autoSpaceDN w:val="0"/>
        <w:rPr>
          <w:rFonts w:ascii="r_ansi" w:hAnsi="r_ansi"/>
          <w:sz w:val="20"/>
          <w:szCs w:val="20"/>
        </w:rPr>
      </w:pPr>
      <w:r>
        <w:rPr>
          <w:rFonts w:ascii="r_ansi" w:hAnsi="r_ansi"/>
          <w:sz w:val="20"/>
          <w:szCs w:val="20"/>
        </w:rPr>
        <w:lastRenderedPageBreak/>
        <w:t>              INPUT TRANSFORM:  K:+X'=X!(X&gt;9999)!(X&lt;0)!(X?.E1"."1N.N) X</w:t>
      </w:r>
    </w:p>
    <w:p w14:paraId="144B3C4A" w14:textId="77777777" w:rsidR="008B497E" w:rsidRDefault="008B497E" w:rsidP="008B497E">
      <w:pPr>
        <w:autoSpaceDE w:val="0"/>
        <w:autoSpaceDN w:val="0"/>
        <w:rPr>
          <w:rFonts w:ascii="r_ansi" w:hAnsi="r_ansi"/>
          <w:sz w:val="20"/>
          <w:szCs w:val="20"/>
        </w:rPr>
      </w:pPr>
      <w:r>
        <w:rPr>
          <w:rFonts w:ascii="r_ansi" w:hAnsi="r_ansi"/>
          <w:sz w:val="20"/>
          <w:szCs w:val="20"/>
        </w:rPr>
        <w:t xml:space="preserve">              LAST EDITED:      APR 26, 2014 </w:t>
      </w:r>
    </w:p>
    <w:p w14:paraId="3A77C951" w14:textId="44F4BAA9" w:rsidR="008B497E" w:rsidRDefault="008B497E" w:rsidP="008B497E">
      <w:pPr>
        <w:autoSpaceDE w:val="0"/>
        <w:autoSpaceDN w:val="0"/>
        <w:rPr>
          <w:rFonts w:ascii="r_ansi" w:hAnsi="r_ansi"/>
          <w:sz w:val="20"/>
          <w:szCs w:val="20"/>
        </w:rPr>
      </w:pPr>
      <w:r>
        <w:rPr>
          <w:rFonts w:ascii="r_ansi" w:hAnsi="r_ansi"/>
          <w:sz w:val="20"/>
          <w:szCs w:val="20"/>
        </w:rPr>
        <w:t xml:space="preserve">              HELP-PROMPT:      Enter the quantity that was dispensed with this refill or partial fill. </w:t>
      </w:r>
    </w:p>
    <w:p w14:paraId="1A5A9AD7" w14:textId="188B7C34" w:rsidR="008B497E" w:rsidRDefault="008B497E" w:rsidP="008B497E">
      <w:pPr>
        <w:autoSpaceDE w:val="0"/>
        <w:autoSpaceDN w:val="0"/>
        <w:rPr>
          <w:rFonts w:ascii="r_ansi" w:hAnsi="r_ansi"/>
          <w:sz w:val="20"/>
          <w:szCs w:val="20"/>
        </w:rPr>
      </w:pPr>
      <w:r>
        <w:rPr>
          <w:rFonts w:ascii="r_ansi" w:hAnsi="r_ansi"/>
          <w:sz w:val="20"/>
          <w:szCs w:val="20"/>
        </w:rPr>
        <w:t>              DESCRIPTION:      This is the quantity associated with this</w:t>
      </w:r>
      <w:r w:rsidR="00A952A5">
        <w:rPr>
          <w:rFonts w:ascii="r_ansi" w:hAnsi="r_ansi"/>
          <w:sz w:val="20"/>
          <w:szCs w:val="20"/>
        </w:rPr>
        <w:t xml:space="preserve"> refill or partial fill.</w:t>
      </w:r>
    </w:p>
    <w:p w14:paraId="2205B977" w14:textId="5F77D7D4" w:rsidR="008B497E" w:rsidRDefault="008B497E" w:rsidP="008B497E">
      <w:pPr>
        <w:autoSpaceDE w:val="0"/>
        <w:autoSpaceDN w:val="0"/>
        <w:rPr>
          <w:rFonts w:ascii="r_ansi" w:hAnsi="r_ansi"/>
          <w:sz w:val="20"/>
          <w:szCs w:val="20"/>
        </w:rPr>
      </w:pPr>
      <w:r>
        <w:rPr>
          <w:rFonts w:ascii="r_ansi" w:hAnsi="r_ansi"/>
          <w:sz w:val="20"/>
          <w:szCs w:val="20"/>
        </w:rPr>
        <w:t>52.09,.08     DAYS SUPPLY            0;8 NUMBER</w:t>
      </w:r>
    </w:p>
    <w:p w14:paraId="50A8C7D2" w14:textId="77777777" w:rsidR="008B497E" w:rsidRDefault="008B497E" w:rsidP="008B497E">
      <w:pPr>
        <w:autoSpaceDE w:val="0"/>
        <w:autoSpaceDN w:val="0"/>
        <w:rPr>
          <w:rFonts w:ascii="r_ansi" w:hAnsi="r_ansi"/>
          <w:sz w:val="20"/>
          <w:szCs w:val="20"/>
        </w:rPr>
      </w:pPr>
      <w:r>
        <w:rPr>
          <w:rFonts w:ascii="r_ansi" w:hAnsi="r_ansi"/>
          <w:sz w:val="20"/>
          <w:szCs w:val="20"/>
        </w:rPr>
        <w:t>              INPUT TRANSFORM:  K:+X'=X!(X&gt;999)!(X&lt;0)!(X?.E1"."1N.N) X</w:t>
      </w:r>
    </w:p>
    <w:p w14:paraId="7606A8F7" w14:textId="77777777" w:rsidR="008B497E" w:rsidRDefault="008B497E" w:rsidP="008B497E">
      <w:pPr>
        <w:autoSpaceDE w:val="0"/>
        <w:autoSpaceDN w:val="0"/>
        <w:rPr>
          <w:rFonts w:ascii="r_ansi" w:hAnsi="r_ansi"/>
          <w:sz w:val="20"/>
          <w:szCs w:val="20"/>
        </w:rPr>
      </w:pPr>
      <w:r>
        <w:rPr>
          <w:rFonts w:ascii="r_ansi" w:hAnsi="r_ansi"/>
          <w:sz w:val="20"/>
          <w:szCs w:val="20"/>
        </w:rPr>
        <w:t xml:space="preserve">              LAST EDITED:      APR 26, 2014 </w:t>
      </w:r>
    </w:p>
    <w:p w14:paraId="531BA382" w14:textId="29613C69" w:rsidR="008B497E" w:rsidRDefault="008B497E" w:rsidP="008B497E">
      <w:pPr>
        <w:autoSpaceDE w:val="0"/>
        <w:autoSpaceDN w:val="0"/>
        <w:rPr>
          <w:rFonts w:ascii="r_ansi" w:hAnsi="r_ansi"/>
          <w:sz w:val="20"/>
          <w:szCs w:val="20"/>
        </w:rPr>
      </w:pPr>
      <w:r>
        <w:rPr>
          <w:rFonts w:ascii="r_ansi" w:hAnsi="r_ansi"/>
          <w:sz w:val="20"/>
          <w:szCs w:val="20"/>
        </w:rPr>
        <w:t xml:space="preserve">              HELP-PROMPT:      Enter the days supply for this refill or </w:t>
      </w:r>
      <w:r w:rsidR="00A952A5">
        <w:rPr>
          <w:rFonts w:ascii="r_ansi" w:hAnsi="r_ansi"/>
          <w:sz w:val="20"/>
          <w:szCs w:val="20"/>
        </w:rPr>
        <w:t>partial fill.</w:t>
      </w:r>
    </w:p>
    <w:p w14:paraId="7A631912" w14:textId="7DF3EDC6" w:rsidR="008B497E" w:rsidRDefault="008B497E" w:rsidP="008B497E">
      <w:pPr>
        <w:autoSpaceDE w:val="0"/>
        <w:autoSpaceDN w:val="0"/>
        <w:rPr>
          <w:rFonts w:ascii="r_ansi" w:hAnsi="r_ansi"/>
          <w:sz w:val="20"/>
          <w:szCs w:val="20"/>
        </w:rPr>
      </w:pPr>
      <w:r>
        <w:rPr>
          <w:rFonts w:ascii="r_ansi" w:hAnsi="r_ansi"/>
          <w:sz w:val="20"/>
          <w:szCs w:val="20"/>
        </w:rPr>
        <w:t>              DESCRIPTION:      This is the days supply for this refill or</w:t>
      </w:r>
      <w:r w:rsidR="00A952A5">
        <w:rPr>
          <w:rFonts w:ascii="r_ansi" w:hAnsi="r_ansi"/>
          <w:sz w:val="20"/>
          <w:szCs w:val="20"/>
        </w:rPr>
        <w:t xml:space="preserve"> partial fill action.</w:t>
      </w:r>
    </w:p>
    <w:p w14:paraId="2DFC8538" w14:textId="0DF54597" w:rsidR="008B497E" w:rsidRDefault="008B497E" w:rsidP="008B497E">
      <w:pPr>
        <w:autoSpaceDE w:val="0"/>
        <w:autoSpaceDN w:val="0"/>
        <w:rPr>
          <w:rFonts w:ascii="r_ansi" w:hAnsi="r_ansi"/>
          <w:sz w:val="20"/>
          <w:szCs w:val="20"/>
        </w:rPr>
      </w:pPr>
      <w:r>
        <w:rPr>
          <w:rFonts w:ascii="r_ansi" w:hAnsi="r_ansi"/>
          <w:sz w:val="20"/>
          <w:szCs w:val="20"/>
        </w:rPr>
        <w:t>52.09,.09     REFILL/PARTIAL DATE    0;9 DATE</w:t>
      </w:r>
    </w:p>
    <w:p w14:paraId="4B8F78EE" w14:textId="77777777" w:rsidR="008B497E" w:rsidRDefault="008B497E" w:rsidP="008B497E">
      <w:pPr>
        <w:autoSpaceDE w:val="0"/>
        <w:autoSpaceDN w:val="0"/>
        <w:rPr>
          <w:rFonts w:ascii="r_ansi" w:hAnsi="r_ansi"/>
          <w:sz w:val="20"/>
          <w:szCs w:val="20"/>
        </w:rPr>
      </w:pPr>
      <w:r>
        <w:rPr>
          <w:rFonts w:ascii="r_ansi" w:hAnsi="r_ansi"/>
          <w:sz w:val="20"/>
          <w:szCs w:val="20"/>
        </w:rPr>
        <w:t>              INPUT TRANSFORM:  S %DT="E" D ^%DT S X=Y K:Y&lt;1 X</w:t>
      </w:r>
    </w:p>
    <w:p w14:paraId="5A1F1628" w14:textId="77777777" w:rsidR="008B497E" w:rsidRDefault="008B497E" w:rsidP="008B497E">
      <w:pPr>
        <w:autoSpaceDE w:val="0"/>
        <w:autoSpaceDN w:val="0"/>
        <w:rPr>
          <w:rFonts w:ascii="r_ansi" w:hAnsi="r_ansi"/>
          <w:sz w:val="20"/>
          <w:szCs w:val="20"/>
        </w:rPr>
      </w:pPr>
      <w:r>
        <w:rPr>
          <w:rFonts w:ascii="r_ansi" w:hAnsi="r_ansi"/>
          <w:sz w:val="20"/>
          <w:szCs w:val="20"/>
        </w:rPr>
        <w:t xml:space="preserve">              LAST EDITED:      APR 26, 2014 </w:t>
      </w:r>
    </w:p>
    <w:p w14:paraId="5C0BB34C" w14:textId="4CFDC046" w:rsidR="008B497E" w:rsidRDefault="008B497E" w:rsidP="008B497E">
      <w:pPr>
        <w:autoSpaceDE w:val="0"/>
        <w:autoSpaceDN w:val="0"/>
        <w:rPr>
          <w:rFonts w:ascii="r_ansi" w:hAnsi="r_ansi"/>
          <w:sz w:val="20"/>
          <w:szCs w:val="20"/>
        </w:rPr>
      </w:pPr>
      <w:r>
        <w:rPr>
          <w:rFonts w:ascii="r_ansi" w:hAnsi="r_ansi"/>
          <w:sz w:val="20"/>
          <w:szCs w:val="20"/>
        </w:rPr>
        <w:t xml:space="preserve">              HELP-PROMPT:      Enter the date for this refill or partial fill </w:t>
      </w:r>
      <w:r w:rsidR="00A952A5">
        <w:rPr>
          <w:rFonts w:ascii="r_ansi" w:hAnsi="r_ansi"/>
          <w:sz w:val="20"/>
          <w:szCs w:val="20"/>
        </w:rPr>
        <w:t>request.</w:t>
      </w:r>
    </w:p>
    <w:p w14:paraId="5C130D98" w14:textId="40F9863E" w:rsidR="008B497E" w:rsidRDefault="008B497E" w:rsidP="008B497E">
      <w:pPr>
        <w:autoSpaceDE w:val="0"/>
        <w:autoSpaceDN w:val="0"/>
        <w:rPr>
          <w:rFonts w:ascii="r_ansi" w:hAnsi="r_ansi"/>
          <w:sz w:val="20"/>
          <w:szCs w:val="20"/>
        </w:rPr>
      </w:pPr>
      <w:r>
        <w:rPr>
          <w:rFonts w:ascii="r_ansi" w:hAnsi="r_ansi"/>
          <w:sz w:val="20"/>
          <w:szCs w:val="20"/>
        </w:rPr>
        <w:t>              DESCRIPTION:      This is the date for the refill or partial fill</w:t>
      </w:r>
      <w:r w:rsidR="00A952A5">
        <w:rPr>
          <w:rFonts w:ascii="r_ansi" w:hAnsi="r_ansi"/>
          <w:sz w:val="20"/>
          <w:szCs w:val="20"/>
        </w:rPr>
        <w:t xml:space="preserve"> </w:t>
      </w:r>
      <w:r>
        <w:rPr>
          <w:rFonts w:ascii="r_ansi" w:hAnsi="r_ansi"/>
          <w:sz w:val="20"/>
          <w:szCs w:val="20"/>
        </w:rPr>
        <w:t>request. This represents the date as it is</w:t>
      </w:r>
      <w:r w:rsidR="00A952A5">
        <w:rPr>
          <w:rFonts w:ascii="r_ansi" w:hAnsi="r_ansi"/>
          <w:sz w:val="20"/>
          <w:szCs w:val="20"/>
        </w:rPr>
        <w:t xml:space="preserve"> </w:t>
      </w:r>
      <w:r>
        <w:rPr>
          <w:rFonts w:ascii="r_ansi" w:hAnsi="r_ansi"/>
          <w:sz w:val="20"/>
          <w:szCs w:val="20"/>
        </w:rPr>
        <w:t>logged in the .01 field of either the REFILL or</w:t>
      </w:r>
      <w:r w:rsidR="00A952A5">
        <w:rPr>
          <w:rFonts w:ascii="r_ansi" w:hAnsi="r_ansi"/>
          <w:sz w:val="20"/>
          <w:szCs w:val="20"/>
        </w:rPr>
        <w:t xml:space="preserve"> </w:t>
      </w:r>
      <w:r>
        <w:rPr>
          <w:rFonts w:ascii="r_ansi" w:hAnsi="r_ansi"/>
          <w:sz w:val="20"/>
          <w:szCs w:val="20"/>
        </w:rPr>
        <w:t>PARTIAL subfile within the PRESCRIPTION file</w:t>
      </w:r>
      <w:r w:rsidR="00A952A5">
        <w:rPr>
          <w:rFonts w:ascii="r_ansi" w:hAnsi="r_ansi"/>
          <w:sz w:val="20"/>
          <w:szCs w:val="20"/>
        </w:rPr>
        <w:t xml:space="preserve"> (#52) on the remote system.</w:t>
      </w:r>
    </w:p>
    <w:p w14:paraId="535481F8" w14:textId="7BC4A6A3" w:rsidR="008B497E" w:rsidRDefault="008B497E" w:rsidP="008B497E">
      <w:pPr>
        <w:autoSpaceDE w:val="0"/>
        <w:autoSpaceDN w:val="0"/>
        <w:rPr>
          <w:rFonts w:ascii="r_ansi" w:hAnsi="r_ansi"/>
          <w:sz w:val="20"/>
          <w:szCs w:val="20"/>
        </w:rPr>
      </w:pPr>
      <w:r>
        <w:rPr>
          <w:rFonts w:ascii="r_ansi" w:hAnsi="r_ansi"/>
          <w:sz w:val="20"/>
          <w:szCs w:val="20"/>
        </w:rPr>
        <w:t>52.09,.1      DISPENSED DATE         0;10 DATE</w:t>
      </w:r>
    </w:p>
    <w:p w14:paraId="6C0AD624" w14:textId="77777777" w:rsidR="008B497E" w:rsidRDefault="008B497E" w:rsidP="008B497E">
      <w:pPr>
        <w:autoSpaceDE w:val="0"/>
        <w:autoSpaceDN w:val="0"/>
        <w:rPr>
          <w:rFonts w:ascii="r_ansi" w:hAnsi="r_ansi"/>
          <w:sz w:val="20"/>
          <w:szCs w:val="20"/>
        </w:rPr>
      </w:pPr>
      <w:r>
        <w:rPr>
          <w:rFonts w:ascii="r_ansi" w:hAnsi="r_ansi"/>
          <w:sz w:val="20"/>
          <w:szCs w:val="20"/>
        </w:rPr>
        <w:t>              INPUT TRANSFORM:  S %DT="E" D ^%DT S X=Y K:Y&lt;1 X</w:t>
      </w:r>
    </w:p>
    <w:p w14:paraId="76C6151E" w14:textId="77777777" w:rsidR="008B497E" w:rsidRDefault="008B497E" w:rsidP="008B497E">
      <w:pPr>
        <w:autoSpaceDE w:val="0"/>
        <w:autoSpaceDN w:val="0"/>
        <w:rPr>
          <w:rFonts w:ascii="r_ansi" w:hAnsi="r_ansi"/>
          <w:sz w:val="20"/>
          <w:szCs w:val="20"/>
        </w:rPr>
      </w:pPr>
      <w:r>
        <w:rPr>
          <w:rFonts w:ascii="r_ansi" w:hAnsi="r_ansi"/>
          <w:sz w:val="20"/>
          <w:szCs w:val="20"/>
        </w:rPr>
        <w:t xml:space="preserve">              LAST EDITED:      APR 26, 2014 </w:t>
      </w:r>
    </w:p>
    <w:p w14:paraId="3033FAE3" w14:textId="495C1440" w:rsidR="008B497E" w:rsidRDefault="008B497E" w:rsidP="008B497E">
      <w:pPr>
        <w:autoSpaceDE w:val="0"/>
        <w:autoSpaceDN w:val="0"/>
        <w:rPr>
          <w:rFonts w:ascii="r_ansi" w:hAnsi="r_ansi"/>
          <w:sz w:val="20"/>
          <w:szCs w:val="20"/>
        </w:rPr>
      </w:pPr>
      <w:r>
        <w:rPr>
          <w:rFonts w:ascii="r_ansi" w:hAnsi="r_ansi"/>
          <w:sz w:val="20"/>
          <w:szCs w:val="20"/>
        </w:rPr>
        <w:t xml:space="preserve">              HELP-PROMPT:      Enter the dispense date for this refill or partial fill request. </w:t>
      </w:r>
    </w:p>
    <w:p w14:paraId="566BD17F" w14:textId="77F0739E" w:rsidR="008B497E" w:rsidRDefault="008B497E" w:rsidP="008B497E">
      <w:pPr>
        <w:autoSpaceDE w:val="0"/>
        <w:autoSpaceDN w:val="0"/>
        <w:rPr>
          <w:rFonts w:ascii="r_ansi" w:hAnsi="r_ansi"/>
          <w:sz w:val="20"/>
          <w:szCs w:val="20"/>
        </w:rPr>
      </w:pPr>
      <w:r>
        <w:rPr>
          <w:rFonts w:ascii="r_ansi" w:hAnsi="r_ansi"/>
          <w:sz w:val="20"/>
          <w:szCs w:val="20"/>
        </w:rPr>
        <w:t>              DESCRIPTION:      This is the Dispense date as it is held in the</w:t>
      </w:r>
      <w:r w:rsidR="00A952A5">
        <w:rPr>
          <w:rFonts w:ascii="r_ansi" w:hAnsi="r_ansi"/>
          <w:sz w:val="20"/>
          <w:szCs w:val="20"/>
        </w:rPr>
        <w:t xml:space="preserve"> </w:t>
      </w:r>
      <w:r>
        <w:rPr>
          <w:rFonts w:ascii="r_ansi" w:hAnsi="r_ansi"/>
          <w:sz w:val="20"/>
          <w:szCs w:val="20"/>
        </w:rPr>
        <w:t>DISPENSED DATE within the REFILL subfile of the</w:t>
      </w:r>
      <w:r w:rsidR="00A952A5">
        <w:rPr>
          <w:rFonts w:ascii="r_ansi" w:hAnsi="r_ansi"/>
          <w:sz w:val="20"/>
          <w:szCs w:val="20"/>
        </w:rPr>
        <w:t xml:space="preserve"> </w:t>
      </w:r>
      <w:r>
        <w:rPr>
          <w:rFonts w:ascii="r_ansi" w:hAnsi="r_ansi"/>
          <w:sz w:val="20"/>
          <w:szCs w:val="20"/>
        </w:rPr>
        <w:t>PRESCRIPTION (#52) file, or the DISPENSED DATE within the PARTIAL subfile of the PRESCRIPTION</w:t>
      </w:r>
      <w:r w:rsidR="00A952A5">
        <w:rPr>
          <w:rFonts w:ascii="r_ansi" w:hAnsi="r_ansi"/>
          <w:sz w:val="20"/>
          <w:szCs w:val="20"/>
        </w:rPr>
        <w:t xml:space="preserve"> file.</w:t>
      </w:r>
    </w:p>
    <w:p w14:paraId="1745FA49" w14:textId="16D88E3B" w:rsidR="008B497E" w:rsidRDefault="008B497E" w:rsidP="008B497E">
      <w:pPr>
        <w:autoSpaceDE w:val="0"/>
        <w:autoSpaceDN w:val="0"/>
        <w:rPr>
          <w:rFonts w:ascii="r_ansi" w:hAnsi="r_ansi"/>
          <w:sz w:val="20"/>
          <w:szCs w:val="20"/>
        </w:rPr>
      </w:pPr>
      <w:r>
        <w:rPr>
          <w:rFonts w:ascii="r_ansi" w:hAnsi="r_ansi"/>
          <w:sz w:val="20"/>
          <w:szCs w:val="20"/>
        </w:rPr>
        <w:t>52.09,1       REMOTE DRUG NAME       1;1 FREE TEXT</w:t>
      </w:r>
    </w:p>
    <w:p w14:paraId="729F728C" w14:textId="77777777" w:rsidR="008B497E" w:rsidRDefault="008B497E" w:rsidP="008B497E">
      <w:pPr>
        <w:autoSpaceDE w:val="0"/>
        <w:autoSpaceDN w:val="0"/>
        <w:rPr>
          <w:rFonts w:ascii="r_ansi" w:hAnsi="r_ansi"/>
          <w:sz w:val="20"/>
          <w:szCs w:val="20"/>
        </w:rPr>
      </w:pPr>
      <w:r>
        <w:rPr>
          <w:rFonts w:ascii="r_ansi" w:hAnsi="r_ansi"/>
          <w:sz w:val="20"/>
          <w:szCs w:val="20"/>
        </w:rPr>
        <w:t>              INPUT TRANSFORM:  K:$L(X)&gt;120!($L(X)&lt;1) X</w:t>
      </w:r>
    </w:p>
    <w:p w14:paraId="69FA5AC2" w14:textId="77777777" w:rsidR="008B497E" w:rsidRDefault="008B497E" w:rsidP="008B497E">
      <w:pPr>
        <w:autoSpaceDE w:val="0"/>
        <w:autoSpaceDN w:val="0"/>
        <w:rPr>
          <w:rFonts w:ascii="r_ansi" w:hAnsi="r_ansi"/>
          <w:sz w:val="20"/>
          <w:szCs w:val="20"/>
        </w:rPr>
      </w:pPr>
      <w:r>
        <w:rPr>
          <w:rFonts w:ascii="r_ansi" w:hAnsi="r_ansi"/>
          <w:sz w:val="20"/>
          <w:szCs w:val="20"/>
        </w:rPr>
        <w:t xml:space="preserve">              LAST EDITED:      AUG 12, 2014 </w:t>
      </w:r>
    </w:p>
    <w:p w14:paraId="642A4667" w14:textId="0A3DDEED" w:rsidR="008B497E" w:rsidRDefault="008B497E" w:rsidP="008B497E">
      <w:pPr>
        <w:autoSpaceDE w:val="0"/>
        <w:autoSpaceDN w:val="0"/>
        <w:rPr>
          <w:rFonts w:ascii="r_ansi" w:hAnsi="r_ansi"/>
          <w:sz w:val="20"/>
          <w:szCs w:val="20"/>
        </w:rPr>
      </w:pPr>
      <w:r>
        <w:rPr>
          <w:rFonts w:ascii="r_ansi" w:hAnsi="r_ansi"/>
          <w:sz w:val="20"/>
          <w:szCs w:val="20"/>
        </w:rPr>
        <w:t xml:space="preserve">              HELP-PROMPT:      Enter the name of the drug associated with this refill or partial fill request. </w:t>
      </w:r>
    </w:p>
    <w:p w14:paraId="4141D306" w14:textId="0D0AA62E" w:rsidR="008B497E" w:rsidRDefault="008B497E" w:rsidP="008B497E">
      <w:pPr>
        <w:autoSpaceDE w:val="0"/>
        <w:autoSpaceDN w:val="0"/>
        <w:rPr>
          <w:rFonts w:ascii="r_ansi" w:hAnsi="r_ansi"/>
          <w:sz w:val="20"/>
          <w:szCs w:val="20"/>
        </w:rPr>
      </w:pPr>
      <w:r>
        <w:rPr>
          <w:rFonts w:ascii="r_ansi" w:hAnsi="r_ansi"/>
          <w:sz w:val="20"/>
          <w:szCs w:val="20"/>
        </w:rPr>
        <w:t>              DESCRIPTION:      This is the name of the drug being dispense for</w:t>
      </w:r>
      <w:r w:rsidR="00A952A5">
        <w:rPr>
          <w:rFonts w:ascii="r_ansi" w:hAnsi="r_ansi"/>
          <w:sz w:val="20"/>
          <w:szCs w:val="20"/>
        </w:rPr>
        <w:t xml:space="preserve"> this request.</w:t>
      </w:r>
    </w:p>
    <w:p w14:paraId="3BFC3CBF" w14:textId="1BB25DB9" w:rsidR="008B497E" w:rsidRDefault="008B497E" w:rsidP="008B497E">
      <w:pPr>
        <w:autoSpaceDE w:val="0"/>
        <w:autoSpaceDN w:val="0"/>
        <w:rPr>
          <w:rFonts w:ascii="r_ansi" w:hAnsi="r_ansi"/>
          <w:sz w:val="20"/>
          <w:szCs w:val="20"/>
        </w:rPr>
      </w:pPr>
      <w:r>
        <w:rPr>
          <w:rFonts w:ascii="r_ansi" w:hAnsi="r_ansi"/>
          <w:sz w:val="20"/>
          <w:szCs w:val="20"/>
        </w:rPr>
        <w:t>52.09,1.1     LOCAL (MATCHED) DRUG   1;2 POINTER TO DRUG FILE (#50)</w:t>
      </w:r>
    </w:p>
    <w:p w14:paraId="56B34D04" w14:textId="77777777" w:rsidR="008B497E" w:rsidRDefault="008B497E" w:rsidP="008B497E">
      <w:pPr>
        <w:autoSpaceDE w:val="0"/>
        <w:autoSpaceDN w:val="0"/>
        <w:rPr>
          <w:rFonts w:ascii="r_ansi" w:hAnsi="r_ansi"/>
          <w:sz w:val="20"/>
          <w:szCs w:val="20"/>
        </w:rPr>
      </w:pPr>
      <w:r>
        <w:rPr>
          <w:rFonts w:ascii="r_ansi" w:hAnsi="r_ansi"/>
          <w:sz w:val="20"/>
          <w:szCs w:val="20"/>
        </w:rPr>
        <w:t xml:space="preserve">              LAST EDITED:      AUG 12, 2014 </w:t>
      </w:r>
    </w:p>
    <w:p w14:paraId="49EC8D9B" w14:textId="68C67F6C" w:rsidR="008B497E" w:rsidRDefault="008B497E" w:rsidP="008B497E">
      <w:pPr>
        <w:autoSpaceDE w:val="0"/>
        <w:autoSpaceDN w:val="0"/>
        <w:rPr>
          <w:rFonts w:ascii="r_ansi" w:hAnsi="r_ansi"/>
          <w:sz w:val="20"/>
          <w:szCs w:val="20"/>
        </w:rPr>
      </w:pPr>
      <w:r>
        <w:rPr>
          <w:rFonts w:ascii="r_ansi" w:hAnsi="r_ansi"/>
          <w:sz w:val="20"/>
          <w:szCs w:val="20"/>
        </w:rPr>
        <w:t>              DESCRIPTION:      This is the drug that was used for locally for</w:t>
      </w:r>
      <w:r w:rsidR="00A952A5">
        <w:rPr>
          <w:rFonts w:ascii="r_ansi" w:hAnsi="r_ansi"/>
          <w:sz w:val="20"/>
          <w:szCs w:val="20"/>
        </w:rPr>
        <w:t xml:space="preserve"> </w:t>
      </w:r>
      <w:r>
        <w:rPr>
          <w:rFonts w:ascii="r_ansi" w:hAnsi="r_ansi"/>
          <w:sz w:val="20"/>
          <w:szCs w:val="20"/>
        </w:rPr>
        <w:t>the 'remote' refill or partial fill. Since drug</w:t>
      </w:r>
      <w:r w:rsidR="00A952A5">
        <w:rPr>
          <w:rFonts w:ascii="r_ansi" w:hAnsi="r_ansi"/>
          <w:sz w:val="20"/>
          <w:szCs w:val="20"/>
        </w:rPr>
        <w:t xml:space="preserve"> </w:t>
      </w:r>
      <w:r>
        <w:rPr>
          <w:rFonts w:ascii="r_ansi" w:hAnsi="r_ansi"/>
          <w:sz w:val="20"/>
          <w:szCs w:val="20"/>
        </w:rPr>
        <w:t>IENS and names may differ between sites, a user must match the remote drug name to a local</w:t>
      </w:r>
      <w:r w:rsidR="00A952A5">
        <w:rPr>
          <w:rFonts w:ascii="r_ansi" w:hAnsi="r_ansi"/>
          <w:sz w:val="20"/>
          <w:szCs w:val="20"/>
        </w:rPr>
        <w:t xml:space="preserve"> </w:t>
      </w:r>
      <w:r>
        <w:rPr>
          <w:rFonts w:ascii="r_ansi" w:hAnsi="r_ansi"/>
          <w:sz w:val="20"/>
          <w:szCs w:val="20"/>
        </w:rPr>
        <w:t>drug</w:t>
      </w:r>
      <w:r w:rsidR="00A952A5">
        <w:rPr>
          <w:rFonts w:ascii="r_ansi" w:hAnsi="r_ansi"/>
          <w:sz w:val="20"/>
          <w:szCs w:val="20"/>
        </w:rPr>
        <w:t>.</w:t>
      </w:r>
      <w:r>
        <w:rPr>
          <w:rFonts w:ascii="r_ansi" w:hAnsi="r_ansi"/>
          <w:sz w:val="20"/>
          <w:szCs w:val="20"/>
        </w:rPr>
        <w:t>52.09,1.2     TOTAL REFILL/PARTIAL FILL COST 1;3 NUMBER</w:t>
      </w:r>
    </w:p>
    <w:p w14:paraId="3444391D" w14:textId="7D5D3CBC" w:rsidR="008B497E" w:rsidRDefault="008B497E" w:rsidP="008B497E">
      <w:pPr>
        <w:autoSpaceDE w:val="0"/>
        <w:autoSpaceDN w:val="0"/>
        <w:rPr>
          <w:rFonts w:ascii="r_ansi" w:hAnsi="r_ansi"/>
          <w:sz w:val="20"/>
          <w:szCs w:val="20"/>
        </w:rPr>
      </w:pPr>
      <w:r>
        <w:rPr>
          <w:rFonts w:ascii="r_ansi" w:hAnsi="r_ansi"/>
          <w:sz w:val="20"/>
          <w:szCs w:val="20"/>
        </w:rPr>
        <w:t>              INPUT TRANSFORM:  S:X["$" X=$P(X,"$",2) K:X'?.N.1".".2N!(X&gt;9999999.9999999)!(X&lt;0) X</w:t>
      </w:r>
    </w:p>
    <w:p w14:paraId="384FEEDE" w14:textId="77777777" w:rsidR="008B497E" w:rsidRDefault="008B497E" w:rsidP="008B497E">
      <w:pPr>
        <w:autoSpaceDE w:val="0"/>
        <w:autoSpaceDN w:val="0"/>
        <w:rPr>
          <w:rFonts w:ascii="r_ansi" w:hAnsi="r_ansi"/>
          <w:sz w:val="20"/>
          <w:szCs w:val="20"/>
        </w:rPr>
      </w:pPr>
      <w:r>
        <w:rPr>
          <w:rFonts w:ascii="r_ansi" w:hAnsi="r_ansi"/>
          <w:sz w:val="20"/>
          <w:szCs w:val="20"/>
        </w:rPr>
        <w:t xml:space="preserve">              LAST EDITED:      AUG 12, 2014 </w:t>
      </w:r>
    </w:p>
    <w:p w14:paraId="1E847451" w14:textId="4F1B795E" w:rsidR="008B497E" w:rsidRDefault="008B497E" w:rsidP="008B497E">
      <w:pPr>
        <w:autoSpaceDE w:val="0"/>
        <w:autoSpaceDN w:val="0"/>
        <w:rPr>
          <w:rFonts w:ascii="r_ansi" w:hAnsi="r_ansi"/>
          <w:sz w:val="20"/>
          <w:szCs w:val="20"/>
        </w:rPr>
      </w:pPr>
      <w:r>
        <w:rPr>
          <w:rFonts w:ascii="r_ansi" w:hAnsi="r_ansi"/>
          <w:sz w:val="20"/>
          <w:szCs w:val="20"/>
        </w:rPr>
        <w:t xml:space="preserve">              HELP-PROMPT:      Type a dollar amount between 0 and 9999999.99, 2 decimal digits. </w:t>
      </w:r>
    </w:p>
    <w:p w14:paraId="77E03E72" w14:textId="6094E3C6" w:rsidR="008B497E" w:rsidRDefault="008B497E" w:rsidP="008B497E">
      <w:pPr>
        <w:autoSpaceDE w:val="0"/>
        <w:autoSpaceDN w:val="0"/>
        <w:rPr>
          <w:rFonts w:ascii="r_ansi" w:hAnsi="r_ansi"/>
          <w:sz w:val="20"/>
          <w:szCs w:val="20"/>
        </w:rPr>
      </w:pPr>
      <w:r>
        <w:rPr>
          <w:rFonts w:ascii="r_ansi" w:hAnsi="r_ansi"/>
          <w:sz w:val="20"/>
          <w:szCs w:val="20"/>
        </w:rPr>
        <w:t>              DESCRIPTION:      This is the total cost for the 'remote'/filling</w:t>
      </w:r>
      <w:r w:rsidR="00A952A5">
        <w:rPr>
          <w:rFonts w:ascii="r_ansi" w:hAnsi="r_ansi"/>
          <w:sz w:val="20"/>
          <w:szCs w:val="20"/>
        </w:rPr>
        <w:t xml:space="preserve"> </w:t>
      </w:r>
      <w:r>
        <w:rPr>
          <w:rFonts w:ascii="r_ansi" w:hAnsi="r_ansi"/>
          <w:sz w:val="20"/>
          <w:szCs w:val="20"/>
        </w:rPr>
        <w:t>facility. The cost is derived by using the cost</w:t>
      </w:r>
      <w:r w:rsidR="00A952A5">
        <w:rPr>
          <w:rFonts w:ascii="r_ansi" w:hAnsi="r_ansi"/>
          <w:sz w:val="20"/>
          <w:szCs w:val="20"/>
        </w:rPr>
        <w:t xml:space="preserve"> </w:t>
      </w:r>
      <w:r>
        <w:rPr>
          <w:rFonts w:ascii="r_ansi" w:hAnsi="r_ansi"/>
          <w:sz w:val="20"/>
          <w:szCs w:val="20"/>
        </w:rPr>
        <w:t>of the drug at the time of the refill or partial fill. The cost is being retrieved from</w:t>
      </w:r>
      <w:r w:rsidR="00A952A5">
        <w:rPr>
          <w:rFonts w:ascii="r_ansi" w:hAnsi="r_ansi"/>
          <w:sz w:val="20"/>
          <w:szCs w:val="20"/>
        </w:rPr>
        <w:t xml:space="preserve"> file 50, field 13.</w:t>
      </w:r>
    </w:p>
    <w:p w14:paraId="1B38BB65" w14:textId="786E85CA" w:rsidR="008B497E" w:rsidRDefault="008B497E" w:rsidP="008B497E">
      <w:pPr>
        <w:autoSpaceDE w:val="0"/>
        <w:autoSpaceDN w:val="0"/>
        <w:rPr>
          <w:rFonts w:ascii="r_ansi" w:hAnsi="r_ansi"/>
          <w:sz w:val="20"/>
          <w:szCs w:val="20"/>
        </w:rPr>
      </w:pPr>
      <w:r>
        <w:rPr>
          <w:rFonts w:ascii="r_ansi" w:hAnsi="r_ansi"/>
          <w:sz w:val="20"/>
          <w:szCs w:val="20"/>
        </w:rPr>
        <w:t>52.09,2       MESSAGE DETAILS        2;0   WORD-PROCESSING #52.092</w:t>
      </w:r>
      <w:r w:rsidR="00A952A5">
        <w:rPr>
          <w:rFonts w:ascii="r_ansi" w:hAnsi="r_ansi"/>
          <w:sz w:val="20"/>
          <w:szCs w:val="20"/>
        </w:rPr>
        <w:t xml:space="preserve"> </w:t>
      </w:r>
      <w:r>
        <w:rPr>
          <w:rFonts w:ascii="r_ansi" w:hAnsi="r_ansi"/>
          <w:sz w:val="20"/>
          <w:szCs w:val="20"/>
        </w:rPr>
        <w:t>(IGNORE "|")</w:t>
      </w:r>
    </w:p>
    <w:p w14:paraId="3A526BEA" w14:textId="09C7F8F3" w:rsidR="008B497E" w:rsidRDefault="008B497E" w:rsidP="008B497E">
      <w:pPr>
        <w:autoSpaceDE w:val="0"/>
        <w:autoSpaceDN w:val="0"/>
        <w:rPr>
          <w:rFonts w:ascii="r_ansi" w:hAnsi="r_ansi"/>
          <w:sz w:val="20"/>
          <w:szCs w:val="20"/>
        </w:rPr>
      </w:pPr>
      <w:r>
        <w:rPr>
          <w:rFonts w:ascii="r_ansi" w:hAnsi="r_ansi"/>
          <w:sz w:val="20"/>
          <w:szCs w:val="20"/>
        </w:rPr>
        <w:t>52.09,3       LABEL DATA             3;0   WORD-PROCESSING #52.093   (NOWRAP)</w:t>
      </w:r>
      <w:r w:rsidR="00A952A5">
        <w:rPr>
          <w:rFonts w:ascii="r_ansi" w:hAnsi="r_ansi"/>
          <w:sz w:val="20"/>
          <w:szCs w:val="20"/>
        </w:rPr>
        <w:t xml:space="preserve"> </w:t>
      </w:r>
      <w:r>
        <w:rPr>
          <w:rFonts w:ascii="r_ansi" w:hAnsi="r_ansi"/>
          <w:sz w:val="20"/>
          <w:szCs w:val="20"/>
        </w:rPr>
        <w:t>(IGNORE "|")</w:t>
      </w:r>
    </w:p>
    <w:p w14:paraId="78E19A0D" w14:textId="1E37AF36" w:rsidR="008B497E" w:rsidRDefault="008B497E" w:rsidP="008B497E">
      <w:pPr>
        <w:autoSpaceDE w:val="0"/>
        <w:autoSpaceDN w:val="0"/>
        <w:rPr>
          <w:rFonts w:ascii="r_ansi" w:hAnsi="r_ansi"/>
          <w:sz w:val="20"/>
          <w:szCs w:val="20"/>
        </w:rPr>
      </w:pPr>
      <w:r>
        <w:rPr>
          <w:rFonts w:ascii="r_ansi" w:hAnsi="r_ansi"/>
          <w:sz w:val="20"/>
          <w:szCs w:val="20"/>
        </w:rPr>
        <w:lastRenderedPageBreak/>
        <w:t>      FILES POINTED TO                      FIELDS</w:t>
      </w:r>
      <w:r w:rsidR="00A952A5">
        <w:rPr>
          <w:rFonts w:ascii="r_ansi" w:hAnsi="r_ansi"/>
          <w:sz w:val="20"/>
          <w:szCs w:val="20"/>
        </w:rPr>
        <w:t xml:space="preserve"> d</w:t>
      </w:r>
      <w:r>
        <w:rPr>
          <w:rFonts w:ascii="r_ansi" w:hAnsi="r_ansi"/>
          <w:sz w:val="20"/>
          <w:szCs w:val="20"/>
        </w:rPr>
        <w:t>RUG (#50)                        LOCAL (MATCHED) DRUG (#1.1)</w:t>
      </w:r>
    </w:p>
    <w:p w14:paraId="7B1E6D29" w14:textId="7C5AE3CC" w:rsidR="008B497E" w:rsidRDefault="008B497E" w:rsidP="008B497E">
      <w:pPr>
        <w:autoSpaceDE w:val="0"/>
        <w:autoSpaceDN w:val="0"/>
        <w:rPr>
          <w:rFonts w:ascii="r_ansi" w:hAnsi="r_ansi"/>
          <w:sz w:val="20"/>
          <w:szCs w:val="20"/>
        </w:rPr>
      </w:pPr>
      <w:r>
        <w:rPr>
          <w:rFonts w:ascii="r_ansi" w:hAnsi="r_ansi"/>
          <w:sz w:val="20"/>
          <w:szCs w:val="20"/>
        </w:rPr>
        <w:t>INSTITUTION (#4)                  SITE NUMBER (#.04)</w:t>
      </w:r>
      <w:r w:rsidR="00A952A5">
        <w:rPr>
          <w:rFonts w:ascii="r_ansi" w:hAnsi="r_ansi"/>
          <w:sz w:val="20"/>
          <w:szCs w:val="20"/>
        </w:rPr>
        <w:t xml:space="preserve"> </w:t>
      </w:r>
      <w:r>
        <w:rPr>
          <w:rFonts w:ascii="r_ansi" w:hAnsi="r_ansi"/>
          <w:sz w:val="20"/>
          <w:szCs w:val="20"/>
        </w:rPr>
        <w:t>NEW PERSON (#200)                 OUTGOING REQUEST PHARMACIST (#.06)</w:t>
      </w:r>
      <w:r w:rsidR="00A952A5">
        <w:rPr>
          <w:rFonts w:ascii="r_ansi" w:hAnsi="r_ansi"/>
          <w:sz w:val="20"/>
          <w:szCs w:val="20"/>
        </w:rPr>
        <w:t xml:space="preserve"> </w:t>
      </w:r>
      <w:r>
        <w:rPr>
          <w:rFonts w:ascii="r_ansi" w:hAnsi="r_ansi"/>
          <w:sz w:val="20"/>
          <w:szCs w:val="20"/>
        </w:rPr>
        <w:t>PATIENT (#2)                      PATIENT (#.02)</w:t>
      </w:r>
    </w:p>
    <w:p w14:paraId="594EA512" w14:textId="3D1D458B" w:rsidR="008B497E" w:rsidRDefault="008B497E" w:rsidP="008B497E">
      <w:pPr>
        <w:autoSpaceDE w:val="0"/>
        <w:autoSpaceDN w:val="0"/>
        <w:rPr>
          <w:rFonts w:ascii="r_ansi" w:hAnsi="r_ansi"/>
          <w:sz w:val="20"/>
          <w:szCs w:val="20"/>
        </w:rPr>
      </w:pPr>
      <w:r>
        <w:rPr>
          <w:rFonts w:ascii="r_ansi" w:hAnsi="r_ansi"/>
          <w:sz w:val="20"/>
          <w:szCs w:val="20"/>
        </w:rPr>
        <w:t>STANDARD DATA DICTIO</w:t>
      </w:r>
      <w:r w:rsidR="00A952A5">
        <w:rPr>
          <w:rFonts w:ascii="r_ansi" w:hAnsi="r_ansi"/>
          <w:sz w:val="20"/>
          <w:szCs w:val="20"/>
        </w:rPr>
        <w:t>NARY #52.1 -- REFILL SUB-FILE</w:t>
      </w:r>
    </w:p>
    <w:p w14:paraId="391F8206" w14:textId="77777777" w:rsidR="008B497E" w:rsidRDefault="008B497E" w:rsidP="008B497E">
      <w:pPr>
        <w:autoSpaceDE w:val="0"/>
        <w:autoSpaceDN w:val="0"/>
        <w:rPr>
          <w:rFonts w:ascii="r_ansi" w:hAnsi="r_ansi"/>
          <w:sz w:val="20"/>
          <w:szCs w:val="20"/>
        </w:rPr>
      </w:pPr>
      <w:r>
        <w:rPr>
          <w:rFonts w:ascii="r_ansi" w:hAnsi="r_ansi"/>
          <w:sz w:val="20"/>
          <w:szCs w:val="20"/>
        </w:rPr>
        <w:t>                                                    MAR 4,2016@12:08:35  PAGE 1</w:t>
      </w:r>
    </w:p>
    <w:p w14:paraId="1430A04C" w14:textId="6CFFCAF8" w:rsidR="008B497E" w:rsidRDefault="008B497E" w:rsidP="008B497E">
      <w:pPr>
        <w:autoSpaceDE w:val="0"/>
        <w:autoSpaceDN w:val="0"/>
        <w:rPr>
          <w:rFonts w:ascii="r_ansi" w:hAnsi="r_ansi"/>
          <w:sz w:val="20"/>
          <w:szCs w:val="20"/>
        </w:rPr>
      </w:pPr>
      <w:r>
        <w:rPr>
          <w:rFonts w:ascii="r_ansi" w:hAnsi="r_ansi"/>
          <w:sz w:val="20"/>
          <w:szCs w:val="20"/>
        </w:rPr>
        <w:t>STORED IN ^PSRX(D0,1,   SITE: TEST.CHEYENNE.ME</w:t>
      </w:r>
      <w:r w:rsidR="00A952A5">
        <w:rPr>
          <w:rFonts w:ascii="r_ansi" w:hAnsi="r_ansi"/>
          <w:sz w:val="20"/>
          <w:szCs w:val="20"/>
        </w:rPr>
        <w:t>D.VA.GOV   UCI: VISTA,ROU</w:t>
      </w:r>
      <w:r>
        <w:rPr>
          <w:rFonts w:ascii="r_ansi" w:hAnsi="r_ansi"/>
          <w:sz w:val="20"/>
          <w:szCs w:val="20"/>
        </w:rPr>
        <w:t xml:space="preserve"> </w:t>
      </w:r>
      <w:r w:rsidR="00A952A5">
        <w:rPr>
          <w:rFonts w:ascii="r_ansi" w:hAnsi="r_ansi"/>
          <w:sz w:val="20"/>
          <w:szCs w:val="20"/>
        </w:rPr>
        <w:t>DATA</w:t>
      </w:r>
      <w:r>
        <w:rPr>
          <w:rFonts w:ascii="r_ansi" w:hAnsi="r_ansi"/>
          <w:sz w:val="20"/>
          <w:szCs w:val="20"/>
        </w:rPr>
        <w:t xml:space="preserve"> NAME</w:t>
      </w:r>
      <w:r w:rsidR="00A952A5">
        <w:rPr>
          <w:rFonts w:ascii="r_ansi" w:hAnsi="r_ansi"/>
          <w:sz w:val="20"/>
          <w:szCs w:val="20"/>
        </w:rPr>
        <w:t xml:space="preserve"> GLOBAL </w:t>
      </w:r>
      <w:r>
        <w:rPr>
          <w:rFonts w:ascii="r_ansi" w:hAnsi="r_ansi"/>
          <w:sz w:val="20"/>
          <w:szCs w:val="20"/>
        </w:rPr>
        <w:t>DATA</w:t>
      </w:r>
      <w:r w:rsidR="00A952A5">
        <w:rPr>
          <w:rFonts w:ascii="r_ansi" w:hAnsi="r_ansi"/>
          <w:sz w:val="20"/>
          <w:szCs w:val="20"/>
        </w:rPr>
        <w:t xml:space="preserve"> ELEMENT</w:t>
      </w:r>
      <w:r>
        <w:rPr>
          <w:rFonts w:ascii="r_ansi" w:hAnsi="r_ansi"/>
          <w:sz w:val="20"/>
          <w:szCs w:val="20"/>
        </w:rPr>
        <w:t xml:space="preserve"> TITL</w:t>
      </w:r>
      <w:r w:rsidR="00A952A5">
        <w:rPr>
          <w:rFonts w:ascii="r_ansi" w:hAnsi="r_ansi"/>
          <w:sz w:val="20"/>
          <w:szCs w:val="20"/>
        </w:rPr>
        <w:t xml:space="preserve">E LOCATION </w:t>
      </w:r>
      <w:r>
        <w:rPr>
          <w:rFonts w:ascii="r_ansi" w:hAnsi="r_ansi"/>
          <w:sz w:val="20"/>
          <w:szCs w:val="20"/>
        </w:rPr>
        <w:t>TYPE-------------------------------------------------------------</w:t>
      </w:r>
    </w:p>
    <w:p w14:paraId="28DB1DE5" w14:textId="4F2AA271" w:rsidR="008B497E" w:rsidRDefault="008B497E" w:rsidP="008B497E">
      <w:pPr>
        <w:autoSpaceDE w:val="0"/>
        <w:autoSpaceDN w:val="0"/>
        <w:rPr>
          <w:rFonts w:ascii="r_ansi" w:hAnsi="r_ansi"/>
          <w:sz w:val="20"/>
          <w:szCs w:val="20"/>
        </w:rPr>
      </w:pPr>
      <w:r>
        <w:rPr>
          <w:rFonts w:ascii="r_ansi" w:hAnsi="r_ansi"/>
          <w:sz w:val="20"/>
          <w:szCs w:val="20"/>
        </w:rPr>
        <w:t>52.1,91       REMOTE FILL SITE       RF;1 POINTER TO INSTITUTION FILE (#4)</w:t>
      </w:r>
    </w:p>
    <w:p w14:paraId="7916AA83" w14:textId="77777777" w:rsidR="008B497E" w:rsidRDefault="008B497E" w:rsidP="008B497E">
      <w:pPr>
        <w:autoSpaceDE w:val="0"/>
        <w:autoSpaceDN w:val="0"/>
        <w:rPr>
          <w:rFonts w:ascii="r_ansi" w:hAnsi="r_ansi"/>
          <w:sz w:val="20"/>
          <w:szCs w:val="20"/>
        </w:rPr>
      </w:pPr>
      <w:r>
        <w:rPr>
          <w:rFonts w:ascii="r_ansi" w:hAnsi="r_ansi"/>
          <w:sz w:val="20"/>
          <w:szCs w:val="20"/>
        </w:rPr>
        <w:t xml:space="preserve">              LAST EDITED:      APR 26, 2014 </w:t>
      </w:r>
    </w:p>
    <w:p w14:paraId="100415F4" w14:textId="7C3FE937" w:rsidR="008B497E" w:rsidRDefault="008B497E" w:rsidP="008B497E">
      <w:pPr>
        <w:autoSpaceDE w:val="0"/>
        <w:autoSpaceDN w:val="0"/>
        <w:rPr>
          <w:rFonts w:ascii="r_ansi" w:hAnsi="r_ansi"/>
          <w:sz w:val="20"/>
          <w:szCs w:val="20"/>
        </w:rPr>
      </w:pPr>
      <w:r>
        <w:rPr>
          <w:rFonts w:ascii="r_ansi" w:hAnsi="r_ansi"/>
          <w:sz w:val="20"/>
          <w:szCs w:val="20"/>
        </w:rPr>
        <w:t>              DESCRIPTION:      This is the institution number of the facility</w:t>
      </w:r>
      <w:r w:rsidR="00A952A5">
        <w:rPr>
          <w:rFonts w:ascii="r_ansi" w:hAnsi="r_ansi"/>
          <w:sz w:val="20"/>
          <w:szCs w:val="20"/>
        </w:rPr>
        <w:t xml:space="preserve"> </w:t>
      </w:r>
      <w:r>
        <w:rPr>
          <w:rFonts w:ascii="r_ansi" w:hAnsi="r_ansi"/>
          <w:sz w:val="20"/>
          <w:szCs w:val="20"/>
        </w:rPr>
        <w:t>that performed the physical refill.</w:t>
      </w:r>
    </w:p>
    <w:p w14:paraId="07CAF335" w14:textId="77777777" w:rsidR="008B497E" w:rsidRDefault="008B497E" w:rsidP="008B497E">
      <w:pPr>
        <w:autoSpaceDE w:val="0"/>
        <w:autoSpaceDN w:val="0"/>
        <w:rPr>
          <w:rFonts w:ascii="r_ansi" w:hAnsi="r_ansi"/>
          <w:sz w:val="20"/>
          <w:szCs w:val="20"/>
        </w:rPr>
      </w:pPr>
      <w:r>
        <w:rPr>
          <w:rFonts w:ascii="r_ansi" w:hAnsi="r_ansi"/>
          <w:sz w:val="20"/>
          <w:szCs w:val="20"/>
        </w:rPr>
        <w:t xml:space="preserve">              CROSS-REFERENCE:  52^RFIL </w:t>
      </w:r>
    </w:p>
    <w:p w14:paraId="0FE0E943" w14:textId="77777777" w:rsidR="008B497E" w:rsidRDefault="008B497E" w:rsidP="008B497E">
      <w:pPr>
        <w:autoSpaceDE w:val="0"/>
        <w:autoSpaceDN w:val="0"/>
        <w:rPr>
          <w:rFonts w:ascii="r_ansi" w:hAnsi="r_ansi"/>
          <w:sz w:val="20"/>
          <w:szCs w:val="20"/>
        </w:rPr>
      </w:pPr>
      <w:r>
        <w:rPr>
          <w:rFonts w:ascii="r_ansi" w:hAnsi="r_ansi"/>
          <w:sz w:val="20"/>
          <w:szCs w:val="20"/>
        </w:rPr>
        <w:t>                                1)= S ^PSRX("RFIL",$E(X,1,30),DA(1),DA)=""</w:t>
      </w:r>
    </w:p>
    <w:p w14:paraId="42615AE0" w14:textId="77777777" w:rsidR="008B497E" w:rsidRDefault="008B497E" w:rsidP="008B497E">
      <w:pPr>
        <w:autoSpaceDE w:val="0"/>
        <w:autoSpaceDN w:val="0"/>
        <w:rPr>
          <w:rFonts w:ascii="r_ansi" w:hAnsi="r_ansi"/>
          <w:sz w:val="20"/>
          <w:szCs w:val="20"/>
        </w:rPr>
      </w:pPr>
      <w:r>
        <w:rPr>
          <w:rFonts w:ascii="r_ansi" w:hAnsi="r_ansi"/>
          <w:sz w:val="20"/>
          <w:szCs w:val="20"/>
        </w:rPr>
        <w:t>                                2)= K ^PSRX("RFIL",$E(X,1,30),DA(1),DA)</w:t>
      </w:r>
    </w:p>
    <w:p w14:paraId="1C9EE538" w14:textId="5054C4C3" w:rsidR="008B497E" w:rsidRDefault="008B497E" w:rsidP="008B497E">
      <w:pPr>
        <w:autoSpaceDE w:val="0"/>
        <w:autoSpaceDN w:val="0"/>
        <w:rPr>
          <w:rFonts w:ascii="r_ansi" w:hAnsi="r_ansi"/>
          <w:sz w:val="20"/>
          <w:szCs w:val="20"/>
        </w:rPr>
      </w:pPr>
      <w:r>
        <w:rPr>
          <w:rFonts w:ascii="r_ansi" w:hAnsi="r_ansi"/>
          <w:sz w:val="20"/>
          <w:szCs w:val="20"/>
        </w:rPr>
        <w:t>                                Ind</w:t>
      </w:r>
      <w:r w:rsidR="00A952A5">
        <w:rPr>
          <w:rFonts w:ascii="r_ansi" w:hAnsi="r_ansi"/>
          <w:sz w:val="20"/>
          <w:szCs w:val="20"/>
        </w:rPr>
        <w:t>ex to identify remote refills.</w:t>
      </w:r>
    </w:p>
    <w:p w14:paraId="35A8CEB2" w14:textId="19454DA4" w:rsidR="008B497E" w:rsidRDefault="008B497E" w:rsidP="008B497E">
      <w:pPr>
        <w:autoSpaceDE w:val="0"/>
        <w:autoSpaceDN w:val="0"/>
        <w:rPr>
          <w:rFonts w:ascii="r_ansi" w:hAnsi="r_ansi"/>
          <w:sz w:val="20"/>
          <w:szCs w:val="20"/>
        </w:rPr>
      </w:pPr>
      <w:r>
        <w:rPr>
          <w:rFonts w:ascii="r_ansi" w:hAnsi="r_ansi"/>
          <w:sz w:val="20"/>
          <w:szCs w:val="20"/>
        </w:rPr>
        <w:t>52.1,92       REMOTE PHARMACIST      RF;2 FREE TEXT</w:t>
      </w:r>
    </w:p>
    <w:p w14:paraId="280E584F" w14:textId="77777777" w:rsidR="008B497E" w:rsidRDefault="008B497E" w:rsidP="008B497E">
      <w:pPr>
        <w:autoSpaceDE w:val="0"/>
        <w:autoSpaceDN w:val="0"/>
        <w:rPr>
          <w:rFonts w:ascii="r_ansi" w:hAnsi="r_ansi"/>
          <w:sz w:val="20"/>
          <w:szCs w:val="20"/>
        </w:rPr>
      </w:pPr>
      <w:r>
        <w:rPr>
          <w:rFonts w:ascii="r_ansi" w:hAnsi="r_ansi"/>
          <w:sz w:val="20"/>
          <w:szCs w:val="20"/>
        </w:rPr>
        <w:t>              INPUT TRANSFORM:  K:$L(X)&gt;45!($L(X)&lt;1) X</w:t>
      </w:r>
    </w:p>
    <w:p w14:paraId="495E99C7" w14:textId="77777777" w:rsidR="008B497E" w:rsidRDefault="008B497E" w:rsidP="008B497E">
      <w:pPr>
        <w:autoSpaceDE w:val="0"/>
        <w:autoSpaceDN w:val="0"/>
        <w:rPr>
          <w:rFonts w:ascii="r_ansi" w:hAnsi="r_ansi"/>
          <w:sz w:val="20"/>
          <w:szCs w:val="20"/>
        </w:rPr>
      </w:pPr>
      <w:r>
        <w:rPr>
          <w:rFonts w:ascii="r_ansi" w:hAnsi="r_ansi"/>
          <w:sz w:val="20"/>
          <w:szCs w:val="20"/>
        </w:rPr>
        <w:t xml:space="preserve">              LAST EDITED:      APR 22, 2014 </w:t>
      </w:r>
    </w:p>
    <w:p w14:paraId="4D3E4148" w14:textId="77777777" w:rsidR="008B497E" w:rsidRDefault="008B497E" w:rsidP="008B497E">
      <w:pPr>
        <w:autoSpaceDE w:val="0"/>
        <w:autoSpaceDN w:val="0"/>
        <w:rPr>
          <w:rFonts w:ascii="r_ansi" w:hAnsi="r_ansi"/>
          <w:sz w:val="20"/>
          <w:szCs w:val="20"/>
        </w:rPr>
      </w:pPr>
      <w:r>
        <w:rPr>
          <w:rFonts w:ascii="r_ansi" w:hAnsi="r_ansi"/>
          <w:sz w:val="20"/>
          <w:szCs w:val="20"/>
        </w:rPr>
        <w:t xml:space="preserve">              HELP-PROMPT:      Answer must be 1-45 characters in length. </w:t>
      </w:r>
    </w:p>
    <w:p w14:paraId="0FBBBF4C" w14:textId="5EFD1D69" w:rsidR="008B497E" w:rsidRDefault="008B497E" w:rsidP="008B497E">
      <w:pPr>
        <w:autoSpaceDE w:val="0"/>
        <w:autoSpaceDN w:val="0"/>
        <w:rPr>
          <w:rFonts w:ascii="r_ansi" w:hAnsi="r_ansi"/>
          <w:sz w:val="20"/>
          <w:szCs w:val="20"/>
        </w:rPr>
      </w:pPr>
      <w:r>
        <w:rPr>
          <w:rFonts w:ascii="r_ansi" w:hAnsi="r_ansi"/>
          <w:sz w:val="20"/>
          <w:szCs w:val="20"/>
        </w:rPr>
        <w:t>              DESCRIPTION:      This is the name of the Pharmacist that</w:t>
      </w:r>
      <w:r w:rsidR="006B0FEC">
        <w:rPr>
          <w:rFonts w:ascii="r_ansi" w:hAnsi="r_ansi"/>
          <w:sz w:val="20"/>
          <w:szCs w:val="20"/>
        </w:rPr>
        <w:t xml:space="preserve"> </w:t>
      </w:r>
      <w:r>
        <w:rPr>
          <w:rFonts w:ascii="r_ansi" w:hAnsi="r_ansi"/>
          <w:sz w:val="20"/>
          <w:szCs w:val="20"/>
        </w:rPr>
        <w:t>remotely complet</w:t>
      </w:r>
      <w:r w:rsidR="006B0FEC">
        <w:rPr>
          <w:rFonts w:ascii="r_ansi" w:hAnsi="r_ansi"/>
          <w:sz w:val="20"/>
          <w:szCs w:val="20"/>
        </w:rPr>
        <w:t>ed a refill for a prescription.</w:t>
      </w:r>
    </w:p>
    <w:p w14:paraId="7F445D0A" w14:textId="0C5BBB16" w:rsidR="008B497E" w:rsidRDefault="008B497E" w:rsidP="008B497E">
      <w:pPr>
        <w:autoSpaceDE w:val="0"/>
        <w:autoSpaceDN w:val="0"/>
        <w:rPr>
          <w:rFonts w:ascii="r_ansi" w:hAnsi="r_ansi"/>
          <w:sz w:val="20"/>
          <w:szCs w:val="20"/>
        </w:rPr>
      </w:pPr>
      <w:r>
        <w:rPr>
          <w:rFonts w:ascii="r_ansi" w:hAnsi="r_ansi"/>
          <w:sz w:val="20"/>
          <w:szCs w:val="20"/>
        </w:rPr>
        <w:t>52.1,93       REMOTE PHARMACIST PHONE RF;3 FREE TEXT</w:t>
      </w:r>
    </w:p>
    <w:p w14:paraId="7CB23666" w14:textId="77777777" w:rsidR="008B497E" w:rsidRDefault="008B497E" w:rsidP="008B497E">
      <w:pPr>
        <w:autoSpaceDE w:val="0"/>
        <w:autoSpaceDN w:val="0"/>
        <w:rPr>
          <w:rFonts w:ascii="r_ansi" w:hAnsi="r_ansi"/>
          <w:sz w:val="20"/>
          <w:szCs w:val="20"/>
        </w:rPr>
      </w:pPr>
      <w:r>
        <w:rPr>
          <w:rFonts w:ascii="r_ansi" w:hAnsi="r_ansi"/>
          <w:sz w:val="20"/>
          <w:szCs w:val="20"/>
        </w:rPr>
        <w:t>              INPUT TRANSFORM:  K:$L(X)&gt;15!($L(X)&lt;1) X</w:t>
      </w:r>
    </w:p>
    <w:p w14:paraId="5BDDEB4D" w14:textId="77777777" w:rsidR="008B497E" w:rsidRDefault="008B497E" w:rsidP="008B497E">
      <w:pPr>
        <w:autoSpaceDE w:val="0"/>
        <w:autoSpaceDN w:val="0"/>
        <w:rPr>
          <w:rFonts w:ascii="r_ansi" w:hAnsi="r_ansi"/>
          <w:sz w:val="20"/>
          <w:szCs w:val="20"/>
        </w:rPr>
      </w:pPr>
      <w:r>
        <w:rPr>
          <w:rFonts w:ascii="r_ansi" w:hAnsi="r_ansi"/>
          <w:sz w:val="20"/>
          <w:szCs w:val="20"/>
        </w:rPr>
        <w:t xml:space="preserve">              LAST EDITED:      APR 22, 2014 </w:t>
      </w:r>
    </w:p>
    <w:p w14:paraId="6B98D9BD" w14:textId="77777777" w:rsidR="008B497E" w:rsidRDefault="008B497E" w:rsidP="008B497E">
      <w:pPr>
        <w:autoSpaceDE w:val="0"/>
        <w:autoSpaceDN w:val="0"/>
        <w:rPr>
          <w:rFonts w:ascii="r_ansi" w:hAnsi="r_ansi"/>
          <w:sz w:val="20"/>
          <w:szCs w:val="20"/>
        </w:rPr>
      </w:pPr>
      <w:r>
        <w:rPr>
          <w:rFonts w:ascii="r_ansi" w:hAnsi="r_ansi"/>
          <w:sz w:val="20"/>
          <w:szCs w:val="20"/>
        </w:rPr>
        <w:t xml:space="preserve">              HELP-PROMPT:      Answer must be 1-15 characters in length. </w:t>
      </w:r>
    </w:p>
    <w:p w14:paraId="42530B03" w14:textId="024601E5" w:rsidR="008B497E" w:rsidRDefault="008B497E" w:rsidP="006B0FEC">
      <w:pPr>
        <w:autoSpaceDE w:val="0"/>
        <w:autoSpaceDN w:val="0"/>
        <w:rPr>
          <w:rFonts w:ascii="r_ansi" w:hAnsi="r_ansi"/>
          <w:sz w:val="20"/>
          <w:szCs w:val="20"/>
        </w:rPr>
      </w:pPr>
      <w:r>
        <w:rPr>
          <w:rFonts w:ascii="r_ansi" w:hAnsi="r_ansi"/>
          <w:sz w:val="20"/>
          <w:szCs w:val="20"/>
        </w:rPr>
        <w:t>              DESCRIPTION:      This is the contact telephone number for the</w:t>
      </w:r>
      <w:r w:rsidR="006B0FEC">
        <w:rPr>
          <w:rFonts w:ascii="r_ansi" w:hAnsi="r_ansi"/>
          <w:sz w:val="20"/>
          <w:szCs w:val="20"/>
        </w:rPr>
        <w:t xml:space="preserve"> </w:t>
      </w:r>
      <w:r>
        <w:rPr>
          <w:rFonts w:ascii="r_ansi" w:hAnsi="r_ansi"/>
          <w:sz w:val="20"/>
          <w:szCs w:val="20"/>
        </w:rPr>
        <w:t>remote pharmacist requesting a refill.</w:t>
      </w:r>
    </w:p>
    <w:p w14:paraId="06DA573F" w14:textId="77777777" w:rsidR="008B497E" w:rsidRDefault="008B497E" w:rsidP="008B497E">
      <w:pPr>
        <w:autoSpaceDE w:val="0"/>
        <w:autoSpaceDN w:val="0"/>
        <w:rPr>
          <w:rFonts w:ascii="r_ansi" w:hAnsi="r_ansi"/>
          <w:sz w:val="20"/>
          <w:szCs w:val="20"/>
        </w:rPr>
      </w:pPr>
      <w:r>
        <w:rPr>
          <w:rFonts w:ascii="r_ansi" w:hAnsi="r_ansi"/>
          <w:sz w:val="20"/>
          <w:szCs w:val="20"/>
        </w:rPr>
        <w:t xml:space="preserve">STANDARD DATA DICTIONARY #52.2 -- PARTIAL DATE SUB-FILE   </w:t>
      </w:r>
    </w:p>
    <w:p w14:paraId="0151C79C" w14:textId="77777777" w:rsidR="008B497E" w:rsidRDefault="008B497E" w:rsidP="008B497E">
      <w:pPr>
        <w:autoSpaceDE w:val="0"/>
        <w:autoSpaceDN w:val="0"/>
        <w:rPr>
          <w:rFonts w:ascii="r_ansi" w:hAnsi="r_ansi"/>
          <w:sz w:val="20"/>
          <w:szCs w:val="20"/>
        </w:rPr>
      </w:pPr>
      <w:r>
        <w:rPr>
          <w:rFonts w:ascii="r_ansi" w:hAnsi="r_ansi"/>
          <w:sz w:val="20"/>
          <w:szCs w:val="20"/>
        </w:rPr>
        <w:t>                                                    MAR 4,2016@12:09:34  PAGE 1</w:t>
      </w:r>
    </w:p>
    <w:p w14:paraId="1B21C858" w14:textId="70F52487" w:rsidR="008B497E" w:rsidRDefault="008B497E" w:rsidP="008B497E">
      <w:pPr>
        <w:autoSpaceDE w:val="0"/>
        <w:autoSpaceDN w:val="0"/>
        <w:rPr>
          <w:rFonts w:ascii="r_ansi" w:hAnsi="r_ansi"/>
          <w:sz w:val="20"/>
          <w:szCs w:val="20"/>
        </w:rPr>
      </w:pPr>
      <w:r>
        <w:rPr>
          <w:rFonts w:ascii="r_ansi" w:hAnsi="r_ansi"/>
          <w:sz w:val="20"/>
          <w:szCs w:val="20"/>
        </w:rPr>
        <w:t>STORED IN ^PSRX(D0,"P",   SITE: TEST.CHEYENNE.MED.VA.GOV   UCI: VISTA,ROU</w:t>
      </w:r>
      <w:r w:rsidR="006B0FEC">
        <w:rPr>
          <w:rFonts w:ascii="r_ansi" w:hAnsi="r_ansi"/>
          <w:sz w:val="20"/>
          <w:szCs w:val="20"/>
        </w:rPr>
        <w:t xml:space="preserve"> </w:t>
      </w:r>
      <w:r>
        <w:rPr>
          <w:rFonts w:ascii="r_ansi" w:hAnsi="r_ansi"/>
          <w:sz w:val="20"/>
          <w:szCs w:val="20"/>
        </w:rPr>
        <w:t>DATA</w:t>
      </w:r>
      <w:r w:rsidR="006B0FEC">
        <w:rPr>
          <w:rFonts w:ascii="r_ansi" w:hAnsi="r_ansi"/>
          <w:sz w:val="20"/>
          <w:szCs w:val="20"/>
        </w:rPr>
        <w:t xml:space="preserve">  </w:t>
      </w:r>
      <w:r>
        <w:rPr>
          <w:rFonts w:ascii="r_ansi" w:hAnsi="r_ansi"/>
          <w:sz w:val="20"/>
          <w:szCs w:val="20"/>
        </w:rPr>
        <w:t>NAME</w:t>
      </w:r>
      <w:r w:rsidR="006B0FEC">
        <w:rPr>
          <w:rFonts w:ascii="r_ansi" w:hAnsi="r_ansi"/>
          <w:sz w:val="20"/>
          <w:szCs w:val="20"/>
        </w:rPr>
        <w:t xml:space="preserve"> </w:t>
      </w:r>
      <w:r>
        <w:rPr>
          <w:rFonts w:ascii="r_ansi" w:hAnsi="r_ansi"/>
          <w:sz w:val="20"/>
          <w:szCs w:val="20"/>
        </w:rPr>
        <w:t>GLOBAL</w:t>
      </w:r>
      <w:r w:rsidR="006B0FEC">
        <w:rPr>
          <w:rFonts w:ascii="r_ansi" w:hAnsi="r_ansi"/>
          <w:sz w:val="20"/>
          <w:szCs w:val="20"/>
        </w:rPr>
        <w:t xml:space="preserve"> </w:t>
      </w:r>
      <w:r>
        <w:rPr>
          <w:rFonts w:ascii="r_ansi" w:hAnsi="r_ansi"/>
          <w:sz w:val="20"/>
          <w:szCs w:val="20"/>
        </w:rPr>
        <w:t>DATA</w:t>
      </w:r>
      <w:r w:rsidR="006B0FEC">
        <w:rPr>
          <w:rFonts w:ascii="r_ansi" w:hAnsi="r_ansi"/>
          <w:sz w:val="20"/>
          <w:szCs w:val="20"/>
        </w:rPr>
        <w:t xml:space="preserve"> </w:t>
      </w:r>
      <w:r>
        <w:rPr>
          <w:rFonts w:ascii="r_ansi" w:hAnsi="r_ansi"/>
          <w:sz w:val="20"/>
          <w:szCs w:val="20"/>
        </w:rPr>
        <w:t>ELEMENT       TITLE                 LOCATION      TYPE</w:t>
      </w:r>
    </w:p>
    <w:p w14:paraId="4348505C" w14:textId="2695C8F1" w:rsidR="008B497E" w:rsidRDefault="008B497E" w:rsidP="008B497E">
      <w:pPr>
        <w:autoSpaceDE w:val="0"/>
        <w:autoSpaceDN w:val="0"/>
        <w:rPr>
          <w:rFonts w:ascii="r_ansi" w:hAnsi="r_ansi"/>
          <w:sz w:val="20"/>
          <w:szCs w:val="20"/>
        </w:rPr>
      </w:pPr>
      <w:r>
        <w:rPr>
          <w:rFonts w:ascii="r_ansi" w:hAnsi="r_ansi"/>
          <w:sz w:val="20"/>
          <w:szCs w:val="20"/>
        </w:rPr>
        <w:t>52.2,91       REMOTE FILL SITE       PF;1 POINTER TO INSTITUTION FILE (#4)</w:t>
      </w:r>
    </w:p>
    <w:p w14:paraId="483FB12A" w14:textId="77777777" w:rsidR="008B497E" w:rsidRDefault="008B497E" w:rsidP="008B497E">
      <w:pPr>
        <w:autoSpaceDE w:val="0"/>
        <w:autoSpaceDN w:val="0"/>
        <w:rPr>
          <w:rFonts w:ascii="r_ansi" w:hAnsi="r_ansi"/>
          <w:sz w:val="20"/>
          <w:szCs w:val="20"/>
        </w:rPr>
      </w:pPr>
      <w:r>
        <w:rPr>
          <w:rFonts w:ascii="r_ansi" w:hAnsi="r_ansi"/>
          <w:sz w:val="20"/>
          <w:szCs w:val="20"/>
        </w:rPr>
        <w:t xml:space="preserve">              LAST EDITED:      APR 26, 2014 </w:t>
      </w:r>
    </w:p>
    <w:p w14:paraId="157A2E8B" w14:textId="6994CA0E" w:rsidR="008B497E" w:rsidRDefault="008B497E" w:rsidP="008B497E">
      <w:pPr>
        <w:autoSpaceDE w:val="0"/>
        <w:autoSpaceDN w:val="0"/>
        <w:rPr>
          <w:rFonts w:ascii="r_ansi" w:hAnsi="r_ansi"/>
          <w:sz w:val="20"/>
          <w:szCs w:val="20"/>
        </w:rPr>
      </w:pPr>
      <w:r>
        <w:rPr>
          <w:rFonts w:ascii="r_ansi" w:hAnsi="r_ansi"/>
          <w:sz w:val="20"/>
          <w:szCs w:val="20"/>
        </w:rPr>
        <w:t xml:space="preserve">              HELP-PROMPT:      Enter the site number that is requesting this partial fill. </w:t>
      </w:r>
    </w:p>
    <w:p w14:paraId="7754CCA6" w14:textId="7D77E1CE" w:rsidR="008B497E" w:rsidRDefault="008B497E" w:rsidP="008B497E">
      <w:pPr>
        <w:autoSpaceDE w:val="0"/>
        <w:autoSpaceDN w:val="0"/>
        <w:rPr>
          <w:rFonts w:ascii="r_ansi" w:hAnsi="r_ansi"/>
          <w:sz w:val="20"/>
          <w:szCs w:val="20"/>
        </w:rPr>
      </w:pPr>
      <w:r>
        <w:rPr>
          <w:rFonts w:ascii="r_ansi" w:hAnsi="r_ansi"/>
          <w:sz w:val="20"/>
          <w:szCs w:val="20"/>
        </w:rPr>
        <w:t>              DESCRIPTION:      This holds the site number for the facility</w:t>
      </w:r>
      <w:r w:rsidR="006B0FEC">
        <w:rPr>
          <w:rFonts w:ascii="r_ansi" w:hAnsi="r_ansi"/>
          <w:sz w:val="20"/>
          <w:szCs w:val="20"/>
        </w:rPr>
        <w:t xml:space="preserve"> </w:t>
      </w:r>
      <w:r>
        <w:rPr>
          <w:rFonts w:ascii="r_ansi" w:hAnsi="r_ansi"/>
          <w:sz w:val="20"/>
          <w:szCs w:val="20"/>
        </w:rPr>
        <w:t>req</w:t>
      </w:r>
      <w:r w:rsidR="006B0FEC">
        <w:rPr>
          <w:rFonts w:ascii="r_ansi" w:hAnsi="r_ansi"/>
          <w:sz w:val="20"/>
          <w:szCs w:val="20"/>
        </w:rPr>
        <w:t>uesting a remote partial fill.</w:t>
      </w:r>
    </w:p>
    <w:p w14:paraId="0B3BF578" w14:textId="77777777" w:rsidR="008B497E" w:rsidRDefault="008B497E" w:rsidP="008B497E">
      <w:pPr>
        <w:autoSpaceDE w:val="0"/>
        <w:autoSpaceDN w:val="0"/>
        <w:rPr>
          <w:rFonts w:ascii="r_ansi" w:hAnsi="r_ansi"/>
          <w:sz w:val="20"/>
          <w:szCs w:val="20"/>
        </w:rPr>
      </w:pPr>
      <w:r>
        <w:rPr>
          <w:rFonts w:ascii="r_ansi" w:hAnsi="r_ansi"/>
          <w:sz w:val="20"/>
          <w:szCs w:val="20"/>
        </w:rPr>
        <w:t xml:space="preserve">              CROSS-REFERENCE:  52^PFIL </w:t>
      </w:r>
    </w:p>
    <w:p w14:paraId="1644A522" w14:textId="77777777" w:rsidR="008B497E" w:rsidRDefault="008B497E" w:rsidP="008B497E">
      <w:pPr>
        <w:autoSpaceDE w:val="0"/>
        <w:autoSpaceDN w:val="0"/>
        <w:rPr>
          <w:rFonts w:ascii="r_ansi" w:hAnsi="r_ansi"/>
          <w:sz w:val="20"/>
          <w:szCs w:val="20"/>
        </w:rPr>
      </w:pPr>
      <w:r>
        <w:rPr>
          <w:rFonts w:ascii="r_ansi" w:hAnsi="r_ansi"/>
          <w:sz w:val="20"/>
          <w:szCs w:val="20"/>
        </w:rPr>
        <w:t>                                1)= S ^PSRX("PFIL",$E(X,1,30),DA(1),DA)=""</w:t>
      </w:r>
    </w:p>
    <w:p w14:paraId="627FC717" w14:textId="77777777" w:rsidR="008B497E" w:rsidRDefault="008B497E" w:rsidP="008B497E">
      <w:pPr>
        <w:autoSpaceDE w:val="0"/>
        <w:autoSpaceDN w:val="0"/>
        <w:rPr>
          <w:rFonts w:ascii="r_ansi" w:hAnsi="r_ansi"/>
          <w:sz w:val="20"/>
          <w:szCs w:val="20"/>
        </w:rPr>
      </w:pPr>
      <w:r>
        <w:rPr>
          <w:rFonts w:ascii="r_ansi" w:hAnsi="r_ansi"/>
          <w:sz w:val="20"/>
          <w:szCs w:val="20"/>
        </w:rPr>
        <w:t>                                2)= K ^PSRX("PFIL",$E(X,1,30),DA(1),DA)</w:t>
      </w:r>
    </w:p>
    <w:p w14:paraId="602A0554" w14:textId="4EA5DF2D" w:rsidR="008B497E" w:rsidRDefault="008B497E" w:rsidP="008B497E">
      <w:pPr>
        <w:autoSpaceDE w:val="0"/>
        <w:autoSpaceDN w:val="0"/>
        <w:rPr>
          <w:rFonts w:ascii="r_ansi" w:hAnsi="r_ansi"/>
          <w:sz w:val="20"/>
          <w:szCs w:val="20"/>
        </w:rPr>
      </w:pPr>
      <w:r>
        <w:rPr>
          <w:rFonts w:ascii="r_ansi" w:hAnsi="r_ansi"/>
          <w:sz w:val="20"/>
          <w:szCs w:val="20"/>
        </w:rPr>
        <w:t>                                In</w:t>
      </w:r>
      <w:r w:rsidR="006B0FEC">
        <w:rPr>
          <w:rFonts w:ascii="r_ansi" w:hAnsi="r_ansi"/>
          <w:sz w:val="20"/>
          <w:szCs w:val="20"/>
        </w:rPr>
        <w:t>dex to identify partial fills.</w:t>
      </w:r>
    </w:p>
    <w:p w14:paraId="7BF78E1B" w14:textId="6671AC7F" w:rsidR="008B497E" w:rsidRDefault="008B497E" w:rsidP="008B497E">
      <w:pPr>
        <w:autoSpaceDE w:val="0"/>
        <w:autoSpaceDN w:val="0"/>
        <w:rPr>
          <w:rFonts w:ascii="r_ansi" w:hAnsi="r_ansi"/>
          <w:sz w:val="20"/>
          <w:szCs w:val="20"/>
        </w:rPr>
      </w:pPr>
      <w:r>
        <w:rPr>
          <w:rFonts w:ascii="r_ansi" w:hAnsi="r_ansi"/>
          <w:sz w:val="20"/>
          <w:szCs w:val="20"/>
        </w:rPr>
        <w:t>52.2,92       REMOTE PHARMACIST      PF;2 FREE TEXT</w:t>
      </w:r>
    </w:p>
    <w:p w14:paraId="6313A143" w14:textId="77777777" w:rsidR="008B497E" w:rsidRDefault="008B497E" w:rsidP="008B497E">
      <w:pPr>
        <w:autoSpaceDE w:val="0"/>
        <w:autoSpaceDN w:val="0"/>
        <w:rPr>
          <w:rFonts w:ascii="r_ansi" w:hAnsi="r_ansi"/>
          <w:sz w:val="20"/>
          <w:szCs w:val="20"/>
        </w:rPr>
      </w:pPr>
      <w:r>
        <w:rPr>
          <w:rFonts w:ascii="r_ansi" w:hAnsi="r_ansi"/>
          <w:sz w:val="20"/>
          <w:szCs w:val="20"/>
        </w:rPr>
        <w:t>              INPUT TRANSFORM:  K:$L(X)&gt;45!($L(X)&lt;1) X</w:t>
      </w:r>
    </w:p>
    <w:p w14:paraId="031E6022" w14:textId="77777777" w:rsidR="008B497E" w:rsidRDefault="008B497E" w:rsidP="008B497E">
      <w:pPr>
        <w:autoSpaceDE w:val="0"/>
        <w:autoSpaceDN w:val="0"/>
        <w:rPr>
          <w:rFonts w:ascii="r_ansi" w:hAnsi="r_ansi"/>
          <w:sz w:val="20"/>
          <w:szCs w:val="20"/>
        </w:rPr>
      </w:pPr>
      <w:r>
        <w:rPr>
          <w:rFonts w:ascii="r_ansi" w:hAnsi="r_ansi"/>
          <w:sz w:val="20"/>
          <w:szCs w:val="20"/>
        </w:rPr>
        <w:lastRenderedPageBreak/>
        <w:t xml:space="preserve">              LAST EDITED:      APR 26, 2014 </w:t>
      </w:r>
    </w:p>
    <w:p w14:paraId="15E60587" w14:textId="32F20E37" w:rsidR="008B497E" w:rsidRDefault="008B497E" w:rsidP="008B497E">
      <w:pPr>
        <w:autoSpaceDE w:val="0"/>
        <w:autoSpaceDN w:val="0"/>
        <w:rPr>
          <w:rFonts w:ascii="r_ansi" w:hAnsi="r_ansi"/>
          <w:sz w:val="20"/>
          <w:szCs w:val="20"/>
        </w:rPr>
      </w:pPr>
      <w:r>
        <w:rPr>
          <w:rFonts w:ascii="r_ansi" w:hAnsi="r_ansi"/>
          <w:sz w:val="20"/>
          <w:szCs w:val="20"/>
        </w:rPr>
        <w:t>              HELP-PROMPT:      Enter the name of the Pharmacist that made this</w:t>
      </w:r>
      <w:r w:rsidR="00AD15FF">
        <w:rPr>
          <w:rFonts w:ascii="r_ansi" w:hAnsi="r_ansi"/>
          <w:sz w:val="20"/>
          <w:szCs w:val="20"/>
        </w:rPr>
        <w:t xml:space="preserve"> </w:t>
      </w:r>
      <w:r>
        <w:rPr>
          <w:rFonts w:ascii="r_ansi" w:hAnsi="r_ansi"/>
          <w:sz w:val="20"/>
          <w:szCs w:val="20"/>
        </w:rPr>
        <w:t xml:space="preserve">remote partial fill request. </w:t>
      </w:r>
    </w:p>
    <w:p w14:paraId="070791D4" w14:textId="1E2E70C9" w:rsidR="008B497E" w:rsidRDefault="008B497E" w:rsidP="008B497E">
      <w:pPr>
        <w:autoSpaceDE w:val="0"/>
        <w:autoSpaceDN w:val="0"/>
        <w:rPr>
          <w:rFonts w:ascii="r_ansi" w:hAnsi="r_ansi"/>
          <w:sz w:val="20"/>
          <w:szCs w:val="20"/>
        </w:rPr>
      </w:pPr>
      <w:r>
        <w:rPr>
          <w:rFonts w:ascii="r_ansi" w:hAnsi="r_ansi"/>
          <w:sz w:val="20"/>
          <w:szCs w:val="20"/>
        </w:rPr>
        <w:t>              DESCRIPTION:      This holds the name of the pharmacist that</w:t>
      </w:r>
      <w:r w:rsidR="00AD15FF">
        <w:rPr>
          <w:rFonts w:ascii="r_ansi" w:hAnsi="r_ansi"/>
          <w:sz w:val="20"/>
          <w:szCs w:val="20"/>
        </w:rPr>
        <w:t xml:space="preserve"> </w:t>
      </w:r>
      <w:r>
        <w:rPr>
          <w:rFonts w:ascii="r_ansi" w:hAnsi="r_ansi"/>
          <w:sz w:val="20"/>
          <w:szCs w:val="20"/>
        </w:rPr>
        <w:t>initiated t</w:t>
      </w:r>
      <w:r w:rsidR="00AD15FF">
        <w:rPr>
          <w:rFonts w:ascii="r_ansi" w:hAnsi="r_ansi"/>
          <w:sz w:val="20"/>
          <w:szCs w:val="20"/>
        </w:rPr>
        <w:t>he remote partail fill request.</w:t>
      </w:r>
    </w:p>
    <w:p w14:paraId="5EB05D76" w14:textId="4C533324" w:rsidR="008B497E" w:rsidRDefault="008B497E" w:rsidP="008B497E">
      <w:pPr>
        <w:autoSpaceDE w:val="0"/>
        <w:autoSpaceDN w:val="0"/>
        <w:rPr>
          <w:rFonts w:ascii="r_ansi" w:hAnsi="r_ansi"/>
          <w:sz w:val="20"/>
          <w:szCs w:val="20"/>
        </w:rPr>
      </w:pPr>
      <w:r>
        <w:rPr>
          <w:rFonts w:ascii="r_ansi" w:hAnsi="r_ansi"/>
          <w:sz w:val="20"/>
          <w:szCs w:val="20"/>
        </w:rPr>
        <w:t>52.2,93       REMOTE PHARMACIST PHONE PF;3 FREE TEXT</w:t>
      </w:r>
    </w:p>
    <w:p w14:paraId="2EFE58E7" w14:textId="77777777" w:rsidR="008B497E" w:rsidRDefault="008B497E" w:rsidP="008B497E">
      <w:pPr>
        <w:autoSpaceDE w:val="0"/>
        <w:autoSpaceDN w:val="0"/>
        <w:rPr>
          <w:rFonts w:ascii="r_ansi" w:hAnsi="r_ansi"/>
          <w:sz w:val="20"/>
          <w:szCs w:val="20"/>
        </w:rPr>
      </w:pPr>
      <w:r>
        <w:rPr>
          <w:rFonts w:ascii="r_ansi" w:hAnsi="r_ansi"/>
          <w:sz w:val="20"/>
          <w:szCs w:val="20"/>
        </w:rPr>
        <w:t>              INPUT TRANSFORM:  K:$L(X)&gt;15!($L(X)&lt;1) X</w:t>
      </w:r>
    </w:p>
    <w:p w14:paraId="6EA55202" w14:textId="77777777" w:rsidR="008B497E" w:rsidRDefault="008B497E" w:rsidP="008B497E">
      <w:pPr>
        <w:autoSpaceDE w:val="0"/>
        <w:autoSpaceDN w:val="0"/>
        <w:rPr>
          <w:rFonts w:ascii="r_ansi" w:hAnsi="r_ansi"/>
          <w:sz w:val="20"/>
          <w:szCs w:val="20"/>
        </w:rPr>
      </w:pPr>
      <w:r>
        <w:rPr>
          <w:rFonts w:ascii="r_ansi" w:hAnsi="r_ansi"/>
          <w:sz w:val="20"/>
          <w:szCs w:val="20"/>
        </w:rPr>
        <w:t xml:space="preserve">              LAST EDITED:      APR 26, 2014 </w:t>
      </w:r>
    </w:p>
    <w:p w14:paraId="01C74FAE" w14:textId="3F6904C0" w:rsidR="008B497E" w:rsidRDefault="008B497E" w:rsidP="008B497E">
      <w:pPr>
        <w:autoSpaceDE w:val="0"/>
        <w:autoSpaceDN w:val="0"/>
        <w:rPr>
          <w:rFonts w:ascii="r_ansi" w:hAnsi="r_ansi"/>
          <w:sz w:val="20"/>
          <w:szCs w:val="20"/>
        </w:rPr>
      </w:pPr>
      <w:r>
        <w:rPr>
          <w:rFonts w:ascii="r_ansi" w:hAnsi="r_ansi"/>
          <w:sz w:val="20"/>
          <w:szCs w:val="20"/>
        </w:rPr>
        <w:t>              HELP-PROMPT:      Enter the contact telephone number for the pharmacis</w:t>
      </w:r>
      <w:r w:rsidR="00AD15FF">
        <w:rPr>
          <w:rFonts w:ascii="r_ansi" w:hAnsi="r_ansi"/>
          <w:sz w:val="20"/>
          <w:szCs w:val="20"/>
        </w:rPr>
        <w:t>t requesting this partial fill.</w:t>
      </w:r>
    </w:p>
    <w:p w14:paraId="1A5C4E1A" w14:textId="7BA73A31" w:rsidR="008B497E" w:rsidRDefault="008B497E" w:rsidP="008B497E">
      <w:pPr>
        <w:autoSpaceDE w:val="0"/>
        <w:autoSpaceDN w:val="0"/>
        <w:rPr>
          <w:rFonts w:ascii="r_ansi" w:hAnsi="r_ansi"/>
          <w:sz w:val="20"/>
          <w:szCs w:val="20"/>
        </w:rPr>
      </w:pPr>
      <w:r>
        <w:rPr>
          <w:rFonts w:ascii="r_ansi" w:hAnsi="r_ansi"/>
          <w:sz w:val="20"/>
          <w:szCs w:val="20"/>
        </w:rPr>
        <w:t>              DESCRIPTION:      This is the contact number for the remote</w:t>
      </w:r>
      <w:r w:rsidR="00AD15FF">
        <w:rPr>
          <w:rFonts w:ascii="r_ansi" w:hAnsi="r_ansi"/>
          <w:sz w:val="20"/>
          <w:szCs w:val="20"/>
        </w:rPr>
        <w:t xml:space="preserve"> </w:t>
      </w:r>
      <w:r>
        <w:rPr>
          <w:rFonts w:ascii="r_ansi" w:hAnsi="r_ansi"/>
          <w:sz w:val="20"/>
          <w:szCs w:val="20"/>
        </w:rPr>
        <w:t>pharmacist who initiated this partial fill</w:t>
      </w:r>
      <w:r w:rsidR="00AD15FF">
        <w:rPr>
          <w:rFonts w:ascii="r_ansi" w:hAnsi="r_ansi"/>
          <w:sz w:val="20"/>
          <w:szCs w:val="20"/>
        </w:rPr>
        <w:t xml:space="preserve"> request.</w:t>
      </w:r>
    </w:p>
    <w:p w14:paraId="7121620B" w14:textId="094CF965" w:rsidR="008B497E" w:rsidRDefault="008B497E" w:rsidP="008B497E">
      <w:pPr>
        <w:autoSpaceDE w:val="0"/>
        <w:autoSpaceDN w:val="0"/>
        <w:rPr>
          <w:rFonts w:ascii="r_ansi" w:hAnsi="r_ansi"/>
          <w:sz w:val="20"/>
          <w:szCs w:val="20"/>
        </w:rPr>
      </w:pPr>
      <w:r>
        <w:rPr>
          <w:rFonts w:ascii="r_ansi" w:hAnsi="r_ansi"/>
          <w:sz w:val="20"/>
          <w:szCs w:val="20"/>
        </w:rPr>
        <w:t>      FILES POINTED TO                      FIELDS</w:t>
      </w:r>
    </w:p>
    <w:p w14:paraId="03D7AAF3" w14:textId="6962EC24" w:rsidR="00F45A2E" w:rsidRDefault="008B497E" w:rsidP="00AD15FF">
      <w:pPr>
        <w:autoSpaceDE w:val="0"/>
        <w:autoSpaceDN w:val="0"/>
      </w:pPr>
      <w:r>
        <w:rPr>
          <w:rFonts w:ascii="r_ansi" w:hAnsi="r_ansi"/>
          <w:sz w:val="20"/>
          <w:szCs w:val="20"/>
        </w:rPr>
        <w:t>INSTITUTION (#4)                  REMOTE FILL SITE (#91)</w:t>
      </w:r>
      <w:r w:rsidR="00F45A2E">
        <w:t>.</w:t>
      </w:r>
    </w:p>
    <w:p w14:paraId="0FB84294" w14:textId="77777777" w:rsidR="00AD15FF" w:rsidRDefault="00AD15FF" w:rsidP="00AD15FF">
      <w:pPr>
        <w:pStyle w:val="Heading4"/>
      </w:pPr>
      <w:bookmarkStart w:id="65" w:name="_Toc444864797"/>
      <w:r>
        <w:t>Refill Multiple (#52.1) of the Prescription File (#52)</w:t>
      </w:r>
      <w:bookmarkEnd w:id="65"/>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165"/>
        <w:gridCol w:w="1530"/>
        <w:gridCol w:w="1350"/>
        <w:gridCol w:w="2250"/>
        <w:gridCol w:w="3065"/>
      </w:tblGrid>
      <w:tr w:rsidR="00AD15FF" w:rsidRPr="001E6BBF" w14:paraId="3A60699F" w14:textId="77777777" w:rsidTr="009C5300">
        <w:trPr>
          <w:trHeight w:val="154"/>
          <w:tblHeader/>
          <w:tblCellSpacing w:w="15" w:type="dxa"/>
          <w:jc w:val="center"/>
        </w:trPr>
        <w:tc>
          <w:tcPr>
            <w:tcW w:w="1120" w:type="dxa"/>
            <w:tcBorders>
              <w:top w:val="single" w:sz="4" w:space="0" w:color="auto"/>
              <w:left w:val="single" w:sz="4" w:space="0" w:color="auto"/>
              <w:bottom w:val="single" w:sz="4" w:space="0" w:color="auto"/>
              <w:right w:val="single" w:sz="4" w:space="0" w:color="auto"/>
            </w:tcBorders>
            <w:shd w:val="clear" w:color="auto" w:fill="A6A6A6"/>
            <w:hideMark/>
          </w:tcPr>
          <w:p w14:paraId="2ADEE189" w14:textId="77777777" w:rsidR="00AD15FF" w:rsidRPr="001E6BBF" w:rsidRDefault="00AD15FF" w:rsidP="009C5300">
            <w:pPr>
              <w:pStyle w:val="TableHeading"/>
              <w:jc w:val="center"/>
              <w:rPr>
                <w:rFonts w:ascii="Times New Roman" w:hAnsi="Times New Roman" w:cs="Times New Roman"/>
              </w:rPr>
            </w:pPr>
            <w:r w:rsidRPr="001E6BBF">
              <w:rPr>
                <w:rFonts w:ascii="Times New Roman" w:hAnsi="Times New Roman" w:cs="Times New Roman"/>
              </w:rPr>
              <w:t>Field Number</w:t>
            </w:r>
          </w:p>
        </w:tc>
        <w:tc>
          <w:tcPr>
            <w:tcW w:w="1500" w:type="dxa"/>
            <w:tcBorders>
              <w:top w:val="single" w:sz="4" w:space="0" w:color="auto"/>
              <w:left w:val="single" w:sz="4" w:space="0" w:color="auto"/>
              <w:bottom w:val="single" w:sz="4" w:space="0" w:color="auto"/>
              <w:right w:val="single" w:sz="4" w:space="0" w:color="auto"/>
            </w:tcBorders>
            <w:shd w:val="clear" w:color="auto" w:fill="A6A6A6"/>
          </w:tcPr>
          <w:p w14:paraId="437F2055" w14:textId="77777777" w:rsidR="00AD15FF" w:rsidRPr="001E6BBF" w:rsidRDefault="00AD15FF" w:rsidP="009C5300">
            <w:pPr>
              <w:pStyle w:val="TableHeading"/>
              <w:jc w:val="center"/>
              <w:rPr>
                <w:rFonts w:ascii="Times New Roman" w:hAnsi="Times New Roman" w:cs="Times New Roman"/>
              </w:rPr>
            </w:pPr>
            <w:r w:rsidRPr="001E6BBF">
              <w:rPr>
                <w:rFonts w:ascii="Times New Roman" w:hAnsi="Times New Roman" w:cs="Times New Roman"/>
              </w:rPr>
              <w:t>Field Name</w:t>
            </w:r>
          </w:p>
        </w:tc>
        <w:tc>
          <w:tcPr>
            <w:tcW w:w="1320" w:type="dxa"/>
            <w:tcBorders>
              <w:top w:val="single" w:sz="4" w:space="0" w:color="auto"/>
              <w:left w:val="single" w:sz="4" w:space="0" w:color="auto"/>
              <w:bottom w:val="single" w:sz="4" w:space="0" w:color="auto"/>
              <w:right w:val="single" w:sz="4" w:space="0" w:color="auto"/>
            </w:tcBorders>
            <w:shd w:val="clear" w:color="auto" w:fill="A6A6A6"/>
          </w:tcPr>
          <w:p w14:paraId="7F08355E" w14:textId="77777777" w:rsidR="00AD15FF" w:rsidRPr="001E6BBF" w:rsidRDefault="00AD15FF" w:rsidP="009C5300">
            <w:pPr>
              <w:pStyle w:val="TableHeading"/>
              <w:jc w:val="center"/>
              <w:rPr>
                <w:rFonts w:ascii="Times New Roman" w:hAnsi="Times New Roman" w:cs="Times New Roman"/>
              </w:rPr>
            </w:pPr>
            <w:r w:rsidRPr="001E6BBF">
              <w:rPr>
                <w:rFonts w:ascii="Times New Roman" w:hAnsi="Times New Roman" w:cs="Times New Roman"/>
              </w:rPr>
              <w:t>Pointers</w:t>
            </w:r>
          </w:p>
        </w:tc>
        <w:tc>
          <w:tcPr>
            <w:tcW w:w="2220" w:type="dxa"/>
            <w:tcBorders>
              <w:top w:val="single" w:sz="4" w:space="0" w:color="auto"/>
              <w:left w:val="single" w:sz="4" w:space="0" w:color="auto"/>
              <w:bottom w:val="single" w:sz="4" w:space="0" w:color="auto"/>
              <w:right w:val="single" w:sz="4" w:space="0" w:color="auto"/>
            </w:tcBorders>
            <w:shd w:val="clear" w:color="auto" w:fill="A6A6A6"/>
            <w:hideMark/>
          </w:tcPr>
          <w:p w14:paraId="78F444D7" w14:textId="77777777" w:rsidR="00AD15FF" w:rsidRPr="001E6BBF" w:rsidRDefault="00AD15FF" w:rsidP="009C5300">
            <w:pPr>
              <w:pStyle w:val="TableHeading"/>
              <w:jc w:val="center"/>
              <w:rPr>
                <w:rFonts w:ascii="Times New Roman" w:hAnsi="Times New Roman" w:cs="Times New Roman"/>
              </w:rPr>
            </w:pPr>
            <w:r w:rsidRPr="001E6BBF">
              <w:rPr>
                <w:rFonts w:ascii="Times New Roman" w:hAnsi="Times New Roman" w:cs="Times New Roman"/>
              </w:rPr>
              <w:t>Cross References and Record Indices</w:t>
            </w:r>
          </w:p>
        </w:tc>
        <w:tc>
          <w:tcPr>
            <w:tcW w:w="3020" w:type="dxa"/>
            <w:tcBorders>
              <w:top w:val="single" w:sz="4" w:space="0" w:color="auto"/>
              <w:left w:val="single" w:sz="4" w:space="0" w:color="auto"/>
              <w:bottom w:val="single" w:sz="4" w:space="0" w:color="auto"/>
              <w:right w:val="single" w:sz="4" w:space="0" w:color="auto"/>
            </w:tcBorders>
            <w:shd w:val="clear" w:color="auto" w:fill="A6A6A6"/>
          </w:tcPr>
          <w:p w14:paraId="4E01E94F" w14:textId="77777777" w:rsidR="00AD15FF" w:rsidRPr="001E6BBF" w:rsidRDefault="00AD15FF" w:rsidP="009C5300">
            <w:pPr>
              <w:pStyle w:val="TableHeading"/>
              <w:jc w:val="center"/>
              <w:rPr>
                <w:rFonts w:ascii="Times New Roman" w:hAnsi="Times New Roman" w:cs="Times New Roman"/>
              </w:rPr>
            </w:pPr>
            <w:r w:rsidRPr="001E6BBF">
              <w:rPr>
                <w:rFonts w:ascii="Times New Roman" w:hAnsi="Times New Roman" w:cs="Times New Roman"/>
              </w:rPr>
              <w:t>Description</w:t>
            </w:r>
          </w:p>
        </w:tc>
      </w:tr>
      <w:tr w:rsidR="00AD15FF" w:rsidRPr="001E6BBF" w14:paraId="6726AC1D" w14:textId="77777777" w:rsidTr="009C5300">
        <w:trPr>
          <w:trHeight w:val="358"/>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1FC0BE26"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91</w:t>
            </w:r>
          </w:p>
        </w:tc>
        <w:tc>
          <w:tcPr>
            <w:tcW w:w="1500" w:type="dxa"/>
            <w:tcBorders>
              <w:top w:val="single" w:sz="4" w:space="0" w:color="auto"/>
              <w:left w:val="single" w:sz="4" w:space="0" w:color="auto"/>
              <w:bottom w:val="single" w:sz="4" w:space="0" w:color="auto"/>
              <w:right w:val="single" w:sz="4" w:space="0" w:color="auto"/>
            </w:tcBorders>
            <w:hideMark/>
          </w:tcPr>
          <w:p w14:paraId="404B72EC"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Remote Fill Site</w:t>
            </w:r>
          </w:p>
        </w:tc>
        <w:tc>
          <w:tcPr>
            <w:tcW w:w="1320" w:type="dxa"/>
            <w:tcBorders>
              <w:top w:val="single" w:sz="4" w:space="0" w:color="auto"/>
              <w:left w:val="single" w:sz="4" w:space="0" w:color="auto"/>
              <w:bottom w:val="single" w:sz="4" w:space="0" w:color="auto"/>
              <w:right w:val="single" w:sz="4" w:space="0" w:color="auto"/>
            </w:tcBorders>
            <w:hideMark/>
          </w:tcPr>
          <w:p w14:paraId="2984ADA3"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Institution File (#4)</w:t>
            </w:r>
          </w:p>
        </w:tc>
        <w:tc>
          <w:tcPr>
            <w:tcW w:w="2220" w:type="dxa"/>
            <w:tcBorders>
              <w:top w:val="single" w:sz="4" w:space="0" w:color="auto"/>
              <w:left w:val="single" w:sz="4" w:space="0" w:color="auto"/>
              <w:bottom w:val="single" w:sz="4" w:space="0" w:color="auto"/>
              <w:right w:val="single" w:sz="4" w:space="0" w:color="auto"/>
            </w:tcBorders>
            <w:hideMark/>
          </w:tcPr>
          <w:p w14:paraId="62062140"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“RFIL”</w:t>
            </w:r>
          </w:p>
        </w:tc>
        <w:tc>
          <w:tcPr>
            <w:tcW w:w="3020" w:type="dxa"/>
            <w:tcBorders>
              <w:top w:val="single" w:sz="4" w:space="0" w:color="auto"/>
              <w:left w:val="single" w:sz="4" w:space="0" w:color="auto"/>
              <w:bottom w:val="single" w:sz="4" w:space="0" w:color="auto"/>
              <w:right w:val="single" w:sz="4" w:space="0" w:color="auto"/>
            </w:tcBorders>
            <w:hideMark/>
          </w:tcPr>
          <w:p w14:paraId="203688B1"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This is the site that performed the remote refill action.</w:t>
            </w:r>
          </w:p>
        </w:tc>
      </w:tr>
      <w:tr w:rsidR="00AD15FF" w:rsidRPr="001E6BBF" w14:paraId="1B9FF9DE" w14:textId="77777777" w:rsidTr="009C5300">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51A5CF1E"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92</w:t>
            </w:r>
          </w:p>
        </w:tc>
        <w:tc>
          <w:tcPr>
            <w:tcW w:w="1500" w:type="dxa"/>
            <w:tcBorders>
              <w:top w:val="single" w:sz="4" w:space="0" w:color="auto"/>
              <w:left w:val="single" w:sz="4" w:space="0" w:color="auto"/>
              <w:bottom w:val="single" w:sz="4" w:space="0" w:color="auto"/>
              <w:right w:val="single" w:sz="4" w:space="0" w:color="auto"/>
            </w:tcBorders>
            <w:hideMark/>
          </w:tcPr>
          <w:p w14:paraId="61079208"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Remote Pharmacist</w:t>
            </w:r>
          </w:p>
        </w:tc>
        <w:tc>
          <w:tcPr>
            <w:tcW w:w="1320" w:type="dxa"/>
            <w:tcBorders>
              <w:top w:val="single" w:sz="4" w:space="0" w:color="auto"/>
              <w:left w:val="single" w:sz="4" w:space="0" w:color="auto"/>
              <w:bottom w:val="single" w:sz="4" w:space="0" w:color="auto"/>
              <w:right w:val="single" w:sz="4" w:space="0" w:color="auto"/>
            </w:tcBorders>
          </w:tcPr>
          <w:p w14:paraId="7A7A1877"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N/A</w:t>
            </w:r>
          </w:p>
        </w:tc>
        <w:tc>
          <w:tcPr>
            <w:tcW w:w="2220" w:type="dxa"/>
            <w:tcBorders>
              <w:top w:val="single" w:sz="4" w:space="0" w:color="auto"/>
              <w:left w:val="single" w:sz="4" w:space="0" w:color="auto"/>
              <w:bottom w:val="single" w:sz="4" w:space="0" w:color="auto"/>
              <w:right w:val="single" w:sz="4" w:space="0" w:color="auto"/>
            </w:tcBorders>
          </w:tcPr>
          <w:p w14:paraId="39098C16"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N/A</w:t>
            </w:r>
          </w:p>
        </w:tc>
        <w:tc>
          <w:tcPr>
            <w:tcW w:w="3020" w:type="dxa"/>
            <w:tcBorders>
              <w:top w:val="single" w:sz="4" w:space="0" w:color="auto"/>
              <w:left w:val="single" w:sz="4" w:space="0" w:color="auto"/>
              <w:bottom w:val="single" w:sz="4" w:space="0" w:color="auto"/>
              <w:right w:val="single" w:sz="4" w:space="0" w:color="auto"/>
            </w:tcBorders>
            <w:hideMark/>
          </w:tcPr>
          <w:p w14:paraId="3E4FEF66"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This is the name of the remote pharmacist that performed the refill action.</w:t>
            </w:r>
          </w:p>
        </w:tc>
      </w:tr>
      <w:tr w:rsidR="00AD15FF" w:rsidRPr="001E6BBF" w14:paraId="0D80E3CC" w14:textId="77777777" w:rsidTr="009C5300">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63417D02"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93</w:t>
            </w:r>
          </w:p>
        </w:tc>
        <w:tc>
          <w:tcPr>
            <w:tcW w:w="1500" w:type="dxa"/>
            <w:tcBorders>
              <w:top w:val="single" w:sz="4" w:space="0" w:color="auto"/>
              <w:left w:val="single" w:sz="4" w:space="0" w:color="auto"/>
              <w:bottom w:val="single" w:sz="4" w:space="0" w:color="auto"/>
              <w:right w:val="single" w:sz="4" w:space="0" w:color="auto"/>
            </w:tcBorders>
            <w:hideMark/>
          </w:tcPr>
          <w:p w14:paraId="62659AE1"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Remote Pharmacist Phone</w:t>
            </w:r>
          </w:p>
        </w:tc>
        <w:tc>
          <w:tcPr>
            <w:tcW w:w="1320" w:type="dxa"/>
            <w:tcBorders>
              <w:top w:val="single" w:sz="4" w:space="0" w:color="auto"/>
              <w:left w:val="single" w:sz="4" w:space="0" w:color="auto"/>
              <w:bottom w:val="single" w:sz="4" w:space="0" w:color="auto"/>
              <w:right w:val="single" w:sz="4" w:space="0" w:color="auto"/>
            </w:tcBorders>
            <w:hideMark/>
          </w:tcPr>
          <w:p w14:paraId="6EF38BD1"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N/A</w:t>
            </w:r>
          </w:p>
        </w:tc>
        <w:tc>
          <w:tcPr>
            <w:tcW w:w="2220" w:type="dxa"/>
            <w:tcBorders>
              <w:top w:val="single" w:sz="4" w:space="0" w:color="auto"/>
              <w:left w:val="single" w:sz="4" w:space="0" w:color="auto"/>
              <w:bottom w:val="single" w:sz="4" w:space="0" w:color="auto"/>
              <w:right w:val="single" w:sz="4" w:space="0" w:color="auto"/>
            </w:tcBorders>
            <w:hideMark/>
          </w:tcPr>
          <w:p w14:paraId="1047C837"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N/A</w:t>
            </w:r>
          </w:p>
        </w:tc>
        <w:tc>
          <w:tcPr>
            <w:tcW w:w="3020" w:type="dxa"/>
            <w:tcBorders>
              <w:top w:val="single" w:sz="4" w:space="0" w:color="auto"/>
              <w:left w:val="single" w:sz="4" w:space="0" w:color="auto"/>
              <w:bottom w:val="single" w:sz="4" w:space="0" w:color="auto"/>
              <w:right w:val="single" w:sz="4" w:space="0" w:color="auto"/>
            </w:tcBorders>
            <w:hideMark/>
          </w:tcPr>
          <w:p w14:paraId="2CD8A00D"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This is the phone number for the pharmacist that performed the refill action.</w:t>
            </w:r>
          </w:p>
        </w:tc>
      </w:tr>
    </w:tbl>
    <w:p w14:paraId="24AFD11E" w14:textId="77777777" w:rsidR="00AD15FF" w:rsidRDefault="00AD15FF" w:rsidP="00AD15FF">
      <w:pPr>
        <w:pStyle w:val="Heading4"/>
      </w:pPr>
      <w:bookmarkStart w:id="66" w:name="_Toc444864798"/>
      <w:r>
        <w:t>Partial Multiple (#52.2) of the Prescription File (#52)</w:t>
      </w:r>
      <w:bookmarkEnd w:id="66"/>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165"/>
        <w:gridCol w:w="1530"/>
        <w:gridCol w:w="1350"/>
        <w:gridCol w:w="2250"/>
        <w:gridCol w:w="3065"/>
      </w:tblGrid>
      <w:tr w:rsidR="00AD15FF" w:rsidRPr="001E6BBF" w14:paraId="4859FD37" w14:textId="77777777" w:rsidTr="009C5300">
        <w:trPr>
          <w:trHeight w:val="154"/>
          <w:tblHeader/>
          <w:tblCellSpacing w:w="15" w:type="dxa"/>
          <w:jc w:val="center"/>
        </w:trPr>
        <w:tc>
          <w:tcPr>
            <w:tcW w:w="1120" w:type="dxa"/>
            <w:tcBorders>
              <w:top w:val="single" w:sz="4" w:space="0" w:color="auto"/>
              <w:left w:val="single" w:sz="4" w:space="0" w:color="auto"/>
              <w:bottom w:val="single" w:sz="4" w:space="0" w:color="auto"/>
              <w:right w:val="single" w:sz="4" w:space="0" w:color="auto"/>
            </w:tcBorders>
            <w:shd w:val="clear" w:color="auto" w:fill="A6A6A6"/>
            <w:hideMark/>
          </w:tcPr>
          <w:p w14:paraId="07F634BC" w14:textId="77777777" w:rsidR="00AD15FF" w:rsidRPr="001E6BBF" w:rsidRDefault="00AD15FF" w:rsidP="009C5300">
            <w:pPr>
              <w:pStyle w:val="TableHeading"/>
              <w:jc w:val="center"/>
              <w:rPr>
                <w:rFonts w:ascii="Times New Roman" w:hAnsi="Times New Roman" w:cs="Times New Roman"/>
              </w:rPr>
            </w:pPr>
            <w:r w:rsidRPr="001E6BBF">
              <w:rPr>
                <w:rFonts w:ascii="Times New Roman" w:hAnsi="Times New Roman" w:cs="Times New Roman"/>
              </w:rPr>
              <w:t>Field Number</w:t>
            </w:r>
          </w:p>
        </w:tc>
        <w:tc>
          <w:tcPr>
            <w:tcW w:w="1500" w:type="dxa"/>
            <w:tcBorders>
              <w:top w:val="single" w:sz="4" w:space="0" w:color="auto"/>
              <w:left w:val="single" w:sz="4" w:space="0" w:color="auto"/>
              <w:bottom w:val="single" w:sz="4" w:space="0" w:color="auto"/>
              <w:right w:val="single" w:sz="4" w:space="0" w:color="auto"/>
            </w:tcBorders>
            <w:shd w:val="clear" w:color="auto" w:fill="A6A6A6"/>
          </w:tcPr>
          <w:p w14:paraId="0B51B2B1" w14:textId="77777777" w:rsidR="00AD15FF" w:rsidRPr="001E6BBF" w:rsidRDefault="00AD15FF" w:rsidP="009C5300">
            <w:pPr>
              <w:pStyle w:val="TableHeading"/>
              <w:jc w:val="center"/>
              <w:rPr>
                <w:rFonts w:ascii="Times New Roman" w:hAnsi="Times New Roman" w:cs="Times New Roman"/>
              </w:rPr>
            </w:pPr>
            <w:r w:rsidRPr="001E6BBF">
              <w:rPr>
                <w:rFonts w:ascii="Times New Roman" w:hAnsi="Times New Roman" w:cs="Times New Roman"/>
              </w:rPr>
              <w:t>Field Name</w:t>
            </w:r>
          </w:p>
        </w:tc>
        <w:tc>
          <w:tcPr>
            <w:tcW w:w="1320" w:type="dxa"/>
            <w:tcBorders>
              <w:top w:val="single" w:sz="4" w:space="0" w:color="auto"/>
              <w:left w:val="single" w:sz="4" w:space="0" w:color="auto"/>
              <w:bottom w:val="single" w:sz="4" w:space="0" w:color="auto"/>
              <w:right w:val="single" w:sz="4" w:space="0" w:color="auto"/>
            </w:tcBorders>
            <w:shd w:val="clear" w:color="auto" w:fill="A6A6A6"/>
          </w:tcPr>
          <w:p w14:paraId="5840F216" w14:textId="77777777" w:rsidR="00AD15FF" w:rsidRPr="001E6BBF" w:rsidRDefault="00AD15FF" w:rsidP="009C5300">
            <w:pPr>
              <w:pStyle w:val="TableHeading"/>
              <w:jc w:val="center"/>
              <w:rPr>
                <w:rFonts w:ascii="Times New Roman" w:hAnsi="Times New Roman" w:cs="Times New Roman"/>
              </w:rPr>
            </w:pPr>
            <w:r w:rsidRPr="001E6BBF">
              <w:rPr>
                <w:rFonts w:ascii="Times New Roman" w:hAnsi="Times New Roman" w:cs="Times New Roman"/>
              </w:rPr>
              <w:t>Pointers</w:t>
            </w:r>
          </w:p>
        </w:tc>
        <w:tc>
          <w:tcPr>
            <w:tcW w:w="2220" w:type="dxa"/>
            <w:tcBorders>
              <w:top w:val="single" w:sz="4" w:space="0" w:color="auto"/>
              <w:left w:val="single" w:sz="4" w:space="0" w:color="auto"/>
              <w:bottom w:val="single" w:sz="4" w:space="0" w:color="auto"/>
              <w:right w:val="single" w:sz="4" w:space="0" w:color="auto"/>
            </w:tcBorders>
            <w:shd w:val="clear" w:color="auto" w:fill="A6A6A6"/>
            <w:hideMark/>
          </w:tcPr>
          <w:p w14:paraId="4E942243" w14:textId="77777777" w:rsidR="00AD15FF" w:rsidRPr="001E6BBF" w:rsidRDefault="00AD15FF" w:rsidP="009C5300">
            <w:pPr>
              <w:pStyle w:val="TableHeading"/>
              <w:jc w:val="center"/>
              <w:rPr>
                <w:rFonts w:ascii="Times New Roman" w:hAnsi="Times New Roman" w:cs="Times New Roman"/>
              </w:rPr>
            </w:pPr>
            <w:r w:rsidRPr="001E6BBF">
              <w:rPr>
                <w:rFonts w:ascii="Times New Roman" w:hAnsi="Times New Roman" w:cs="Times New Roman"/>
              </w:rPr>
              <w:t>Cross References and Record Indices</w:t>
            </w:r>
          </w:p>
        </w:tc>
        <w:tc>
          <w:tcPr>
            <w:tcW w:w="3020" w:type="dxa"/>
            <w:tcBorders>
              <w:top w:val="single" w:sz="4" w:space="0" w:color="auto"/>
              <w:left w:val="single" w:sz="4" w:space="0" w:color="auto"/>
              <w:bottom w:val="single" w:sz="4" w:space="0" w:color="auto"/>
              <w:right w:val="single" w:sz="4" w:space="0" w:color="auto"/>
            </w:tcBorders>
            <w:shd w:val="clear" w:color="auto" w:fill="A6A6A6"/>
          </w:tcPr>
          <w:p w14:paraId="23F3503D" w14:textId="77777777" w:rsidR="00AD15FF" w:rsidRPr="001E6BBF" w:rsidRDefault="00AD15FF" w:rsidP="009C5300">
            <w:pPr>
              <w:pStyle w:val="TableHeading"/>
              <w:jc w:val="center"/>
              <w:rPr>
                <w:rFonts w:ascii="Times New Roman" w:hAnsi="Times New Roman" w:cs="Times New Roman"/>
              </w:rPr>
            </w:pPr>
            <w:r w:rsidRPr="001E6BBF">
              <w:rPr>
                <w:rFonts w:ascii="Times New Roman" w:hAnsi="Times New Roman" w:cs="Times New Roman"/>
              </w:rPr>
              <w:t>Description</w:t>
            </w:r>
          </w:p>
        </w:tc>
      </w:tr>
      <w:tr w:rsidR="00AD15FF" w:rsidRPr="001E6BBF" w14:paraId="7BD643A5" w14:textId="77777777" w:rsidTr="009C5300">
        <w:trPr>
          <w:trHeight w:val="358"/>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3F5404A4"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91</w:t>
            </w:r>
          </w:p>
        </w:tc>
        <w:tc>
          <w:tcPr>
            <w:tcW w:w="1500" w:type="dxa"/>
            <w:tcBorders>
              <w:top w:val="single" w:sz="4" w:space="0" w:color="auto"/>
              <w:left w:val="single" w:sz="4" w:space="0" w:color="auto"/>
              <w:bottom w:val="single" w:sz="4" w:space="0" w:color="auto"/>
              <w:right w:val="single" w:sz="4" w:space="0" w:color="auto"/>
            </w:tcBorders>
            <w:hideMark/>
          </w:tcPr>
          <w:p w14:paraId="1542E35E"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Remote Fill Site</w:t>
            </w:r>
          </w:p>
        </w:tc>
        <w:tc>
          <w:tcPr>
            <w:tcW w:w="1320" w:type="dxa"/>
            <w:tcBorders>
              <w:top w:val="single" w:sz="4" w:space="0" w:color="auto"/>
              <w:left w:val="single" w:sz="4" w:space="0" w:color="auto"/>
              <w:bottom w:val="single" w:sz="4" w:space="0" w:color="auto"/>
              <w:right w:val="single" w:sz="4" w:space="0" w:color="auto"/>
            </w:tcBorders>
            <w:hideMark/>
          </w:tcPr>
          <w:p w14:paraId="4219542E"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Institution File (#4)</w:t>
            </w:r>
          </w:p>
        </w:tc>
        <w:tc>
          <w:tcPr>
            <w:tcW w:w="2220" w:type="dxa"/>
            <w:tcBorders>
              <w:top w:val="single" w:sz="4" w:space="0" w:color="auto"/>
              <w:left w:val="single" w:sz="4" w:space="0" w:color="auto"/>
              <w:bottom w:val="single" w:sz="4" w:space="0" w:color="auto"/>
              <w:right w:val="single" w:sz="4" w:space="0" w:color="auto"/>
            </w:tcBorders>
            <w:hideMark/>
          </w:tcPr>
          <w:p w14:paraId="60BF4A0B"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“RFIL”</w:t>
            </w:r>
          </w:p>
        </w:tc>
        <w:tc>
          <w:tcPr>
            <w:tcW w:w="3020" w:type="dxa"/>
            <w:tcBorders>
              <w:top w:val="single" w:sz="4" w:space="0" w:color="auto"/>
              <w:left w:val="single" w:sz="4" w:space="0" w:color="auto"/>
              <w:bottom w:val="single" w:sz="4" w:space="0" w:color="auto"/>
              <w:right w:val="single" w:sz="4" w:space="0" w:color="auto"/>
            </w:tcBorders>
            <w:hideMark/>
          </w:tcPr>
          <w:p w14:paraId="25885FF7"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This is the site that performed the remote partial fill action.</w:t>
            </w:r>
          </w:p>
        </w:tc>
      </w:tr>
      <w:tr w:rsidR="00AD15FF" w:rsidRPr="001E6BBF" w14:paraId="434CC0E4" w14:textId="77777777" w:rsidTr="009C5300">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65EE04A1"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92</w:t>
            </w:r>
          </w:p>
        </w:tc>
        <w:tc>
          <w:tcPr>
            <w:tcW w:w="1500" w:type="dxa"/>
            <w:tcBorders>
              <w:top w:val="single" w:sz="4" w:space="0" w:color="auto"/>
              <w:left w:val="single" w:sz="4" w:space="0" w:color="auto"/>
              <w:bottom w:val="single" w:sz="4" w:space="0" w:color="auto"/>
              <w:right w:val="single" w:sz="4" w:space="0" w:color="auto"/>
            </w:tcBorders>
            <w:hideMark/>
          </w:tcPr>
          <w:p w14:paraId="77347FB5"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Remote Pharmacist</w:t>
            </w:r>
          </w:p>
        </w:tc>
        <w:tc>
          <w:tcPr>
            <w:tcW w:w="1320" w:type="dxa"/>
            <w:tcBorders>
              <w:top w:val="single" w:sz="4" w:space="0" w:color="auto"/>
              <w:left w:val="single" w:sz="4" w:space="0" w:color="auto"/>
              <w:bottom w:val="single" w:sz="4" w:space="0" w:color="auto"/>
              <w:right w:val="single" w:sz="4" w:space="0" w:color="auto"/>
            </w:tcBorders>
          </w:tcPr>
          <w:p w14:paraId="3414402F" w14:textId="77777777" w:rsidR="00AD15FF" w:rsidRPr="001E6BBF" w:rsidRDefault="00AD15FF" w:rsidP="009C5300">
            <w:pPr>
              <w:pStyle w:val="TableText"/>
              <w:rPr>
                <w:rFonts w:ascii="Times New Roman" w:hAnsi="Times New Roman" w:cs="Times New Roman"/>
                <w:sz w:val="20"/>
              </w:rPr>
            </w:pPr>
            <w:r w:rsidRPr="001E6BBF">
              <w:rPr>
                <w:rFonts w:ascii="Times New Roman" w:hAnsi="Times New Roman" w:cs="Times New Roman"/>
              </w:rPr>
              <w:t>N/A</w:t>
            </w:r>
          </w:p>
          <w:p w14:paraId="07EF279D" w14:textId="77777777" w:rsidR="00AD15FF" w:rsidRPr="001E6BBF" w:rsidRDefault="00AD15FF" w:rsidP="009C5300">
            <w:pPr>
              <w:pStyle w:val="TableText"/>
              <w:rPr>
                <w:rFonts w:ascii="Times New Roman" w:hAnsi="Times New Roman" w:cs="Times New Roman"/>
              </w:rPr>
            </w:pPr>
          </w:p>
        </w:tc>
        <w:tc>
          <w:tcPr>
            <w:tcW w:w="2220" w:type="dxa"/>
            <w:tcBorders>
              <w:top w:val="single" w:sz="4" w:space="0" w:color="auto"/>
              <w:left w:val="single" w:sz="4" w:space="0" w:color="auto"/>
              <w:bottom w:val="single" w:sz="4" w:space="0" w:color="auto"/>
              <w:right w:val="single" w:sz="4" w:space="0" w:color="auto"/>
            </w:tcBorders>
          </w:tcPr>
          <w:p w14:paraId="7CCF7205"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N/A</w:t>
            </w:r>
          </w:p>
          <w:p w14:paraId="3D562EAA" w14:textId="77777777" w:rsidR="00AD15FF" w:rsidRPr="001E6BBF" w:rsidRDefault="00AD15FF" w:rsidP="009C5300">
            <w:pPr>
              <w:pStyle w:val="TableText"/>
              <w:rPr>
                <w:rFonts w:ascii="Times New Roman" w:hAnsi="Times New Roman" w:cs="Times New Roman"/>
              </w:rPr>
            </w:pPr>
          </w:p>
        </w:tc>
        <w:tc>
          <w:tcPr>
            <w:tcW w:w="3020" w:type="dxa"/>
            <w:tcBorders>
              <w:top w:val="single" w:sz="4" w:space="0" w:color="auto"/>
              <w:left w:val="single" w:sz="4" w:space="0" w:color="auto"/>
              <w:bottom w:val="single" w:sz="4" w:space="0" w:color="auto"/>
              <w:right w:val="single" w:sz="4" w:space="0" w:color="auto"/>
            </w:tcBorders>
            <w:hideMark/>
          </w:tcPr>
          <w:p w14:paraId="2E490B8C"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This is the name of the remote pharmacist that performed the partial fill action.</w:t>
            </w:r>
          </w:p>
        </w:tc>
      </w:tr>
      <w:tr w:rsidR="00AD15FF" w:rsidRPr="001E6BBF" w14:paraId="23945E5D" w14:textId="77777777" w:rsidTr="009C5300">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7290CC28"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93</w:t>
            </w:r>
          </w:p>
        </w:tc>
        <w:tc>
          <w:tcPr>
            <w:tcW w:w="1500" w:type="dxa"/>
            <w:tcBorders>
              <w:top w:val="single" w:sz="4" w:space="0" w:color="auto"/>
              <w:left w:val="single" w:sz="4" w:space="0" w:color="auto"/>
              <w:bottom w:val="single" w:sz="4" w:space="0" w:color="auto"/>
              <w:right w:val="single" w:sz="4" w:space="0" w:color="auto"/>
            </w:tcBorders>
            <w:hideMark/>
          </w:tcPr>
          <w:p w14:paraId="37F518DC"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Remote Pharmacist Phone</w:t>
            </w:r>
          </w:p>
        </w:tc>
        <w:tc>
          <w:tcPr>
            <w:tcW w:w="1320" w:type="dxa"/>
            <w:tcBorders>
              <w:top w:val="single" w:sz="4" w:space="0" w:color="auto"/>
              <w:left w:val="single" w:sz="4" w:space="0" w:color="auto"/>
              <w:bottom w:val="single" w:sz="4" w:space="0" w:color="auto"/>
              <w:right w:val="single" w:sz="4" w:space="0" w:color="auto"/>
            </w:tcBorders>
            <w:hideMark/>
          </w:tcPr>
          <w:p w14:paraId="50C7935A"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N/A</w:t>
            </w:r>
          </w:p>
        </w:tc>
        <w:tc>
          <w:tcPr>
            <w:tcW w:w="2220" w:type="dxa"/>
            <w:tcBorders>
              <w:top w:val="single" w:sz="4" w:space="0" w:color="auto"/>
              <w:left w:val="single" w:sz="4" w:space="0" w:color="auto"/>
              <w:bottom w:val="single" w:sz="4" w:space="0" w:color="auto"/>
              <w:right w:val="single" w:sz="4" w:space="0" w:color="auto"/>
            </w:tcBorders>
            <w:hideMark/>
          </w:tcPr>
          <w:p w14:paraId="136CBEF6"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N/A</w:t>
            </w:r>
          </w:p>
        </w:tc>
        <w:tc>
          <w:tcPr>
            <w:tcW w:w="3020" w:type="dxa"/>
            <w:tcBorders>
              <w:top w:val="single" w:sz="4" w:space="0" w:color="auto"/>
              <w:left w:val="single" w:sz="4" w:space="0" w:color="auto"/>
              <w:bottom w:val="single" w:sz="4" w:space="0" w:color="auto"/>
              <w:right w:val="single" w:sz="4" w:space="0" w:color="auto"/>
            </w:tcBorders>
            <w:hideMark/>
          </w:tcPr>
          <w:p w14:paraId="4DE69FFC" w14:textId="77777777" w:rsidR="00AD15FF" w:rsidRPr="001E6BBF" w:rsidRDefault="00AD15FF" w:rsidP="009C5300">
            <w:pPr>
              <w:pStyle w:val="TableText"/>
              <w:rPr>
                <w:rFonts w:ascii="Times New Roman" w:hAnsi="Times New Roman" w:cs="Times New Roman"/>
              </w:rPr>
            </w:pPr>
            <w:r w:rsidRPr="001E6BBF">
              <w:rPr>
                <w:rFonts w:ascii="Times New Roman" w:hAnsi="Times New Roman" w:cs="Times New Roman"/>
              </w:rPr>
              <w:t>This is the phone number for the pharmacist that performed the partial fill action.</w:t>
            </w:r>
          </w:p>
        </w:tc>
      </w:tr>
    </w:tbl>
    <w:p w14:paraId="07ED268F" w14:textId="53D545D6" w:rsidR="00AD15FF" w:rsidRDefault="00AD15FF" w:rsidP="009C5300">
      <w:pPr>
        <w:pStyle w:val="Heading4"/>
      </w:pPr>
      <w:bookmarkStart w:id="67" w:name="_Toc444864799"/>
      <w:r>
        <w:lastRenderedPageBreak/>
        <w:t>Remote Prescription Log (#52.09)</w:t>
      </w:r>
      <w:bookmarkEnd w:id="67"/>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165"/>
        <w:gridCol w:w="1530"/>
        <w:gridCol w:w="1350"/>
        <w:gridCol w:w="2250"/>
        <w:gridCol w:w="3065"/>
      </w:tblGrid>
      <w:tr w:rsidR="00AD15FF" w14:paraId="6D4DAE24" w14:textId="77777777" w:rsidTr="009C5300">
        <w:trPr>
          <w:trHeight w:val="154"/>
          <w:tblHeader/>
          <w:tblCellSpacing w:w="15" w:type="dxa"/>
          <w:jc w:val="center"/>
        </w:trPr>
        <w:tc>
          <w:tcPr>
            <w:tcW w:w="1120" w:type="dxa"/>
            <w:tcBorders>
              <w:top w:val="single" w:sz="4" w:space="0" w:color="auto"/>
              <w:left w:val="single" w:sz="4" w:space="0" w:color="auto"/>
              <w:bottom w:val="single" w:sz="4" w:space="0" w:color="auto"/>
              <w:right w:val="single" w:sz="4" w:space="0" w:color="auto"/>
            </w:tcBorders>
            <w:shd w:val="clear" w:color="auto" w:fill="A6A6A6"/>
            <w:hideMark/>
          </w:tcPr>
          <w:p w14:paraId="2FED000F" w14:textId="77777777" w:rsidR="00AD15FF" w:rsidRPr="001E6BBF" w:rsidRDefault="00AD15FF" w:rsidP="009C5300">
            <w:pPr>
              <w:pStyle w:val="TableHeading"/>
              <w:jc w:val="center"/>
              <w:rPr>
                <w:rFonts w:ascii="Times New Roman" w:hAnsi="Times New Roman" w:cs="Times New Roman"/>
              </w:rPr>
            </w:pPr>
            <w:r w:rsidRPr="001E6BBF">
              <w:rPr>
                <w:rFonts w:ascii="Times New Roman" w:hAnsi="Times New Roman" w:cs="Times New Roman"/>
              </w:rPr>
              <w:t>Field Number</w:t>
            </w:r>
          </w:p>
        </w:tc>
        <w:tc>
          <w:tcPr>
            <w:tcW w:w="1500" w:type="dxa"/>
            <w:tcBorders>
              <w:top w:val="single" w:sz="4" w:space="0" w:color="auto"/>
              <w:left w:val="single" w:sz="4" w:space="0" w:color="auto"/>
              <w:bottom w:val="single" w:sz="4" w:space="0" w:color="auto"/>
              <w:right w:val="single" w:sz="4" w:space="0" w:color="auto"/>
            </w:tcBorders>
            <w:shd w:val="clear" w:color="auto" w:fill="A6A6A6"/>
          </w:tcPr>
          <w:p w14:paraId="32281D8F" w14:textId="77777777" w:rsidR="00AD15FF" w:rsidRPr="001E6BBF" w:rsidRDefault="00AD15FF" w:rsidP="009C5300">
            <w:pPr>
              <w:pStyle w:val="TableHeading"/>
              <w:jc w:val="center"/>
              <w:rPr>
                <w:rFonts w:ascii="Times New Roman" w:hAnsi="Times New Roman" w:cs="Times New Roman"/>
              </w:rPr>
            </w:pPr>
            <w:r w:rsidRPr="001E6BBF">
              <w:rPr>
                <w:rFonts w:ascii="Times New Roman" w:hAnsi="Times New Roman" w:cs="Times New Roman"/>
              </w:rPr>
              <w:t>Field Name</w:t>
            </w:r>
          </w:p>
        </w:tc>
        <w:tc>
          <w:tcPr>
            <w:tcW w:w="1320" w:type="dxa"/>
            <w:tcBorders>
              <w:top w:val="single" w:sz="4" w:space="0" w:color="auto"/>
              <w:left w:val="single" w:sz="4" w:space="0" w:color="auto"/>
              <w:bottom w:val="single" w:sz="4" w:space="0" w:color="auto"/>
              <w:right w:val="single" w:sz="4" w:space="0" w:color="auto"/>
            </w:tcBorders>
            <w:shd w:val="clear" w:color="auto" w:fill="A6A6A6"/>
          </w:tcPr>
          <w:p w14:paraId="4802D62F" w14:textId="77777777" w:rsidR="00AD15FF" w:rsidRPr="001E6BBF" w:rsidRDefault="00AD15FF" w:rsidP="009C5300">
            <w:pPr>
              <w:pStyle w:val="TableHeading"/>
              <w:jc w:val="center"/>
              <w:rPr>
                <w:rFonts w:ascii="Times New Roman" w:hAnsi="Times New Roman" w:cs="Times New Roman"/>
              </w:rPr>
            </w:pPr>
            <w:r w:rsidRPr="001E6BBF">
              <w:rPr>
                <w:rFonts w:ascii="Times New Roman" w:hAnsi="Times New Roman" w:cs="Times New Roman"/>
              </w:rPr>
              <w:t>Pointers</w:t>
            </w:r>
          </w:p>
        </w:tc>
        <w:tc>
          <w:tcPr>
            <w:tcW w:w="2220" w:type="dxa"/>
            <w:tcBorders>
              <w:top w:val="single" w:sz="4" w:space="0" w:color="auto"/>
              <w:left w:val="single" w:sz="4" w:space="0" w:color="auto"/>
              <w:bottom w:val="single" w:sz="4" w:space="0" w:color="auto"/>
              <w:right w:val="single" w:sz="4" w:space="0" w:color="auto"/>
            </w:tcBorders>
            <w:shd w:val="clear" w:color="auto" w:fill="A6A6A6"/>
            <w:hideMark/>
          </w:tcPr>
          <w:p w14:paraId="2FDF9DBF" w14:textId="77777777" w:rsidR="00AD15FF" w:rsidRPr="001E6BBF" w:rsidRDefault="00AD15FF" w:rsidP="009C5300">
            <w:pPr>
              <w:pStyle w:val="TableHeading"/>
              <w:jc w:val="center"/>
              <w:rPr>
                <w:rFonts w:ascii="Times New Roman" w:hAnsi="Times New Roman" w:cs="Times New Roman"/>
              </w:rPr>
            </w:pPr>
            <w:r w:rsidRPr="001E6BBF">
              <w:rPr>
                <w:rFonts w:ascii="Times New Roman" w:hAnsi="Times New Roman" w:cs="Times New Roman"/>
              </w:rPr>
              <w:t>Cross References and Record Indices</w:t>
            </w:r>
          </w:p>
        </w:tc>
        <w:tc>
          <w:tcPr>
            <w:tcW w:w="3020" w:type="dxa"/>
            <w:tcBorders>
              <w:top w:val="single" w:sz="4" w:space="0" w:color="auto"/>
              <w:left w:val="single" w:sz="4" w:space="0" w:color="auto"/>
              <w:bottom w:val="single" w:sz="4" w:space="0" w:color="auto"/>
              <w:right w:val="single" w:sz="4" w:space="0" w:color="auto"/>
            </w:tcBorders>
            <w:shd w:val="clear" w:color="auto" w:fill="A6A6A6"/>
          </w:tcPr>
          <w:p w14:paraId="30B3659B" w14:textId="77777777" w:rsidR="00AD15FF" w:rsidRPr="001E6BBF" w:rsidRDefault="00AD15FF" w:rsidP="009C5300">
            <w:pPr>
              <w:pStyle w:val="TableHeading"/>
              <w:jc w:val="center"/>
              <w:rPr>
                <w:rFonts w:ascii="Times New Roman" w:hAnsi="Times New Roman" w:cs="Times New Roman"/>
              </w:rPr>
            </w:pPr>
            <w:r w:rsidRPr="001E6BBF">
              <w:rPr>
                <w:rFonts w:ascii="Times New Roman" w:hAnsi="Times New Roman" w:cs="Times New Roman"/>
              </w:rPr>
              <w:t>Description</w:t>
            </w:r>
          </w:p>
        </w:tc>
      </w:tr>
      <w:tr w:rsidR="00AD15FF" w14:paraId="2A1690E9" w14:textId="77777777" w:rsidTr="009C5300">
        <w:trPr>
          <w:trHeight w:val="358"/>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581E9C2E"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.01</w:t>
            </w:r>
          </w:p>
        </w:tc>
        <w:tc>
          <w:tcPr>
            <w:tcW w:w="1500" w:type="dxa"/>
            <w:tcBorders>
              <w:top w:val="single" w:sz="4" w:space="0" w:color="auto"/>
              <w:left w:val="single" w:sz="4" w:space="0" w:color="auto"/>
              <w:bottom w:val="single" w:sz="4" w:space="0" w:color="auto"/>
              <w:right w:val="single" w:sz="4" w:space="0" w:color="auto"/>
            </w:tcBorders>
            <w:hideMark/>
          </w:tcPr>
          <w:p w14:paraId="295A695A"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LOG DATE/TIME</w:t>
            </w:r>
          </w:p>
        </w:tc>
        <w:tc>
          <w:tcPr>
            <w:tcW w:w="1320" w:type="dxa"/>
            <w:tcBorders>
              <w:top w:val="single" w:sz="4" w:space="0" w:color="auto"/>
              <w:left w:val="single" w:sz="4" w:space="0" w:color="auto"/>
              <w:bottom w:val="single" w:sz="4" w:space="0" w:color="auto"/>
              <w:right w:val="single" w:sz="4" w:space="0" w:color="auto"/>
            </w:tcBorders>
            <w:hideMark/>
          </w:tcPr>
          <w:p w14:paraId="0C8876F8"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hideMark/>
          </w:tcPr>
          <w:p w14:paraId="6A48B054"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52.09^B</w:t>
            </w:r>
          </w:p>
        </w:tc>
        <w:tc>
          <w:tcPr>
            <w:tcW w:w="3020" w:type="dxa"/>
            <w:tcBorders>
              <w:top w:val="single" w:sz="4" w:space="0" w:color="auto"/>
              <w:left w:val="single" w:sz="4" w:space="0" w:color="auto"/>
              <w:bottom w:val="single" w:sz="4" w:space="0" w:color="auto"/>
              <w:right w:val="single" w:sz="4" w:space="0" w:color="auto"/>
            </w:tcBorders>
            <w:hideMark/>
          </w:tcPr>
          <w:p w14:paraId="01A1751D"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Date/Time of refill/partial fill transaction.</w:t>
            </w:r>
          </w:p>
        </w:tc>
      </w:tr>
      <w:tr w:rsidR="00AD15FF" w14:paraId="7C7690F6" w14:textId="77777777" w:rsidTr="009C5300">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3EC1F70A"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.02</w:t>
            </w:r>
          </w:p>
        </w:tc>
        <w:tc>
          <w:tcPr>
            <w:tcW w:w="1500" w:type="dxa"/>
            <w:tcBorders>
              <w:top w:val="single" w:sz="4" w:space="0" w:color="auto"/>
              <w:left w:val="single" w:sz="4" w:space="0" w:color="auto"/>
              <w:bottom w:val="single" w:sz="4" w:space="0" w:color="auto"/>
              <w:right w:val="single" w:sz="4" w:space="0" w:color="auto"/>
            </w:tcBorders>
            <w:hideMark/>
          </w:tcPr>
          <w:p w14:paraId="322F090C"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PATIENT</w:t>
            </w:r>
          </w:p>
        </w:tc>
        <w:tc>
          <w:tcPr>
            <w:tcW w:w="1320" w:type="dxa"/>
            <w:tcBorders>
              <w:top w:val="single" w:sz="4" w:space="0" w:color="auto"/>
              <w:left w:val="single" w:sz="4" w:space="0" w:color="auto"/>
              <w:bottom w:val="single" w:sz="4" w:space="0" w:color="auto"/>
              <w:right w:val="single" w:sz="4" w:space="0" w:color="auto"/>
            </w:tcBorders>
          </w:tcPr>
          <w:p w14:paraId="517ADB63"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PATIENT (#2)</w:t>
            </w:r>
          </w:p>
        </w:tc>
        <w:tc>
          <w:tcPr>
            <w:tcW w:w="2220" w:type="dxa"/>
            <w:tcBorders>
              <w:top w:val="single" w:sz="4" w:space="0" w:color="auto"/>
              <w:left w:val="single" w:sz="4" w:space="0" w:color="auto"/>
              <w:bottom w:val="single" w:sz="4" w:space="0" w:color="auto"/>
              <w:right w:val="single" w:sz="4" w:space="0" w:color="auto"/>
            </w:tcBorders>
          </w:tcPr>
          <w:p w14:paraId="713F507C"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52.09^C</w:t>
            </w:r>
          </w:p>
        </w:tc>
        <w:tc>
          <w:tcPr>
            <w:tcW w:w="3020" w:type="dxa"/>
            <w:tcBorders>
              <w:top w:val="single" w:sz="4" w:space="0" w:color="auto"/>
              <w:left w:val="single" w:sz="4" w:space="0" w:color="auto"/>
              <w:bottom w:val="single" w:sz="4" w:space="0" w:color="auto"/>
              <w:right w:val="single" w:sz="4" w:space="0" w:color="auto"/>
            </w:tcBorders>
            <w:hideMark/>
          </w:tcPr>
          <w:p w14:paraId="24FF97FD"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This is the patient for which a refill or partial fill was executed remotely.</w:t>
            </w:r>
          </w:p>
        </w:tc>
      </w:tr>
      <w:tr w:rsidR="00AD15FF" w14:paraId="47C86B84" w14:textId="77777777" w:rsidTr="009C5300">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6BA41537"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.03</w:t>
            </w:r>
          </w:p>
        </w:tc>
        <w:tc>
          <w:tcPr>
            <w:tcW w:w="1500" w:type="dxa"/>
            <w:tcBorders>
              <w:top w:val="single" w:sz="4" w:space="0" w:color="auto"/>
              <w:left w:val="single" w:sz="4" w:space="0" w:color="auto"/>
              <w:bottom w:val="single" w:sz="4" w:space="0" w:color="auto"/>
              <w:right w:val="single" w:sz="4" w:space="0" w:color="auto"/>
            </w:tcBorders>
            <w:hideMark/>
          </w:tcPr>
          <w:p w14:paraId="10CED5E5"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RX NUMBER</w:t>
            </w:r>
          </w:p>
        </w:tc>
        <w:tc>
          <w:tcPr>
            <w:tcW w:w="1320" w:type="dxa"/>
            <w:tcBorders>
              <w:top w:val="single" w:sz="4" w:space="0" w:color="auto"/>
              <w:left w:val="single" w:sz="4" w:space="0" w:color="auto"/>
              <w:bottom w:val="single" w:sz="4" w:space="0" w:color="auto"/>
              <w:right w:val="single" w:sz="4" w:space="0" w:color="auto"/>
            </w:tcBorders>
            <w:hideMark/>
          </w:tcPr>
          <w:p w14:paraId="69F06FDB"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hideMark/>
          </w:tcPr>
          <w:p w14:paraId="48001134"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52.9^D</w:t>
            </w:r>
          </w:p>
        </w:tc>
        <w:tc>
          <w:tcPr>
            <w:tcW w:w="3020" w:type="dxa"/>
            <w:tcBorders>
              <w:top w:val="single" w:sz="4" w:space="0" w:color="auto"/>
              <w:left w:val="single" w:sz="4" w:space="0" w:color="auto"/>
              <w:bottom w:val="single" w:sz="4" w:space="0" w:color="auto"/>
              <w:right w:val="single" w:sz="4" w:space="0" w:color="auto"/>
            </w:tcBorders>
            <w:hideMark/>
          </w:tcPr>
          <w:p w14:paraId="45A0E044"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This is the RX Number from the prescription file (#52). ** Should this be converted to a pointer??**</w:t>
            </w:r>
          </w:p>
        </w:tc>
      </w:tr>
      <w:tr w:rsidR="00AD15FF" w14:paraId="581A2C1F" w14:textId="77777777" w:rsidTr="009C5300">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6ED1867C"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.04</w:t>
            </w:r>
          </w:p>
        </w:tc>
        <w:tc>
          <w:tcPr>
            <w:tcW w:w="1500" w:type="dxa"/>
            <w:tcBorders>
              <w:top w:val="single" w:sz="4" w:space="0" w:color="auto"/>
              <w:left w:val="single" w:sz="4" w:space="0" w:color="auto"/>
              <w:bottom w:val="single" w:sz="4" w:space="0" w:color="auto"/>
              <w:right w:val="single" w:sz="4" w:space="0" w:color="auto"/>
            </w:tcBorders>
          </w:tcPr>
          <w:p w14:paraId="77213396"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SITE NUMBER</w:t>
            </w:r>
          </w:p>
        </w:tc>
        <w:tc>
          <w:tcPr>
            <w:tcW w:w="1320" w:type="dxa"/>
            <w:tcBorders>
              <w:top w:val="single" w:sz="4" w:space="0" w:color="auto"/>
              <w:left w:val="single" w:sz="4" w:space="0" w:color="auto"/>
              <w:bottom w:val="single" w:sz="4" w:space="0" w:color="auto"/>
              <w:right w:val="single" w:sz="4" w:space="0" w:color="auto"/>
            </w:tcBorders>
          </w:tcPr>
          <w:p w14:paraId="4FC4FB1A"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INSTITUTION (#4)</w:t>
            </w:r>
          </w:p>
        </w:tc>
        <w:tc>
          <w:tcPr>
            <w:tcW w:w="2220" w:type="dxa"/>
            <w:tcBorders>
              <w:top w:val="single" w:sz="4" w:space="0" w:color="auto"/>
              <w:left w:val="single" w:sz="4" w:space="0" w:color="auto"/>
              <w:bottom w:val="single" w:sz="4" w:space="0" w:color="auto"/>
              <w:right w:val="single" w:sz="4" w:space="0" w:color="auto"/>
            </w:tcBorders>
          </w:tcPr>
          <w:p w14:paraId="52E1E6CA"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5209^E</w:t>
            </w:r>
          </w:p>
        </w:tc>
        <w:tc>
          <w:tcPr>
            <w:tcW w:w="3020" w:type="dxa"/>
            <w:tcBorders>
              <w:top w:val="single" w:sz="4" w:space="0" w:color="auto"/>
              <w:left w:val="single" w:sz="4" w:space="0" w:color="auto"/>
              <w:bottom w:val="single" w:sz="4" w:space="0" w:color="auto"/>
              <w:right w:val="single" w:sz="4" w:space="0" w:color="auto"/>
            </w:tcBorders>
          </w:tcPr>
          <w:p w14:paraId="3F5FC520" w14:textId="77777777" w:rsidR="00AD15FF" w:rsidRPr="001E6BBF" w:rsidRDefault="00AD15FF" w:rsidP="009C5300">
            <w:pPr>
              <w:pStyle w:val="TableText"/>
              <w:rPr>
                <w:rFonts w:ascii="Times New Roman" w:hAnsi="Times New Roman" w:cs="Times New Roman"/>
                <w:szCs w:val="22"/>
              </w:rPr>
            </w:pPr>
          </w:p>
        </w:tc>
      </w:tr>
      <w:tr w:rsidR="00AD15FF" w14:paraId="19371B55" w14:textId="77777777" w:rsidTr="009C5300">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7F1B96BF"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.05</w:t>
            </w:r>
          </w:p>
        </w:tc>
        <w:tc>
          <w:tcPr>
            <w:tcW w:w="1500" w:type="dxa"/>
            <w:tcBorders>
              <w:top w:val="single" w:sz="4" w:space="0" w:color="auto"/>
              <w:left w:val="single" w:sz="4" w:space="0" w:color="auto"/>
              <w:bottom w:val="single" w:sz="4" w:space="0" w:color="auto"/>
              <w:right w:val="single" w:sz="4" w:space="0" w:color="auto"/>
            </w:tcBorders>
          </w:tcPr>
          <w:p w14:paraId="60731665"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REQUEST TYPE</w:t>
            </w:r>
          </w:p>
        </w:tc>
        <w:tc>
          <w:tcPr>
            <w:tcW w:w="1320" w:type="dxa"/>
            <w:tcBorders>
              <w:top w:val="single" w:sz="4" w:space="0" w:color="auto"/>
              <w:left w:val="single" w:sz="4" w:space="0" w:color="auto"/>
              <w:bottom w:val="single" w:sz="4" w:space="0" w:color="auto"/>
              <w:right w:val="single" w:sz="4" w:space="0" w:color="auto"/>
            </w:tcBorders>
          </w:tcPr>
          <w:p w14:paraId="3A2F0805"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39536DCD" w14:textId="77777777" w:rsidR="00AD15FF" w:rsidRPr="001E6BBF" w:rsidRDefault="00AD15FF" w:rsidP="009C5300">
            <w:pPr>
              <w:pStyle w:val="TableText"/>
              <w:rPr>
                <w:rFonts w:ascii="Times New Roman" w:hAnsi="Times New Roman" w:cs="Times New Roman"/>
                <w:szCs w:val="22"/>
              </w:rPr>
            </w:pPr>
          </w:p>
        </w:tc>
        <w:tc>
          <w:tcPr>
            <w:tcW w:w="3020" w:type="dxa"/>
            <w:tcBorders>
              <w:top w:val="single" w:sz="4" w:space="0" w:color="auto"/>
              <w:left w:val="single" w:sz="4" w:space="0" w:color="auto"/>
              <w:bottom w:val="single" w:sz="4" w:space="0" w:color="auto"/>
              <w:right w:val="single" w:sz="4" w:space="0" w:color="auto"/>
            </w:tcBorders>
          </w:tcPr>
          <w:p w14:paraId="50A81DF9"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RF – REFILL</w:t>
            </w:r>
          </w:p>
          <w:p w14:paraId="5C92C4C1"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PR – PARTIAL FILL</w:t>
            </w:r>
          </w:p>
          <w:p w14:paraId="0592FE27"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OR – OUTSIDE REFILL</w:t>
            </w:r>
          </w:p>
          <w:p w14:paraId="732CD011"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OP – OUTSIDE PARTIAL FILL</w:t>
            </w:r>
          </w:p>
        </w:tc>
      </w:tr>
      <w:tr w:rsidR="00AD15FF" w14:paraId="00EC5E77" w14:textId="77777777" w:rsidTr="009C5300">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722048CB"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.06</w:t>
            </w:r>
          </w:p>
        </w:tc>
        <w:tc>
          <w:tcPr>
            <w:tcW w:w="1500" w:type="dxa"/>
            <w:tcBorders>
              <w:top w:val="single" w:sz="4" w:space="0" w:color="auto"/>
              <w:left w:val="single" w:sz="4" w:space="0" w:color="auto"/>
              <w:bottom w:val="single" w:sz="4" w:space="0" w:color="auto"/>
              <w:right w:val="single" w:sz="4" w:space="0" w:color="auto"/>
            </w:tcBorders>
          </w:tcPr>
          <w:p w14:paraId="5B95876F"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OUTGOING REQUEST PHARMACIST</w:t>
            </w:r>
          </w:p>
        </w:tc>
        <w:tc>
          <w:tcPr>
            <w:tcW w:w="1320" w:type="dxa"/>
            <w:tcBorders>
              <w:top w:val="single" w:sz="4" w:space="0" w:color="auto"/>
              <w:left w:val="single" w:sz="4" w:space="0" w:color="auto"/>
              <w:bottom w:val="single" w:sz="4" w:space="0" w:color="auto"/>
              <w:right w:val="single" w:sz="4" w:space="0" w:color="auto"/>
            </w:tcBorders>
          </w:tcPr>
          <w:p w14:paraId="1279988D"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NEW PERSON (#200)</w:t>
            </w:r>
          </w:p>
        </w:tc>
        <w:tc>
          <w:tcPr>
            <w:tcW w:w="2220" w:type="dxa"/>
            <w:tcBorders>
              <w:top w:val="single" w:sz="4" w:space="0" w:color="auto"/>
              <w:left w:val="single" w:sz="4" w:space="0" w:color="auto"/>
              <w:bottom w:val="single" w:sz="4" w:space="0" w:color="auto"/>
              <w:right w:val="single" w:sz="4" w:space="0" w:color="auto"/>
            </w:tcBorders>
          </w:tcPr>
          <w:p w14:paraId="5DDE09ED"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2A2FA57C"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This is the pharmacist who initiated the refill or partial fill request to the remote facility</w:t>
            </w:r>
          </w:p>
        </w:tc>
      </w:tr>
      <w:tr w:rsidR="00AD15FF" w14:paraId="549ADE8C" w14:textId="77777777" w:rsidTr="009C5300">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06F0BB99"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.061</w:t>
            </w:r>
          </w:p>
        </w:tc>
        <w:tc>
          <w:tcPr>
            <w:tcW w:w="1500" w:type="dxa"/>
            <w:tcBorders>
              <w:top w:val="single" w:sz="4" w:space="0" w:color="auto"/>
              <w:left w:val="single" w:sz="4" w:space="0" w:color="auto"/>
              <w:bottom w:val="single" w:sz="4" w:space="0" w:color="auto"/>
              <w:right w:val="single" w:sz="4" w:space="0" w:color="auto"/>
            </w:tcBorders>
          </w:tcPr>
          <w:p w14:paraId="5C59912E"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REMOTE FILLING PHARMACIST</w:t>
            </w:r>
          </w:p>
        </w:tc>
        <w:tc>
          <w:tcPr>
            <w:tcW w:w="1320" w:type="dxa"/>
            <w:tcBorders>
              <w:top w:val="single" w:sz="4" w:space="0" w:color="auto"/>
              <w:left w:val="single" w:sz="4" w:space="0" w:color="auto"/>
              <w:bottom w:val="single" w:sz="4" w:space="0" w:color="auto"/>
              <w:right w:val="single" w:sz="4" w:space="0" w:color="auto"/>
            </w:tcBorders>
          </w:tcPr>
          <w:p w14:paraId="73238AAE"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358C2C33"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5D886516"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This is the pharmacist that requested a refill or partial fill from a remote facility.</w:t>
            </w:r>
          </w:p>
        </w:tc>
      </w:tr>
      <w:tr w:rsidR="00AD15FF" w14:paraId="1B8162F5" w14:textId="77777777" w:rsidTr="009C5300">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54588DBB"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.07</w:t>
            </w:r>
          </w:p>
        </w:tc>
        <w:tc>
          <w:tcPr>
            <w:tcW w:w="1500" w:type="dxa"/>
            <w:tcBorders>
              <w:top w:val="single" w:sz="4" w:space="0" w:color="auto"/>
              <w:left w:val="single" w:sz="4" w:space="0" w:color="auto"/>
              <w:bottom w:val="single" w:sz="4" w:space="0" w:color="auto"/>
              <w:right w:val="single" w:sz="4" w:space="0" w:color="auto"/>
            </w:tcBorders>
          </w:tcPr>
          <w:p w14:paraId="644215D9"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QUANTITY</w:t>
            </w:r>
          </w:p>
        </w:tc>
        <w:tc>
          <w:tcPr>
            <w:tcW w:w="1320" w:type="dxa"/>
            <w:tcBorders>
              <w:top w:val="single" w:sz="4" w:space="0" w:color="auto"/>
              <w:left w:val="single" w:sz="4" w:space="0" w:color="auto"/>
              <w:bottom w:val="single" w:sz="4" w:space="0" w:color="auto"/>
              <w:right w:val="single" w:sz="4" w:space="0" w:color="auto"/>
            </w:tcBorders>
          </w:tcPr>
          <w:p w14:paraId="564D1AA5"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67040C99"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21642F90"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This is the quantity dispensed.</w:t>
            </w:r>
          </w:p>
        </w:tc>
      </w:tr>
      <w:tr w:rsidR="00AD15FF" w14:paraId="0000D6D0" w14:textId="77777777" w:rsidTr="009C5300">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4DBE1AF5"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.08</w:t>
            </w:r>
          </w:p>
        </w:tc>
        <w:tc>
          <w:tcPr>
            <w:tcW w:w="1500" w:type="dxa"/>
            <w:tcBorders>
              <w:top w:val="single" w:sz="4" w:space="0" w:color="auto"/>
              <w:left w:val="single" w:sz="4" w:space="0" w:color="auto"/>
              <w:bottom w:val="single" w:sz="4" w:space="0" w:color="auto"/>
              <w:right w:val="single" w:sz="4" w:space="0" w:color="auto"/>
            </w:tcBorders>
          </w:tcPr>
          <w:p w14:paraId="111D0D90"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DAYS SUPPLY</w:t>
            </w:r>
          </w:p>
        </w:tc>
        <w:tc>
          <w:tcPr>
            <w:tcW w:w="1320" w:type="dxa"/>
            <w:tcBorders>
              <w:top w:val="single" w:sz="4" w:space="0" w:color="auto"/>
              <w:left w:val="single" w:sz="4" w:space="0" w:color="auto"/>
              <w:bottom w:val="single" w:sz="4" w:space="0" w:color="auto"/>
              <w:right w:val="single" w:sz="4" w:space="0" w:color="auto"/>
            </w:tcBorders>
          </w:tcPr>
          <w:p w14:paraId="229DF7A6"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213266D6"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259FD6D1"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This is the day’s supply for the medication.</w:t>
            </w:r>
          </w:p>
        </w:tc>
      </w:tr>
      <w:tr w:rsidR="00AD15FF" w14:paraId="4804DAB1" w14:textId="77777777" w:rsidTr="009C5300">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3B3D9698"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.09</w:t>
            </w:r>
          </w:p>
        </w:tc>
        <w:tc>
          <w:tcPr>
            <w:tcW w:w="1500" w:type="dxa"/>
            <w:tcBorders>
              <w:top w:val="single" w:sz="4" w:space="0" w:color="auto"/>
              <w:left w:val="single" w:sz="4" w:space="0" w:color="auto"/>
              <w:bottom w:val="single" w:sz="4" w:space="0" w:color="auto"/>
              <w:right w:val="single" w:sz="4" w:space="0" w:color="auto"/>
            </w:tcBorders>
          </w:tcPr>
          <w:p w14:paraId="44C7256E"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REFILL/PARTIAL DATE</w:t>
            </w:r>
          </w:p>
        </w:tc>
        <w:tc>
          <w:tcPr>
            <w:tcW w:w="1320" w:type="dxa"/>
            <w:tcBorders>
              <w:top w:val="single" w:sz="4" w:space="0" w:color="auto"/>
              <w:left w:val="single" w:sz="4" w:space="0" w:color="auto"/>
              <w:bottom w:val="single" w:sz="4" w:space="0" w:color="auto"/>
              <w:right w:val="single" w:sz="4" w:space="0" w:color="auto"/>
            </w:tcBorders>
          </w:tcPr>
          <w:p w14:paraId="26F3B6EB"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6EBD138F"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66A44C02"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This is the date of the refill or partial fill request. This represents the date as it is logged in the .01 field of either the refill or partial sub files within the prescription file.</w:t>
            </w:r>
          </w:p>
        </w:tc>
      </w:tr>
      <w:tr w:rsidR="00AD15FF" w14:paraId="071ADA59" w14:textId="77777777" w:rsidTr="009C5300">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7D469CB4"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.1</w:t>
            </w:r>
          </w:p>
        </w:tc>
        <w:tc>
          <w:tcPr>
            <w:tcW w:w="1500" w:type="dxa"/>
            <w:tcBorders>
              <w:top w:val="single" w:sz="4" w:space="0" w:color="auto"/>
              <w:left w:val="single" w:sz="4" w:space="0" w:color="auto"/>
              <w:bottom w:val="single" w:sz="4" w:space="0" w:color="auto"/>
              <w:right w:val="single" w:sz="4" w:space="0" w:color="auto"/>
            </w:tcBorders>
          </w:tcPr>
          <w:p w14:paraId="18F68E85"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DISPENSED DATE</w:t>
            </w:r>
          </w:p>
        </w:tc>
        <w:tc>
          <w:tcPr>
            <w:tcW w:w="1320" w:type="dxa"/>
            <w:tcBorders>
              <w:top w:val="single" w:sz="4" w:space="0" w:color="auto"/>
              <w:left w:val="single" w:sz="4" w:space="0" w:color="auto"/>
              <w:bottom w:val="single" w:sz="4" w:space="0" w:color="auto"/>
              <w:right w:val="single" w:sz="4" w:space="0" w:color="auto"/>
            </w:tcBorders>
          </w:tcPr>
          <w:p w14:paraId="45C631CC"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5F7142C3"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171B2303"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This is the Dispense date as it is held in the DISPENSED DATE within the REFILL or PARTIAL sub files of the PRESCRIPTION file.</w:t>
            </w:r>
          </w:p>
        </w:tc>
      </w:tr>
      <w:tr w:rsidR="00AD15FF" w14:paraId="2D5134C4" w14:textId="77777777" w:rsidTr="009C5300">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2C373AE9"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lastRenderedPageBreak/>
              <w:t>1</w:t>
            </w:r>
          </w:p>
        </w:tc>
        <w:tc>
          <w:tcPr>
            <w:tcW w:w="1500" w:type="dxa"/>
            <w:tcBorders>
              <w:top w:val="single" w:sz="4" w:space="0" w:color="auto"/>
              <w:left w:val="single" w:sz="4" w:space="0" w:color="auto"/>
              <w:bottom w:val="single" w:sz="4" w:space="0" w:color="auto"/>
              <w:right w:val="single" w:sz="4" w:space="0" w:color="auto"/>
            </w:tcBorders>
          </w:tcPr>
          <w:p w14:paraId="5DDBC76C"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REMOTE DRUG NAME</w:t>
            </w:r>
          </w:p>
        </w:tc>
        <w:tc>
          <w:tcPr>
            <w:tcW w:w="1320" w:type="dxa"/>
            <w:tcBorders>
              <w:top w:val="single" w:sz="4" w:space="0" w:color="auto"/>
              <w:left w:val="single" w:sz="4" w:space="0" w:color="auto"/>
              <w:bottom w:val="single" w:sz="4" w:space="0" w:color="auto"/>
              <w:right w:val="single" w:sz="4" w:space="0" w:color="auto"/>
            </w:tcBorders>
          </w:tcPr>
          <w:p w14:paraId="537E5EB6"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32045C36"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6C525343"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This is the name of the drug being dispensed for this request.** Note, we may want both the name and VA product id..***</w:t>
            </w:r>
          </w:p>
        </w:tc>
      </w:tr>
      <w:tr w:rsidR="00AD15FF" w14:paraId="4F819B59" w14:textId="77777777" w:rsidTr="009C5300">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1F620DC2"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1.1</w:t>
            </w:r>
          </w:p>
        </w:tc>
        <w:tc>
          <w:tcPr>
            <w:tcW w:w="1500" w:type="dxa"/>
            <w:tcBorders>
              <w:top w:val="single" w:sz="4" w:space="0" w:color="auto"/>
              <w:left w:val="single" w:sz="4" w:space="0" w:color="auto"/>
              <w:bottom w:val="single" w:sz="4" w:space="0" w:color="auto"/>
              <w:right w:val="single" w:sz="4" w:space="0" w:color="auto"/>
            </w:tcBorders>
          </w:tcPr>
          <w:p w14:paraId="0FB69B0E"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LOCAL (MATCHED) DRUG</w:t>
            </w:r>
          </w:p>
        </w:tc>
        <w:tc>
          <w:tcPr>
            <w:tcW w:w="1320" w:type="dxa"/>
            <w:tcBorders>
              <w:top w:val="single" w:sz="4" w:space="0" w:color="auto"/>
              <w:left w:val="single" w:sz="4" w:space="0" w:color="auto"/>
              <w:bottom w:val="single" w:sz="4" w:space="0" w:color="auto"/>
              <w:right w:val="single" w:sz="4" w:space="0" w:color="auto"/>
            </w:tcBorders>
          </w:tcPr>
          <w:p w14:paraId="6B6717D0"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DRUG (#50)</w:t>
            </w:r>
          </w:p>
        </w:tc>
        <w:tc>
          <w:tcPr>
            <w:tcW w:w="2220" w:type="dxa"/>
            <w:tcBorders>
              <w:top w:val="single" w:sz="4" w:space="0" w:color="auto"/>
              <w:left w:val="single" w:sz="4" w:space="0" w:color="auto"/>
              <w:bottom w:val="single" w:sz="4" w:space="0" w:color="auto"/>
              <w:right w:val="single" w:sz="4" w:space="0" w:color="auto"/>
            </w:tcBorders>
          </w:tcPr>
          <w:p w14:paraId="6D097B73"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1FD1D268"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This is the drug that was used locally for the ‘remote’ refill or partial fill.</w:t>
            </w:r>
          </w:p>
        </w:tc>
      </w:tr>
      <w:tr w:rsidR="00AD15FF" w14:paraId="3D2DFA3E" w14:textId="77777777" w:rsidTr="009C5300">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3A318EAF"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1.2</w:t>
            </w:r>
          </w:p>
        </w:tc>
        <w:tc>
          <w:tcPr>
            <w:tcW w:w="1500" w:type="dxa"/>
            <w:tcBorders>
              <w:top w:val="single" w:sz="4" w:space="0" w:color="auto"/>
              <w:left w:val="single" w:sz="4" w:space="0" w:color="auto"/>
              <w:bottom w:val="single" w:sz="4" w:space="0" w:color="auto"/>
              <w:right w:val="single" w:sz="4" w:space="0" w:color="auto"/>
            </w:tcBorders>
          </w:tcPr>
          <w:p w14:paraId="1A3B91E3"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TOTAL REFILL/PARTIAL FILL COST</w:t>
            </w:r>
          </w:p>
        </w:tc>
        <w:tc>
          <w:tcPr>
            <w:tcW w:w="1320" w:type="dxa"/>
            <w:tcBorders>
              <w:top w:val="single" w:sz="4" w:space="0" w:color="auto"/>
              <w:left w:val="single" w:sz="4" w:space="0" w:color="auto"/>
              <w:bottom w:val="single" w:sz="4" w:space="0" w:color="auto"/>
              <w:right w:val="single" w:sz="4" w:space="0" w:color="auto"/>
            </w:tcBorders>
          </w:tcPr>
          <w:p w14:paraId="7A5881C9"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3077F16F"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0475FB15"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This is the total cost for the ‘remote’/filling facility. The cost is derived by using the cost of the drug at the time of the refill or partial fill. The cost is being retrieved from file 50, field 13.</w:t>
            </w:r>
          </w:p>
        </w:tc>
      </w:tr>
      <w:tr w:rsidR="00AD15FF" w14:paraId="53EFE64F" w14:textId="77777777" w:rsidTr="009C5300">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27E5FD68"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2</w:t>
            </w:r>
          </w:p>
        </w:tc>
        <w:tc>
          <w:tcPr>
            <w:tcW w:w="1500" w:type="dxa"/>
            <w:tcBorders>
              <w:top w:val="single" w:sz="4" w:space="0" w:color="auto"/>
              <w:left w:val="single" w:sz="4" w:space="0" w:color="auto"/>
              <w:bottom w:val="single" w:sz="4" w:space="0" w:color="auto"/>
              <w:right w:val="single" w:sz="4" w:space="0" w:color="auto"/>
            </w:tcBorders>
          </w:tcPr>
          <w:p w14:paraId="3D37534D"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MESSAGE DETAILS</w:t>
            </w:r>
          </w:p>
        </w:tc>
        <w:tc>
          <w:tcPr>
            <w:tcW w:w="1320" w:type="dxa"/>
            <w:tcBorders>
              <w:top w:val="single" w:sz="4" w:space="0" w:color="auto"/>
              <w:left w:val="single" w:sz="4" w:space="0" w:color="auto"/>
              <w:bottom w:val="single" w:sz="4" w:space="0" w:color="auto"/>
              <w:right w:val="single" w:sz="4" w:space="0" w:color="auto"/>
            </w:tcBorders>
          </w:tcPr>
          <w:p w14:paraId="0E83869E"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66D02679"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5A60F04F"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Any message details related to the transaction.</w:t>
            </w:r>
          </w:p>
        </w:tc>
      </w:tr>
      <w:tr w:rsidR="00AD15FF" w14:paraId="699FE1B0" w14:textId="77777777" w:rsidTr="009C5300">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356335D9"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3</w:t>
            </w:r>
          </w:p>
        </w:tc>
        <w:tc>
          <w:tcPr>
            <w:tcW w:w="1500" w:type="dxa"/>
            <w:tcBorders>
              <w:top w:val="single" w:sz="4" w:space="0" w:color="auto"/>
              <w:left w:val="single" w:sz="4" w:space="0" w:color="auto"/>
              <w:bottom w:val="single" w:sz="4" w:space="0" w:color="auto"/>
              <w:right w:val="single" w:sz="4" w:space="0" w:color="auto"/>
            </w:tcBorders>
          </w:tcPr>
          <w:p w14:paraId="3A1594CF"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LABEL DATA</w:t>
            </w:r>
          </w:p>
        </w:tc>
        <w:tc>
          <w:tcPr>
            <w:tcW w:w="1320" w:type="dxa"/>
            <w:tcBorders>
              <w:top w:val="single" w:sz="4" w:space="0" w:color="auto"/>
              <w:left w:val="single" w:sz="4" w:space="0" w:color="auto"/>
              <w:bottom w:val="single" w:sz="4" w:space="0" w:color="auto"/>
              <w:right w:val="single" w:sz="4" w:space="0" w:color="auto"/>
            </w:tcBorders>
          </w:tcPr>
          <w:p w14:paraId="68FA8DE8"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6F22ECC6"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29E24C8F" w14:textId="77777777" w:rsidR="00AD15FF" w:rsidRPr="001E6BBF" w:rsidRDefault="00AD15FF" w:rsidP="009C5300">
            <w:pPr>
              <w:pStyle w:val="TableText"/>
              <w:rPr>
                <w:rFonts w:ascii="Times New Roman" w:hAnsi="Times New Roman" w:cs="Times New Roman"/>
                <w:szCs w:val="22"/>
              </w:rPr>
            </w:pPr>
            <w:r w:rsidRPr="001E6BBF">
              <w:rPr>
                <w:rFonts w:ascii="Times New Roman" w:hAnsi="Times New Roman" w:cs="Times New Roman"/>
                <w:szCs w:val="22"/>
              </w:rPr>
              <w:t>Label data word processing field.</w:t>
            </w:r>
          </w:p>
        </w:tc>
      </w:tr>
    </w:tbl>
    <w:p w14:paraId="35A211AD" w14:textId="77777777" w:rsidR="00AD15FF" w:rsidRDefault="00AD15FF" w:rsidP="00AD15FF">
      <w:pPr>
        <w:pStyle w:val="BodyText"/>
      </w:pPr>
    </w:p>
    <w:p w14:paraId="03C5D2F2" w14:textId="77777777" w:rsidR="008D0221" w:rsidRDefault="008D0221" w:rsidP="00D25B64">
      <w:pPr>
        <w:pStyle w:val="Heading3"/>
      </w:pPr>
      <w:bookmarkStart w:id="68" w:name="_Toc381778369"/>
      <w:bookmarkStart w:id="69" w:name="_Toc444864800"/>
      <w:r w:rsidRPr="001A1E37">
        <w:t>User Interface Data Mapping</w:t>
      </w:r>
      <w:bookmarkEnd w:id="68"/>
      <w:bookmarkEnd w:id="69"/>
    </w:p>
    <w:p w14:paraId="573A36E6" w14:textId="49BB3A8B" w:rsidR="00F45A2E" w:rsidRPr="00F45A2E" w:rsidRDefault="00AD15FF" w:rsidP="00F45A2E">
      <w:pPr>
        <w:pStyle w:val="BodyText"/>
      </w:pPr>
      <w:r>
        <w:t xml:space="preserve">The OneVA Pharmacy patch uses the same VistA user interface found in all the VistA instances deployed </w:t>
      </w:r>
      <w:r w:rsidR="00D60DAA">
        <w:t>throughout</w:t>
      </w:r>
      <w:r>
        <w:t xml:space="preserve"> the VA Enterprise.</w:t>
      </w:r>
    </w:p>
    <w:p w14:paraId="6F58FD1A" w14:textId="77777777" w:rsidR="008D0221" w:rsidRDefault="008D0221" w:rsidP="00D25B64">
      <w:pPr>
        <w:pStyle w:val="Heading4"/>
      </w:pPr>
      <w:bookmarkStart w:id="70" w:name="_Toc381778370"/>
      <w:bookmarkStart w:id="71" w:name="_Toc444864801"/>
      <w:r w:rsidRPr="008D0221">
        <w:t>Application Screen Interface</w:t>
      </w:r>
      <w:bookmarkEnd w:id="70"/>
      <w:bookmarkEnd w:id="71"/>
    </w:p>
    <w:p w14:paraId="43F2CFB2" w14:textId="41EA2F81" w:rsidR="00E31E41" w:rsidRPr="00E31E41" w:rsidRDefault="00AD15FF" w:rsidP="00B956CB">
      <w:pPr>
        <w:pStyle w:val="BodyText"/>
      </w:pPr>
      <w:r>
        <w:t xml:space="preserve">The OneVA Pharmacy patch uses the same VistA application screen interface found in the VistA instances deployed </w:t>
      </w:r>
      <w:r w:rsidR="00D60DAA">
        <w:t>throughout</w:t>
      </w:r>
      <w:r>
        <w:t xml:space="preserve"> the VA Enterprise.</w:t>
      </w:r>
    </w:p>
    <w:p w14:paraId="5516C63D" w14:textId="77777777" w:rsidR="009A5A47" w:rsidRDefault="009A5A47" w:rsidP="00D25B64">
      <w:pPr>
        <w:pStyle w:val="Heading4"/>
      </w:pPr>
      <w:bookmarkStart w:id="72" w:name="_Toc381778372"/>
      <w:bookmarkStart w:id="73" w:name="_Toc444864802"/>
      <w:r w:rsidRPr="009A5A47">
        <w:t>Application Report Interface</w:t>
      </w:r>
      <w:bookmarkEnd w:id="72"/>
      <w:bookmarkEnd w:id="73"/>
    </w:p>
    <w:p w14:paraId="65C0058C" w14:textId="6873DF13" w:rsidR="00B956CB" w:rsidRDefault="00B956CB" w:rsidP="008636EF">
      <w:r>
        <w:t>The system shall provide the ability to generate and print remote prescription reports.</w:t>
      </w:r>
      <w:r w:rsidR="002C209D">
        <w:t xml:space="preserve"> There are three</w:t>
      </w:r>
      <w:r w:rsidR="00097874">
        <w:t xml:space="preserve"> reports </w:t>
      </w:r>
      <w:r w:rsidR="008636EF">
        <w:t>being developed as part of th</w:t>
      </w:r>
      <w:r w:rsidR="007061EC">
        <w:t xml:space="preserve">e OneVA Pharmacy project. </w:t>
      </w:r>
      <w:r w:rsidR="008636EF">
        <w:t>They are:</w:t>
      </w:r>
    </w:p>
    <w:p w14:paraId="663CE388" w14:textId="0C5170FC" w:rsidR="008636EF" w:rsidRDefault="008636EF" w:rsidP="003C3284">
      <w:pPr>
        <w:numPr>
          <w:ilvl w:val="0"/>
          <w:numId w:val="30"/>
        </w:numPr>
      </w:pPr>
      <w:r>
        <w:t>Prescriptions we have filled for other facilities</w:t>
      </w:r>
    </w:p>
    <w:p w14:paraId="2B68338A" w14:textId="380BCA6D" w:rsidR="008636EF" w:rsidRDefault="008636EF" w:rsidP="003C3284">
      <w:pPr>
        <w:numPr>
          <w:ilvl w:val="0"/>
          <w:numId w:val="30"/>
        </w:numPr>
      </w:pPr>
      <w:r>
        <w:t>Our prescriptions filled by other facilities</w:t>
      </w:r>
    </w:p>
    <w:p w14:paraId="376177BD" w14:textId="752BDEA5" w:rsidR="008636EF" w:rsidRPr="00B956CB" w:rsidRDefault="008636EF" w:rsidP="003C3284">
      <w:pPr>
        <w:numPr>
          <w:ilvl w:val="0"/>
          <w:numId w:val="30"/>
        </w:numPr>
      </w:pPr>
      <w:r>
        <w:t>All Remote activity</w:t>
      </w:r>
    </w:p>
    <w:p w14:paraId="12A1C193" w14:textId="6F8999B9" w:rsidR="009A5A47" w:rsidRDefault="00097874" w:rsidP="00EA7EC0">
      <w:pPr>
        <w:pStyle w:val="Heading5"/>
      </w:pPr>
      <w:bookmarkStart w:id="74" w:name="_Toc444864803"/>
      <w:r>
        <w:t>Prescriptions we have filled for other facilities</w:t>
      </w:r>
      <w:bookmarkEnd w:id="74"/>
    </w:p>
    <w:p w14:paraId="0CDB4ABE" w14:textId="4FDD05DC" w:rsidR="00097874" w:rsidRDefault="00097874" w:rsidP="00097874">
      <w:pPr>
        <w:pStyle w:val="BodyText"/>
      </w:pPr>
      <w:r>
        <w:t>T</w:t>
      </w:r>
      <w:r w:rsidR="008636EF">
        <w:t>here are three search options available for the ‘Prescriptions we have filled for other facilities’ report.  They are:</w:t>
      </w:r>
    </w:p>
    <w:p w14:paraId="6D369E6A" w14:textId="66C91CA8" w:rsidR="008636EF" w:rsidRDefault="008636EF" w:rsidP="003C3284">
      <w:pPr>
        <w:pStyle w:val="BodyText"/>
        <w:numPr>
          <w:ilvl w:val="0"/>
          <w:numId w:val="31"/>
        </w:numPr>
      </w:pPr>
      <w:r>
        <w:lastRenderedPageBreak/>
        <w:t>D:  Date Range</w:t>
      </w:r>
    </w:p>
    <w:p w14:paraId="4C5D5064" w14:textId="48C636E6" w:rsidR="008636EF" w:rsidRDefault="008636EF" w:rsidP="003C3284">
      <w:pPr>
        <w:pStyle w:val="BodyText"/>
        <w:numPr>
          <w:ilvl w:val="0"/>
          <w:numId w:val="31"/>
        </w:numPr>
      </w:pPr>
      <w:r>
        <w:t>P:  Patient</w:t>
      </w:r>
    </w:p>
    <w:p w14:paraId="7734EB7F" w14:textId="705886FB" w:rsidR="008636EF" w:rsidRDefault="008636EF" w:rsidP="003C3284">
      <w:pPr>
        <w:pStyle w:val="BodyText"/>
        <w:numPr>
          <w:ilvl w:val="0"/>
          <w:numId w:val="31"/>
        </w:numPr>
      </w:pPr>
      <w:r>
        <w:t>S:  Site</w:t>
      </w:r>
    </w:p>
    <w:p w14:paraId="0F3F2C25" w14:textId="77C1A742" w:rsidR="008636EF" w:rsidRDefault="008636EF" w:rsidP="00097874">
      <w:pPr>
        <w:pStyle w:val="BodyText"/>
      </w:pPr>
      <w:r>
        <w:t xml:space="preserve">When selecting ‘D: Date Range’ the user is </w:t>
      </w:r>
      <w:r w:rsidR="00351E90">
        <w:t>prompted</w:t>
      </w:r>
      <w:r>
        <w:t xml:space="preserve"> to enter a start date and end date. The system defaults to 30</w:t>
      </w:r>
      <w:r w:rsidR="007061EC">
        <w:t>-</w:t>
      </w:r>
      <w:r>
        <w:t>days prior to current system date as the start date and the current date as the end date.</w:t>
      </w:r>
    </w:p>
    <w:p w14:paraId="3D0FA5D1" w14:textId="5B64DF54" w:rsidR="008636EF" w:rsidRDefault="008636EF" w:rsidP="00097874">
      <w:pPr>
        <w:pStyle w:val="BodyText"/>
      </w:pPr>
      <w:r>
        <w:t>When selecting ‘P: Patient’ the user is prompted to specify the patient’s name, social securing number, last four digits of the social security number, or first initial of last name with the last four digits of the social security number.</w:t>
      </w:r>
    </w:p>
    <w:p w14:paraId="47D873CE" w14:textId="1E7630D5" w:rsidR="00E57C71" w:rsidRDefault="00E57C71" w:rsidP="00097874">
      <w:pPr>
        <w:pStyle w:val="BodyText"/>
      </w:pPr>
      <w:r>
        <w:t xml:space="preserve">When selecting ‘S: Site’ the user is promoted to enter a site name, status, station number, official VA name, current location, coding </w:t>
      </w:r>
      <w:r w:rsidR="00351E90">
        <w:t>system</w:t>
      </w:r>
      <w:r>
        <w:t xml:space="preserve">/id </w:t>
      </w:r>
      <w:r w:rsidR="00351E90">
        <w:t>pair</w:t>
      </w:r>
      <w:r>
        <w:t xml:space="preserve">, </w:t>
      </w:r>
      <w:r w:rsidR="00BB059C">
        <w:t>National Patient Index (</w:t>
      </w:r>
      <w:r>
        <w:t>NPI</w:t>
      </w:r>
      <w:r w:rsidR="00BB059C">
        <w:t>)</w:t>
      </w:r>
      <w:r>
        <w:t>, name (changed from), or coding system.</w:t>
      </w:r>
    </w:p>
    <w:p w14:paraId="628BE597" w14:textId="33CEC539" w:rsidR="009114DE" w:rsidRPr="00E57C71" w:rsidRDefault="008636EF" w:rsidP="00633553">
      <w:pPr>
        <w:pStyle w:val="BodyText"/>
        <w:keepNext/>
        <w:rPr>
          <w:i/>
          <w:iCs/>
        </w:rPr>
      </w:pPr>
      <w:r>
        <w:t xml:space="preserve">The following table lists the </w:t>
      </w:r>
      <w:r w:rsidR="00E57C71">
        <w:t>values displayed on the report.</w:t>
      </w:r>
    </w:p>
    <w:p w14:paraId="36BEF084" w14:textId="0D27D8CD" w:rsidR="00633553" w:rsidRDefault="00633553" w:rsidP="00633553">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w:t>
      </w:r>
      <w:r w:rsidRPr="00E57C71">
        <w:t>Prescriptions we have filled for other facilities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Description of report, detailed bycolumn and data source."/>
      </w:tblPr>
      <w:tblGrid>
        <w:gridCol w:w="2038"/>
        <w:gridCol w:w="7312"/>
      </w:tblGrid>
      <w:tr w:rsidR="00E61EBB" w:rsidRPr="001E6BBF" w14:paraId="5990901A" w14:textId="77777777" w:rsidTr="001E6BBF">
        <w:trPr>
          <w:cantSplit/>
          <w:tblHeader/>
          <w:jc w:val="center"/>
        </w:trPr>
        <w:tc>
          <w:tcPr>
            <w:tcW w:w="1090" w:type="pct"/>
            <w:shd w:val="clear" w:color="auto" w:fill="F2F2F2" w:themeFill="background1" w:themeFillShade="F2"/>
          </w:tcPr>
          <w:p w14:paraId="2BF3ACBF" w14:textId="77777777" w:rsidR="00A96BD7" w:rsidRPr="001E6BBF" w:rsidRDefault="00A96BD7" w:rsidP="001E6BBF">
            <w:pPr>
              <w:pStyle w:val="TableHeading"/>
              <w:jc w:val="center"/>
              <w:rPr>
                <w:rFonts w:ascii="Times New Roman" w:hAnsi="Times New Roman" w:cs="Times New Roman"/>
              </w:rPr>
            </w:pPr>
            <w:r w:rsidRPr="001E6BBF">
              <w:rPr>
                <w:rFonts w:ascii="Times New Roman" w:hAnsi="Times New Roman" w:cs="Times New Roman"/>
              </w:rPr>
              <w:t>Report Column</w:t>
            </w:r>
          </w:p>
        </w:tc>
        <w:tc>
          <w:tcPr>
            <w:tcW w:w="3910" w:type="pct"/>
            <w:shd w:val="clear" w:color="auto" w:fill="F2F2F2" w:themeFill="background1" w:themeFillShade="F2"/>
          </w:tcPr>
          <w:p w14:paraId="3E36DB87" w14:textId="5409124A" w:rsidR="00A96BD7" w:rsidRPr="001E6BBF" w:rsidRDefault="00A96BD7" w:rsidP="00D25B64">
            <w:pPr>
              <w:pStyle w:val="TableHeading"/>
              <w:jc w:val="center"/>
              <w:rPr>
                <w:rFonts w:ascii="Times New Roman" w:hAnsi="Times New Roman" w:cs="Times New Roman"/>
              </w:rPr>
            </w:pPr>
            <w:r w:rsidRPr="001E6BBF">
              <w:rPr>
                <w:rFonts w:ascii="Times New Roman" w:hAnsi="Times New Roman" w:cs="Times New Roman"/>
              </w:rPr>
              <w:t>Data Source</w:t>
            </w:r>
          </w:p>
        </w:tc>
      </w:tr>
      <w:tr w:rsidR="00A96BD7" w:rsidRPr="001E6BBF" w14:paraId="5A9C497C" w14:textId="77777777" w:rsidTr="001E6BBF">
        <w:trPr>
          <w:cantSplit/>
          <w:jc w:val="center"/>
        </w:trPr>
        <w:tc>
          <w:tcPr>
            <w:tcW w:w="1090" w:type="pct"/>
            <w:shd w:val="clear" w:color="auto" w:fill="auto"/>
          </w:tcPr>
          <w:p w14:paraId="19F508EB" w14:textId="038F9CF5" w:rsidR="00A96BD7" w:rsidRPr="001E6BBF" w:rsidRDefault="00097874" w:rsidP="00A96BD7">
            <w:pPr>
              <w:pStyle w:val="TableText"/>
              <w:rPr>
                <w:rFonts w:ascii="Times New Roman" w:hAnsi="Times New Roman" w:cs="Times New Roman"/>
                <w:szCs w:val="22"/>
              </w:rPr>
            </w:pPr>
            <w:r w:rsidRPr="001E6BBF">
              <w:rPr>
                <w:rFonts w:ascii="Times New Roman" w:hAnsi="Times New Roman" w:cs="Times New Roman"/>
                <w:szCs w:val="22"/>
              </w:rPr>
              <w:t>DATE FILLED</w:t>
            </w:r>
          </w:p>
        </w:tc>
        <w:tc>
          <w:tcPr>
            <w:tcW w:w="3910" w:type="pct"/>
            <w:shd w:val="clear" w:color="auto" w:fill="auto"/>
          </w:tcPr>
          <w:p w14:paraId="6863E02F" w14:textId="4ED9EC46" w:rsidR="00A96BD7" w:rsidRPr="001E6BBF" w:rsidRDefault="00651818" w:rsidP="00B956CB">
            <w:pPr>
              <w:pStyle w:val="InstructionalTable"/>
              <w:rPr>
                <w:i w:val="0"/>
                <w:color w:val="auto"/>
                <w:szCs w:val="22"/>
              </w:rPr>
            </w:pPr>
            <w:r>
              <w:rPr>
                <w:i w:val="0"/>
                <w:color w:val="auto"/>
                <w:szCs w:val="22"/>
              </w:rPr>
              <w:t>REMOTE PRESCRIPTION LOG FILE (#52.09) – REFILL/PARTIAL DATE (.09)</w:t>
            </w:r>
          </w:p>
        </w:tc>
      </w:tr>
      <w:tr w:rsidR="00651818" w:rsidRPr="001E6BBF" w14:paraId="3F1E808A" w14:textId="77777777" w:rsidTr="001E6BBF">
        <w:trPr>
          <w:cantSplit/>
          <w:trHeight w:val="143"/>
          <w:jc w:val="center"/>
        </w:trPr>
        <w:tc>
          <w:tcPr>
            <w:tcW w:w="1090" w:type="pct"/>
            <w:shd w:val="clear" w:color="auto" w:fill="auto"/>
          </w:tcPr>
          <w:p w14:paraId="38BBEECB" w14:textId="328433AE"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PATEINT</w:t>
            </w:r>
          </w:p>
        </w:tc>
        <w:tc>
          <w:tcPr>
            <w:tcW w:w="3910" w:type="pct"/>
            <w:shd w:val="clear" w:color="auto" w:fill="auto"/>
          </w:tcPr>
          <w:p w14:paraId="1CC4A5EF" w14:textId="56C3AEED" w:rsidR="00651818" w:rsidRPr="001E6BBF" w:rsidRDefault="00651818" w:rsidP="00651818">
            <w:pPr>
              <w:pStyle w:val="InstructionalTable"/>
              <w:rPr>
                <w:i w:val="0"/>
                <w:color w:val="auto"/>
                <w:szCs w:val="22"/>
              </w:rPr>
            </w:pPr>
            <w:r>
              <w:rPr>
                <w:i w:val="0"/>
                <w:color w:val="auto"/>
                <w:szCs w:val="22"/>
              </w:rPr>
              <w:t>REMOTE PRESCRIPTION LOG FILE (#52.09) – PATIENT (.02)</w:t>
            </w:r>
          </w:p>
        </w:tc>
      </w:tr>
      <w:tr w:rsidR="00651818" w:rsidRPr="001E6BBF" w14:paraId="1697AC86" w14:textId="77777777" w:rsidTr="001E6BBF">
        <w:trPr>
          <w:cantSplit/>
          <w:jc w:val="center"/>
        </w:trPr>
        <w:tc>
          <w:tcPr>
            <w:tcW w:w="1090" w:type="pct"/>
            <w:shd w:val="clear" w:color="auto" w:fill="auto"/>
          </w:tcPr>
          <w:p w14:paraId="10360940" w14:textId="2CA0099F"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DRUG NAME</w:t>
            </w:r>
          </w:p>
        </w:tc>
        <w:tc>
          <w:tcPr>
            <w:tcW w:w="3910" w:type="pct"/>
            <w:shd w:val="clear" w:color="auto" w:fill="auto"/>
          </w:tcPr>
          <w:p w14:paraId="040D8AEF" w14:textId="030654B6" w:rsidR="00651818" w:rsidRPr="001E6BBF" w:rsidRDefault="00651818" w:rsidP="00651818">
            <w:pPr>
              <w:pStyle w:val="InstructionalTable"/>
              <w:rPr>
                <w:i w:val="0"/>
                <w:color w:val="auto"/>
                <w:szCs w:val="22"/>
              </w:rPr>
            </w:pPr>
            <w:r>
              <w:rPr>
                <w:i w:val="0"/>
                <w:color w:val="auto"/>
                <w:szCs w:val="22"/>
              </w:rPr>
              <w:t>REMOTE PRESCRIPTION LOG FILE (#52.09) – LOCAL (MATCHED) DRUG (1.1)</w:t>
            </w:r>
          </w:p>
        </w:tc>
      </w:tr>
      <w:tr w:rsidR="00651818" w:rsidRPr="001E6BBF" w14:paraId="06E15AB0" w14:textId="77777777" w:rsidTr="001E6BBF">
        <w:trPr>
          <w:cantSplit/>
          <w:jc w:val="center"/>
        </w:trPr>
        <w:tc>
          <w:tcPr>
            <w:tcW w:w="1090" w:type="pct"/>
            <w:shd w:val="clear" w:color="auto" w:fill="auto"/>
          </w:tcPr>
          <w:p w14:paraId="04A312A7" w14:textId="0ACB02F6"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TYPE</w:t>
            </w:r>
          </w:p>
        </w:tc>
        <w:tc>
          <w:tcPr>
            <w:tcW w:w="3910" w:type="pct"/>
            <w:shd w:val="clear" w:color="auto" w:fill="auto"/>
          </w:tcPr>
          <w:p w14:paraId="7F0F3E98" w14:textId="4049B16A" w:rsidR="00651818" w:rsidRPr="001E6BBF" w:rsidRDefault="00651818" w:rsidP="00651818">
            <w:pPr>
              <w:pStyle w:val="InstructionalTable"/>
              <w:rPr>
                <w:i w:val="0"/>
                <w:color w:val="auto"/>
                <w:szCs w:val="22"/>
              </w:rPr>
            </w:pPr>
            <w:r>
              <w:rPr>
                <w:i w:val="0"/>
                <w:color w:val="auto"/>
                <w:szCs w:val="22"/>
              </w:rPr>
              <w:t>REMOTE PRESCRIPTION LOG FILE (#52.09) – REQUEST TYPE (.05)</w:t>
            </w:r>
          </w:p>
        </w:tc>
      </w:tr>
      <w:tr w:rsidR="00651818" w:rsidRPr="001E6BBF" w14:paraId="0F85D3BC" w14:textId="77777777" w:rsidTr="001E6BBF">
        <w:trPr>
          <w:cantSplit/>
          <w:jc w:val="center"/>
        </w:trPr>
        <w:tc>
          <w:tcPr>
            <w:tcW w:w="1090" w:type="pct"/>
            <w:shd w:val="clear" w:color="auto" w:fill="auto"/>
          </w:tcPr>
          <w:p w14:paraId="51F6E1BC" w14:textId="751C3B21"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QTY</w:t>
            </w:r>
          </w:p>
        </w:tc>
        <w:tc>
          <w:tcPr>
            <w:tcW w:w="3910" w:type="pct"/>
            <w:shd w:val="clear" w:color="auto" w:fill="auto"/>
          </w:tcPr>
          <w:p w14:paraId="073ECE87" w14:textId="49BA08D5" w:rsidR="00651818" w:rsidRPr="001E6BBF" w:rsidRDefault="00651818" w:rsidP="00651818">
            <w:pPr>
              <w:pStyle w:val="InstructionalTable"/>
              <w:rPr>
                <w:i w:val="0"/>
                <w:color w:val="auto"/>
                <w:szCs w:val="22"/>
              </w:rPr>
            </w:pPr>
            <w:r>
              <w:rPr>
                <w:i w:val="0"/>
                <w:color w:val="auto"/>
                <w:szCs w:val="22"/>
              </w:rPr>
              <w:t>REMOTE PRESCRIPTION LOG FILE (#52.09) – QUANTITY (0.7)</w:t>
            </w:r>
          </w:p>
        </w:tc>
      </w:tr>
      <w:tr w:rsidR="00651818" w:rsidRPr="001E6BBF" w14:paraId="267B41BA" w14:textId="77777777" w:rsidTr="001E6BBF">
        <w:trPr>
          <w:cantSplit/>
          <w:jc w:val="center"/>
        </w:trPr>
        <w:tc>
          <w:tcPr>
            <w:tcW w:w="1090" w:type="pct"/>
            <w:shd w:val="clear" w:color="auto" w:fill="auto"/>
          </w:tcPr>
          <w:p w14:paraId="5CB761A7" w14:textId="69286C30"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DSUP</w:t>
            </w:r>
          </w:p>
        </w:tc>
        <w:tc>
          <w:tcPr>
            <w:tcW w:w="3910" w:type="pct"/>
            <w:shd w:val="clear" w:color="auto" w:fill="auto"/>
          </w:tcPr>
          <w:p w14:paraId="022A2933" w14:textId="0F36378D" w:rsidR="00651818" w:rsidRPr="001E6BBF" w:rsidRDefault="00651818" w:rsidP="00651818">
            <w:pPr>
              <w:pStyle w:val="InstructionalTable"/>
              <w:rPr>
                <w:i w:val="0"/>
                <w:color w:val="auto"/>
                <w:szCs w:val="22"/>
              </w:rPr>
            </w:pPr>
            <w:r>
              <w:rPr>
                <w:i w:val="0"/>
                <w:color w:val="auto"/>
                <w:szCs w:val="22"/>
              </w:rPr>
              <w:t>REMOTE PRESCRIPTION LOG FILE (#52.09) – DAYS SUPPLY (.08)</w:t>
            </w:r>
          </w:p>
        </w:tc>
      </w:tr>
    </w:tbl>
    <w:p w14:paraId="2C82D450" w14:textId="2B7893BA" w:rsidR="00B956CB" w:rsidRDefault="00E57C71" w:rsidP="00310407">
      <w:bookmarkStart w:id="75" w:name="_Toc381778374"/>
      <w:r>
        <w:t>The following image displays the remote report example.</w:t>
      </w:r>
    </w:p>
    <w:p w14:paraId="407C48B2" w14:textId="77777777" w:rsidR="00E57C71" w:rsidRDefault="00E57C71" w:rsidP="00E57C71">
      <w:pPr>
        <w:keepNext/>
        <w:jc w:val="center"/>
      </w:pPr>
      <w:r>
        <w:rPr>
          <w:noProof/>
        </w:rPr>
        <w:lastRenderedPageBreak/>
        <w:drawing>
          <wp:inline distT="0" distB="0" distL="0" distR="0" wp14:anchorId="14B7DB07" wp14:editId="06A3BA07">
            <wp:extent cx="5943600" cy="3403600"/>
            <wp:effectExtent l="0" t="0" r="0" b="6350"/>
            <wp:docPr id="17" name="Picture 17" descr="The image displays an example of the Remote RX Report screen." title="Remote Report Cont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mote Report Sample.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03600"/>
                    </a:xfrm>
                    <a:prstGeom prst="rect">
                      <a:avLst/>
                    </a:prstGeom>
                  </pic:spPr>
                </pic:pic>
              </a:graphicData>
            </a:graphic>
          </wp:inline>
        </w:drawing>
      </w:r>
    </w:p>
    <w:p w14:paraId="4BC821C2" w14:textId="6FA96938" w:rsidR="00E57C71" w:rsidRDefault="00E57C71" w:rsidP="004742D4">
      <w:pPr>
        <w:pStyle w:val="Caption"/>
      </w:pPr>
      <w:bookmarkStart w:id="76" w:name="_Toc444864942"/>
      <w:r>
        <w:t xml:space="preserve">Figure </w:t>
      </w:r>
      <w:r w:rsidR="007344AE">
        <w:fldChar w:fldCharType="begin"/>
      </w:r>
      <w:r w:rsidR="007344AE">
        <w:instrText xml:space="preserve"> SEQ Figure \* ARABIC </w:instrText>
      </w:r>
      <w:r w:rsidR="007344AE">
        <w:fldChar w:fldCharType="separate"/>
      </w:r>
      <w:r w:rsidR="00D60DAA">
        <w:rPr>
          <w:noProof/>
        </w:rPr>
        <w:t>4</w:t>
      </w:r>
      <w:r w:rsidR="007344AE">
        <w:rPr>
          <w:noProof/>
        </w:rPr>
        <w:fldChar w:fldCharType="end"/>
      </w:r>
      <w:r>
        <w:t>: Remote Report Content Example</w:t>
      </w:r>
      <w:bookmarkEnd w:id="76"/>
    </w:p>
    <w:p w14:paraId="680A069F" w14:textId="28495912" w:rsidR="004C306E" w:rsidRDefault="004C306E" w:rsidP="00EA7EC0">
      <w:pPr>
        <w:pStyle w:val="Heading5"/>
      </w:pPr>
      <w:bookmarkStart w:id="77" w:name="_Toc444864804"/>
      <w:r>
        <w:t xml:space="preserve">Our </w:t>
      </w:r>
      <w:r w:rsidR="00351E90">
        <w:t>prescriptions</w:t>
      </w:r>
      <w:r>
        <w:t>, filled by other facilities</w:t>
      </w:r>
      <w:bookmarkEnd w:id="77"/>
    </w:p>
    <w:p w14:paraId="63ACE783" w14:textId="0211AC08" w:rsidR="004C306E" w:rsidRDefault="004C306E" w:rsidP="004C306E">
      <w:pPr>
        <w:pStyle w:val="BodyText"/>
      </w:pPr>
      <w:r>
        <w:t>There are three search options available for the ‘Our prescriptions, filled by other facilities’ report.  They are:</w:t>
      </w:r>
    </w:p>
    <w:p w14:paraId="7B3A800D" w14:textId="77777777" w:rsidR="004C306E" w:rsidRDefault="004C306E" w:rsidP="003C3284">
      <w:pPr>
        <w:pStyle w:val="BodyText"/>
        <w:numPr>
          <w:ilvl w:val="0"/>
          <w:numId w:val="31"/>
        </w:numPr>
      </w:pPr>
      <w:r>
        <w:t>D:  Date Range</w:t>
      </w:r>
    </w:p>
    <w:p w14:paraId="0E4F6F68" w14:textId="77777777" w:rsidR="004C306E" w:rsidRDefault="004C306E" w:rsidP="003C3284">
      <w:pPr>
        <w:pStyle w:val="BodyText"/>
        <w:numPr>
          <w:ilvl w:val="0"/>
          <w:numId w:val="31"/>
        </w:numPr>
      </w:pPr>
      <w:r>
        <w:t>P:  Patient</w:t>
      </w:r>
    </w:p>
    <w:p w14:paraId="1871A5DA" w14:textId="77777777" w:rsidR="004C306E" w:rsidRDefault="004C306E" w:rsidP="003C3284">
      <w:pPr>
        <w:pStyle w:val="BodyText"/>
        <w:numPr>
          <w:ilvl w:val="0"/>
          <w:numId w:val="31"/>
        </w:numPr>
      </w:pPr>
      <w:r>
        <w:t>S:  Site</w:t>
      </w:r>
    </w:p>
    <w:p w14:paraId="5AF45118" w14:textId="5B3A7BEC" w:rsidR="004C306E" w:rsidRDefault="004C306E" w:rsidP="004C306E">
      <w:pPr>
        <w:pStyle w:val="BodyText"/>
      </w:pPr>
      <w:r>
        <w:t xml:space="preserve">When selecting ‘D: Date Range’ the user is </w:t>
      </w:r>
      <w:r w:rsidR="00351E90">
        <w:t>prompted</w:t>
      </w:r>
      <w:r>
        <w:t xml:space="preserve"> to enter a start date and end date.  The system defaults to 30</w:t>
      </w:r>
      <w:r w:rsidR="00C85E8F">
        <w:t>-</w:t>
      </w:r>
      <w:r>
        <w:t>days prior to current system date as the start date and the current date as the end date.</w:t>
      </w:r>
    </w:p>
    <w:p w14:paraId="69D7E8B2" w14:textId="77777777" w:rsidR="004C306E" w:rsidRDefault="004C306E" w:rsidP="004C306E">
      <w:pPr>
        <w:pStyle w:val="BodyText"/>
      </w:pPr>
      <w:r>
        <w:t>When selecting ‘P: Patient’ the user is prompted to specify the patient’s name, social securing number, last four digits of the social security number, or first initial of last name with the last four digits of the social security number.</w:t>
      </w:r>
    </w:p>
    <w:p w14:paraId="1B06F2D9" w14:textId="0C9004AA" w:rsidR="004C306E" w:rsidRDefault="004C306E" w:rsidP="004C306E">
      <w:pPr>
        <w:pStyle w:val="BodyText"/>
      </w:pPr>
      <w:r>
        <w:t xml:space="preserve">When selecting ‘S: Site’ the user is promoted to enter a site name, status, station number, official VA name, current location, coding </w:t>
      </w:r>
      <w:r w:rsidR="00351E90">
        <w:t>system</w:t>
      </w:r>
      <w:r>
        <w:t xml:space="preserve">/id </w:t>
      </w:r>
      <w:r w:rsidR="00351E90">
        <w:t>pair</w:t>
      </w:r>
      <w:r>
        <w:t>, NPI, name (changed from), or coding system.</w:t>
      </w:r>
    </w:p>
    <w:p w14:paraId="17478A22" w14:textId="4394951B" w:rsidR="004C306E" w:rsidRPr="00E57C71" w:rsidRDefault="004C306E" w:rsidP="00633553">
      <w:pPr>
        <w:pStyle w:val="BodyText"/>
        <w:keepNext/>
        <w:rPr>
          <w:i/>
          <w:iCs/>
        </w:rPr>
      </w:pPr>
      <w:r>
        <w:t>The following table lists the values displayed on the report.</w:t>
      </w:r>
    </w:p>
    <w:p w14:paraId="199EFE40" w14:textId="23BA3251" w:rsidR="00633553" w:rsidRDefault="00633553" w:rsidP="00633553">
      <w:pPr>
        <w:pStyle w:val="Caption"/>
        <w:keepNext/>
      </w:pPr>
      <w:r>
        <w:t xml:space="preserve">Table </w:t>
      </w:r>
      <w:r>
        <w:fldChar w:fldCharType="begin"/>
      </w:r>
      <w:r>
        <w:instrText xml:space="preserve"> SEQ Table \* ARABIC </w:instrText>
      </w:r>
      <w:r>
        <w:fldChar w:fldCharType="separate"/>
      </w:r>
      <w:r>
        <w:rPr>
          <w:noProof/>
        </w:rPr>
        <w:t>3</w:t>
      </w:r>
      <w:r>
        <w:fldChar w:fldCharType="end"/>
      </w:r>
      <w:r>
        <w:t>: Our p</w:t>
      </w:r>
      <w:r w:rsidRPr="00E57C71">
        <w:t>rescriptions</w:t>
      </w:r>
      <w:r>
        <w:t>, filled by</w:t>
      </w:r>
      <w:r w:rsidRPr="00E57C71">
        <w:t xml:space="preserve"> other facilities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Description of report, detailed bycolumn and data source."/>
      </w:tblPr>
      <w:tblGrid>
        <w:gridCol w:w="2038"/>
        <w:gridCol w:w="7312"/>
      </w:tblGrid>
      <w:tr w:rsidR="004C306E" w:rsidRPr="00A96BD7" w14:paraId="054773D7" w14:textId="77777777" w:rsidTr="001E6BBF">
        <w:trPr>
          <w:cantSplit/>
          <w:tblHeader/>
          <w:jc w:val="center"/>
        </w:trPr>
        <w:tc>
          <w:tcPr>
            <w:tcW w:w="1090" w:type="pct"/>
            <w:shd w:val="clear" w:color="auto" w:fill="F2F2F2" w:themeFill="background1" w:themeFillShade="F2"/>
          </w:tcPr>
          <w:p w14:paraId="2E8AFE9D" w14:textId="77777777" w:rsidR="004C306E" w:rsidRPr="001E6BBF" w:rsidRDefault="004C306E" w:rsidP="00D25B64">
            <w:pPr>
              <w:pStyle w:val="TableHeading"/>
              <w:jc w:val="center"/>
              <w:rPr>
                <w:rFonts w:ascii="Times New Roman" w:hAnsi="Times New Roman" w:cs="Times New Roman"/>
              </w:rPr>
            </w:pPr>
            <w:r w:rsidRPr="001E6BBF">
              <w:rPr>
                <w:rFonts w:ascii="Times New Roman" w:hAnsi="Times New Roman" w:cs="Times New Roman"/>
              </w:rPr>
              <w:t>Report Column</w:t>
            </w:r>
          </w:p>
        </w:tc>
        <w:tc>
          <w:tcPr>
            <w:tcW w:w="3910" w:type="pct"/>
            <w:shd w:val="clear" w:color="auto" w:fill="F2F2F2" w:themeFill="background1" w:themeFillShade="F2"/>
          </w:tcPr>
          <w:p w14:paraId="255692B8" w14:textId="76DBD8A3" w:rsidR="004C306E" w:rsidRPr="001E6BBF" w:rsidRDefault="004C306E" w:rsidP="00D25B64">
            <w:pPr>
              <w:pStyle w:val="TableHeading"/>
              <w:jc w:val="center"/>
              <w:rPr>
                <w:rFonts w:ascii="Times New Roman" w:hAnsi="Times New Roman" w:cs="Times New Roman"/>
              </w:rPr>
            </w:pPr>
            <w:r w:rsidRPr="001E6BBF">
              <w:rPr>
                <w:rFonts w:ascii="Times New Roman" w:hAnsi="Times New Roman" w:cs="Times New Roman"/>
              </w:rPr>
              <w:t>Data Source</w:t>
            </w:r>
          </w:p>
        </w:tc>
      </w:tr>
      <w:tr w:rsidR="00651818" w:rsidRPr="00A96BD7" w14:paraId="4E345D50" w14:textId="77777777" w:rsidTr="001E6BBF">
        <w:trPr>
          <w:cantSplit/>
          <w:jc w:val="center"/>
        </w:trPr>
        <w:tc>
          <w:tcPr>
            <w:tcW w:w="1090" w:type="pct"/>
            <w:shd w:val="clear" w:color="auto" w:fill="auto"/>
          </w:tcPr>
          <w:p w14:paraId="2133AE2A"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DATE FILLED</w:t>
            </w:r>
          </w:p>
        </w:tc>
        <w:tc>
          <w:tcPr>
            <w:tcW w:w="3910" w:type="pct"/>
            <w:shd w:val="clear" w:color="auto" w:fill="auto"/>
          </w:tcPr>
          <w:p w14:paraId="56AD376E" w14:textId="46292858" w:rsidR="00651818" w:rsidRPr="001E6BBF" w:rsidRDefault="00651818" w:rsidP="00651818">
            <w:pPr>
              <w:pStyle w:val="InstructionalTable"/>
              <w:rPr>
                <w:i w:val="0"/>
                <w:color w:val="auto"/>
                <w:szCs w:val="22"/>
              </w:rPr>
            </w:pPr>
            <w:r>
              <w:rPr>
                <w:i w:val="0"/>
                <w:color w:val="auto"/>
                <w:szCs w:val="22"/>
              </w:rPr>
              <w:t>REMOTE PRESCRIPTION LOG FILE (#52.09) – REFILL/PARTIAL DATE (.09)</w:t>
            </w:r>
          </w:p>
        </w:tc>
      </w:tr>
      <w:tr w:rsidR="00651818" w:rsidRPr="00A96BD7" w14:paraId="18124978" w14:textId="77777777" w:rsidTr="001E6BBF">
        <w:trPr>
          <w:cantSplit/>
          <w:trHeight w:val="143"/>
          <w:jc w:val="center"/>
        </w:trPr>
        <w:tc>
          <w:tcPr>
            <w:tcW w:w="1090" w:type="pct"/>
            <w:shd w:val="clear" w:color="auto" w:fill="auto"/>
          </w:tcPr>
          <w:p w14:paraId="49ECA48C"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lastRenderedPageBreak/>
              <w:t>PATEINT</w:t>
            </w:r>
          </w:p>
        </w:tc>
        <w:tc>
          <w:tcPr>
            <w:tcW w:w="3910" w:type="pct"/>
            <w:shd w:val="clear" w:color="auto" w:fill="auto"/>
          </w:tcPr>
          <w:p w14:paraId="16716A93" w14:textId="33FD92B5" w:rsidR="00651818" w:rsidRPr="001E6BBF" w:rsidRDefault="00651818" w:rsidP="00651818">
            <w:pPr>
              <w:pStyle w:val="InstructionalTable"/>
              <w:rPr>
                <w:i w:val="0"/>
                <w:color w:val="auto"/>
                <w:szCs w:val="22"/>
              </w:rPr>
            </w:pPr>
            <w:r>
              <w:rPr>
                <w:i w:val="0"/>
                <w:color w:val="auto"/>
                <w:szCs w:val="22"/>
              </w:rPr>
              <w:t>REMOTE PRESCRIPTION LOG FILE (#52.09) – PATIENT (.02)</w:t>
            </w:r>
          </w:p>
        </w:tc>
      </w:tr>
      <w:tr w:rsidR="00651818" w:rsidRPr="00A96BD7" w14:paraId="719FD60F" w14:textId="77777777" w:rsidTr="001E6BBF">
        <w:trPr>
          <w:cantSplit/>
          <w:jc w:val="center"/>
        </w:trPr>
        <w:tc>
          <w:tcPr>
            <w:tcW w:w="1090" w:type="pct"/>
            <w:shd w:val="clear" w:color="auto" w:fill="auto"/>
          </w:tcPr>
          <w:p w14:paraId="10993FB0"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DRUG NAME</w:t>
            </w:r>
          </w:p>
        </w:tc>
        <w:tc>
          <w:tcPr>
            <w:tcW w:w="3910" w:type="pct"/>
            <w:shd w:val="clear" w:color="auto" w:fill="auto"/>
          </w:tcPr>
          <w:p w14:paraId="622CF42A" w14:textId="21F20252" w:rsidR="00651818" w:rsidRPr="001E6BBF" w:rsidRDefault="00651818" w:rsidP="00651818">
            <w:pPr>
              <w:pStyle w:val="InstructionalTable"/>
              <w:rPr>
                <w:i w:val="0"/>
                <w:color w:val="auto"/>
                <w:szCs w:val="22"/>
              </w:rPr>
            </w:pPr>
            <w:r>
              <w:rPr>
                <w:i w:val="0"/>
                <w:color w:val="auto"/>
                <w:szCs w:val="22"/>
              </w:rPr>
              <w:t>REMOTE PRESCRIPTION LOG FILE (#52.09) – LOCAL (MATCHED) DRUG (1.1)</w:t>
            </w:r>
          </w:p>
        </w:tc>
      </w:tr>
      <w:tr w:rsidR="00651818" w:rsidRPr="00A96BD7" w14:paraId="0997C40B" w14:textId="77777777" w:rsidTr="001E6BBF">
        <w:trPr>
          <w:cantSplit/>
          <w:jc w:val="center"/>
        </w:trPr>
        <w:tc>
          <w:tcPr>
            <w:tcW w:w="1090" w:type="pct"/>
            <w:shd w:val="clear" w:color="auto" w:fill="auto"/>
          </w:tcPr>
          <w:p w14:paraId="1BE3DF62"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TYPE</w:t>
            </w:r>
          </w:p>
        </w:tc>
        <w:tc>
          <w:tcPr>
            <w:tcW w:w="3910" w:type="pct"/>
            <w:shd w:val="clear" w:color="auto" w:fill="auto"/>
          </w:tcPr>
          <w:p w14:paraId="0FFD75AA" w14:textId="5C4FD216" w:rsidR="00651818" w:rsidRPr="001E6BBF" w:rsidRDefault="00651818" w:rsidP="00651818">
            <w:pPr>
              <w:pStyle w:val="InstructionalTable"/>
              <w:rPr>
                <w:i w:val="0"/>
                <w:color w:val="auto"/>
                <w:szCs w:val="22"/>
              </w:rPr>
            </w:pPr>
            <w:r>
              <w:rPr>
                <w:i w:val="0"/>
                <w:color w:val="auto"/>
                <w:szCs w:val="22"/>
              </w:rPr>
              <w:t>REMOTE PRESCRIPTION LOG FILE (#52.09) – REQUEST TYPE (.05)</w:t>
            </w:r>
          </w:p>
        </w:tc>
      </w:tr>
      <w:tr w:rsidR="00651818" w:rsidRPr="00A96BD7" w14:paraId="3175ADC7" w14:textId="77777777" w:rsidTr="001E6BBF">
        <w:trPr>
          <w:cantSplit/>
          <w:jc w:val="center"/>
        </w:trPr>
        <w:tc>
          <w:tcPr>
            <w:tcW w:w="1090" w:type="pct"/>
            <w:shd w:val="clear" w:color="auto" w:fill="auto"/>
          </w:tcPr>
          <w:p w14:paraId="1E487FD6"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QTY</w:t>
            </w:r>
          </w:p>
        </w:tc>
        <w:tc>
          <w:tcPr>
            <w:tcW w:w="3910" w:type="pct"/>
            <w:shd w:val="clear" w:color="auto" w:fill="auto"/>
          </w:tcPr>
          <w:p w14:paraId="5E5D042A" w14:textId="7D3B8F13" w:rsidR="00651818" w:rsidRPr="001E6BBF" w:rsidRDefault="00651818" w:rsidP="00651818">
            <w:pPr>
              <w:pStyle w:val="InstructionalTable"/>
              <w:rPr>
                <w:i w:val="0"/>
                <w:color w:val="auto"/>
                <w:szCs w:val="22"/>
              </w:rPr>
            </w:pPr>
            <w:r>
              <w:rPr>
                <w:i w:val="0"/>
                <w:color w:val="auto"/>
                <w:szCs w:val="22"/>
              </w:rPr>
              <w:t>REMOTE PRESCRIPTION LOG FILE (#52.09) – QUANTITY (0.7)</w:t>
            </w:r>
          </w:p>
        </w:tc>
      </w:tr>
      <w:tr w:rsidR="00651818" w:rsidRPr="00A96BD7" w14:paraId="16F6390E" w14:textId="77777777" w:rsidTr="001E6BBF">
        <w:trPr>
          <w:cantSplit/>
          <w:jc w:val="center"/>
        </w:trPr>
        <w:tc>
          <w:tcPr>
            <w:tcW w:w="1090" w:type="pct"/>
            <w:shd w:val="clear" w:color="auto" w:fill="auto"/>
          </w:tcPr>
          <w:p w14:paraId="0A988210"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DSUP</w:t>
            </w:r>
          </w:p>
        </w:tc>
        <w:tc>
          <w:tcPr>
            <w:tcW w:w="3910" w:type="pct"/>
            <w:shd w:val="clear" w:color="auto" w:fill="auto"/>
          </w:tcPr>
          <w:p w14:paraId="17C26054" w14:textId="70ECBA1F" w:rsidR="00651818" w:rsidRPr="001E6BBF" w:rsidRDefault="00651818" w:rsidP="00651818">
            <w:pPr>
              <w:pStyle w:val="InstructionalTable"/>
              <w:rPr>
                <w:i w:val="0"/>
                <w:color w:val="auto"/>
                <w:szCs w:val="22"/>
              </w:rPr>
            </w:pPr>
            <w:r>
              <w:rPr>
                <w:i w:val="0"/>
                <w:color w:val="auto"/>
                <w:szCs w:val="22"/>
              </w:rPr>
              <w:t>REMOTE PRESCRIPTION LOG FILE (#52.09) – DAYS SUPPLY (.08)</w:t>
            </w:r>
          </w:p>
        </w:tc>
      </w:tr>
    </w:tbl>
    <w:p w14:paraId="7EF78CF2" w14:textId="77777777" w:rsidR="004C306E" w:rsidRDefault="004C306E" w:rsidP="004C306E">
      <w:r>
        <w:t>The following image displays the remote report example.</w:t>
      </w:r>
    </w:p>
    <w:p w14:paraId="79E72F53" w14:textId="77777777" w:rsidR="004C306E" w:rsidRDefault="004C306E" w:rsidP="004C306E">
      <w:pPr>
        <w:keepNext/>
        <w:jc w:val="center"/>
      </w:pPr>
      <w:r>
        <w:rPr>
          <w:noProof/>
        </w:rPr>
        <w:drawing>
          <wp:inline distT="0" distB="0" distL="0" distR="0" wp14:anchorId="23959900" wp14:editId="45EE5D02">
            <wp:extent cx="5943600" cy="3403600"/>
            <wp:effectExtent l="0" t="0" r="0" b="6350"/>
            <wp:docPr id="19" name="Picture 19" descr="The image displays an example of the Remote RX Report screen." title="Remote Report Cont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mote Report Sample.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03600"/>
                    </a:xfrm>
                    <a:prstGeom prst="rect">
                      <a:avLst/>
                    </a:prstGeom>
                  </pic:spPr>
                </pic:pic>
              </a:graphicData>
            </a:graphic>
          </wp:inline>
        </w:drawing>
      </w:r>
    </w:p>
    <w:p w14:paraId="350F7678" w14:textId="42268E1A" w:rsidR="004C306E" w:rsidRDefault="004C306E" w:rsidP="004742D4">
      <w:pPr>
        <w:pStyle w:val="Caption"/>
      </w:pPr>
      <w:bookmarkStart w:id="78" w:name="_Toc444864943"/>
      <w:r>
        <w:t xml:space="preserve">Figure </w:t>
      </w:r>
      <w:r w:rsidR="007344AE">
        <w:fldChar w:fldCharType="begin"/>
      </w:r>
      <w:r w:rsidR="007344AE">
        <w:instrText xml:space="preserve"> SEQ Figure \* ARABIC </w:instrText>
      </w:r>
      <w:r w:rsidR="007344AE">
        <w:fldChar w:fldCharType="separate"/>
      </w:r>
      <w:r w:rsidR="00D60DAA">
        <w:rPr>
          <w:noProof/>
        </w:rPr>
        <w:t>5</w:t>
      </w:r>
      <w:r w:rsidR="007344AE">
        <w:rPr>
          <w:noProof/>
        </w:rPr>
        <w:fldChar w:fldCharType="end"/>
      </w:r>
      <w:r>
        <w:t>: Remote Report Content Example</w:t>
      </w:r>
      <w:bookmarkEnd w:id="78"/>
    </w:p>
    <w:p w14:paraId="77038FE8" w14:textId="7D911A0F" w:rsidR="004C306E" w:rsidRDefault="004C306E" w:rsidP="00EA7EC0">
      <w:pPr>
        <w:pStyle w:val="Heading5"/>
      </w:pPr>
      <w:bookmarkStart w:id="79" w:name="_Toc444864805"/>
      <w:r>
        <w:t>All Remote activity</w:t>
      </w:r>
      <w:bookmarkEnd w:id="79"/>
    </w:p>
    <w:p w14:paraId="5EB4B1CA" w14:textId="6DB0EAC4" w:rsidR="004C306E" w:rsidRDefault="004C306E" w:rsidP="004C306E">
      <w:pPr>
        <w:pStyle w:val="BodyText"/>
      </w:pPr>
      <w:r>
        <w:t>There are three search options available for the ‘All Remote activity’ report. They are:</w:t>
      </w:r>
    </w:p>
    <w:p w14:paraId="55156B9F" w14:textId="77777777" w:rsidR="004C306E" w:rsidRDefault="004C306E" w:rsidP="003C3284">
      <w:pPr>
        <w:pStyle w:val="BodyText"/>
        <w:numPr>
          <w:ilvl w:val="0"/>
          <w:numId w:val="31"/>
        </w:numPr>
      </w:pPr>
      <w:r>
        <w:t>D:  Date Range</w:t>
      </w:r>
    </w:p>
    <w:p w14:paraId="31CE996A" w14:textId="77777777" w:rsidR="004C306E" w:rsidRDefault="004C306E" w:rsidP="003C3284">
      <w:pPr>
        <w:pStyle w:val="BodyText"/>
        <w:numPr>
          <w:ilvl w:val="0"/>
          <w:numId w:val="31"/>
        </w:numPr>
      </w:pPr>
      <w:r>
        <w:t>P:  Patient</w:t>
      </w:r>
    </w:p>
    <w:p w14:paraId="5DE04B80" w14:textId="77777777" w:rsidR="004C306E" w:rsidRDefault="004C306E" w:rsidP="003C3284">
      <w:pPr>
        <w:pStyle w:val="BodyText"/>
        <w:numPr>
          <w:ilvl w:val="0"/>
          <w:numId w:val="31"/>
        </w:numPr>
      </w:pPr>
      <w:r>
        <w:t>S:  Site</w:t>
      </w:r>
    </w:p>
    <w:p w14:paraId="00BD5F18" w14:textId="372B5FD5" w:rsidR="004C306E" w:rsidRDefault="004C306E" w:rsidP="004C306E">
      <w:pPr>
        <w:pStyle w:val="BodyText"/>
      </w:pPr>
      <w:r>
        <w:t xml:space="preserve">When selecting ‘D: Date Range’ the user is </w:t>
      </w:r>
      <w:r w:rsidR="00351E90">
        <w:t>prompted</w:t>
      </w:r>
      <w:r>
        <w:t xml:space="preserve"> to enter a start date and end date.  The system defaults to 30</w:t>
      </w:r>
      <w:r w:rsidR="00C85E8F">
        <w:t>-</w:t>
      </w:r>
      <w:r>
        <w:t>days prior to current system date as the start date and the current date as the end date.</w:t>
      </w:r>
    </w:p>
    <w:p w14:paraId="7BF5DD47" w14:textId="77777777" w:rsidR="004C306E" w:rsidRDefault="004C306E" w:rsidP="004C306E">
      <w:pPr>
        <w:pStyle w:val="BodyText"/>
      </w:pPr>
      <w:r>
        <w:t>When selecting ‘P: Patient’ the user is prompted to specify the patient’s name, social securing number, last four digits of the social security number, or first initial of last name with the last four digits of the social security number.</w:t>
      </w:r>
    </w:p>
    <w:p w14:paraId="2236EA87" w14:textId="6FF46D56" w:rsidR="004C306E" w:rsidRDefault="004C306E" w:rsidP="004C306E">
      <w:pPr>
        <w:pStyle w:val="BodyText"/>
      </w:pPr>
      <w:r>
        <w:lastRenderedPageBreak/>
        <w:t xml:space="preserve">When selecting ‘S: Site’ the user is promoted to enter a site name, status, station number, official VA name, current location, coding </w:t>
      </w:r>
      <w:r w:rsidR="00351E90">
        <w:t>system</w:t>
      </w:r>
      <w:r>
        <w:t xml:space="preserve">/id </w:t>
      </w:r>
      <w:r w:rsidR="00351E90">
        <w:t>pair</w:t>
      </w:r>
      <w:r>
        <w:t>, NPI, name (changed from), or coding system.</w:t>
      </w:r>
    </w:p>
    <w:p w14:paraId="57D4E9C8" w14:textId="357BFBC2" w:rsidR="004C306E" w:rsidRPr="00E57C71" w:rsidRDefault="004C306E" w:rsidP="00633553">
      <w:pPr>
        <w:pStyle w:val="BodyText"/>
        <w:keepNext/>
        <w:rPr>
          <w:i/>
          <w:iCs/>
        </w:rPr>
      </w:pPr>
      <w:r>
        <w:t>The following table lists the values displayed on the report.</w:t>
      </w:r>
    </w:p>
    <w:p w14:paraId="4148A15F" w14:textId="3A98276B" w:rsidR="00633553" w:rsidRDefault="00633553" w:rsidP="00633553">
      <w:pPr>
        <w:pStyle w:val="Caption"/>
        <w:keepNext/>
      </w:pPr>
      <w:r>
        <w:t xml:space="preserve">Table </w:t>
      </w:r>
      <w:r>
        <w:fldChar w:fldCharType="begin"/>
      </w:r>
      <w:r>
        <w:instrText xml:space="preserve"> SEQ Table \* ARABIC </w:instrText>
      </w:r>
      <w:r>
        <w:fldChar w:fldCharType="separate"/>
      </w:r>
      <w:r>
        <w:rPr>
          <w:noProof/>
        </w:rPr>
        <w:t>4</w:t>
      </w:r>
      <w:r>
        <w:fldChar w:fldCharType="end"/>
      </w:r>
      <w:r>
        <w:t>: All Remote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Description of report, detailed bycolumn and data source."/>
      </w:tblPr>
      <w:tblGrid>
        <w:gridCol w:w="2038"/>
        <w:gridCol w:w="7312"/>
      </w:tblGrid>
      <w:tr w:rsidR="004C306E" w:rsidRPr="001E6BBF" w14:paraId="5C258FFE" w14:textId="77777777" w:rsidTr="001E6BBF">
        <w:trPr>
          <w:cantSplit/>
          <w:tblHeader/>
          <w:jc w:val="center"/>
        </w:trPr>
        <w:tc>
          <w:tcPr>
            <w:tcW w:w="1090" w:type="pct"/>
            <w:shd w:val="clear" w:color="auto" w:fill="F2F2F2" w:themeFill="background1" w:themeFillShade="F2"/>
          </w:tcPr>
          <w:p w14:paraId="1E19710E" w14:textId="77777777" w:rsidR="004C306E" w:rsidRPr="001E6BBF" w:rsidRDefault="004C306E" w:rsidP="001E6BBF">
            <w:pPr>
              <w:pStyle w:val="TableHeading"/>
              <w:jc w:val="center"/>
              <w:rPr>
                <w:rFonts w:ascii="Times New Roman" w:hAnsi="Times New Roman" w:cs="Times New Roman"/>
              </w:rPr>
            </w:pPr>
            <w:r w:rsidRPr="001E6BBF">
              <w:rPr>
                <w:rFonts w:ascii="Times New Roman" w:hAnsi="Times New Roman" w:cs="Times New Roman"/>
              </w:rPr>
              <w:t>Report Column</w:t>
            </w:r>
          </w:p>
        </w:tc>
        <w:tc>
          <w:tcPr>
            <w:tcW w:w="3910" w:type="pct"/>
            <w:shd w:val="clear" w:color="auto" w:fill="F2F2F2" w:themeFill="background1" w:themeFillShade="F2"/>
          </w:tcPr>
          <w:p w14:paraId="5112DFEE" w14:textId="15492D5D" w:rsidR="004C306E" w:rsidRPr="001E6BBF" w:rsidRDefault="004C306E" w:rsidP="001E6BBF">
            <w:pPr>
              <w:pStyle w:val="TableHeading"/>
              <w:jc w:val="center"/>
              <w:rPr>
                <w:rFonts w:ascii="Times New Roman" w:hAnsi="Times New Roman" w:cs="Times New Roman"/>
              </w:rPr>
            </w:pPr>
            <w:r w:rsidRPr="001E6BBF">
              <w:rPr>
                <w:rFonts w:ascii="Times New Roman" w:hAnsi="Times New Roman" w:cs="Times New Roman"/>
              </w:rPr>
              <w:t>Data Source</w:t>
            </w:r>
          </w:p>
        </w:tc>
      </w:tr>
      <w:tr w:rsidR="00651818" w:rsidRPr="001E6BBF" w14:paraId="13A85FA1" w14:textId="77777777" w:rsidTr="001E6BBF">
        <w:trPr>
          <w:cantSplit/>
          <w:jc w:val="center"/>
        </w:trPr>
        <w:tc>
          <w:tcPr>
            <w:tcW w:w="1090" w:type="pct"/>
            <w:shd w:val="clear" w:color="auto" w:fill="auto"/>
          </w:tcPr>
          <w:p w14:paraId="2811D7A5"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DATE FILLED</w:t>
            </w:r>
          </w:p>
        </w:tc>
        <w:tc>
          <w:tcPr>
            <w:tcW w:w="3910" w:type="pct"/>
            <w:shd w:val="clear" w:color="auto" w:fill="auto"/>
          </w:tcPr>
          <w:p w14:paraId="4F8A9CA6" w14:textId="54C1364A" w:rsidR="00651818" w:rsidRPr="001E6BBF" w:rsidRDefault="00651818" w:rsidP="00651818">
            <w:pPr>
              <w:pStyle w:val="InstructionalTable"/>
              <w:rPr>
                <w:i w:val="0"/>
                <w:color w:val="auto"/>
                <w:szCs w:val="22"/>
              </w:rPr>
            </w:pPr>
            <w:r>
              <w:rPr>
                <w:i w:val="0"/>
                <w:color w:val="auto"/>
                <w:szCs w:val="22"/>
              </w:rPr>
              <w:t>REMOTE PRESCRIPTION LOG FILE (#52.09) – REFILL/PARTIAL DATE (.09)</w:t>
            </w:r>
          </w:p>
        </w:tc>
      </w:tr>
      <w:tr w:rsidR="00651818" w:rsidRPr="001E6BBF" w14:paraId="15D3E0AF" w14:textId="77777777" w:rsidTr="001E6BBF">
        <w:trPr>
          <w:cantSplit/>
          <w:trHeight w:val="143"/>
          <w:jc w:val="center"/>
        </w:trPr>
        <w:tc>
          <w:tcPr>
            <w:tcW w:w="1090" w:type="pct"/>
            <w:shd w:val="clear" w:color="auto" w:fill="auto"/>
          </w:tcPr>
          <w:p w14:paraId="3D69565D"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PATEINT</w:t>
            </w:r>
          </w:p>
        </w:tc>
        <w:tc>
          <w:tcPr>
            <w:tcW w:w="3910" w:type="pct"/>
            <w:shd w:val="clear" w:color="auto" w:fill="auto"/>
          </w:tcPr>
          <w:p w14:paraId="0D231471" w14:textId="134C89A1" w:rsidR="00651818" w:rsidRPr="001E6BBF" w:rsidRDefault="00651818" w:rsidP="00651818">
            <w:pPr>
              <w:pStyle w:val="InstructionalTable"/>
              <w:rPr>
                <w:i w:val="0"/>
                <w:color w:val="auto"/>
                <w:szCs w:val="22"/>
              </w:rPr>
            </w:pPr>
            <w:r>
              <w:rPr>
                <w:i w:val="0"/>
                <w:color w:val="auto"/>
                <w:szCs w:val="22"/>
              </w:rPr>
              <w:t>REMOTE PRESCRIPTION LOG FILE (#52.09) – PATIENT (.02)</w:t>
            </w:r>
          </w:p>
        </w:tc>
      </w:tr>
      <w:tr w:rsidR="00651818" w:rsidRPr="001E6BBF" w14:paraId="236EC480" w14:textId="77777777" w:rsidTr="001E6BBF">
        <w:trPr>
          <w:cantSplit/>
          <w:jc w:val="center"/>
        </w:trPr>
        <w:tc>
          <w:tcPr>
            <w:tcW w:w="1090" w:type="pct"/>
            <w:shd w:val="clear" w:color="auto" w:fill="auto"/>
          </w:tcPr>
          <w:p w14:paraId="7C5F64CD"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DRUG NAME</w:t>
            </w:r>
          </w:p>
        </w:tc>
        <w:tc>
          <w:tcPr>
            <w:tcW w:w="3910" w:type="pct"/>
            <w:shd w:val="clear" w:color="auto" w:fill="auto"/>
          </w:tcPr>
          <w:p w14:paraId="72AAF465" w14:textId="7A48A9AB" w:rsidR="00651818" w:rsidRPr="001E6BBF" w:rsidRDefault="00651818" w:rsidP="00651818">
            <w:pPr>
              <w:pStyle w:val="InstructionalTable"/>
              <w:rPr>
                <w:i w:val="0"/>
                <w:color w:val="auto"/>
                <w:szCs w:val="22"/>
              </w:rPr>
            </w:pPr>
            <w:r>
              <w:rPr>
                <w:i w:val="0"/>
                <w:color w:val="auto"/>
                <w:szCs w:val="22"/>
              </w:rPr>
              <w:t>REMOTE PRESCRIPTION LOG FILE (#52.09) – LOCAL (MATCHED) DRUG (1.1)</w:t>
            </w:r>
          </w:p>
        </w:tc>
      </w:tr>
      <w:tr w:rsidR="00651818" w:rsidRPr="001E6BBF" w14:paraId="423569A0" w14:textId="77777777" w:rsidTr="001E6BBF">
        <w:trPr>
          <w:cantSplit/>
          <w:jc w:val="center"/>
        </w:trPr>
        <w:tc>
          <w:tcPr>
            <w:tcW w:w="1090" w:type="pct"/>
            <w:shd w:val="clear" w:color="auto" w:fill="auto"/>
          </w:tcPr>
          <w:p w14:paraId="6B751513"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TYPE</w:t>
            </w:r>
          </w:p>
        </w:tc>
        <w:tc>
          <w:tcPr>
            <w:tcW w:w="3910" w:type="pct"/>
            <w:shd w:val="clear" w:color="auto" w:fill="auto"/>
          </w:tcPr>
          <w:p w14:paraId="05B66B0C" w14:textId="50A21090" w:rsidR="00651818" w:rsidRPr="001E6BBF" w:rsidRDefault="00651818" w:rsidP="00651818">
            <w:pPr>
              <w:pStyle w:val="InstructionalTable"/>
              <w:rPr>
                <w:i w:val="0"/>
                <w:color w:val="auto"/>
                <w:szCs w:val="22"/>
              </w:rPr>
            </w:pPr>
            <w:r>
              <w:rPr>
                <w:i w:val="0"/>
                <w:color w:val="auto"/>
                <w:szCs w:val="22"/>
              </w:rPr>
              <w:t>REMOTE PRESCRIPTION LOG FILE (#52.09) – REQUEST TYPE (.05)</w:t>
            </w:r>
          </w:p>
        </w:tc>
      </w:tr>
      <w:tr w:rsidR="00651818" w:rsidRPr="001E6BBF" w14:paraId="609E62FA" w14:textId="77777777" w:rsidTr="001E6BBF">
        <w:trPr>
          <w:cantSplit/>
          <w:jc w:val="center"/>
        </w:trPr>
        <w:tc>
          <w:tcPr>
            <w:tcW w:w="1090" w:type="pct"/>
            <w:shd w:val="clear" w:color="auto" w:fill="auto"/>
          </w:tcPr>
          <w:p w14:paraId="1621F6CB"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QTY</w:t>
            </w:r>
          </w:p>
        </w:tc>
        <w:tc>
          <w:tcPr>
            <w:tcW w:w="3910" w:type="pct"/>
            <w:shd w:val="clear" w:color="auto" w:fill="auto"/>
          </w:tcPr>
          <w:p w14:paraId="30059127" w14:textId="74623F7F" w:rsidR="00651818" w:rsidRPr="001E6BBF" w:rsidRDefault="00651818" w:rsidP="00651818">
            <w:pPr>
              <w:pStyle w:val="InstructionalTable"/>
              <w:rPr>
                <w:i w:val="0"/>
                <w:color w:val="auto"/>
                <w:szCs w:val="22"/>
              </w:rPr>
            </w:pPr>
            <w:r>
              <w:rPr>
                <w:i w:val="0"/>
                <w:color w:val="auto"/>
                <w:szCs w:val="22"/>
              </w:rPr>
              <w:t>REMOTE PRESCRIPTION LOG FILE (#52.09) – QUANTITY (0.7)</w:t>
            </w:r>
          </w:p>
        </w:tc>
      </w:tr>
      <w:tr w:rsidR="00651818" w:rsidRPr="001E6BBF" w14:paraId="08F14164" w14:textId="77777777" w:rsidTr="001E6BBF">
        <w:trPr>
          <w:cantSplit/>
          <w:jc w:val="center"/>
        </w:trPr>
        <w:tc>
          <w:tcPr>
            <w:tcW w:w="1090" w:type="pct"/>
            <w:shd w:val="clear" w:color="auto" w:fill="auto"/>
          </w:tcPr>
          <w:p w14:paraId="3747FA8C" w14:textId="77777777" w:rsidR="00651818" w:rsidRPr="001E6BBF" w:rsidRDefault="00651818" w:rsidP="00651818">
            <w:pPr>
              <w:pStyle w:val="TableText"/>
              <w:rPr>
                <w:rFonts w:ascii="Times New Roman" w:hAnsi="Times New Roman" w:cs="Times New Roman"/>
                <w:szCs w:val="22"/>
              </w:rPr>
            </w:pPr>
            <w:r w:rsidRPr="001E6BBF">
              <w:rPr>
                <w:rFonts w:ascii="Times New Roman" w:hAnsi="Times New Roman" w:cs="Times New Roman"/>
                <w:szCs w:val="22"/>
              </w:rPr>
              <w:t>DSUP</w:t>
            </w:r>
          </w:p>
        </w:tc>
        <w:tc>
          <w:tcPr>
            <w:tcW w:w="3910" w:type="pct"/>
            <w:shd w:val="clear" w:color="auto" w:fill="auto"/>
          </w:tcPr>
          <w:p w14:paraId="5F638BA6" w14:textId="782AED82" w:rsidR="00651818" w:rsidRPr="001E6BBF" w:rsidRDefault="00651818" w:rsidP="00651818">
            <w:pPr>
              <w:pStyle w:val="InstructionalTable"/>
              <w:rPr>
                <w:i w:val="0"/>
                <w:color w:val="auto"/>
                <w:szCs w:val="22"/>
              </w:rPr>
            </w:pPr>
            <w:r>
              <w:rPr>
                <w:i w:val="0"/>
                <w:color w:val="auto"/>
                <w:szCs w:val="22"/>
              </w:rPr>
              <w:t>REMOTE PRESCRIPTION LOG FILE (#52.09) – DAYS SUPPLY (.08)</w:t>
            </w:r>
          </w:p>
        </w:tc>
      </w:tr>
    </w:tbl>
    <w:p w14:paraId="2A6643E4" w14:textId="77777777" w:rsidR="004C306E" w:rsidRDefault="004C306E" w:rsidP="004C306E">
      <w:r>
        <w:t>The following image displays the remote report example.</w:t>
      </w:r>
    </w:p>
    <w:p w14:paraId="6D019290" w14:textId="77777777" w:rsidR="004C306E" w:rsidRDefault="004C306E" w:rsidP="004C306E">
      <w:pPr>
        <w:keepNext/>
        <w:jc w:val="center"/>
      </w:pPr>
      <w:r>
        <w:rPr>
          <w:noProof/>
        </w:rPr>
        <w:drawing>
          <wp:inline distT="0" distB="0" distL="0" distR="0" wp14:anchorId="22BBC7F8" wp14:editId="1481B727">
            <wp:extent cx="5943600" cy="3403600"/>
            <wp:effectExtent l="0" t="0" r="0" b="6350"/>
            <wp:docPr id="21" name="Picture 21" descr="The image displays an example of hte Remote RX report - Report of REmote RX's refilled or partially filled." title="Remote Report Cont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mote Report Sample.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03600"/>
                    </a:xfrm>
                    <a:prstGeom prst="rect">
                      <a:avLst/>
                    </a:prstGeom>
                  </pic:spPr>
                </pic:pic>
              </a:graphicData>
            </a:graphic>
          </wp:inline>
        </w:drawing>
      </w:r>
    </w:p>
    <w:p w14:paraId="37D1B7A1" w14:textId="08B6C996" w:rsidR="004C306E" w:rsidRDefault="004C306E" w:rsidP="004742D4">
      <w:pPr>
        <w:pStyle w:val="Caption"/>
      </w:pPr>
      <w:bookmarkStart w:id="80" w:name="_Toc444864944"/>
      <w:r>
        <w:t xml:space="preserve">Figure </w:t>
      </w:r>
      <w:r w:rsidR="007344AE">
        <w:fldChar w:fldCharType="begin"/>
      </w:r>
      <w:r w:rsidR="007344AE">
        <w:instrText xml:space="preserve"> SEQ Figure \* ARABIC </w:instrText>
      </w:r>
      <w:r w:rsidR="007344AE">
        <w:fldChar w:fldCharType="separate"/>
      </w:r>
      <w:r w:rsidR="00D60DAA">
        <w:rPr>
          <w:noProof/>
        </w:rPr>
        <w:t>6</w:t>
      </w:r>
      <w:r w:rsidR="007344AE">
        <w:rPr>
          <w:noProof/>
        </w:rPr>
        <w:fldChar w:fldCharType="end"/>
      </w:r>
      <w:r>
        <w:t>: Remote Report Content Example</w:t>
      </w:r>
      <w:bookmarkEnd w:id="80"/>
    </w:p>
    <w:p w14:paraId="540291F5" w14:textId="77777777" w:rsidR="00A96BD7" w:rsidRDefault="00A96BD7" w:rsidP="00D25B64">
      <w:pPr>
        <w:pStyle w:val="Heading4"/>
      </w:pPr>
      <w:bookmarkStart w:id="81" w:name="_Toc444864806"/>
      <w:r>
        <w:t>Unmapped Data Element</w:t>
      </w:r>
      <w:bookmarkEnd w:id="75"/>
      <w:bookmarkEnd w:id="81"/>
    </w:p>
    <w:p w14:paraId="6290CE47" w14:textId="3D5CB5F3" w:rsidR="00A96BD7" w:rsidRDefault="00B956CB" w:rsidP="004C306E">
      <w:pPr>
        <w:pStyle w:val="BodyText"/>
      </w:pPr>
      <w:r>
        <w:t>Not applicable.</w:t>
      </w:r>
    </w:p>
    <w:p w14:paraId="68465248" w14:textId="5A60CD0D" w:rsidR="00A96BD7" w:rsidRDefault="00A96BD7" w:rsidP="00614783">
      <w:pPr>
        <w:pStyle w:val="Heading2"/>
      </w:pPr>
      <w:bookmarkStart w:id="82" w:name="_Toc381778375"/>
      <w:bookmarkStart w:id="83" w:name="_Toc444864807"/>
      <w:r>
        <w:lastRenderedPageBreak/>
        <w:t>Conceptual Infrastructure Design</w:t>
      </w:r>
      <w:bookmarkEnd w:id="82"/>
      <w:bookmarkEnd w:id="83"/>
    </w:p>
    <w:p w14:paraId="4EA74257" w14:textId="2E1606E7" w:rsidR="0014470A" w:rsidRDefault="0014470A" w:rsidP="0014470A">
      <w:pPr>
        <w:pStyle w:val="BodyText"/>
      </w:pPr>
      <w:r>
        <w:t>Th</w:t>
      </w:r>
      <w:r w:rsidR="00C85E8F">
        <w:t>e OneVA Pharmacy project uses the VA</w:t>
      </w:r>
      <w:r>
        <w:t xml:space="preserve">eMI ESB </w:t>
      </w:r>
      <w:r w:rsidR="00C85E8F">
        <w:t>for</w:t>
      </w:r>
      <w:r>
        <w:t xml:space="preserve"> calls to the HDR/CDS </w:t>
      </w:r>
      <w:r w:rsidR="008C4C28">
        <w:t>repository</w:t>
      </w:r>
      <w:r w:rsidR="00C85E8F">
        <w:t xml:space="preserve">. </w:t>
      </w:r>
      <w:r>
        <w:t xml:space="preserve">The following diagram depicts the </w:t>
      </w:r>
      <w:r w:rsidR="00AA75D6">
        <w:t xml:space="preserve">message </w:t>
      </w:r>
      <w:r>
        <w:t xml:space="preserve">flow </w:t>
      </w:r>
      <w:r w:rsidR="00AA75D6">
        <w:t>through the system</w:t>
      </w:r>
      <w:r>
        <w:t>.</w:t>
      </w:r>
    </w:p>
    <w:p w14:paraId="4DE92A86" w14:textId="717AD07F" w:rsidR="00D25B64" w:rsidRDefault="00AA75D6" w:rsidP="00D25B64">
      <w:pPr>
        <w:pStyle w:val="BodyText"/>
        <w:keepNext/>
        <w:jc w:val="center"/>
      </w:pPr>
      <w:r>
        <w:rPr>
          <w:noProof/>
        </w:rPr>
        <w:drawing>
          <wp:inline distT="0" distB="0" distL="0" distR="0" wp14:anchorId="7D1E0A92" wp14:editId="04887E86">
            <wp:extent cx="5631180" cy="3175722"/>
            <wp:effectExtent l="0" t="0" r="7620" b="5715"/>
            <wp:docPr id="8" name="Picture 8" descr="The image displays the OneVA Pharmacy application architectural diagram." title="OneVA Pharmacy Application Architectur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 VA Architectur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631180" cy="3175722"/>
                    </a:xfrm>
                    <a:prstGeom prst="rect">
                      <a:avLst/>
                    </a:prstGeom>
                  </pic:spPr>
                </pic:pic>
              </a:graphicData>
            </a:graphic>
          </wp:inline>
        </w:drawing>
      </w:r>
    </w:p>
    <w:p w14:paraId="23E1A941" w14:textId="49643429" w:rsidR="0014470A" w:rsidRPr="0014470A" w:rsidRDefault="00D25B64" w:rsidP="004742D4">
      <w:pPr>
        <w:pStyle w:val="Caption"/>
      </w:pPr>
      <w:bookmarkStart w:id="84" w:name="_Toc444864945"/>
      <w:r>
        <w:t xml:space="preserve">Figure </w:t>
      </w:r>
      <w:r w:rsidR="007344AE">
        <w:fldChar w:fldCharType="begin"/>
      </w:r>
      <w:r w:rsidR="007344AE">
        <w:instrText xml:space="preserve"> SEQ Figure \* ARABIC </w:instrText>
      </w:r>
      <w:r w:rsidR="007344AE">
        <w:fldChar w:fldCharType="separate"/>
      </w:r>
      <w:r w:rsidR="00D60DAA">
        <w:rPr>
          <w:noProof/>
        </w:rPr>
        <w:t>7</w:t>
      </w:r>
      <w:r w:rsidR="007344AE">
        <w:rPr>
          <w:noProof/>
        </w:rPr>
        <w:fldChar w:fldCharType="end"/>
      </w:r>
      <w:r>
        <w:t>: OneVA Pharmacy Components</w:t>
      </w:r>
      <w:bookmarkEnd w:id="84"/>
    </w:p>
    <w:p w14:paraId="03F18E6A" w14:textId="28C12444" w:rsidR="00A96BD7" w:rsidRPr="00D25B64" w:rsidRDefault="00A96BD7" w:rsidP="00D25B64">
      <w:pPr>
        <w:pStyle w:val="Heading3"/>
      </w:pPr>
      <w:bookmarkStart w:id="85" w:name="_Toc381778376"/>
      <w:bookmarkStart w:id="86" w:name="_Toc444864808"/>
      <w:r w:rsidRPr="00D25B64">
        <w:t>System Criticality and High Availability</w:t>
      </w:r>
      <w:bookmarkEnd w:id="85"/>
      <w:bookmarkEnd w:id="86"/>
    </w:p>
    <w:p w14:paraId="149917CD" w14:textId="2046D3A9" w:rsidR="00382929" w:rsidRPr="00382929" w:rsidRDefault="00382929" w:rsidP="00382929">
      <w:pPr>
        <w:pStyle w:val="BodyText"/>
      </w:pPr>
      <w:r>
        <w:t>The OneVA Pharmacy extends the VistA application and will incorporate by default the same rules of engagement as VistA.</w:t>
      </w:r>
    </w:p>
    <w:p w14:paraId="2A1D06EA" w14:textId="7A31559B" w:rsidR="00A96BD7" w:rsidRDefault="00A96BD7" w:rsidP="00D25B64">
      <w:pPr>
        <w:pStyle w:val="Heading3"/>
      </w:pPr>
      <w:bookmarkStart w:id="87" w:name="_Toc381778377"/>
      <w:bookmarkStart w:id="88" w:name="_Toc444864809"/>
      <w:r>
        <w:t>Special Technology</w:t>
      </w:r>
      <w:bookmarkEnd w:id="87"/>
      <w:bookmarkEnd w:id="88"/>
    </w:p>
    <w:p w14:paraId="369F158D" w14:textId="16084752" w:rsidR="00E31E41" w:rsidRDefault="00382929" w:rsidP="00382929">
      <w:r>
        <w:t xml:space="preserve">The OneVA Pharmacy engages the VAeMI-Middleware components and the HDR/CDS </w:t>
      </w:r>
      <w:r w:rsidR="008C4C28">
        <w:t>repository</w:t>
      </w:r>
      <w:r>
        <w:t>.</w:t>
      </w:r>
      <w:r w:rsidR="00D25B64">
        <w:t xml:space="preserve"> They are:</w:t>
      </w:r>
    </w:p>
    <w:p w14:paraId="2CF287D6" w14:textId="6DC708F6" w:rsidR="008B26D3" w:rsidRDefault="008B26D3" w:rsidP="00D25B64">
      <w:pPr>
        <w:numPr>
          <w:ilvl w:val="0"/>
          <w:numId w:val="41"/>
        </w:numPr>
      </w:pPr>
      <w:r>
        <w:t>Integration Bus (</w:t>
      </w:r>
      <w:r w:rsidR="001803EE">
        <w:t>IB) v</w:t>
      </w:r>
      <w:r>
        <w:t>9 – the ESB supplied by the VA</w:t>
      </w:r>
    </w:p>
    <w:p w14:paraId="6F51E98B" w14:textId="50450998" w:rsidR="008B26D3" w:rsidRDefault="008B26D3" w:rsidP="00D25B64">
      <w:pPr>
        <w:numPr>
          <w:ilvl w:val="0"/>
          <w:numId w:val="41"/>
        </w:numPr>
      </w:pPr>
      <w:r>
        <w:t>HCP: Healthcare Connectivity Pack (HCP) – contains the HL7 API and other health-related software to run in the ESB, also supplied by VA</w:t>
      </w:r>
    </w:p>
    <w:p w14:paraId="4E7352BB" w14:textId="2F99CAF4" w:rsidR="008B26D3" w:rsidRDefault="008B26D3" w:rsidP="007344AE">
      <w:pPr>
        <w:numPr>
          <w:ilvl w:val="0"/>
          <w:numId w:val="41"/>
        </w:numPr>
      </w:pPr>
      <w:r>
        <w:t>Message Broker (MQ) – A message queue that will handle messages passed into the ESB, also supplied by VA</w:t>
      </w:r>
    </w:p>
    <w:p w14:paraId="100A9433" w14:textId="519FCC68" w:rsidR="00A96BD7" w:rsidRPr="00A96BD7" w:rsidRDefault="009C5300" w:rsidP="009C5300">
      <w:pPr>
        <w:pStyle w:val="Caption"/>
      </w:pPr>
      <w:bookmarkStart w:id="89" w:name="_Toc444864967"/>
      <w:r>
        <w:t xml:space="preserve">Table </w:t>
      </w:r>
      <w:r>
        <w:fldChar w:fldCharType="begin"/>
      </w:r>
      <w:r>
        <w:instrText xml:space="preserve"> SEQ Table \* ARABIC </w:instrText>
      </w:r>
      <w:r>
        <w:fldChar w:fldCharType="separate"/>
      </w:r>
      <w:r w:rsidR="00633553">
        <w:rPr>
          <w:noProof/>
        </w:rPr>
        <w:t>5</w:t>
      </w:r>
      <w:r>
        <w:fldChar w:fldCharType="end"/>
      </w:r>
      <w:r>
        <w:t xml:space="preserve">: </w:t>
      </w:r>
      <w:r w:rsidRPr="00A96BD7">
        <w:t>Special Technology Requirements</w:t>
      </w:r>
      <w:bookmarkEnd w:id="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Special Technology Requirements, detailed by name, description, location for deployment, and whether techology is in the TRM."/>
      </w:tblPr>
      <w:tblGrid>
        <w:gridCol w:w="2379"/>
        <w:gridCol w:w="2167"/>
        <w:gridCol w:w="2165"/>
        <w:gridCol w:w="2639"/>
      </w:tblGrid>
      <w:tr w:rsidR="001615A5" w:rsidRPr="00A96BD7" w14:paraId="74708AED" w14:textId="77777777" w:rsidTr="00C85E8F">
        <w:trPr>
          <w:cantSplit/>
          <w:tblHeader/>
        </w:trPr>
        <w:tc>
          <w:tcPr>
            <w:tcW w:w="1272" w:type="pct"/>
            <w:shd w:val="clear" w:color="auto" w:fill="F2F2F2" w:themeFill="background1" w:themeFillShade="F2"/>
          </w:tcPr>
          <w:p w14:paraId="00E41111" w14:textId="77777777" w:rsidR="00A96BD7" w:rsidRPr="00A96BD7" w:rsidRDefault="00A96BD7" w:rsidP="00A96BD7">
            <w:pPr>
              <w:pStyle w:val="TableHeading"/>
            </w:pPr>
            <w:r w:rsidRPr="00A96BD7">
              <w:t>Special Technology</w:t>
            </w:r>
          </w:p>
        </w:tc>
        <w:tc>
          <w:tcPr>
            <w:tcW w:w="1159" w:type="pct"/>
            <w:shd w:val="clear" w:color="auto" w:fill="F2F2F2" w:themeFill="background1" w:themeFillShade="F2"/>
          </w:tcPr>
          <w:p w14:paraId="486F76EB" w14:textId="77777777" w:rsidR="00A96BD7" w:rsidRPr="00A96BD7" w:rsidRDefault="00A96BD7" w:rsidP="00A96BD7">
            <w:pPr>
              <w:pStyle w:val="TableHeading"/>
            </w:pPr>
            <w:r w:rsidRPr="00A96BD7">
              <w:t>Description</w:t>
            </w:r>
          </w:p>
        </w:tc>
        <w:tc>
          <w:tcPr>
            <w:tcW w:w="1158" w:type="pct"/>
            <w:shd w:val="clear" w:color="auto" w:fill="F2F2F2" w:themeFill="background1" w:themeFillShade="F2"/>
          </w:tcPr>
          <w:p w14:paraId="7731E29F" w14:textId="77777777" w:rsidR="00A96BD7" w:rsidRPr="00A96BD7" w:rsidRDefault="00A96BD7" w:rsidP="00A96BD7">
            <w:pPr>
              <w:pStyle w:val="TableHeading"/>
            </w:pPr>
            <w:r w:rsidRPr="00A96BD7">
              <w:t>Notional Location</w:t>
            </w:r>
          </w:p>
        </w:tc>
        <w:tc>
          <w:tcPr>
            <w:tcW w:w="1412" w:type="pct"/>
            <w:shd w:val="clear" w:color="auto" w:fill="F2F2F2" w:themeFill="background1" w:themeFillShade="F2"/>
          </w:tcPr>
          <w:p w14:paraId="4FCFDD7B" w14:textId="77777777" w:rsidR="00A96BD7" w:rsidRPr="00A96BD7" w:rsidRDefault="00A96BD7" w:rsidP="00A96BD7">
            <w:pPr>
              <w:pStyle w:val="TableHeading"/>
            </w:pPr>
            <w:r w:rsidRPr="00A96BD7">
              <w:t>TRM Status</w:t>
            </w:r>
          </w:p>
        </w:tc>
      </w:tr>
      <w:tr w:rsidR="00A96BD7" w:rsidRPr="00A96BD7" w14:paraId="21CBBF7B" w14:textId="77777777" w:rsidTr="00C85E8F">
        <w:trPr>
          <w:cantSplit/>
        </w:trPr>
        <w:tc>
          <w:tcPr>
            <w:tcW w:w="1272" w:type="pct"/>
            <w:shd w:val="clear" w:color="auto" w:fill="auto"/>
          </w:tcPr>
          <w:p w14:paraId="1C8E9EBC" w14:textId="009CFD74" w:rsidR="00A96BD7" w:rsidRPr="00BB059C" w:rsidRDefault="008B26D3" w:rsidP="00A96BD7">
            <w:pPr>
              <w:pStyle w:val="InstructionalTable"/>
              <w:rPr>
                <w:i w:val="0"/>
                <w:color w:val="auto"/>
              </w:rPr>
            </w:pPr>
            <w:r w:rsidRPr="00BB059C">
              <w:rPr>
                <w:i w:val="0"/>
                <w:color w:val="auto"/>
              </w:rPr>
              <w:t>Integration Bus (</w:t>
            </w:r>
            <w:r w:rsidR="001803EE" w:rsidRPr="00BB059C">
              <w:rPr>
                <w:i w:val="0"/>
                <w:color w:val="auto"/>
              </w:rPr>
              <w:t>IB) v</w:t>
            </w:r>
            <w:r w:rsidRPr="00BB059C">
              <w:rPr>
                <w:i w:val="0"/>
                <w:color w:val="auto"/>
              </w:rPr>
              <w:t>9</w:t>
            </w:r>
          </w:p>
        </w:tc>
        <w:tc>
          <w:tcPr>
            <w:tcW w:w="1159" w:type="pct"/>
          </w:tcPr>
          <w:p w14:paraId="266C56DC" w14:textId="259804FA" w:rsidR="00A96BD7" w:rsidRPr="00BB059C" w:rsidRDefault="008B26D3" w:rsidP="00A96BD7">
            <w:pPr>
              <w:pStyle w:val="InstructionalTable"/>
              <w:rPr>
                <w:i w:val="0"/>
                <w:color w:val="auto"/>
              </w:rPr>
            </w:pPr>
            <w:r w:rsidRPr="00BB059C">
              <w:rPr>
                <w:i w:val="0"/>
                <w:color w:val="auto"/>
              </w:rPr>
              <w:t>IBM’s ESB supplied by the VA</w:t>
            </w:r>
          </w:p>
        </w:tc>
        <w:tc>
          <w:tcPr>
            <w:tcW w:w="1158" w:type="pct"/>
            <w:shd w:val="clear" w:color="auto" w:fill="auto"/>
          </w:tcPr>
          <w:p w14:paraId="254CF11E" w14:textId="140C0F72" w:rsidR="00A96BD7" w:rsidRPr="00BB059C" w:rsidRDefault="008B26D3" w:rsidP="00A96BD7">
            <w:pPr>
              <w:pStyle w:val="InstructionalTable"/>
              <w:rPr>
                <w:i w:val="0"/>
                <w:color w:val="auto"/>
              </w:rPr>
            </w:pPr>
            <w:r w:rsidRPr="00BB059C">
              <w:rPr>
                <w:i w:val="0"/>
                <w:color w:val="auto"/>
              </w:rPr>
              <w:t>Application Server</w:t>
            </w:r>
          </w:p>
        </w:tc>
        <w:tc>
          <w:tcPr>
            <w:tcW w:w="1412" w:type="pct"/>
            <w:shd w:val="clear" w:color="auto" w:fill="auto"/>
          </w:tcPr>
          <w:p w14:paraId="66F6B6B2" w14:textId="37CAF986" w:rsidR="00A96BD7" w:rsidRPr="00BB059C" w:rsidRDefault="008B26D3" w:rsidP="00A96BD7">
            <w:pPr>
              <w:pStyle w:val="InstructionalTable"/>
              <w:rPr>
                <w:i w:val="0"/>
                <w:color w:val="auto"/>
              </w:rPr>
            </w:pPr>
            <w:r w:rsidRPr="00BB059C">
              <w:rPr>
                <w:i w:val="0"/>
                <w:color w:val="auto"/>
              </w:rPr>
              <w:t>Yes</w:t>
            </w:r>
          </w:p>
        </w:tc>
      </w:tr>
      <w:tr w:rsidR="008B26D3" w:rsidRPr="00A96BD7" w14:paraId="0AD597E5" w14:textId="77777777" w:rsidTr="00C85E8F">
        <w:trPr>
          <w:cantSplit/>
        </w:trPr>
        <w:tc>
          <w:tcPr>
            <w:tcW w:w="1272" w:type="pct"/>
            <w:shd w:val="clear" w:color="auto" w:fill="auto"/>
          </w:tcPr>
          <w:p w14:paraId="47034332" w14:textId="06216441" w:rsidR="008B26D3" w:rsidRPr="00BB059C" w:rsidRDefault="008B26D3" w:rsidP="00A96BD7">
            <w:pPr>
              <w:pStyle w:val="InstructionalTable"/>
              <w:rPr>
                <w:i w:val="0"/>
                <w:color w:val="auto"/>
              </w:rPr>
            </w:pPr>
            <w:r w:rsidRPr="00BB059C">
              <w:rPr>
                <w:i w:val="0"/>
                <w:color w:val="auto"/>
              </w:rPr>
              <w:lastRenderedPageBreak/>
              <w:t>HCP: Healthcare Connectivity Pack (HCP)</w:t>
            </w:r>
          </w:p>
        </w:tc>
        <w:tc>
          <w:tcPr>
            <w:tcW w:w="1159" w:type="pct"/>
          </w:tcPr>
          <w:p w14:paraId="6335A0B1" w14:textId="5403BD2A" w:rsidR="008B26D3" w:rsidRPr="00BB059C" w:rsidRDefault="008B26D3" w:rsidP="00A96BD7">
            <w:pPr>
              <w:pStyle w:val="InstructionalTable"/>
              <w:rPr>
                <w:i w:val="0"/>
                <w:color w:val="auto"/>
              </w:rPr>
            </w:pPr>
            <w:r w:rsidRPr="00BB059C">
              <w:rPr>
                <w:i w:val="0"/>
                <w:color w:val="auto"/>
              </w:rPr>
              <w:t>Supports HL7 data flows</w:t>
            </w:r>
          </w:p>
        </w:tc>
        <w:tc>
          <w:tcPr>
            <w:tcW w:w="1158" w:type="pct"/>
            <w:shd w:val="clear" w:color="auto" w:fill="auto"/>
          </w:tcPr>
          <w:p w14:paraId="1B6283BD" w14:textId="6A8FE0F1" w:rsidR="008B26D3" w:rsidRPr="00BB059C" w:rsidRDefault="007C0890" w:rsidP="00A96BD7">
            <w:pPr>
              <w:pStyle w:val="InstructionalTable"/>
              <w:rPr>
                <w:i w:val="0"/>
                <w:color w:val="auto"/>
              </w:rPr>
            </w:pPr>
            <w:r w:rsidRPr="00BB059C">
              <w:rPr>
                <w:i w:val="0"/>
                <w:color w:val="auto"/>
              </w:rPr>
              <w:t>Integrated into the ESB</w:t>
            </w:r>
          </w:p>
        </w:tc>
        <w:tc>
          <w:tcPr>
            <w:tcW w:w="1412" w:type="pct"/>
            <w:shd w:val="clear" w:color="auto" w:fill="auto"/>
          </w:tcPr>
          <w:p w14:paraId="2D64B08B" w14:textId="632744D5" w:rsidR="008B26D3" w:rsidRPr="00BB059C" w:rsidRDefault="007C0890" w:rsidP="00A96BD7">
            <w:pPr>
              <w:pStyle w:val="InstructionalTable"/>
              <w:rPr>
                <w:i w:val="0"/>
                <w:color w:val="auto"/>
              </w:rPr>
            </w:pPr>
            <w:r w:rsidRPr="00BB059C">
              <w:rPr>
                <w:i w:val="0"/>
                <w:color w:val="auto"/>
              </w:rPr>
              <w:t>Yes</w:t>
            </w:r>
          </w:p>
        </w:tc>
      </w:tr>
      <w:tr w:rsidR="007C0890" w:rsidRPr="00A96BD7" w14:paraId="5074F22D" w14:textId="77777777" w:rsidTr="00C85E8F">
        <w:trPr>
          <w:cantSplit/>
        </w:trPr>
        <w:tc>
          <w:tcPr>
            <w:tcW w:w="1272" w:type="pct"/>
            <w:shd w:val="clear" w:color="auto" w:fill="auto"/>
          </w:tcPr>
          <w:p w14:paraId="1CF9A1B8" w14:textId="0C78F4FE" w:rsidR="007C0890" w:rsidRPr="008B26D3" w:rsidRDefault="007C0890" w:rsidP="00A96BD7">
            <w:pPr>
              <w:pStyle w:val="InstructionalTable"/>
              <w:rPr>
                <w:i w:val="0"/>
                <w:color w:val="auto"/>
              </w:rPr>
            </w:pPr>
            <w:r w:rsidRPr="007C0890">
              <w:rPr>
                <w:i w:val="0"/>
                <w:color w:val="auto"/>
              </w:rPr>
              <w:t>Message Broker (MQ)</w:t>
            </w:r>
          </w:p>
        </w:tc>
        <w:tc>
          <w:tcPr>
            <w:tcW w:w="1159" w:type="pct"/>
          </w:tcPr>
          <w:p w14:paraId="2FBDE317" w14:textId="391C7504" w:rsidR="007C0890" w:rsidRDefault="007C0890" w:rsidP="007C0890">
            <w:pPr>
              <w:pStyle w:val="InstructionalTable"/>
              <w:rPr>
                <w:i w:val="0"/>
                <w:color w:val="auto"/>
              </w:rPr>
            </w:pPr>
            <w:r>
              <w:rPr>
                <w:i w:val="0"/>
                <w:color w:val="auto"/>
              </w:rPr>
              <w:t xml:space="preserve">IBM’s </w:t>
            </w:r>
            <w:r w:rsidRPr="007C0890">
              <w:rPr>
                <w:i w:val="0"/>
                <w:color w:val="auto"/>
              </w:rPr>
              <w:t>message queue that will handle messages passed into the ESB</w:t>
            </w:r>
            <w:r>
              <w:rPr>
                <w:i w:val="0"/>
                <w:color w:val="auto"/>
              </w:rPr>
              <w:t xml:space="preserve"> for reliable messaging</w:t>
            </w:r>
          </w:p>
        </w:tc>
        <w:tc>
          <w:tcPr>
            <w:tcW w:w="1158" w:type="pct"/>
            <w:shd w:val="clear" w:color="auto" w:fill="auto"/>
          </w:tcPr>
          <w:p w14:paraId="22BDBBA1" w14:textId="13C1E9F4" w:rsidR="007C0890" w:rsidRDefault="007C0890" w:rsidP="00A96BD7">
            <w:pPr>
              <w:pStyle w:val="InstructionalTable"/>
              <w:rPr>
                <w:i w:val="0"/>
                <w:color w:val="auto"/>
              </w:rPr>
            </w:pPr>
            <w:r>
              <w:rPr>
                <w:i w:val="0"/>
                <w:color w:val="auto"/>
              </w:rPr>
              <w:t>Application Server</w:t>
            </w:r>
          </w:p>
        </w:tc>
        <w:tc>
          <w:tcPr>
            <w:tcW w:w="1412" w:type="pct"/>
            <w:shd w:val="clear" w:color="auto" w:fill="auto"/>
          </w:tcPr>
          <w:p w14:paraId="63D3D3E5" w14:textId="19632BF7" w:rsidR="007C0890" w:rsidRPr="007C0890" w:rsidRDefault="007C0890" w:rsidP="007C0890">
            <w:pPr>
              <w:pStyle w:val="InstructionalTable"/>
              <w:rPr>
                <w:i w:val="0"/>
                <w:color w:val="auto"/>
              </w:rPr>
            </w:pPr>
            <w:r>
              <w:rPr>
                <w:i w:val="0"/>
                <w:color w:val="auto"/>
              </w:rPr>
              <w:t>Yes</w:t>
            </w:r>
          </w:p>
        </w:tc>
      </w:tr>
    </w:tbl>
    <w:p w14:paraId="207D8BFB" w14:textId="5378A5D9" w:rsidR="00A96BD7" w:rsidRDefault="00A96BD7" w:rsidP="00D25B64">
      <w:pPr>
        <w:pStyle w:val="Heading3"/>
      </w:pPr>
      <w:bookmarkStart w:id="90" w:name="_Toc381778378"/>
      <w:bookmarkStart w:id="91" w:name="_Toc444864810"/>
      <w:r>
        <w:t>Technology Locations</w:t>
      </w:r>
      <w:bookmarkEnd w:id="90"/>
      <w:bookmarkEnd w:id="91"/>
    </w:p>
    <w:p w14:paraId="5079286A" w14:textId="06055235" w:rsidR="009132FA" w:rsidRDefault="002B76A8" w:rsidP="002B76A8">
      <w:r>
        <w:t>The OneVA Pharmacy software uses the existing VistA instances deployed in the VA Enterprise. There are no chan</w:t>
      </w:r>
      <w:r w:rsidR="00B201A4">
        <w:t>ges to the technology locations</w:t>
      </w:r>
    </w:p>
    <w:p w14:paraId="473538C0" w14:textId="77777777" w:rsidR="00B201A4" w:rsidRPr="002551CA" w:rsidRDefault="00B201A4" w:rsidP="00B201A4">
      <w:r w:rsidRPr="002551CA">
        <w:t>The following table describes the technology components used and locations.</w:t>
      </w:r>
    </w:p>
    <w:p w14:paraId="5FCEFBB5" w14:textId="53E4B333" w:rsidR="00B201A4" w:rsidRPr="002551CA" w:rsidRDefault="00B201A4" w:rsidP="00B201A4">
      <w:pPr>
        <w:pStyle w:val="Caption"/>
      </w:pPr>
      <w:bookmarkStart w:id="92" w:name="_Toc444864968"/>
      <w:r>
        <w:t xml:space="preserve">Table </w:t>
      </w:r>
      <w:r>
        <w:fldChar w:fldCharType="begin"/>
      </w:r>
      <w:r>
        <w:instrText xml:space="preserve"> SEQ Table \* ARABIC </w:instrText>
      </w:r>
      <w:r>
        <w:fldChar w:fldCharType="separate"/>
      </w:r>
      <w:r w:rsidR="00633553">
        <w:rPr>
          <w:noProof/>
        </w:rPr>
        <w:t>6</w:t>
      </w:r>
      <w:r>
        <w:fldChar w:fldCharType="end"/>
      </w:r>
      <w:r>
        <w:t xml:space="preserve">: </w:t>
      </w:r>
      <w:bookmarkStart w:id="93" w:name="TechComponents"/>
      <w:r w:rsidRPr="002551CA">
        <w:t>Technology Components Used</w:t>
      </w:r>
      <w:bookmarkEnd w:id="92"/>
      <w:bookmarkEnd w:id="93"/>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3"/>
        <w:gridCol w:w="2231"/>
        <w:gridCol w:w="4716"/>
      </w:tblGrid>
      <w:tr w:rsidR="00B201A4" w:rsidRPr="002551CA" w14:paraId="70D87744" w14:textId="77777777" w:rsidTr="009C5300">
        <w:trPr>
          <w:jc w:val="center"/>
        </w:trPr>
        <w:tc>
          <w:tcPr>
            <w:tcW w:w="23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29B466B" w14:textId="77777777" w:rsidR="00B201A4" w:rsidRPr="002551CA" w:rsidRDefault="00B201A4" w:rsidP="009C5300">
            <w:pPr>
              <w:pStyle w:val="TableText"/>
              <w:jc w:val="center"/>
              <w:rPr>
                <w:b/>
              </w:rPr>
            </w:pPr>
            <w:r w:rsidRPr="002551CA">
              <w:rPr>
                <w:b/>
              </w:rPr>
              <w:t>Technology Component</w:t>
            </w:r>
          </w:p>
        </w:tc>
        <w:tc>
          <w:tcPr>
            <w:tcW w:w="221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9E92D6B" w14:textId="77777777" w:rsidR="00B201A4" w:rsidRPr="002551CA" w:rsidRDefault="00B201A4" w:rsidP="009C5300">
            <w:pPr>
              <w:pStyle w:val="TableText"/>
              <w:jc w:val="center"/>
              <w:rPr>
                <w:b/>
              </w:rPr>
            </w:pPr>
            <w:r w:rsidRPr="002551CA">
              <w:rPr>
                <w:b/>
              </w:rPr>
              <w:t>Location</w:t>
            </w:r>
          </w:p>
        </w:tc>
        <w:tc>
          <w:tcPr>
            <w:tcW w:w="46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18044B4" w14:textId="77777777" w:rsidR="00B201A4" w:rsidRPr="002551CA" w:rsidRDefault="00B201A4" w:rsidP="009C5300">
            <w:pPr>
              <w:pStyle w:val="TableText"/>
              <w:jc w:val="center"/>
              <w:rPr>
                <w:b/>
              </w:rPr>
            </w:pPr>
            <w:r w:rsidRPr="002551CA">
              <w:rPr>
                <w:b/>
              </w:rPr>
              <w:t>Usage</w:t>
            </w:r>
          </w:p>
        </w:tc>
      </w:tr>
      <w:tr w:rsidR="00B201A4" w:rsidRPr="002551CA" w14:paraId="56D6AB29" w14:textId="77777777" w:rsidTr="009C5300">
        <w:trPr>
          <w:jc w:val="center"/>
        </w:trPr>
        <w:tc>
          <w:tcPr>
            <w:tcW w:w="23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B646FA7" w14:textId="77777777" w:rsidR="00B201A4" w:rsidRPr="002551CA" w:rsidRDefault="00B201A4" w:rsidP="009C5300">
            <w:pPr>
              <w:pStyle w:val="TableText"/>
              <w:rPr>
                <w:b/>
              </w:rPr>
            </w:pPr>
            <w:r w:rsidRPr="002551CA">
              <w:rPr>
                <w:b/>
              </w:rPr>
              <w:t>Production 1</w:t>
            </w:r>
          </w:p>
        </w:tc>
        <w:tc>
          <w:tcPr>
            <w:tcW w:w="221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71C2E91" w14:textId="77777777" w:rsidR="00B201A4" w:rsidRPr="002551CA" w:rsidRDefault="00B201A4" w:rsidP="009C5300">
            <w:pPr>
              <w:pStyle w:val="TableText"/>
              <w:rPr>
                <w:b/>
              </w:rPr>
            </w:pPr>
          </w:p>
        </w:tc>
        <w:tc>
          <w:tcPr>
            <w:tcW w:w="46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F331C6F" w14:textId="77777777" w:rsidR="00B201A4" w:rsidRPr="002551CA" w:rsidRDefault="00B201A4" w:rsidP="009C5300">
            <w:pPr>
              <w:pStyle w:val="TableText"/>
              <w:rPr>
                <w:b/>
              </w:rPr>
            </w:pPr>
          </w:p>
        </w:tc>
      </w:tr>
      <w:tr w:rsidR="00B201A4" w:rsidRPr="002551CA" w14:paraId="769E25BF" w14:textId="77777777" w:rsidTr="009C5300">
        <w:trPr>
          <w:jc w:val="center"/>
        </w:trPr>
        <w:tc>
          <w:tcPr>
            <w:tcW w:w="2394" w:type="dxa"/>
            <w:tcBorders>
              <w:top w:val="single" w:sz="4" w:space="0" w:color="000000"/>
              <w:left w:val="single" w:sz="4" w:space="0" w:color="000000"/>
              <w:bottom w:val="single" w:sz="4" w:space="0" w:color="000000"/>
              <w:right w:val="single" w:sz="4" w:space="0" w:color="000000"/>
            </w:tcBorders>
          </w:tcPr>
          <w:p w14:paraId="04711FC3" w14:textId="77777777" w:rsidR="00B201A4" w:rsidRPr="002551CA" w:rsidRDefault="00B201A4" w:rsidP="009C5300">
            <w:pPr>
              <w:pStyle w:val="TableText"/>
            </w:pPr>
            <w:r w:rsidRPr="002551CA">
              <w:t>Workstations</w:t>
            </w:r>
          </w:p>
        </w:tc>
        <w:tc>
          <w:tcPr>
            <w:tcW w:w="2214" w:type="dxa"/>
            <w:tcBorders>
              <w:top w:val="single" w:sz="4" w:space="0" w:color="000000"/>
              <w:left w:val="single" w:sz="4" w:space="0" w:color="000000"/>
              <w:bottom w:val="single" w:sz="4" w:space="0" w:color="000000"/>
              <w:right w:val="single" w:sz="4" w:space="0" w:color="000000"/>
            </w:tcBorders>
          </w:tcPr>
          <w:p w14:paraId="02DC237B" w14:textId="5CAF8607" w:rsidR="00B201A4" w:rsidRPr="002551CA" w:rsidRDefault="00B201A4" w:rsidP="00B201A4">
            <w:pPr>
              <w:pStyle w:val="TableText"/>
            </w:pPr>
            <w:r w:rsidRPr="002551CA">
              <w:t xml:space="preserve">VA VistA </w:t>
            </w:r>
            <w:r>
              <w:t>Pharmacy</w:t>
            </w:r>
          </w:p>
        </w:tc>
        <w:tc>
          <w:tcPr>
            <w:tcW w:w="4680" w:type="dxa"/>
            <w:tcBorders>
              <w:top w:val="single" w:sz="4" w:space="0" w:color="000000"/>
              <w:left w:val="single" w:sz="4" w:space="0" w:color="000000"/>
              <w:bottom w:val="single" w:sz="4" w:space="0" w:color="000000"/>
              <w:right w:val="single" w:sz="4" w:space="0" w:color="000000"/>
            </w:tcBorders>
          </w:tcPr>
          <w:p w14:paraId="5249DC88" w14:textId="6A91D798" w:rsidR="00B201A4" w:rsidRPr="002551CA" w:rsidRDefault="00B201A4" w:rsidP="009C5300">
            <w:pPr>
              <w:pStyle w:val="TableText"/>
            </w:pPr>
            <w:r>
              <w:t>Pharmacists</w:t>
            </w:r>
            <w:r w:rsidRPr="002551CA">
              <w:t xml:space="preserve"> and support staff.</w:t>
            </w:r>
          </w:p>
        </w:tc>
      </w:tr>
      <w:tr w:rsidR="00B201A4" w:rsidRPr="002551CA" w14:paraId="66D676E4" w14:textId="77777777" w:rsidTr="009C5300">
        <w:trPr>
          <w:jc w:val="center"/>
        </w:trPr>
        <w:tc>
          <w:tcPr>
            <w:tcW w:w="2394" w:type="dxa"/>
            <w:tcBorders>
              <w:top w:val="single" w:sz="4" w:space="0" w:color="000000"/>
              <w:left w:val="single" w:sz="4" w:space="0" w:color="000000"/>
              <w:bottom w:val="single" w:sz="4" w:space="0" w:color="000000"/>
              <w:right w:val="single" w:sz="4" w:space="0" w:color="000000"/>
            </w:tcBorders>
          </w:tcPr>
          <w:p w14:paraId="2C1B0726" w14:textId="77777777" w:rsidR="00B201A4" w:rsidRPr="002551CA" w:rsidRDefault="00B201A4" w:rsidP="009C5300">
            <w:pPr>
              <w:pStyle w:val="TableText"/>
            </w:pPr>
            <w:r w:rsidRPr="002551CA">
              <w:t>Special Hardware</w:t>
            </w:r>
          </w:p>
        </w:tc>
        <w:tc>
          <w:tcPr>
            <w:tcW w:w="2214" w:type="dxa"/>
            <w:tcBorders>
              <w:top w:val="single" w:sz="4" w:space="0" w:color="000000"/>
              <w:left w:val="single" w:sz="4" w:space="0" w:color="000000"/>
              <w:bottom w:val="single" w:sz="4" w:space="0" w:color="000000"/>
              <w:right w:val="single" w:sz="4" w:space="0" w:color="000000"/>
            </w:tcBorders>
          </w:tcPr>
          <w:p w14:paraId="23EE12E6" w14:textId="77777777" w:rsidR="00B201A4" w:rsidRPr="002551CA" w:rsidRDefault="00B201A4" w:rsidP="009C5300">
            <w:pPr>
              <w:pStyle w:val="TableText"/>
            </w:pPr>
            <w:r w:rsidRPr="002551CA">
              <w:t>None.</w:t>
            </w:r>
          </w:p>
        </w:tc>
        <w:tc>
          <w:tcPr>
            <w:tcW w:w="4680" w:type="dxa"/>
            <w:tcBorders>
              <w:top w:val="single" w:sz="4" w:space="0" w:color="000000"/>
              <w:left w:val="single" w:sz="4" w:space="0" w:color="000000"/>
              <w:bottom w:val="single" w:sz="4" w:space="0" w:color="000000"/>
              <w:right w:val="single" w:sz="4" w:space="0" w:color="000000"/>
            </w:tcBorders>
          </w:tcPr>
          <w:p w14:paraId="7F57D013" w14:textId="77777777" w:rsidR="00B201A4" w:rsidRPr="002551CA" w:rsidRDefault="00B201A4" w:rsidP="009C5300">
            <w:pPr>
              <w:pStyle w:val="TableText"/>
            </w:pPr>
          </w:p>
        </w:tc>
      </w:tr>
      <w:tr w:rsidR="00B201A4" w:rsidRPr="002551CA" w14:paraId="597116D6" w14:textId="77777777" w:rsidTr="009C5300">
        <w:trPr>
          <w:jc w:val="center"/>
        </w:trPr>
        <w:tc>
          <w:tcPr>
            <w:tcW w:w="2394" w:type="dxa"/>
            <w:tcBorders>
              <w:top w:val="single" w:sz="4" w:space="0" w:color="000000"/>
              <w:left w:val="single" w:sz="4" w:space="0" w:color="000000"/>
              <w:bottom w:val="single" w:sz="4" w:space="0" w:color="000000"/>
              <w:right w:val="single" w:sz="4" w:space="0" w:color="000000"/>
            </w:tcBorders>
          </w:tcPr>
          <w:p w14:paraId="4C9BEAC2" w14:textId="77777777" w:rsidR="00B201A4" w:rsidRPr="002551CA" w:rsidRDefault="00B201A4" w:rsidP="009C5300">
            <w:pPr>
              <w:pStyle w:val="TableText"/>
            </w:pPr>
            <w:r w:rsidRPr="002551CA">
              <w:t>Interface Processors</w:t>
            </w:r>
          </w:p>
        </w:tc>
        <w:tc>
          <w:tcPr>
            <w:tcW w:w="2214" w:type="dxa"/>
            <w:tcBorders>
              <w:top w:val="single" w:sz="4" w:space="0" w:color="000000"/>
              <w:left w:val="single" w:sz="4" w:space="0" w:color="000000"/>
              <w:bottom w:val="single" w:sz="4" w:space="0" w:color="000000"/>
              <w:right w:val="single" w:sz="4" w:space="0" w:color="000000"/>
            </w:tcBorders>
          </w:tcPr>
          <w:p w14:paraId="1489FDD4" w14:textId="77777777" w:rsidR="00B201A4" w:rsidRPr="002551CA" w:rsidRDefault="00B201A4" w:rsidP="009C5300">
            <w:pPr>
              <w:pStyle w:val="TableText"/>
            </w:pPr>
            <w:r w:rsidRPr="002551CA">
              <w:t>Same as current.</w:t>
            </w:r>
          </w:p>
        </w:tc>
        <w:tc>
          <w:tcPr>
            <w:tcW w:w="4680" w:type="dxa"/>
            <w:tcBorders>
              <w:top w:val="single" w:sz="4" w:space="0" w:color="000000"/>
              <w:left w:val="single" w:sz="4" w:space="0" w:color="000000"/>
              <w:bottom w:val="single" w:sz="4" w:space="0" w:color="000000"/>
              <w:right w:val="single" w:sz="4" w:space="0" w:color="000000"/>
            </w:tcBorders>
          </w:tcPr>
          <w:p w14:paraId="0CDB7055" w14:textId="77777777" w:rsidR="00B201A4" w:rsidRPr="002551CA" w:rsidRDefault="00B201A4" w:rsidP="009C5300">
            <w:pPr>
              <w:pStyle w:val="TableText"/>
            </w:pPr>
            <w:r w:rsidRPr="002551CA">
              <w:t>Same as current.</w:t>
            </w:r>
          </w:p>
        </w:tc>
      </w:tr>
      <w:tr w:rsidR="00B201A4" w:rsidRPr="002551CA" w14:paraId="20C97E21" w14:textId="77777777" w:rsidTr="009C5300">
        <w:trPr>
          <w:jc w:val="center"/>
        </w:trPr>
        <w:tc>
          <w:tcPr>
            <w:tcW w:w="2394" w:type="dxa"/>
            <w:tcBorders>
              <w:top w:val="single" w:sz="4" w:space="0" w:color="000000"/>
              <w:left w:val="single" w:sz="4" w:space="0" w:color="000000"/>
              <w:bottom w:val="single" w:sz="4" w:space="0" w:color="000000"/>
              <w:right w:val="single" w:sz="4" w:space="0" w:color="000000"/>
            </w:tcBorders>
          </w:tcPr>
          <w:p w14:paraId="62860527" w14:textId="77777777" w:rsidR="00B201A4" w:rsidRPr="002551CA" w:rsidRDefault="00B201A4" w:rsidP="009C5300">
            <w:pPr>
              <w:pStyle w:val="TableText"/>
            </w:pPr>
            <w:r w:rsidRPr="002551CA">
              <w:t>Legacy Mainframe</w:t>
            </w:r>
          </w:p>
        </w:tc>
        <w:tc>
          <w:tcPr>
            <w:tcW w:w="2214" w:type="dxa"/>
            <w:tcBorders>
              <w:top w:val="single" w:sz="4" w:space="0" w:color="000000"/>
              <w:left w:val="single" w:sz="4" w:space="0" w:color="000000"/>
              <w:bottom w:val="single" w:sz="4" w:space="0" w:color="000000"/>
              <w:right w:val="single" w:sz="4" w:space="0" w:color="000000"/>
            </w:tcBorders>
          </w:tcPr>
          <w:p w14:paraId="4A809B35" w14:textId="77777777" w:rsidR="00B201A4" w:rsidRPr="002551CA" w:rsidRDefault="00B201A4" w:rsidP="009C5300">
            <w:pPr>
              <w:pStyle w:val="TableText"/>
            </w:pPr>
            <w:r w:rsidRPr="002551CA">
              <w:t>None.</w:t>
            </w:r>
          </w:p>
        </w:tc>
        <w:tc>
          <w:tcPr>
            <w:tcW w:w="4680" w:type="dxa"/>
            <w:tcBorders>
              <w:top w:val="single" w:sz="4" w:space="0" w:color="000000"/>
              <w:left w:val="single" w:sz="4" w:space="0" w:color="000000"/>
              <w:bottom w:val="single" w:sz="4" w:space="0" w:color="000000"/>
              <w:right w:val="single" w:sz="4" w:space="0" w:color="000000"/>
            </w:tcBorders>
          </w:tcPr>
          <w:p w14:paraId="42CF2BA0" w14:textId="77777777" w:rsidR="00B201A4" w:rsidRPr="002551CA" w:rsidRDefault="00B201A4" w:rsidP="009C5300">
            <w:pPr>
              <w:pStyle w:val="TableText"/>
            </w:pPr>
          </w:p>
        </w:tc>
      </w:tr>
      <w:tr w:rsidR="00B201A4" w:rsidRPr="002551CA" w14:paraId="500FA512" w14:textId="77777777" w:rsidTr="009C5300">
        <w:trPr>
          <w:jc w:val="center"/>
        </w:trPr>
        <w:tc>
          <w:tcPr>
            <w:tcW w:w="2394" w:type="dxa"/>
            <w:tcBorders>
              <w:top w:val="single" w:sz="4" w:space="0" w:color="000000"/>
              <w:left w:val="single" w:sz="4" w:space="0" w:color="000000"/>
              <w:bottom w:val="single" w:sz="4" w:space="0" w:color="000000"/>
              <w:right w:val="single" w:sz="4" w:space="0" w:color="000000"/>
            </w:tcBorders>
          </w:tcPr>
          <w:p w14:paraId="6CF88C21" w14:textId="77777777" w:rsidR="00B201A4" w:rsidRPr="002551CA" w:rsidRDefault="00B201A4" w:rsidP="009C5300">
            <w:pPr>
              <w:pStyle w:val="TableText"/>
            </w:pPr>
            <w:r w:rsidRPr="002551CA">
              <w:t>Legacy Application Server</w:t>
            </w:r>
          </w:p>
        </w:tc>
        <w:tc>
          <w:tcPr>
            <w:tcW w:w="2214" w:type="dxa"/>
            <w:tcBorders>
              <w:top w:val="single" w:sz="4" w:space="0" w:color="000000"/>
              <w:left w:val="single" w:sz="4" w:space="0" w:color="000000"/>
              <w:bottom w:val="single" w:sz="4" w:space="0" w:color="000000"/>
              <w:right w:val="single" w:sz="4" w:space="0" w:color="000000"/>
            </w:tcBorders>
          </w:tcPr>
          <w:p w14:paraId="1624CD85" w14:textId="77777777" w:rsidR="00B201A4" w:rsidRPr="002551CA" w:rsidRDefault="00B201A4" w:rsidP="009C5300">
            <w:pPr>
              <w:pStyle w:val="TableText"/>
            </w:pPr>
            <w:r w:rsidRPr="002551CA">
              <w:t>Same as current</w:t>
            </w:r>
          </w:p>
        </w:tc>
        <w:tc>
          <w:tcPr>
            <w:tcW w:w="4680" w:type="dxa"/>
            <w:tcBorders>
              <w:top w:val="single" w:sz="4" w:space="0" w:color="000000"/>
              <w:left w:val="single" w:sz="4" w:space="0" w:color="000000"/>
              <w:bottom w:val="single" w:sz="4" w:space="0" w:color="000000"/>
              <w:right w:val="single" w:sz="4" w:space="0" w:color="000000"/>
            </w:tcBorders>
          </w:tcPr>
          <w:p w14:paraId="1CED20CA" w14:textId="77777777" w:rsidR="00B201A4" w:rsidRPr="002551CA" w:rsidRDefault="00B201A4" w:rsidP="009C5300">
            <w:pPr>
              <w:pStyle w:val="TableText"/>
            </w:pPr>
            <w:r w:rsidRPr="002551CA">
              <w:t>Same as current.</w:t>
            </w:r>
          </w:p>
        </w:tc>
      </w:tr>
      <w:tr w:rsidR="00B201A4" w:rsidRPr="002551CA" w14:paraId="2579D675" w14:textId="77777777" w:rsidTr="009C5300">
        <w:trPr>
          <w:jc w:val="center"/>
        </w:trPr>
        <w:tc>
          <w:tcPr>
            <w:tcW w:w="2394" w:type="dxa"/>
            <w:tcBorders>
              <w:top w:val="single" w:sz="4" w:space="0" w:color="000000"/>
              <w:left w:val="single" w:sz="4" w:space="0" w:color="000000"/>
              <w:bottom w:val="single" w:sz="4" w:space="0" w:color="000000"/>
              <w:right w:val="single" w:sz="4" w:space="0" w:color="000000"/>
            </w:tcBorders>
          </w:tcPr>
          <w:p w14:paraId="033C8C85" w14:textId="77777777" w:rsidR="00B201A4" w:rsidRPr="002551CA" w:rsidRDefault="00B201A4" w:rsidP="009C5300">
            <w:pPr>
              <w:pStyle w:val="TableText"/>
            </w:pPr>
            <w:r w:rsidRPr="002551CA">
              <w:t>Legacy Databases</w:t>
            </w:r>
          </w:p>
        </w:tc>
        <w:tc>
          <w:tcPr>
            <w:tcW w:w="2214" w:type="dxa"/>
            <w:tcBorders>
              <w:top w:val="single" w:sz="4" w:space="0" w:color="000000"/>
              <w:left w:val="single" w:sz="4" w:space="0" w:color="000000"/>
              <w:bottom w:val="single" w:sz="4" w:space="0" w:color="000000"/>
              <w:right w:val="single" w:sz="4" w:space="0" w:color="000000"/>
            </w:tcBorders>
          </w:tcPr>
          <w:p w14:paraId="44E769C9" w14:textId="77777777" w:rsidR="00B201A4" w:rsidRPr="002551CA" w:rsidRDefault="00B201A4" w:rsidP="009C5300">
            <w:pPr>
              <w:pStyle w:val="TableText"/>
            </w:pPr>
            <w:r w:rsidRPr="002551CA">
              <w:t>Same as current</w:t>
            </w:r>
          </w:p>
        </w:tc>
        <w:tc>
          <w:tcPr>
            <w:tcW w:w="4680" w:type="dxa"/>
            <w:tcBorders>
              <w:top w:val="single" w:sz="4" w:space="0" w:color="000000"/>
              <w:left w:val="single" w:sz="4" w:space="0" w:color="000000"/>
              <w:bottom w:val="single" w:sz="4" w:space="0" w:color="000000"/>
              <w:right w:val="single" w:sz="4" w:space="0" w:color="000000"/>
            </w:tcBorders>
          </w:tcPr>
          <w:p w14:paraId="7CD228F2" w14:textId="77777777" w:rsidR="00B201A4" w:rsidRPr="002551CA" w:rsidRDefault="00B201A4" w:rsidP="009C5300">
            <w:pPr>
              <w:pStyle w:val="TableText"/>
            </w:pPr>
            <w:r w:rsidRPr="002551CA">
              <w:t>Same as current</w:t>
            </w:r>
          </w:p>
        </w:tc>
      </w:tr>
      <w:tr w:rsidR="00B201A4" w:rsidRPr="002551CA" w14:paraId="32A46E51" w14:textId="77777777" w:rsidTr="009C5300">
        <w:trPr>
          <w:jc w:val="center"/>
        </w:trPr>
        <w:tc>
          <w:tcPr>
            <w:tcW w:w="2394" w:type="dxa"/>
            <w:tcBorders>
              <w:top w:val="single" w:sz="4" w:space="0" w:color="000000"/>
              <w:left w:val="single" w:sz="4" w:space="0" w:color="000000"/>
              <w:bottom w:val="single" w:sz="4" w:space="0" w:color="000000"/>
              <w:right w:val="single" w:sz="4" w:space="0" w:color="000000"/>
            </w:tcBorders>
          </w:tcPr>
          <w:p w14:paraId="4E251ACC" w14:textId="77777777" w:rsidR="00B201A4" w:rsidRPr="002551CA" w:rsidRDefault="00B201A4" w:rsidP="009C5300">
            <w:pPr>
              <w:pStyle w:val="TableText"/>
            </w:pPr>
            <w:r w:rsidRPr="002551CA">
              <w:t>Other</w:t>
            </w:r>
          </w:p>
        </w:tc>
        <w:tc>
          <w:tcPr>
            <w:tcW w:w="2214" w:type="dxa"/>
            <w:tcBorders>
              <w:top w:val="single" w:sz="4" w:space="0" w:color="000000"/>
              <w:left w:val="single" w:sz="4" w:space="0" w:color="000000"/>
              <w:bottom w:val="single" w:sz="4" w:space="0" w:color="000000"/>
              <w:right w:val="single" w:sz="4" w:space="0" w:color="000000"/>
            </w:tcBorders>
          </w:tcPr>
          <w:p w14:paraId="0081EB37" w14:textId="77777777" w:rsidR="00B201A4" w:rsidRPr="002551CA" w:rsidRDefault="00B201A4" w:rsidP="009C5300">
            <w:pPr>
              <w:pStyle w:val="TableText"/>
            </w:pPr>
          </w:p>
        </w:tc>
        <w:tc>
          <w:tcPr>
            <w:tcW w:w="4680" w:type="dxa"/>
            <w:tcBorders>
              <w:top w:val="single" w:sz="4" w:space="0" w:color="000000"/>
              <w:left w:val="single" w:sz="4" w:space="0" w:color="000000"/>
              <w:bottom w:val="single" w:sz="4" w:space="0" w:color="000000"/>
              <w:right w:val="single" w:sz="4" w:space="0" w:color="000000"/>
            </w:tcBorders>
          </w:tcPr>
          <w:p w14:paraId="13294E10" w14:textId="77777777" w:rsidR="00B201A4" w:rsidRPr="002551CA" w:rsidRDefault="00B201A4" w:rsidP="009C5300">
            <w:pPr>
              <w:pStyle w:val="TableText"/>
            </w:pPr>
          </w:p>
        </w:tc>
      </w:tr>
    </w:tbl>
    <w:p w14:paraId="1B87B8C8" w14:textId="77777777" w:rsidR="00D960A1" w:rsidRDefault="00D960A1" w:rsidP="00D25B64">
      <w:pPr>
        <w:pStyle w:val="Heading3"/>
      </w:pPr>
      <w:bookmarkStart w:id="94" w:name="_Toc381778379"/>
      <w:bookmarkStart w:id="95" w:name="_Toc444864811"/>
      <w:r>
        <w:t>Conceptual Infrastructure Diagram</w:t>
      </w:r>
      <w:bookmarkEnd w:id="94"/>
      <w:bookmarkEnd w:id="95"/>
    </w:p>
    <w:p w14:paraId="40C8A327" w14:textId="1307FEC8" w:rsidR="00D960A1" w:rsidRDefault="00D960A1" w:rsidP="00D25B64">
      <w:pPr>
        <w:pStyle w:val="Heading4"/>
      </w:pPr>
      <w:bookmarkStart w:id="96" w:name="_Toc381778380"/>
      <w:bookmarkStart w:id="97" w:name="_Toc444864812"/>
      <w:r>
        <w:t>Location of Environments and External Interfaces</w:t>
      </w:r>
      <w:bookmarkEnd w:id="96"/>
      <w:bookmarkEnd w:id="97"/>
    </w:p>
    <w:p w14:paraId="37489FB7" w14:textId="196AABA1" w:rsidR="00330BCD" w:rsidRPr="00330BCD" w:rsidRDefault="00B201A4" w:rsidP="00B201A4">
      <w:r w:rsidRPr="002551CA">
        <w:t>The system shall use existing locations and existing VistA technology</w:t>
      </w:r>
      <w:r>
        <w:t xml:space="preserve"> as noted in </w:t>
      </w:r>
      <w:hyperlink w:anchor="TechComponents" w:tooltip="Technology Components Table LINK" w:history="1">
        <w:r w:rsidRPr="00B201A4">
          <w:rPr>
            <w:rStyle w:val="Hyperlink"/>
          </w:rPr>
          <w:t>Technology Components Used Table</w:t>
        </w:r>
      </w:hyperlink>
      <w:r>
        <w:t>.</w:t>
      </w:r>
    </w:p>
    <w:p w14:paraId="18167104" w14:textId="234828D0" w:rsidR="004D3806" w:rsidRDefault="004D3806" w:rsidP="00D25B64">
      <w:pPr>
        <w:pStyle w:val="Heading4"/>
      </w:pPr>
      <w:bookmarkStart w:id="98" w:name="_Toc381778381"/>
      <w:bookmarkStart w:id="99" w:name="_Toc444864813"/>
      <w:r>
        <w:t>Conceptual Production String Diagram</w:t>
      </w:r>
      <w:bookmarkEnd w:id="98"/>
      <w:bookmarkEnd w:id="99"/>
    </w:p>
    <w:p w14:paraId="225266E4" w14:textId="4411BB94" w:rsidR="00382929" w:rsidRDefault="00B201A4" w:rsidP="00382929">
      <w:r w:rsidRPr="002551CA">
        <w:t xml:space="preserve">This is the Conceptual production string diagram that shows a broad overview of a production system. </w:t>
      </w:r>
      <w:r w:rsidR="009C5300">
        <w:t xml:space="preserve">The Pharmacist will pull up a </w:t>
      </w:r>
      <w:r w:rsidR="00D60DAA">
        <w:t>patient’s</w:t>
      </w:r>
      <w:r w:rsidR="009C5300">
        <w:t xml:space="preserve"> medication profile screen from a local VistA </w:t>
      </w:r>
      <w:r w:rsidR="00D60DAA">
        <w:t>instance</w:t>
      </w:r>
      <w:r w:rsidR="009C5300">
        <w:t>. A message will be routed to the HDR/CDS to retrieve the complete list of prescriptions active for a patient, regardless of where the prescription originated. The Pharmacist will fill the prescription sending the sending a message to the originating VistA instance to decrement the remaining balance and last fill date.</w:t>
      </w:r>
      <w:r w:rsidRPr="002551CA">
        <w:t xml:space="preserve"> Once the data is in the VistA Server it can be us</w:t>
      </w:r>
      <w:r w:rsidR="009C5300">
        <w:t>ed to produce a report and shown in the following figure.</w:t>
      </w:r>
    </w:p>
    <w:p w14:paraId="7F90CAB1" w14:textId="77777777" w:rsidR="009C5300" w:rsidRDefault="00B201A4" w:rsidP="009C5300">
      <w:pPr>
        <w:keepNext/>
      </w:pPr>
      <w:r>
        <w:rPr>
          <w:noProof/>
        </w:rPr>
        <w:lastRenderedPageBreak/>
        <w:drawing>
          <wp:inline distT="0" distB="0" distL="0" distR="0" wp14:anchorId="5FE48BD3" wp14:editId="0E4286C4">
            <wp:extent cx="5943600" cy="3636010"/>
            <wp:effectExtent l="0" t="0" r="0" b="2540"/>
            <wp:docPr id="34" name="Picture 34" descr="The image displays the conceptual production string diagram" title="Conceptual Production Str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36010"/>
                    </a:xfrm>
                    <a:prstGeom prst="rect">
                      <a:avLst/>
                    </a:prstGeom>
                  </pic:spPr>
                </pic:pic>
              </a:graphicData>
            </a:graphic>
          </wp:inline>
        </w:drawing>
      </w:r>
    </w:p>
    <w:p w14:paraId="1D7F230A" w14:textId="5B5AA395" w:rsidR="00B201A4" w:rsidRPr="00382929" w:rsidRDefault="009C5300" w:rsidP="009C5300">
      <w:pPr>
        <w:pStyle w:val="Caption"/>
      </w:pPr>
      <w:bookmarkStart w:id="100" w:name="_Toc444864946"/>
      <w:r>
        <w:t xml:space="preserve">Figure </w:t>
      </w:r>
      <w:r>
        <w:fldChar w:fldCharType="begin"/>
      </w:r>
      <w:r>
        <w:instrText xml:space="preserve"> SEQ Figure \* ARABIC </w:instrText>
      </w:r>
      <w:r>
        <w:fldChar w:fldCharType="separate"/>
      </w:r>
      <w:r w:rsidR="00D60DAA">
        <w:rPr>
          <w:noProof/>
        </w:rPr>
        <w:t>8</w:t>
      </w:r>
      <w:r>
        <w:fldChar w:fldCharType="end"/>
      </w:r>
      <w:r w:rsidR="00D60DAA">
        <w:t>: Conceptual</w:t>
      </w:r>
      <w:r>
        <w:t xml:space="preserve"> Production String Diagram</w:t>
      </w:r>
      <w:bookmarkEnd w:id="100"/>
    </w:p>
    <w:p w14:paraId="61662C38" w14:textId="77777777" w:rsidR="00BC468A" w:rsidRDefault="00BC468A" w:rsidP="00BC468A">
      <w:pPr>
        <w:pStyle w:val="Heading1"/>
      </w:pPr>
      <w:bookmarkStart w:id="101" w:name="_Toc381778382"/>
      <w:bookmarkStart w:id="102" w:name="_Toc444864814"/>
      <w:r>
        <w:t>System Architecture</w:t>
      </w:r>
      <w:bookmarkEnd w:id="101"/>
      <w:bookmarkEnd w:id="102"/>
    </w:p>
    <w:p w14:paraId="27BB4ECA" w14:textId="77777777" w:rsidR="00BC468A" w:rsidRDefault="00BC468A" w:rsidP="00614783">
      <w:pPr>
        <w:pStyle w:val="Heading2"/>
      </w:pPr>
      <w:bookmarkStart w:id="103" w:name="_Toc381778383"/>
      <w:bookmarkStart w:id="104" w:name="_Toc444864815"/>
      <w:r>
        <w:t>Hardware Architecture</w:t>
      </w:r>
      <w:bookmarkEnd w:id="103"/>
      <w:bookmarkEnd w:id="104"/>
    </w:p>
    <w:p w14:paraId="57CA6B2E" w14:textId="2891A590" w:rsidR="00BC468A" w:rsidRDefault="00C85E8F" w:rsidP="00382929">
      <w:r>
        <w:t>Not applicable.</w:t>
      </w:r>
    </w:p>
    <w:p w14:paraId="0B7EAEB6" w14:textId="77777777" w:rsidR="00BC468A" w:rsidRDefault="00BC468A" w:rsidP="00614783">
      <w:pPr>
        <w:pStyle w:val="Heading2"/>
      </w:pPr>
      <w:bookmarkStart w:id="105" w:name="_Toc381778384"/>
      <w:bookmarkStart w:id="106" w:name="_Toc444864816"/>
      <w:r>
        <w:t>Software Architecture</w:t>
      </w:r>
      <w:bookmarkEnd w:id="105"/>
      <w:bookmarkEnd w:id="106"/>
    </w:p>
    <w:p w14:paraId="653735C9" w14:textId="2ADC06F7" w:rsidR="00C02F0B" w:rsidRDefault="00C85E8F" w:rsidP="00D25B64">
      <w:pPr>
        <w:pStyle w:val="Heading3"/>
      </w:pPr>
      <w:bookmarkStart w:id="107" w:name="_Toc439169986"/>
      <w:bookmarkStart w:id="108" w:name="_Toc439169987"/>
      <w:bookmarkStart w:id="109" w:name="_Toc433872372"/>
      <w:bookmarkStart w:id="110" w:name="_Toc433919984"/>
      <w:bookmarkStart w:id="111" w:name="_Toc434221083"/>
      <w:bookmarkStart w:id="112" w:name="_Toc444864817"/>
      <w:bookmarkEnd w:id="107"/>
      <w:bookmarkEnd w:id="108"/>
      <w:bookmarkEnd w:id="109"/>
      <w:bookmarkEnd w:id="110"/>
      <w:r>
        <w:t>VA</w:t>
      </w:r>
      <w:r w:rsidR="00C02F0B">
        <w:t>eMI ESB</w:t>
      </w:r>
      <w:bookmarkEnd w:id="111"/>
      <w:bookmarkEnd w:id="112"/>
    </w:p>
    <w:p w14:paraId="2397361E" w14:textId="74131BA2" w:rsidR="00C02F0B" w:rsidRDefault="00C02F0B" w:rsidP="00310407">
      <w:r>
        <w:t xml:space="preserve">The </w:t>
      </w:r>
      <w:r w:rsidR="00C85E8F">
        <w:t>VA</w:t>
      </w:r>
      <w:r>
        <w:t xml:space="preserve">eMI ESB is responsible for message passing, routing and transformation. By utilizing several communication protocols and handing various message format, the </w:t>
      </w:r>
      <w:r w:rsidR="00C85E8F">
        <w:t>VA</w:t>
      </w:r>
      <w:r>
        <w:t xml:space="preserve">eMI ESB is the backbone of the system. This system contains </w:t>
      </w:r>
      <w:r w:rsidR="00C85E8F">
        <w:t>a</w:t>
      </w:r>
      <w:r>
        <w:t xml:space="preserve">n MLLP Service </w:t>
      </w:r>
      <w:r w:rsidR="00C85E8F">
        <w:t>to</w:t>
      </w:r>
      <w:r>
        <w:t xml:space="preserve"> handle all incoming MLLP HL7 v2.x requests. The requests will be routed based on the message type and trigger event (MSH-10). The MLLP Service will route the following messages to the appropriate service:</w:t>
      </w:r>
    </w:p>
    <w:p w14:paraId="7B03DE62" w14:textId="02FAF97B" w:rsidR="00C02F0B" w:rsidRDefault="00C02F0B" w:rsidP="004742D4">
      <w:pPr>
        <w:pStyle w:val="Caption"/>
      </w:pPr>
      <w:bookmarkStart w:id="113" w:name="_Toc434221126"/>
      <w:bookmarkStart w:id="114" w:name="_Toc444864969"/>
      <w:r>
        <w:t xml:space="preserve">Table </w:t>
      </w:r>
      <w:r w:rsidR="007344AE">
        <w:fldChar w:fldCharType="begin"/>
      </w:r>
      <w:r w:rsidR="007344AE">
        <w:instrText xml:space="preserve"> SEQ Table \* ARABIC </w:instrText>
      </w:r>
      <w:r w:rsidR="007344AE">
        <w:fldChar w:fldCharType="separate"/>
      </w:r>
      <w:r w:rsidR="00633553">
        <w:rPr>
          <w:noProof/>
        </w:rPr>
        <w:t>7</w:t>
      </w:r>
      <w:r w:rsidR="007344AE">
        <w:rPr>
          <w:noProof/>
        </w:rPr>
        <w:fldChar w:fldCharType="end"/>
      </w:r>
      <w:r>
        <w:t>: MLLP HL7 Endpoint Messages</w:t>
      </w:r>
      <w:bookmarkEnd w:id="113"/>
      <w:bookmarkEnd w:id="114"/>
    </w:p>
    <w:tbl>
      <w:tblPr>
        <w:tblStyle w:val="ListTable3-Accent11"/>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MLLP HL7 Endpoint Messages"/>
        <w:tblDescription w:val="The table displays the MLLP HL7 Endpoint Messages"/>
      </w:tblPr>
      <w:tblGrid>
        <w:gridCol w:w="1276"/>
        <w:gridCol w:w="1292"/>
        <w:gridCol w:w="3636"/>
        <w:gridCol w:w="3156"/>
      </w:tblGrid>
      <w:tr w:rsidR="00C02F0B" w:rsidRPr="00C63BD9" w14:paraId="74298D95" w14:textId="77777777" w:rsidTr="000340DF">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238" w:type="dxa"/>
            <w:tcBorders>
              <w:bottom w:val="none" w:sz="0" w:space="0" w:color="auto"/>
              <w:right w:val="none" w:sz="0" w:space="0" w:color="auto"/>
            </w:tcBorders>
          </w:tcPr>
          <w:p w14:paraId="5E774C5D" w14:textId="77777777" w:rsidR="00C02F0B" w:rsidRPr="00831732" w:rsidRDefault="00C02F0B" w:rsidP="000340DF">
            <w:pPr>
              <w:pStyle w:val="TableText"/>
              <w:jc w:val="center"/>
              <w:rPr>
                <w:rFonts w:ascii="Times New Roman" w:hAnsi="Times New Roman" w:cs="Times New Roman"/>
                <w:sz w:val="24"/>
                <w:szCs w:val="24"/>
              </w:rPr>
            </w:pPr>
            <w:r w:rsidRPr="00831732">
              <w:rPr>
                <w:rFonts w:ascii="Times New Roman" w:hAnsi="Times New Roman" w:cs="Times New Roman"/>
                <w:sz w:val="24"/>
                <w:szCs w:val="24"/>
              </w:rPr>
              <w:t>Message</w:t>
            </w:r>
          </w:p>
        </w:tc>
        <w:tc>
          <w:tcPr>
            <w:tcW w:w="1292" w:type="dxa"/>
          </w:tcPr>
          <w:p w14:paraId="21B961E1" w14:textId="77777777" w:rsidR="00C02F0B" w:rsidRPr="00831732" w:rsidRDefault="00C02F0B" w:rsidP="000340DF">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Response</w:t>
            </w:r>
          </w:p>
        </w:tc>
        <w:tc>
          <w:tcPr>
            <w:tcW w:w="3648" w:type="dxa"/>
          </w:tcPr>
          <w:p w14:paraId="5FECC343" w14:textId="77777777" w:rsidR="00C02F0B" w:rsidRPr="00831732" w:rsidRDefault="00C02F0B" w:rsidP="000340DF">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Description</w:t>
            </w:r>
          </w:p>
        </w:tc>
        <w:tc>
          <w:tcPr>
            <w:tcW w:w="3172" w:type="dxa"/>
          </w:tcPr>
          <w:p w14:paraId="190BC8F8" w14:textId="77777777" w:rsidR="00C02F0B" w:rsidRPr="00831732" w:rsidRDefault="00C02F0B" w:rsidP="000340DF">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Service Reference</w:t>
            </w:r>
          </w:p>
        </w:tc>
      </w:tr>
      <w:tr w:rsidR="00C02F0B" w:rsidRPr="00C63BD9" w14:paraId="75708640" w14:textId="77777777" w:rsidTr="00034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Borders>
              <w:top w:val="none" w:sz="0" w:space="0" w:color="auto"/>
              <w:bottom w:val="none" w:sz="0" w:space="0" w:color="auto"/>
              <w:right w:val="none" w:sz="0" w:space="0" w:color="auto"/>
            </w:tcBorders>
          </w:tcPr>
          <w:p w14:paraId="792995DF" w14:textId="77777777" w:rsidR="00C02F0B" w:rsidRPr="00831732" w:rsidRDefault="00C02F0B" w:rsidP="000340DF">
            <w:pPr>
              <w:pStyle w:val="TableText"/>
              <w:rPr>
                <w:rFonts w:ascii="Times New Roman" w:hAnsi="Times New Roman" w:cs="Times New Roman"/>
                <w:sz w:val="24"/>
                <w:szCs w:val="24"/>
              </w:rPr>
            </w:pPr>
            <w:r w:rsidRPr="00831732">
              <w:rPr>
                <w:rFonts w:ascii="Times New Roman" w:hAnsi="Times New Roman" w:cs="Times New Roman"/>
                <w:sz w:val="24"/>
                <w:szCs w:val="24"/>
              </w:rPr>
              <w:t>QBP^Q13</w:t>
            </w:r>
          </w:p>
        </w:tc>
        <w:tc>
          <w:tcPr>
            <w:tcW w:w="1292" w:type="dxa"/>
            <w:tcBorders>
              <w:top w:val="none" w:sz="0" w:space="0" w:color="auto"/>
              <w:bottom w:val="none" w:sz="0" w:space="0" w:color="auto"/>
            </w:tcBorders>
          </w:tcPr>
          <w:p w14:paraId="4B6778E2" w14:textId="7875E2B1" w:rsidR="00C02F0B" w:rsidRPr="00831732" w:rsidRDefault="0014725E" w:rsidP="000340DF">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w:t>
            </w:r>
            <w:r w:rsidR="00C02F0B" w:rsidRPr="00831732">
              <w:rPr>
                <w:rFonts w:ascii="Times New Roman" w:hAnsi="Times New Roman" w:cs="Times New Roman"/>
                <w:sz w:val="24"/>
                <w:szCs w:val="24"/>
              </w:rPr>
              <w:t>TB^K13</w:t>
            </w:r>
          </w:p>
        </w:tc>
        <w:tc>
          <w:tcPr>
            <w:tcW w:w="3648" w:type="dxa"/>
            <w:tcBorders>
              <w:top w:val="none" w:sz="0" w:space="0" w:color="auto"/>
              <w:bottom w:val="none" w:sz="0" w:space="0" w:color="auto"/>
            </w:tcBorders>
          </w:tcPr>
          <w:p w14:paraId="5B954D18" w14:textId="77777777" w:rsidR="00C02F0B" w:rsidRPr="00831732" w:rsidRDefault="00C02F0B" w:rsidP="000340DF">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Query by parameter</w:t>
            </w:r>
          </w:p>
        </w:tc>
        <w:tc>
          <w:tcPr>
            <w:tcW w:w="3172" w:type="dxa"/>
            <w:tcBorders>
              <w:top w:val="none" w:sz="0" w:space="0" w:color="auto"/>
              <w:bottom w:val="none" w:sz="0" w:space="0" w:color="auto"/>
            </w:tcBorders>
          </w:tcPr>
          <w:p w14:paraId="09BB6724" w14:textId="19CF5C78" w:rsidR="00C02F0B" w:rsidRPr="00831732" w:rsidRDefault="00C02F0B" w:rsidP="00764584">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02F0B" w:rsidRPr="00C63BD9" w14:paraId="52E67A65" w14:textId="77777777" w:rsidTr="000340DF">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tcPr>
          <w:p w14:paraId="78DB2B99" w14:textId="77777777" w:rsidR="00C02F0B" w:rsidRPr="00831732" w:rsidRDefault="00C02F0B" w:rsidP="000340DF">
            <w:pPr>
              <w:pStyle w:val="TableText"/>
              <w:rPr>
                <w:rFonts w:ascii="Times New Roman" w:hAnsi="Times New Roman" w:cs="Times New Roman"/>
                <w:sz w:val="24"/>
                <w:szCs w:val="24"/>
              </w:rPr>
            </w:pPr>
            <w:r w:rsidRPr="00831732">
              <w:rPr>
                <w:rFonts w:ascii="Times New Roman" w:hAnsi="Times New Roman" w:cs="Times New Roman"/>
                <w:sz w:val="24"/>
                <w:szCs w:val="24"/>
              </w:rPr>
              <w:t>RDS^O13</w:t>
            </w:r>
          </w:p>
        </w:tc>
        <w:tc>
          <w:tcPr>
            <w:tcW w:w="1292" w:type="dxa"/>
          </w:tcPr>
          <w:p w14:paraId="0B249195" w14:textId="77777777" w:rsidR="00C02F0B" w:rsidRPr="00831732" w:rsidRDefault="00C02F0B" w:rsidP="000340DF">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RRD^O14</w:t>
            </w:r>
          </w:p>
        </w:tc>
        <w:tc>
          <w:tcPr>
            <w:tcW w:w="3648" w:type="dxa"/>
          </w:tcPr>
          <w:p w14:paraId="14F1C47E" w14:textId="77777777" w:rsidR="00C02F0B" w:rsidRPr="00831732" w:rsidRDefault="00C02F0B" w:rsidP="000340DF">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Pharmacy/Treatment Dispense Message</w:t>
            </w:r>
          </w:p>
        </w:tc>
        <w:tc>
          <w:tcPr>
            <w:tcW w:w="3172" w:type="dxa"/>
          </w:tcPr>
          <w:p w14:paraId="1A0BD491" w14:textId="6DAE9551" w:rsidR="00C02F0B" w:rsidRPr="00831732" w:rsidRDefault="00C02F0B" w:rsidP="000340DF">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6EF2459D" w14:textId="77777777" w:rsidR="00C02F0B" w:rsidRDefault="00C02F0B" w:rsidP="00D25B64">
      <w:pPr>
        <w:pStyle w:val="Heading3"/>
      </w:pPr>
      <w:bookmarkStart w:id="115" w:name="_Toc434221084"/>
      <w:bookmarkStart w:id="116" w:name="_Toc444864818"/>
      <w:r>
        <w:lastRenderedPageBreak/>
        <w:t>HDR/CDS Endpoint</w:t>
      </w:r>
      <w:bookmarkEnd w:id="115"/>
      <w:bookmarkEnd w:id="116"/>
    </w:p>
    <w:p w14:paraId="5F657877" w14:textId="2287C33E" w:rsidR="00C02F0B" w:rsidRDefault="00C02F0B" w:rsidP="00310407">
      <w:r>
        <w:t xml:space="preserve">The </w:t>
      </w:r>
      <w:r w:rsidR="00C85E8F">
        <w:t>VA</w:t>
      </w:r>
      <w:r>
        <w:t>eMI ESB will handle QBP-Q13 HL7 query requests to the HDR/CDS to retrieve a patient’s list of active prescriptions. The response will be in a</w:t>
      </w:r>
      <w:r w:rsidR="0014725E">
        <w:t xml:space="preserve"> XML SOAP </w:t>
      </w:r>
      <w:r>
        <w:t>format which will be transformed into an HL7 v2.x RTB-K13 message with tabular data containing aggregated, active prescription informatio</w:t>
      </w:r>
      <w:r w:rsidR="002850B1">
        <w:t>n in the remote VistAs.</w:t>
      </w:r>
    </w:p>
    <w:p w14:paraId="4D59EDA6" w14:textId="2A79E865" w:rsidR="002850B1" w:rsidRDefault="002850B1" w:rsidP="00310407">
      <w:r>
        <w:t xml:space="preserve">The following diagram displays the HDR/CDS endpoints, which consist of several method calls that can be accessed from SOAP clients. The first method, </w:t>
      </w:r>
      <w:r w:rsidRPr="00BC7EBA">
        <w:rPr>
          <w:rFonts w:ascii="Courier New" w:hAnsi="Courier New" w:cs="Courier New"/>
        </w:rPr>
        <w:t>readClinicalData</w:t>
      </w:r>
      <w:r>
        <w:t xml:space="preserve">, is the only method required by </w:t>
      </w:r>
      <w:r w:rsidR="0097745D">
        <w:t>OneVA</w:t>
      </w:r>
      <w:r>
        <w:t xml:space="preserve"> Pharmacy.</w:t>
      </w:r>
    </w:p>
    <w:p w14:paraId="60D40157" w14:textId="77777777" w:rsidR="00E73BE2" w:rsidRDefault="00F10405" w:rsidP="002850B1">
      <w:pPr>
        <w:keepNext/>
        <w:jc w:val="center"/>
      </w:pPr>
      <w:r>
        <w:rPr>
          <w:noProof/>
        </w:rPr>
        <w:drawing>
          <wp:inline distT="0" distB="0" distL="0" distR="0" wp14:anchorId="039F9C9F" wp14:editId="052117D8">
            <wp:extent cx="4571377" cy="4084320"/>
            <wp:effectExtent l="0" t="0" r="635" b="0"/>
            <wp:docPr id="30" name="Picture 30" descr="The image displays the HDR/CDS Endpoint Methods and Parameters" title="HDR/CDS Endpoint Methods and Parama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R-endpoint.png"/>
                    <pic:cNvPicPr/>
                  </pic:nvPicPr>
                  <pic:blipFill>
                    <a:blip r:embed="rId19">
                      <a:extLst>
                        <a:ext uri="{28A0092B-C50C-407E-A947-70E740481C1C}">
                          <a14:useLocalDpi xmlns:a14="http://schemas.microsoft.com/office/drawing/2010/main" val="0"/>
                        </a:ext>
                      </a:extLst>
                    </a:blip>
                    <a:stretch>
                      <a:fillRect/>
                    </a:stretch>
                  </pic:blipFill>
                  <pic:spPr>
                    <a:xfrm>
                      <a:off x="0" y="0"/>
                      <a:ext cx="4571774" cy="4084674"/>
                    </a:xfrm>
                    <a:prstGeom prst="rect">
                      <a:avLst/>
                    </a:prstGeom>
                  </pic:spPr>
                </pic:pic>
              </a:graphicData>
            </a:graphic>
          </wp:inline>
        </w:drawing>
      </w:r>
    </w:p>
    <w:p w14:paraId="55AF0142" w14:textId="0046B357" w:rsidR="00E73BE2" w:rsidRDefault="00E73BE2" w:rsidP="00090F39">
      <w:pPr>
        <w:pStyle w:val="Caption"/>
        <w:rPr>
          <w:noProof/>
        </w:rPr>
      </w:pPr>
      <w:bookmarkStart w:id="117" w:name="_Toc444864947"/>
      <w:r>
        <w:t xml:space="preserve">Figure </w:t>
      </w:r>
      <w:r w:rsidR="007344AE">
        <w:fldChar w:fldCharType="begin"/>
      </w:r>
      <w:r w:rsidR="007344AE">
        <w:instrText xml:space="preserve"> SEQ Figure \* ARABIC </w:instrText>
      </w:r>
      <w:r w:rsidR="007344AE">
        <w:fldChar w:fldCharType="separate"/>
      </w:r>
      <w:r w:rsidR="00D60DAA">
        <w:rPr>
          <w:noProof/>
        </w:rPr>
        <w:t>9</w:t>
      </w:r>
      <w:r w:rsidR="007344AE">
        <w:rPr>
          <w:noProof/>
        </w:rPr>
        <w:fldChar w:fldCharType="end"/>
      </w:r>
      <w:r w:rsidR="00934E77">
        <w:rPr>
          <w:noProof/>
        </w:rPr>
        <w:t>: HDR Endpoint Methods and P</w:t>
      </w:r>
      <w:r>
        <w:rPr>
          <w:noProof/>
        </w:rPr>
        <w:t>arameters</w:t>
      </w:r>
      <w:bookmarkEnd w:id="117"/>
    </w:p>
    <w:p w14:paraId="5695FFC3" w14:textId="6DA6BFFB" w:rsidR="003B28C5" w:rsidRDefault="002850B1" w:rsidP="00633553">
      <w:pPr>
        <w:keepNext/>
      </w:pPr>
      <w:r>
        <w:lastRenderedPageBreak/>
        <w:t>The following imaged displays a template of the SOAP request and parameters.</w:t>
      </w:r>
    </w:p>
    <w:p w14:paraId="4C55E8D7" w14:textId="77777777" w:rsidR="00BC7EBA" w:rsidRDefault="00E73BE2" w:rsidP="002850B1">
      <w:pPr>
        <w:keepNext/>
        <w:jc w:val="center"/>
      </w:pPr>
      <w:r>
        <w:rPr>
          <w:noProof/>
        </w:rPr>
        <w:drawing>
          <wp:inline distT="0" distB="0" distL="0" distR="0" wp14:anchorId="6B666364" wp14:editId="4B60A483">
            <wp:extent cx="5943600" cy="2837815"/>
            <wp:effectExtent l="0" t="0" r="0" b="635"/>
            <wp:docPr id="32" name="Picture 32" descr="Template of the SOAP Request" title="Template of the SOA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R-request-filter.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14:paraId="00222E88" w14:textId="2A3F770B" w:rsidR="003B28C5" w:rsidRDefault="00BC7EBA" w:rsidP="00090F39">
      <w:pPr>
        <w:pStyle w:val="Caption"/>
      </w:pPr>
      <w:bookmarkStart w:id="118" w:name="_Toc444864948"/>
      <w:r>
        <w:t xml:space="preserve">Figure </w:t>
      </w:r>
      <w:r w:rsidR="007344AE">
        <w:fldChar w:fldCharType="begin"/>
      </w:r>
      <w:r w:rsidR="007344AE">
        <w:instrText xml:space="preserve"> SEQ Figure \* ARABIC </w:instrText>
      </w:r>
      <w:r w:rsidR="007344AE">
        <w:fldChar w:fldCharType="separate"/>
      </w:r>
      <w:r w:rsidR="00D60DAA">
        <w:rPr>
          <w:noProof/>
        </w:rPr>
        <w:t>10</w:t>
      </w:r>
      <w:r w:rsidR="007344AE">
        <w:rPr>
          <w:noProof/>
        </w:rPr>
        <w:fldChar w:fldCharType="end"/>
      </w:r>
      <w:r w:rsidR="002850B1">
        <w:t>: Template of the SOAP R</w:t>
      </w:r>
      <w:r>
        <w:t>equest</w:t>
      </w:r>
      <w:bookmarkEnd w:id="118"/>
    </w:p>
    <w:p w14:paraId="781AA3EB" w14:textId="3BDD1013" w:rsidR="002850B1" w:rsidRPr="002850B1" w:rsidRDefault="002850B1" w:rsidP="00E95618">
      <w:pPr>
        <w:keepNext/>
        <w:jc w:val="left"/>
      </w:pPr>
      <w:r>
        <w:t>The following is a list of parameters and their meaning:</w:t>
      </w:r>
    </w:p>
    <w:p w14:paraId="28523E90" w14:textId="5A9412E7" w:rsidR="00BC7EBA" w:rsidRDefault="00BC7EBA" w:rsidP="002850B1">
      <w:pPr>
        <w:pStyle w:val="BodyText"/>
        <w:numPr>
          <w:ilvl w:val="0"/>
          <w:numId w:val="46"/>
        </w:numPr>
      </w:pPr>
      <w:r w:rsidRPr="00BC7EBA">
        <w:rPr>
          <w:rFonts w:ascii="Courier New" w:hAnsi="Courier New" w:cs="Courier New"/>
        </w:rPr>
        <w:t>in0</w:t>
      </w:r>
      <w:r w:rsidR="002850B1">
        <w:t xml:space="preserve"> – S</w:t>
      </w:r>
      <w:r>
        <w:t>tatic parameter</w:t>
      </w:r>
    </w:p>
    <w:p w14:paraId="52619A17" w14:textId="3191EAEF" w:rsidR="00BC7EBA" w:rsidRDefault="00BC7EBA" w:rsidP="002850B1">
      <w:pPr>
        <w:pStyle w:val="BodyText"/>
        <w:numPr>
          <w:ilvl w:val="0"/>
          <w:numId w:val="46"/>
        </w:numPr>
      </w:pPr>
      <w:r w:rsidRPr="00BC7EBA">
        <w:rPr>
          <w:rFonts w:ascii="Courier New" w:hAnsi="Courier New" w:cs="Courier New"/>
        </w:rPr>
        <w:t>in1</w:t>
      </w:r>
      <w:r>
        <w:t xml:space="preserve"> – </w:t>
      </w:r>
      <w:r w:rsidR="002850B1">
        <w:t>“F</w:t>
      </w:r>
      <w:r>
        <w:t>ilter” request t</w:t>
      </w:r>
      <w:r w:rsidR="002850B1">
        <w:t>o the HDR/CDS</w:t>
      </w:r>
      <w:r>
        <w:t xml:space="preserve"> in order to process the request</w:t>
      </w:r>
    </w:p>
    <w:p w14:paraId="4A1FD2D0" w14:textId="416299AC" w:rsidR="00BC7EBA" w:rsidRDefault="00BC7EBA" w:rsidP="002850B1">
      <w:pPr>
        <w:pStyle w:val="BodyText"/>
        <w:numPr>
          <w:ilvl w:val="0"/>
          <w:numId w:val="46"/>
        </w:numPr>
      </w:pPr>
      <w:r w:rsidRPr="00BC7EBA">
        <w:rPr>
          <w:rFonts w:ascii="Courier New" w:hAnsi="Courier New" w:cs="Courier New"/>
        </w:rPr>
        <w:t>in2</w:t>
      </w:r>
      <w:r w:rsidR="002850B1">
        <w:t xml:space="preserve"> – S</w:t>
      </w:r>
      <w:r>
        <w:t>tatic parameter</w:t>
      </w:r>
    </w:p>
    <w:p w14:paraId="4D61C85F" w14:textId="72E673D3" w:rsidR="00BC7EBA" w:rsidRDefault="00BC7EBA" w:rsidP="002850B1">
      <w:pPr>
        <w:pStyle w:val="BodyText"/>
        <w:numPr>
          <w:ilvl w:val="0"/>
          <w:numId w:val="46"/>
        </w:numPr>
      </w:pPr>
      <w:r w:rsidRPr="00BC7EBA">
        <w:rPr>
          <w:rFonts w:ascii="Courier New" w:hAnsi="Courier New" w:cs="Courier New"/>
        </w:rPr>
        <w:t>in3</w:t>
      </w:r>
      <w:r w:rsidR="002850B1">
        <w:t xml:space="preserve"> – C</w:t>
      </w:r>
      <w:r>
        <w:t>lient-supplied request id in order to correlate requests and response for potentially asynchronous calls</w:t>
      </w:r>
    </w:p>
    <w:p w14:paraId="6FF31446" w14:textId="745D14F1" w:rsidR="00BC7EBA" w:rsidRPr="00BC7EBA" w:rsidRDefault="002850B1" w:rsidP="002850B1">
      <w:pPr>
        <w:pStyle w:val="BodyText"/>
        <w:jc w:val="both"/>
      </w:pPr>
      <w:r w:rsidRPr="002850B1">
        <w:t>T</w:t>
      </w:r>
      <w:r w:rsidR="00BC7EBA" w:rsidRPr="002850B1">
        <w:t xml:space="preserve">he </w:t>
      </w:r>
      <w:r w:rsidRPr="002850B1">
        <w:t>‘</w:t>
      </w:r>
      <w:r w:rsidR="00BC7EBA" w:rsidRPr="002850B1">
        <w:t>in1</w:t>
      </w:r>
      <w:r w:rsidRPr="002850B1">
        <w:t xml:space="preserve">’ parameter is fairly complex. </w:t>
      </w:r>
      <w:r w:rsidR="00BC7EBA" w:rsidRPr="002850B1">
        <w:t>The HDR</w:t>
      </w:r>
      <w:r w:rsidRPr="002850B1">
        <w:t>/CDS</w:t>
      </w:r>
      <w:r w:rsidR="00BC7EBA" w:rsidRPr="002850B1">
        <w:t xml:space="preserve"> has many clients with changing needs</w:t>
      </w:r>
      <w:r w:rsidRPr="002850B1">
        <w:t xml:space="preserve"> for q</w:t>
      </w:r>
      <w:r w:rsidR="00BC7EBA" w:rsidRPr="002850B1">
        <w:t>uerying patient information. In order to supply a single interface, the</w:t>
      </w:r>
      <w:r>
        <w:t xml:space="preserve"> HDR/CDS</w:t>
      </w:r>
      <w:r w:rsidR="00BC7EBA" w:rsidRPr="002850B1">
        <w:t xml:space="preserve"> employ</w:t>
      </w:r>
      <w:r>
        <w:t>s a “filter” mechanism for</w:t>
      </w:r>
      <w:r w:rsidR="00BC7EBA" w:rsidRPr="002850B1">
        <w:t xml:space="preserve"> some parameters. </w:t>
      </w:r>
      <w:r w:rsidR="0097745D" w:rsidRPr="002850B1">
        <w:t>OneVA</w:t>
      </w:r>
      <w:r w:rsidR="00BC7EBA" w:rsidRPr="002850B1">
        <w:t xml:space="preserve"> pharmacy</w:t>
      </w:r>
      <w:r>
        <w:t xml:space="preserve"> will access </w:t>
      </w:r>
      <w:r w:rsidR="00BC7EBA" w:rsidRPr="002850B1">
        <w:t>one patient’s medical record profile. The HDR</w:t>
      </w:r>
      <w:r>
        <w:t>/CDS</w:t>
      </w:r>
      <w:r w:rsidR="00BC7EBA" w:rsidRPr="002850B1">
        <w:t xml:space="preserve"> responds with an array of OutpatientMedicationPromises</w:t>
      </w:r>
      <w:r w:rsidR="009B3675">
        <w:t>.</w:t>
      </w:r>
    </w:p>
    <w:p w14:paraId="7B5C7AEF" w14:textId="00D7BA57" w:rsidR="002850B1" w:rsidRDefault="002850B1" w:rsidP="002850B1">
      <w:pPr>
        <w:pStyle w:val="Caption"/>
        <w:keepNext/>
      </w:pPr>
      <w:bookmarkStart w:id="119" w:name="_Toc444864970"/>
      <w:r>
        <w:t xml:space="preserve">Table </w:t>
      </w:r>
      <w:r w:rsidR="007344AE">
        <w:fldChar w:fldCharType="begin"/>
      </w:r>
      <w:r w:rsidR="007344AE">
        <w:instrText xml:space="preserve"> SEQ Table \* ARABIC </w:instrText>
      </w:r>
      <w:r w:rsidR="007344AE">
        <w:fldChar w:fldCharType="separate"/>
      </w:r>
      <w:r w:rsidR="00633553">
        <w:rPr>
          <w:noProof/>
        </w:rPr>
        <w:t>8</w:t>
      </w:r>
      <w:r w:rsidR="007344AE">
        <w:rPr>
          <w:noProof/>
        </w:rPr>
        <w:fldChar w:fldCharType="end"/>
      </w:r>
      <w:r>
        <w:t>: Variables and Description</w:t>
      </w:r>
      <w:bookmarkEnd w:id="119"/>
    </w:p>
    <w:tbl>
      <w:tblPr>
        <w:tblStyle w:val="TableGrid"/>
        <w:tblW w:w="0" w:type="auto"/>
        <w:tblLook w:val="04A0" w:firstRow="1" w:lastRow="0" w:firstColumn="1" w:lastColumn="0" w:noHBand="0" w:noVBand="1"/>
        <w:tblCaption w:val="Variables and Descriptions"/>
        <w:tblDescription w:val="The table lists the variables and their description"/>
      </w:tblPr>
      <w:tblGrid>
        <w:gridCol w:w="2841"/>
        <w:gridCol w:w="6509"/>
      </w:tblGrid>
      <w:tr w:rsidR="00BC7EBA" w14:paraId="531737F1" w14:textId="77777777" w:rsidTr="00934E77">
        <w:trPr>
          <w:tblHeader/>
        </w:trPr>
        <w:tc>
          <w:tcPr>
            <w:tcW w:w="2841" w:type="dxa"/>
            <w:shd w:val="clear" w:color="auto" w:fill="8DB3E2" w:themeFill="text2" w:themeFillTint="66"/>
          </w:tcPr>
          <w:p w14:paraId="19368963" w14:textId="6B9AAFAC" w:rsidR="00BC7EBA" w:rsidRPr="002850B1" w:rsidRDefault="00BC7EBA" w:rsidP="002850B1">
            <w:pPr>
              <w:pStyle w:val="BodyText"/>
              <w:jc w:val="center"/>
              <w:rPr>
                <w:b/>
              </w:rPr>
            </w:pPr>
            <w:r w:rsidRPr="002850B1">
              <w:rPr>
                <w:b/>
              </w:rPr>
              <w:t>Variable</w:t>
            </w:r>
          </w:p>
        </w:tc>
        <w:tc>
          <w:tcPr>
            <w:tcW w:w="6509" w:type="dxa"/>
            <w:shd w:val="clear" w:color="auto" w:fill="8DB3E2" w:themeFill="text2" w:themeFillTint="66"/>
          </w:tcPr>
          <w:p w14:paraId="5C416046" w14:textId="61DF04F3" w:rsidR="00BC7EBA" w:rsidRPr="002850B1" w:rsidRDefault="002850B1" w:rsidP="002850B1">
            <w:pPr>
              <w:pStyle w:val="BodyText"/>
              <w:jc w:val="center"/>
              <w:rPr>
                <w:b/>
              </w:rPr>
            </w:pPr>
            <w:r w:rsidRPr="002850B1">
              <w:rPr>
                <w:b/>
              </w:rPr>
              <w:t>Description</w:t>
            </w:r>
          </w:p>
        </w:tc>
      </w:tr>
      <w:tr w:rsidR="00BC7EBA" w14:paraId="005D09C7" w14:textId="77777777" w:rsidTr="002850B1">
        <w:tc>
          <w:tcPr>
            <w:tcW w:w="2841" w:type="dxa"/>
          </w:tcPr>
          <w:p w14:paraId="3CCA0293" w14:textId="68A4A55E" w:rsidR="00BC7EBA" w:rsidRDefault="009D7CD6" w:rsidP="00BC7EBA">
            <w:pPr>
              <w:pStyle w:val="BodyText"/>
            </w:pPr>
            <w:r>
              <w:t>patientIcn</w:t>
            </w:r>
          </w:p>
        </w:tc>
        <w:tc>
          <w:tcPr>
            <w:tcW w:w="6509" w:type="dxa"/>
          </w:tcPr>
          <w:p w14:paraId="2CD19C11" w14:textId="0170FE77" w:rsidR="00BC7EBA" w:rsidRDefault="002850B1" w:rsidP="00BC7EBA">
            <w:pPr>
              <w:pStyle w:val="BodyText"/>
            </w:pPr>
            <w:r>
              <w:t>National P</w:t>
            </w:r>
            <w:r w:rsidR="009D7CD6">
              <w:t>atient ID that exists across all VistA systems</w:t>
            </w:r>
          </w:p>
        </w:tc>
      </w:tr>
      <w:tr w:rsidR="00BC7EBA" w14:paraId="2C934DC1" w14:textId="77777777" w:rsidTr="002850B1">
        <w:tc>
          <w:tcPr>
            <w:tcW w:w="2841" w:type="dxa"/>
          </w:tcPr>
          <w:p w14:paraId="0C4CC35B" w14:textId="4B689813" w:rsidR="00BC7EBA" w:rsidRDefault="009D7CD6" w:rsidP="00BC7EBA">
            <w:pPr>
              <w:pStyle w:val="BodyText"/>
            </w:pPr>
            <w:r>
              <w:t>startDate</w:t>
            </w:r>
          </w:p>
        </w:tc>
        <w:tc>
          <w:tcPr>
            <w:tcW w:w="6509" w:type="dxa"/>
          </w:tcPr>
          <w:p w14:paraId="77EF260A" w14:textId="5A723657" w:rsidR="00BC7EBA" w:rsidRDefault="002850B1" w:rsidP="002850B1">
            <w:pPr>
              <w:pStyle w:val="BodyText"/>
            </w:pPr>
            <w:r>
              <w:t>B</w:t>
            </w:r>
            <w:r w:rsidR="009D7CD6">
              <w:t>eginning date in which to</w:t>
            </w:r>
            <w:r>
              <w:t xml:space="preserve"> retrieve a patient’s records. A</w:t>
            </w:r>
            <w:r w:rsidR="009D7CD6">
              <w:t>ll</w:t>
            </w:r>
            <w:r>
              <w:t xml:space="preserve"> </w:t>
            </w:r>
            <w:r w:rsidR="009D7CD6">
              <w:t xml:space="preserve">records are required, </w:t>
            </w:r>
            <w:r>
              <w:t xml:space="preserve">therefore </w:t>
            </w:r>
            <w:r w:rsidR="009D7CD6">
              <w:t>the startDate is hard-coded to January 1</w:t>
            </w:r>
            <w:r w:rsidR="009D7CD6" w:rsidRPr="009D7CD6">
              <w:rPr>
                <w:vertAlign w:val="superscript"/>
              </w:rPr>
              <w:t>st</w:t>
            </w:r>
            <w:r w:rsidR="009D7CD6">
              <w:t>, 1900</w:t>
            </w:r>
          </w:p>
        </w:tc>
      </w:tr>
      <w:tr w:rsidR="00BC7EBA" w14:paraId="58BB829F" w14:textId="77777777" w:rsidTr="002850B1">
        <w:tc>
          <w:tcPr>
            <w:tcW w:w="2841" w:type="dxa"/>
          </w:tcPr>
          <w:p w14:paraId="2A1AA0AF" w14:textId="1F6F8704" w:rsidR="00BC7EBA" w:rsidRDefault="009D7CD6" w:rsidP="00BC7EBA">
            <w:pPr>
              <w:pStyle w:val="BodyText"/>
            </w:pPr>
            <w:r>
              <w:t>endDate</w:t>
            </w:r>
          </w:p>
        </w:tc>
        <w:tc>
          <w:tcPr>
            <w:tcW w:w="6509" w:type="dxa"/>
          </w:tcPr>
          <w:p w14:paraId="5A931C8F" w14:textId="4CC9748B" w:rsidR="00BC7EBA" w:rsidRDefault="002850B1" w:rsidP="0097745D">
            <w:pPr>
              <w:pStyle w:val="BodyText"/>
            </w:pPr>
            <w:r>
              <w:t>E</w:t>
            </w:r>
            <w:r w:rsidR="009D7CD6">
              <w:t xml:space="preserve">nd date </w:t>
            </w:r>
            <w:r w:rsidR="0097745D">
              <w:t>will always be the current date</w:t>
            </w:r>
          </w:p>
        </w:tc>
      </w:tr>
      <w:tr w:rsidR="00BC7EBA" w14:paraId="78D056B1" w14:textId="77777777" w:rsidTr="002850B1">
        <w:tc>
          <w:tcPr>
            <w:tcW w:w="2841" w:type="dxa"/>
          </w:tcPr>
          <w:p w14:paraId="2C8F0473" w14:textId="2B06E367" w:rsidR="00BC7EBA" w:rsidRDefault="009D7CD6" w:rsidP="00BC7EBA">
            <w:pPr>
              <w:pStyle w:val="BodyText"/>
            </w:pPr>
            <w:r>
              <w:lastRenderedPageBreak/>
              <w:t>requestId</w:t>
            </w:r>
          </w:p>
        </w:tc>
        <w:tc>
          <w:tcPr>
            <w:tcW w:w="6509" w:type="dxa"/>
          </w:tcPr>
          <w:p w14:paraId="05AA7ED5" w14:textId="5FFC29A9" w:rsidR="00BC7EBA" w:rsidRDefault="0097745D" w:rsidP="00BC7EBA">
            <w:pPr>
              <w:pStyle w:val="BodyText"/>
            </w:pPr>
            <w:r>
              <w:t>C</w:t>
            </w:r>
            <w:r w:rsidR="009D7CD6">
              <w:t>lient-supplied request id in order to correlate requests and responses for potentially asynchronous calls</w:t>
            </w:r>
          </w:p>
        </w:tc>
      </w:tr>
    </w:tbl>
    <w:p w14:paraId="1260C251" w14:textId="5C7A0BB0" w:rsidR="0041104E" w:rsidRDefault="002850B1" w:rsidP="002850B1">
      <w:pPr>
        <w:pStyle w:val="BodyText"/>
        <w:keepNext/>
      </w:pPr>
      <w:r>
        <w:t xml:space="preserve">The following </w:t>
      </w:r>
      <w:r w:rsidR="0097745D">
        <w:t>diagram</w:t>
      </w:r>
      <w:r>
        <w:t xml:space="preserve"> provides the response </w:t>
      </w:r>
      <w:r w:rsidR="0097745D">
        <w:t>structure</w:t>
      </w:r>
      <w:r>
        <w:t xml:space="preserve"> from the HDR/CDS</w:t>
      </w:r>
      <w:r w:rsidR="00B42A92">
        <w:t>.</w:t>
      </w:r>
    </w:p>
    <w:p w14:paraId="4597EC0D" w14:textId="77777777" w:rsidR="00B42A92" w:rsidRDefault="00B42A92" w:rsidP="002850B1">
      <w:pPr>
        <w:pStyle w:val="BodyText"/>
        <w:keepNext/>
        <w:jc w:val="center"/>
      </w:pPr>
      <w:r>
        <w:rPr>
          <w:noProof/>
        </w:rPr>
        <w:drawing>
          <wp:inline distT="0" distB="0" distL="0" distR="0" wp14:anchorId="28C312D2" wp14:editId="66F71943">
            <wp:extent cx="5943600" cy="5636895"/>
            <wp:effectExtent l="0" t="0" r="0" b="1905"/>
            <wp:docPr id="33" name="Picture 33" descr="The diagram displays the HDR/CDS Pharmacy XSD Outpatient Medication Promise" title="HDR/CDS Pharmacy XSD Outpatient Medication Prom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atient-medication-promis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636895"/>
                    </a:xfrm>
                    <a:prstGeom prst="rect">
                      <a:avLst/>
                    </a:prstGeom>
                  </pic:spPr>
                </pic:pic>
              </a:graphicData>
            </a:graphic>
          </wp:inline>
        </w:drawing>
      </w:r>
    </w:p>
    <w:p w14:paraId="63B88B8F" w14:textId="2952F528" w:rsidR="00B42A92" w:rsidRDefault="00B42A92" w:rsidP="00090F39">
      <w:pPr>
        <w:pStyle w:val="Caption"/>
      </w:pPr>
      <w:bookmarkStart w:id="120" w:name="_Toc444864949"/>
      <w:r>
        <w:t xml:space="preserve">Figure </w:t>
      </w:r>
      <w:r w:rsidR="007344AE">
        <w:fldChar w:fldCharType="begin"/>
      </w:r>
      <w:r w:rsidR="007344AE">
        <w:instrText xml:space="preserve"> SEQ Figure \* ARABIC </w:instrText>
      </w:r>
      <w:r w:rsidR="007344AE">
        <w:fldChar w:fldCharType="separate"/>
      </w:r>
      <w:r w:rsidR="00D60DAA">
        <w:rPr>
          <w:noProof/>
        </w:rPr>
        <w:t>11</w:t>
      </w:r>
      <w:r w:rsidR="007344AE">
        <w:rPr>
          <w:noProof/>
        </w:rPr>
        <w:fldChar w:fldCharType="end"/>
      </w:r>
      <w:r w:rsidR="00934E77">
        <w:t>: Diagram of the HDR/CDS P</w:t>
      </w:r>
      <w:r>
        <w:t>harmacy.xsd’s OutpatientMedicationPromise</w:t>
      </w:r>
      <w:bookmarkEnd w:id="120"/>
    </w:p>
    <w:p w14:paraId="3C175032" w14:textId="6FC2DD80" w:rsidR="00B42A92" w:rsidRPr="00B42A92" w:rsidRDefault="00E95618" w:rsidP="00B42A92">
      <w:pPr>
        <w:pStyle w:val="BodyText"/>
      </w:pPr>
      <w:r>
        <w:t>The diagram of the HDR/CDS</w:t>
      </w:r>
      <w:r w:rsidR="00B42A92">
        <w:t xml:space="preserve"> xsd is only </w:t>
      </w:r>
      <w:r>
        <w:t xml:space="preserve">portion of the entire structure, </w:t>
      </w:r>
      <w:r w:rsidR="00B42A92">
        <w:t xml:space="preserve">relevant to </w:t>
      </w:r>
      <w:r w:rsidR="0097745D">
        <w:t>OneVA</w:t>
      </w:r>
      <w:r w:rsidR="00B42A92">
        <w:t xml:space="preserve"> </w:t>
      </w:r>
      <w:r w:rsidR="0097745D">
        <w:t>P</w:t>
      </w:r>
      <w:r>
        <w:t xml:space="preserve">harmacy. </w:t>
      </w:r>
      <w:r w:rsidR="00B42A92">
        <w:t>The xsd</w:t>
      </w:r>
      <w:r w:rsidR="00C24156">
        <w:t xml:space="preserve"> utilizes the concepts of </w:t>
      </w:r>
      <w:r w:rsidR="0097745D">
        <w:t>inheritance</w:t>
      </w:r>
      <w:r w:rsidR="00C24156">
        <w:t xml:space="preserve"> and data types.</w:t>
      </w:r>
      <w:r w:rsidR="00751D22">
        <w:t xml:space="preserve"> The array of objects returned from the HDR</w:t>
      </w:r>
      <w:r>
        <w:t>/CDS</w:t>
      </w:r>
      <w:r w:rsidR="00751D22">
        <w:t xml:space="preserve"> </w:t>
      </w:r>
      <w:r>
        <w:t>will be</w:t>
      </w:r>
      <w:r w:rsidR="00751D22">
        <w:t xml:space="preserve"> transformed into the </w:t>
      </w:r>
      <w:r w:rsidR="00A83313">
        <w:rPr>
          <w:szCs w:val="24"/>
        </w:rPr>
        <w:t>R</w:t>
      </w:r>
      <w:r w:rsidR="00751D22" w:rsidRPr="00831732">
        <w:rPr>
          <w:szCs w:val="24"/>
        </w:rPr>
        <w:t>TB^K13</w:t>
      </w:r>
      <w:r w:rsidR="00751D22">
        <w:rPr>
          <w:szCs w:val="24"/>
        </w:rPr>
        <w:t xml:space="preserve"> HL7 message that is returned to the calling VistA.</w:t>
      </w:r>
    </w:p>
    <w:p w14:paraId="604170B5" w14:textId="77777777" w:rsidR="00C02F0B" w:rsidRDefault="00C02F0B" w:rsidP="00D25B64">
      <w:pPr>
        <w:pStyle w:val="Heading3"/>
      </w:pPr>
      <w:bookmarkStart w:id="121" w:name="_Toc439169990"/>
      <w:bookmarkStart w:id="122" w:name="_Toc439169991"/>
      <w:bookmarkStart w:id="123" w:name="_Toc433872377"/>
      <w:bookmarkStart w:id="124" w:name="_Toc433919988"/>
      <w:bookmarkStart w:id="125" w:name="_Toc433872378"/>
      <w:bookmarkStart w:id="126" w:name="_Toc433919989"/>
      <w:bookmarkStart w:id="127" w:name="_Toc433872379"/>
      <w:bookmarkStart w:id="128" w:name="_Toc433919990"/>
      <w:bookmarkStart w:id="129" w:name="_Toc433872380"/>
      <w:bookmarkStart w:id="130" w:name="_Toc433919991"/>
      <w:bookmarkStart w:id="131" w:name="_Toc434221097"/>
      <w:bookmarkStart w:id="132" w:name="_Toc444864819"/>
      <w:bookmarkEnd w:id="121"/>
      <w:bookmarkEnd w:id="122"/>
      <w:bookmarkEnd w:id="123"/>
      <w:bookmarkEnd w:id="124"/>
      <w:bookmarkEnd w:id="125"/>
      <w:bookmarkEnd w:id="126"/>
      <w:bookmarkEnd w:id="127"/>
      <w:bookmarkEnd w:id="128"/>
      <w:bookmarkEnd w:id="129"/>
      <w:bookmarkEnd w:id="130"/>
      <w:r>
        <w:lastRenderedPageBreak/>
        <w:t>Sequence Diagrams</w:t>
      </w:r>
      <w:bookmarkEnd w:id="131"/>
      <w:bookmarkEnd w:id="132"/>
    </w:p>
    <w:p w14:paraId="498DBF3F" w14:textId="4743A7A5" w:rsidR="00C02F0B" w:rsidRDefault="00C02F0B" w:rsidP="00310407">
      <w:r>
        <w:t>The next sub-sections show the sequence of event</w:t>
      </w:r>
      <w:r w:rsidR="00E95618">
        <w:t>s</w:t>
      </w:r>
      <w:r>
        <w:t xml:space="preserve"> among key entities when the Use Cases are being executed.</w:t>
      </w:r>
    </w:p>
    <w:p w14:paraId="5DEEB884" w14:textId="77777777" w:rsidR="00C02F0B" w:rsidRDefault="00C02F0B" w:rsidP="00D25B64">
      <w:pPr>
        <w:pStyle w:val="Heading4"/>
      </w:pPr>
      <w:bookmarkStart w:id="133" w:name="_Toc434221098"/>
      <w:bookmarkStart w:id="134" w:name="_Toc444864820"/>
      <w:r>
        <w:t>View Order</w:t>
      </w:r>
      <w:bookmarkEnd w:id="133"/>
      <w:bookmarkEnd w:id="134"/>
    </w:p>
    <w:p w14:paraId="2A29779F" w14:textId="77F10CB6" w:rsidR="00C02F0B" w:rsidRDefault="00C02F0B" w:rsidP="00310407">
      <w:r>
        <w:t xml:space="preserve">The </w:t>
      </w:r>
      <w:r w:rsidR="00E95618">
        <w:t xml:space="preserve">following </w:t>
      </w:r>
      <w:r>
        <w:t xml:space="preserve">figure </w:t>
      </w:r>
      <w:r w:rsidR="00E95618">
        <w:t>displays</w:t>
      </w:r>
      <w:r>
        <w:t xml:space="preserve"> </w:t>
      </w:r>
      <w:r w:rsidR="00252D58">
        <w:t>a</w:t>
      </w:r>
      <w:r>
        <w:t xml:space="preserve"> VistA</w:t>
      </w:r>
      <w:r w:rsidR="00252D58">
        <w:t xml:space="preserve"> instance querying the HDR/CDS</w:t>
      </w:r>
      <w:r w:rsidR="00E95618">
        <w:t xml:space="preserve"> (the local</w:t>
      </w:r>
      <w:r>
        <w:t xml:space="preserve"> VistA system currently in use by the end user.</w:t>
      </w:r>
      <w:r w:rsidR="00E95618">
        <w:t>)</w:t>
      </w:r>
      <w:r>
        <w:t xml:space="preserve"> The </w:t>
      </w:r>
      <w:r w:rsidR="00E95618">
        <w:t xml:space="preserve">local </w:t>
      </w:r>
      <w:r>
        <w:t>VistA is where the patient is physically located at the time the refill is requested</w:t>
      </w:r>
      <w:r w:rsidR="00252D58">
        <w:t xml:space="preserve"> that is not their normal VA facility</w:t>
      </w:r>
      <w:r>
        <w:t>. The provider will view all the active prescriptions</w:t>
      </w:r>
      <w:r w:rsidR="00264A8A">
        <w:t xml:space="preserve"> via a request made to </w:t>
      </w:r>
      <w:r w:rsidR="0097745D">
        <w:t>the HDR</w:t>
      </w:r>
      <w:r>
        <w:t xml:space="preserve">/CDS </w:t>
      </w:r>
      <w:r w:rsidR="0097745D">
        <w:t>repository</w:t>
      </w:r>
      <w:r w:rsidR="00264A8A">
        <w:t xml:space="preserve">. </w:t>
      </w:r>
      <w:r w:rsidR="00C22E8E">
        <w:t xml:space="preserve">The HDR/CDS repository contains </w:t>
      </w:r>
      <w:r>
        <w:t xml:space="preserve">all active prescriptions </w:t>
      </w:r>
      <w:r w:rsidR="00264A8A">
        <w:t>for this patient.</w:t>
      </w:r>
      <w:r>
        <w:t xml:space="preserve"> </w:t>
      </w:r>
      <w:r w:rsidR="00264A8A">
        <w:t>The pharmacist will have the ability to view on the medication profile screen a list of both local and remote prescriptions for the patient.</w:t>
      </w:r>
    </w:p>
    <w:tbl>
      <w:tblPr>
        <w:tblStyle w:val="TableGrid"/>
        <w:tblW w:w="0" w:type="auto"/>
        <w:jc w:val="center"/>
        <w:tblLook w:val="04A0" w:firstRow="1" w:lastRow="0" w:firstColumn="1" w:lastColumn="0" w:noHBand="0" w:noVBand="1"/>
        <w:tblCaption w:val="Use Case:  View Orders"/>
        <w:tblDescription w:val="The image displays the View Orders Use Case architectural layout."/>
      </w:tblPr>
      <w:tblGrid>
        <w:gridCol w:w="9350"/>
      </w:tblGrid>
      <w:tr w:rsidR="00D72AE4" w14:paraId="266F365B" w14:textId="77777777" w:rsidTr="00D72AE4">
        <w:trPr>
          <w:tblHeader/>
          <w:jc w:val="center"/>
        </w:trPr>
        <w:tc>
          <w:tcPr>
            <w:tcW w:w="9350" w:type="dxa"/>
            <w:shd w:val="clear" w:color="auto" w:fill="4F81BD"/>
          </w:tcPr>
          <w:p w14:paraId="7A799C54" w14:textId="77777777" w:rsidR="00D72AE4" w:rsidRPr="00F12A3A" w:rsidRDefault="00D72AE4" w:rsidP="002A3A33">
            <w:pPr>
              <w:keepNext/>
              <w:jc w:val="center"/>
              <w:rPr>
                <w:noProof/>
              </w:rPr>
            </w:pPr>
            <w:r>
              <w:rPr>
                <w:noProof/>
              </w:rPr>
              <w:t>Use Case:  View Orders</w:t>
            </w:r>
          </w:p>
        </w:tc>
      </w:tr>
      <w:tr w:rsidR="00D72AE4" w14:paraId="735D471F" w14:textId="77777777" w:rsidTr="002A3A33">
        <w:trPr>
          <w:trHeight w:val="5399"/>
          <w:jc w:val="center"/>
        </w:trPr>
        <w:tc>
          <w:tcPr>
            <w:tcW w:w="9350" w:type="dxa"/>
          </w:tcPr>
          <w:p w14:paraId="13851402" w14:textId="77777777" w:rsidR="00D72AE4" w:rsidRDefault="00D72AE4" w:rsidP="002A3A33">
            <w:pPr>
              <w:keepNext/>
              <w:jc w:val="center"/>
            </w:pPr>
            <w:r>
              <w:rPr>
                <w:noProof/>
              </w:rPr>
              <w:drawing>
                <wp:anchor distT="0" distB="0" distL="114300" distR="114300" simplePos="0" relativeHeight="251661824" behindDoc="0" locked="0" layoutInCell="1" allowOverlap="1" wp14:anchorId="5C7E6B84" wp14:editId="5D952A07">
                  <wp:simplePos x="0" y="0"/>
                  <wp:positionH relativeFrom="column">
                    <wp:posOffset>245745</wp:posOffset>
                  </wp:positionH>
                  <wp:positionV relativeFrom="paragraph">
                    <wp:posOffset>92075</wp:posOffset>
                  </wp:positionV>
                  <wp:extent cx="5314950" cy="2933700"/>
                  <wp:effectExtent l="0" t="0" r="0" b="0"/>
                  <wp:wrapSquare wrapText="bothSides"/>
                  <wp:docPr id="2" name="Picture 2" descr="The image displays the View Order Use Case Sequence Diagram" title="View Order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 View Order Use Case.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14950" cy="2933700"/>
                          </a:xfrm>
                          <a:prstGeom prst="rect">
                            <a:avLst/>
                          </a:prstGeom>
                        </pic:spPr>
                      </pic:pic>
                    </a:graphicData>
                  </a:graphic>
                  <wp14:sizeRelH relativeFrom="margin">
                    <wp14:pctWidth>0</wp14:pctWidth>
                  </wp14:sizeRelH>
                  <wp14:sizeRelV relativeFrom="margin">
                    <wp14:pctHeight>0</wp14:pctHeight>
                  </wp14:sizeRelV>
                </wp:anchor>
              </w:drawing>
            </w:r>
          </w:p>
        </w:tc>
      </w:tr>
    </w:tbl>
    <w:p w14:paraId="45750B10" w14:textId="547F3B00" w:rsidR="00A83313" w:rsidRPr="00A83313" w:rsidRDefault="00C02F0B" w:rsidP="00C22E8E">
      <w:pPr>
        <w:pStyle w:val="Caption"/>
      </w:pPr>
      <w:bookmarkStart w:id="135" w:name="_Ref433918133"/>
      <w:bookmarkStart w:id="136" w:name="_Toc434221122"/>
      <w:bookmarkStart w:id="137" w:name="_Toc444864950"/>
      <w:r>
        <w:t xml:space="preserve">Figure </w:t>
      </w:r>
      <w:r w:rsidR="007344AE">
        <w:fldChar w:fldCharType="begin"/>
      </w:r>
      <w:r w:rsidR="007344AE">
        <w:instrText xml:space="preserve"> SEQ Figure \* ARABIC </w:instrText>
      </w:r>
      <w:r w:rsidR="007344AE">
        <w:fldChar w:fldCharType="separate"/>
      </w:r>
      <w:r w:rsidR="00D60DAA">
        <w:rPr>
          <w:noProof/>
        </w:rPr>
        <w:t>12</w:t>
      </w:r>
      <w:r w:rsidR="007344AE">
        <w:rPr>
          <w:noProof/>
        </w:rPr>
        <w:fldChar w:fldCharType="end"/>
      </w:r>
      <w:r>
        <w:t xml:space="preserve">: </w:t>
      </w:r>
      <w:bookmarkEnd w:id="135"/>
      <w:r w:rsidR="00C22E8E">
        <w:t>View Order Sequence D</w:t>
      </w:r>
      <w:r>
        <w:t>iagram</w:t>
      </w:r>
      <w:bookmarkEnd w:id="136"/>
      <w:bookmarkEnd w:id="137"/>
    </w:p>
    <w:p w14:paraId="16CF1EB0" w14:textId="22FBB583" w:rsidR="00C02F0B" w:rsidRDefault="00C02F0B" w:rsidP="009037E4">
      <w:pPr>
        <w:pStyle w:val="Heading4"/>
      </w:pPr>
      <w:bookmarkStart w:id="138" w:name="_Toc434221099"/>
      <w:bookmarkStart w:id="139" w:name="_Toc444864821"/>
      <w:r>
        <w:t>Dispense Remote Order S</w:t>
      </w:r>
      <w:r w:rsidR="00DD2D6F">
        <w:t>equence D</w:t>
      </w:r>
      <w:r>
        <w:t>iagram</w:t>
      </w:r>
      <w:bookmarkEnd w:id="138"/>
      <w:bookmarkEnd w:id="139"/>
    </w:p>
    <w:p w14:paraId="22D904BB" w14:textId="73CA8FEE" w:rsidR="00C02F0B" w:rsidRDefault="00264A8A" w:rsidP="00310407">
      <w:r>
        <w:t xml:space="preserve">Dispense Remote </w:t>
      </w:r>
      <w:r w:rsidR="0092476E">
        <w:t>Order displays</w:t>
      </w:r>
      <w:r w:rsidR="00C02F0B">
        <w:t xml:space="preserve"> the sequence of events to </w:t>
      </w:r>
      <w:r>
        <w:t>fill</w:t>
      </w:r>
      <w:r w:rsidR="00C02F0B">
        <w:t xml:space="preserve"> a remote order. </w:t>
      </w:r>
      <w:r>
        <w:t xml:space="preserve">Similar to the View Order Use Case, </w:t>
      </w:r>
      <w:r w:rsidR="00C02F0B">
        <w:t xml:space="preserve">an order was created for the patient at a remote VistA system. The </w:t>
      </w:r>
      <w:r>
        <w:t xml:space="preserve">pharmacist will be able to </w:t>
      </w:r>
      <w:r w:rsidR="00C02F0B">
        <w:t xml:space="preserve">view all active prescriptions for the patient and </w:t>
      </w:r>
      <w:r>
        <w:t xml:space="preserve">can </w:t>
      </w:r>
      <w:r w:rsidR="00C02F0B">
        <w:t>select an active prescription from a remote VistA</w:t>
      </w:r>
      <w:r>
        <w:t xml:space="preserve"> to refill</w:t>
      </w:r>
      <w:r w:rsidR="00C02F0B">
        <w:t xml:space="preserve">. </w:t>
      </w:r>
      <w:r>
        <w:t xml:space="preserve">Once selecting a remote </w:t>
      </w:r>
      <w:r w:rsidR="00C02F0B">
        <w:t xml:space="preserve">prescription and executing the fill order request, the system will send a message to the </w:t>
      </w:r>
      <w:r>
        <w:t>VA</w:t>
      </w:r>
      <w:r w:rsidR="00C02F0B">
        <w:t xml:space="preserve">eMI ESB, which </w:t>
      </w:r>
      <w:r>
        <w:t>will</w:t>
      </w:r>
      <w:r w:rsidR="00C02F0B">
        <w:t xml:space="preserve"> route the request to the </w:t>
      </w:r>
      <w:r>
        <w:t xml:space="preserve">originating </w:t>
      </w:r>
      <w:r w:rsidR="00C02F0B">
        <w:t xml:space="preserve">VistA instance. This request will decrement the prescription count, but will not affect the inventory of the remote facility. When the decrement is successful, </w:t>
      </w:r>
      <w:r>
        <w:t xml:space="preserve">communication is made back to the local </w:t>
      </w:r>
      <w:r w:rsidR="00C02F0B">
        <w:t xml:space="preserve">VistA instance </w:t>
      </w:r>
      <w:r>
        <w:t xml:space="preserve">to complete the dispense processing locally and print a prescription </w:t>
      </w:r>
      <w:r w:rsidR="0097745D">
        <w:t>label</w:t>
      </w:r>
      <w:r>
        <w:t>.</w:t>
      </w:r>
    </w:p>
    <w:tbl>
      <w:tblPr>
        <w:tblStyle w:val="TableGrid"/>
        <w:tblW w:w="0" w:type="auto"/>
        <w:jc w:val="center"/>
        <w:tblLook w:val="04A0" w:firstRow="1" w:lastRow="0" w:firstColumn="1" w:lastColumn="0" w:noHBand="0" w:noVBand="1"/>
        <w:tblCaption w:val="Use Case: Dispense Remote Order"/>
        <w:tblDescription w:val="The image displays the Dispense Remote Orders Use Case architectural layout."/>
      </w:tblPr>
      <w:tblGrid>
        <w:gridCol w:w="9350"/>
      </w:tblGrid>
      <w:tr w:rsidR="002A3A33" w14:paraId="14157C16" w14:textId="77777777" w:rsidTr="001E6BBF">
        <w:trPr>
          <w:tblHeader/>
          <w:jc w:val="center"/>
        </w:trPr>
        <w:tc>
          <w:tcPr>
            <w:tcW w:w="9350" w:type="dxa"/>
            <w:shd w:val="clear" w:color="auto" w:fill="4F81BD"/>
          </w:tcPr>
          <w:p w14:paraId="730B5053" w14:textId="388988B0" w:rsidR="002A3A33" w:rsidRPr="00DA71EF" w:rsidRDefault="002A3A33" w:rsidP="00951711">
            <w:pPr>
              <w:jc w:val="center"/>
              <w:rPr>
                <w:b/>
                <w:noProof/>
              </w:rPr>
            </w:pPr>
            <w:r w:rsidRPr="00DA71EF">
              <w:rPr>
                <w:b/>
                <w:noProof/>
              </w:rPr>
              <w:lastRenderedPageBreak/>
              <w:t xml:space="preserve">Use Case:  Dispense </w:t>
            </w:r>
            <w:r w:rsidR="00951711">
              <w:rPr>
                <w:b/>
                <w:noProof/>
              </w:rPr>
              <w:t>Remote</w:t>
            </w:r>
            <w:r w:rsidR="00951711" w:rsidRPr="00DA71EF">
              <w:rPr>
                <w:b/>
                <w:noProof/>
              </w:rPr>
              <w:t xml:space="preserve"> </w:t>
            </w:r>
            <w:r w:rsidRPr="00DA71EF">
              <w:rPr>
                <w:b/>
                <w:noProof/>
              </w:rPr>
              <w:t>Order</w:t>
            </w:r>
          </w:p>
        </w:tc>
      </w:tr>
      <w:tr w:rsidR="002A3A33" w14:paraId="77B6AF4B" w14:textId="77777777" w:rsidTr="001E6BBF">
        <w:trPr>
          <w:jc w:val="center"/>
        </w:trPr>
        <w:tc>
          <w:tcPr>
            <w:tcW w:w="9350" w:type="dxa"/>
          </w:tcPr>
          <w:p w14:paraId="17461C41" w14:textId="77777777" w:rsidR="002A3A33" w:rsidRDefault="002A3A33" w:rsidP="001E6BBF">
            <w:r>
              <w:rPr>
                <w:noProof/>
              </w:rPr>
              <w:drawing>
                <wp:inline distT="0" distB="0" distL="0" distR="0" wp14:anchorId="366FCD9A" wp14:editId="57557341">
                  <wp:extent cx="5756614" cy="2808104"/>
                  <wp:effectExtent l="0" t="0" r="0" b="0"/>
                  <wp:docPr id="3" name="Picture 3" descr="The image displays the Dispense Remote Order Sequence Diagram" title="Dispense Remote Order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D Dispense Order Use Case.jpg"/>
                          <pic:cNvPicPr/>
                        </pic:nvPicPr>
                        <pic:blipFill>
                          <a:blip r:embed="rId23">
                            <a:extLst>
                              <a:ext uri="{28A0092B-C50C-407E-A947-70E740481C1C}">
                                <a14:useLocalDpi xmlns:a14="http://schemas.microsoft.com/office/drawing/2010/main" val="0"/>
                              </a:ext>
                            </a:extLst>
                          </a:blip>
                          <a:stretch>
                            <a:fillRect/>
                          </a:stretch>
                        </pic:blipFill>
                        <pic:spPr>
                          <a:xfrm>
                            <a:off x="0" y="0"/>
                            <a:ext cx="5756614" cy="2808104"/>
                          </a:xfrm>
                          <a:prstGeom prst="rect">
                            <a:avLst/>
                          </a:prstGeom>
                        </pic:spPr>
                      </pic:pic>
                    </a:graphicData>
                  </a:graphic>
                </wp:inline>
              </w:drawing>
            </w:r>
          </w:p>
        </w:tc>
      </w:tr>
    </w:tbl>
    <w:p w14:paraId="15F21898" w14:textId="0285664F" w:rsidR="00C02F0B" w:rsidRDefault="00C02F0B" w:rsidP="004742D4">
      <w:pPr>
        <w:pStyle w:val="Caption"/>
      </w:pPr>
      <w:bookmarkStart w:id="140" w:name="_Ref433918580"/>
      <w:bookmarkStart w:id="141" w:name="_Toc434221123"/>
      <w:bookmarkStart w:id="142" w:name="_Toc444864951"/>
      <w:r>
        <w:t xml:space="preserve">Figure </w:t>
      </w:r>
      <w:r w:rsidR="007344AE">
        <w:fldChar w:fldCharType="begin"/>
      </w:r>
      <w:r w:rsidR="007344AE">
        <w:instrText xml:space="preserve"> SEQ Figure \* ARABIC </w:instrText>
      </w:r>
      <w:r w:rsidR="007344AE">
        <w:fldChar w:fldCharType="separate"/>
      </w:r>
      <w:r w:rsidR="00D60DAA">
        <w:rPr>
          <w:noProof/>
        </w:rPr>
        <w:t>13</w:t>
      </w:r>
      <w:r w:rsidR="007344AE">
        <w:rPr>
          <w:noProof/>
        </w:rPr>
        <w:fldChar w:fldCharType="end"/>
      </w:r>
      <w:r>
        <w:t>: Dispense Remote Order</w:t>
      </w:r>
      <w:bookmarkEnd w:id="140"/>
      <w:r>
        <w:t xml:space="preserve"> Sequence </w:t>
      </w:r>
      <w:r w:rsidR="0097745D">
        <w:t>D</w:t>
      </w:r>
      <w:r>
        <w:t>iagram</w:t>
      </w:r>
      <w:bookmarkEnd w:id="141"/>
      <w:bookmarkEnd w:id="142"/>
    </w:p>
    <w:p w14:paraId="03A6394B" w14:textId="77777777" w:rsidR="00C02F0B" w:rsidRDefault="00C02F0B" w:rsidP="00D25B64">
      <w:pPr>
        <w:pStyle w:val="Heading3"/>
      </w:pPr>
      <w:bookmarkStart w:id="143" w:name="_Toc434221100"/>
      <w:bookmarkStart w:id="144" w:name="_Toc444864822"/>
      <w:r>
        <w:t>Design Rationale</w:t>
      </w:r>
      <w:bookmarkEnd w:id="143"/>
      <w:bookmarkEnd w:id="144"/>
    </w:p>
    <w:p w14:paraId="1AF09CF5" w14:textId="3266357F" w:rsidR="00C02F0B" w:rsidRPr="001B3664" w:rsidRDefault="00C02F0B" w:rsidP="00C02F0B">
      <w:pPr>
        <w:pStyle w:val="BodyText"/>
      </w:pPr>
      <w:r>
        <w:t xml:space="preserve">The basis of this project is to allow standalone VistA </w:t>
      </w:r>
      <w:r w:rsidR="00264A8A">
        <w:t>instances</w:t>
      </w:r>
      <w:r w:rsidR="0097745D">
        <w:t xml:space="preserve"> </w:t>
      </w:r>
      <w:r>
        <w:t xml:space="preserve">to </w:t>
      </w:r>
      <w:r w:rsidR="00264A8A">
        <w:t xml:space="preserve">route and transform </w:t>
      </w:r>
      <w:r>
        <w:t>messages and affect each other’s state</w:t>
      </w:r>
      <w:r w:rsidR="00264A8A">
        <w:t xml:space="preserve">, using the VAeMI-Middleware and integrating with the HDR/CDS </w:t>
      </w:r>
      <w:r w:rsidR="0097745D">
        <w:t>repository</w:t>
      </w:r>
      <w:r w:rsidR="00264A8A">
        <w:t>.</w:t>
      </w:r>
    </w:p>
    <w:p w14:paraId="1BC22B03" w14:textId="77777777" w:rsidR="00C02F0B" w:rsidRDefault="00C02F0B" w:rsidP="00D25B64">
      <w:pPr>
        <w:pStyle w:val="Heading3"/>
      </w:pPr>
      <w:bookmarkStart w:id="145" w:name="_Toc433920007"/>
      <w:bookmarkStart w:id="146" w:name="_Toc434221101"/>
      <w:bookmarkStart w:id="147" w:name="_Toc444864823"/>
      <w:bookmarkEnd w:id="145"/>
      <w:r>
        <w:t>HL7 Protocol</w:t>
      </w:r>
      <w:bookmarkEnd w:id="146"/>
      <w:bookmarkEnd w:id="147"/>
    </w:p>
    <w:p w14:paraId="02F8DAED" w14:textId="5CC059EB" w:rsidR="00C02F0B" w:rsidRDefault="00C02F0B" w:rsidP="00310407">
      <w:r>
        <w:t>The communication protocol used between components is HL7 v</w:t>
      </w:r>
      <w:r w:rsidR="001803EE">
        <w:t>2. x.</w:t>
      </w:r>
      <w:r>
        <w:t xml:space="preserve"> HL7 v2.x is a standard messaging protocol used to communicate among hea</w:t>
      </w:r>
      <w:r w:rsidR="0097745D">
        <w:t>lth information systems.</w:t>
      </w:r>
    </w:p>
    <w:p w14:paraId="1FF3587E" w14:textId="436A3BF4" w:rsidR="00BC468A" w:rsidRDefault="00BC468A" w:rsidP="00614783">
      <w:pPr>
        <w:pStyle w:val="Heading2"/>
      </w:pPr>
      <w:bookmarkStart w:id="148" w:name="_Toc381778385"/>
      <w:bookmarkStart w:id="149" w:name="_Toc444864824"/>
      <w:r>
        <w:lastRenderedPageBreak/>
        <w:t>Network Architecture</w:t>
      </w:r>
      <w:bookmarkEnd w:id="148"/>
      <w:bookmarkEnd w:id="149"/>
    </w:p>
    <w:p w14:paraId="21FA435F" w14:textId="77777777" w:rsidR="00633553" w:rsidRDefault="0002190D" w:rsidP="00633553">
      <w:pPr>
        <w:pStyle w:val="BodyText"/>
        <w:keepNext/>
        <w:jc w:val="center"/>
      </w:pPr>
      <w:r>
        <w:rPr>
          <w:noProof/>
        </w:rPr>
        <w:drawing>
          <wp:inline distT="0" distB="0" distL="0" distR="0" wp14:anchorId="40D42071" wp14:editId="24ED6778">
            <wp:extent cx="5631180" cy="3175722"/>
            <wp:effectExtent l="0" t="0" r="7620" b="5715"/>
            <wp:docPr id="22" name="Picture 22" descr="The image displays the OneVA Pharmacy application architectural diagram." title="OneVA Pharmacy Application Architectur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 VA Architectur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631180" cy="3175722"/>
                    </a:xfrm>
                    <a:prstGeom prst="rect">
                      <a:avLst/>
                    </a:prstGeom>
                  </pic:spPr>
                </pic:pic>
              </a:graphicData>
            </a:graphic>
          </wp:inline>
        </w:drawing>
      </w:r>
    </w:p>
    <w:p w14:paraId="5D8AE5D7" w14:textId="73C1F2CD" w:rsidR="0002190D" w:rsidRPr="0002190D" w:rsidRDefault="00633553" w:rsidP="00633553">
      <w:pPr>
        <w:pStyle w:val="Caption"/>
      </w:pPr>
      <w:r>
        <w:t xml:space="preserve">Figure </w:t>
      </w:r>
      <w:r>
        <w:fldChar w:fldCharType="begin"/>
      </w:r>
      <w:r>
        <w:instrText xml:space="preserve"> SEQ Figure \* ARABIC </w:instrText>
      </w:r>
      <w:r>
        <w:fldChar w:fldCharType="separate"/>
      </w:r>
      <w:r w:rsidR="00D60DAA">
        <w:rPr>
          <w:noProof/>
        </w:rPr>
        <w:t>14</w:t>
      </w:r>
      <w:r>
        <w:fldChar w:fldCharType="end"/>
      </w:r>
      <w:r>
        <w:t>: Network Architecture</w:t>
      </w:r>
    </w:p>
    <w:p w14:paraId="1C0D2D8A" w14:textId="6B509245" w:rsidR="00BC468A" w:rsidRDefault="00BC468A" w:rsidP="00614783">
      <w:pPr>
        <w:pStyle w:val="Heading2"/>
      </w:pPr>
      <w:bookmarkStart w:id="150" w:name="_Toc381778386"/>
      <w:bookmarkStart w:id="151" w:name="_Toc444864825"/>
      <w:r>
        <w:t>Service Oriented Architecture / ESS</w:t>
      </w:r>
      <w:bookmarkEnd w:id="150"/>
      <w:bookmarkEnd w:id="151"/>
    </w:p>
    <w:p w14:paraId="1D148E75" w14:textId="77777777" w:rsidR="00382929" w:rsidRDefault="00382929" w:rsidP="00382929">
      <w:r>
        <w:t>The following diagram displays the VistA application and how it will exist within the design of the ESB model.</w:t>
      </w:r>
    </w:p>
    <w:p w14:paraId="2709C757" w14:textId="77777777" w:rsidR="00F03181" w:rsidRDefault="00382929" w:rsidP="009037E4">
      <w:pPr>
        <w:keepNext/>
        <w:jc w:val="center"/>
      </w:pPr>
      <w:r>
        <w:rPr>
          <w:noProof/>
        </w:rPr>
        <w:drawing>
          <wp:inline distT="0" distB="0" distL="0" distR="0" wp14:anchorId="61007350" wp14:editId="3EDBA509">
            <wp:extent cx="5631180" cy="3175722"/>
            <wp:effectExtent l="0" t="0" r="7620" b="5715"/>
            <wp:docPr id="25" name="Picture 25" descr="The image displays a diagram of the VistA application and how it will exist within the design of the ESB model." title="Vista &amp; eMI ESB Integ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 VA Architectur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631180" cy="3175722"/>
                    </a:xfrm>
                    <a:prstGeom prst="rect">
                      <a:avLst/>
                    </a:prstGeom>
                  </pic:spPr>
                </pic:pic>
              </a:graphicData>
            </a:graphic>
          </wp:inline>
        </w:drawing>
      </w:r>
    </w:p>
    <w:p w14:paraId="38A9EADB" w14:textId="5ADE67AE" w:rsidR="00382929" w:rsidRDefault="00F03181" w:rsidP="004742D4">
      <w:pPr>
        <w:pStyle w:val="Caption"/>
      </w:pPr>
      <w:bookmarkStart w:id="152" w:name="_Toc444864952"/>
      <w:r>
        <w:t xml:space="preserve">Figure </w:t>
      </w:r>
      <w:r w:rsidR="007344AE">
        <w:fldChar w:fldCharType="begin"/>
      </w:r>
      <w:r w:rsidR="007344AE">
        <w:instrText xml:space="preserve"> SEQ Figure \* ARABIC </w:instrText>
      </w:r>
      <w:r w:rsidR="007344AE">
        <w:fldChar w:fldCharType="separate"/>
      </w:r>
      <w:r w:rsidR="00D60DAA">
        <w:rPr>
          <w:noProof/>
        </w:rPr>
        <w:t>15</w:t>
      </w:r>
      <w:r w:rsidR="007344AE">
        <w:rPr>
          <w:noProof/>
        </w:rPr>
        <w:fldChar w:fldCharType="end"/>
      </w:r>
      <w:r>
        <w:t xml:space="preserve">: VistA and </w:t>
      </w:r>
      <w:r w:rsidR="009D7FEF">
        <w:t>VA</w:t>
      </w:r>
      <w:r>
        <w:t>eMI ESB Integration</w:t>
      </w:r>
      <w:bookmarkEnd w:id="152"/>
    </w:p>
    <w:p w14:paraId="69A3B0EB" w14:textId="77777777" w:rsidR="00382929" w:rsidRDefault="00382929" w:rsidP="00382929">
      <w:r>
        <w:lastRenderedPageBreak/>
        <w:t>The entities displayed in the Application Architecture Diagram are explained as follows:</w:t>
      </w:r>
    </w:p>
    <w:p w14:paraId="47C70DA6" w14:textId="77777777" w:rsidR="00382929" w:rsidRPr="00392C1C" w:rsidRDefault="00382929" w:rsidP="00382929">
      <w:pPr>
        <w:numPr>
          <w:ilvl w:val="0"/>
          <w:numId w:val="29"/>
        </w:numPr>
      </w:pPr>
      <w:r>
        <w:t xml:space="preserve">VistA is </w:t>
      </w:r>
      <w:r w:rsidRPr="00392C1C">
        <w:t>the user interface for initiating prescription queries and requesting prescription refills from remote VistAs.</w:t>
      </w:r>
    </w:p>
    <w:p w14:paraId="0D0840AE" w14:textId="2EAC3FF4" w:rsidR="00382929" w:rsidRPr="00382929" w:rsidRDefault="009D7FEF" w:rsidP="007344AE">
      <w:pPr>
        <w:numPr>
          <w:ilvl w:val="0"/>
          <w:numId w:val="29"/>
        </w:numPr>
      </w:pPr>
      <w:r>
        <w:t>VA</w:t>
      </w:r>
      <w:r w:rsidR="00382929">
        <w:t xml:space="preserve">eMI ESB </w:t>
      </w:r>
      <w:r w:rsidR="00382929" w:rsidRPr="004374C3">
        <w:t>is the messaging component to handle MLLP HL7 endpoints and the</w:t>
      </w:r>
      <w:r w:rsidR="00382929">
        <w:t xml:space="preserve"> HDR/CDS</w:t>
      </w:r>
      <w:r w:rsidR="00382929" w:rsidRPr="004374C3">
        <w:t>.</w:t>
      </w:r>
    </w:p>
    <w:p w14:paraId="2BC3E127" w14:textId="77777777" w:rsidR="009037E4" w:rsidRDefault="00382929" w:rsidP="009037E4">
      <w:pPr>
        <w:pStyle w:val="BodyText"/>
        <w:keepNext/>
        <w:jc w:val="center"/>
      </w:pPr>
      <w:r>
        <w:rPr>
          <w:noProof/>
        </w:rPr>
        <w:drawing>
          <wp:inline distT="0" distB="0" distL="0" distR="0" wp14:anchorId="586E5FB1" wp14:editId="1D59EB89">
            <wp:extent cx="5667375" cy="4697095"/>
            <wp:effectExtent l="0" t="0" r="9525" b="8255"/>
            <wp:docPr id="24" name="Picture 24" descr="The image displays the OneVA Pharamcy System Design." title="OneVA Pharmacy Syste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eVA-component-diagram.png"/>
                    <pic:cNvPicPr/>
                  </pic:nvPicPr>
                  <pic:blipFill>
                    <a:blip r:embed="rId13">
                      <a:extLst>
                        <a:ext uri="{28A0092B-C50C-407E-A947-70E740481C1C}">
                          <a14:useLocalDpi xmlns:a14="http://schemas.microsoft.com/office/drawing/2010/main" val="0"/>
                        </a:ext>
                      </a:extLst>
                    </a:blip>
                    <a:stretch>
                      <a:fillRect/>
                    </a:stretch>
                  </pic:blipFill>
                  <pic:spPr>
                    <a:xfrm>
                      <a:off x="0" y="0"/>
                      <a:ext cx="5667375" cy="4697095"/>
                    </a:xfrm>
                    <a:prstGeom prst="rect">
                      <a:avLst/>
                    </a:prstGeom>
                  </pic:spPr>
                </pic:pic>
              </a:graphicData>
            </a:graphic>
          </wp:inline>
        </w:drawing>
      </w:r>
    </w:p>
    <w:p w14:paraId="120FCCF7" w14:textId="64E66CE2" w:rsidR="00382929" w:rsidRPr="00382929" w:rsidRDefault="009037E4" w:rsidP="004742D4">
      <w:pPr>
        <w:pStyle w:val="Caption"/>
      </w:pPr>
      <w:bookmarkStart w:id="153" w:name="_Toc444864953"/>
      <w:r>
        <w:t xml:space="preserve">Figure </w:t>
      </w:r>
      <w:r w:rsidR="007344AE">
        <w:fldChar w:fldCharType="begin"/>
      </w:r>
      <w:r w:rsidR="007344AE">
        <w:instrText xml:space="preserve"> SEQ Figure \* ARABIC </w:instrText>
      </w:r>
      <w:r w:rsidR="007344AE">
        <w:fldChar w:fldCharType="separate"/>
      </w:r>
      <w:r w:rsidR="00D60DAA">
        <w:rPr>
          <w:noProof/>
        </w:rPr>
        <w:t>16</w:t>
      </w:r>
      <w:r w:rsidR="007344AE">
        <w:rPr>
          <w:noProof/>
        </w:rPr>
        <w:fldChar w:fldCharType="end"/>
      </w:r>
      <w:r>
        <w:t>: HL7/MLLP and SOAP/https Integration</w:t>
      </w:r>
      <w:bookmarkEnd w:id="153"/>
    </w:p>
    <w:p w14:paraId="7EE9E4FE" w14:textId="77777777" w:rsidR="00BC468A" w:rsidRDefault="00BC468A" w:rsidP="00614783">
      <w:pPr>
        <w:pStyle w:val="Heading2"/>
      </w:pPr>
      <w:bookmarkStart w:id="154" w:name="_Toc381778387"/>
      <w:bookmarkStart w:id="155" w:name="_Toc444864826"/>
      <w:r>
        <w:t>Enterprise Architecture</w:t>
      </w:r>
      <w:bookmarkEnd w:id="154"/>
      <w:bookmarkEnd w:id="155"/>
    </w:p>
    <w:p w14:paraId="47F011FE" w14:textId="741FABC4" w:rsidR="009037E4" w:rsidRDefault="00B57799" w:rsidP="00382929">
      <w:r>
        <w:t xml:space="preserve">The Enterprise Architecture of OneVA Pharmacy </w:t>
      </w:r>
      <w:r w:rsidR="001803EE">
        <w:t>consists</w:t>
      </w:r>
      <w:r>
        <w:t xml:space="preserve"> of three main components. </w:t>
      </w:r>
      <w:r w:rsidR="009037E4">
        <w:t>They are:</w:t>
      </w:r>
    </w:p>
    <w:p w14:paraId="26C646AB" w14:textId="77777777" w:rsidR="009037E4" w:rsidRDefault="00B57799" w:rsidP="009037E4">
      <w:pPr>
        <w:numPr>
          <w:ilvl w:val="0"/>
          <w:numId w:val="42"/>
        </w:numPr>
      </w:pPr>
      <w:r>
        <w:t>VistA</w:t>
      </w:r>
    </w:p>
    <w:p w14:paraId="526B380F" w14:textId="7DC53318" w:rsidR="009037E4" w:rsidRDefault="009D7FEF" w:rsidP="009037E4">
      <w:pPr>
        <w:numPr>
          <w:ilvl w:val="0"/>
          <w:numId w:val="42"/>
        </w:numPr>
      </w:pPr>
      <w:r>
        <w:t>VA</w:t>
      </w:r>
      <w:r w:rsidR="00B57799">
        <w:t xml:space="preserve">eMI ESB </w:t>
      </w:r>
      <w:r w:rsidR="009037E4">
        <w:t>(</w:t>
      </w:r>
      <w:r w:rsidR="00B57799">
        <w:t>for communication</w:t>
      </w:r>
      <w:r w:rsidR="009037E4">
        <w:t>)</w:t>
      </w:r>
    </w:p>
    <w:p w14:paraId="6DD08668" w14:textId="75D87C74" w:rsidR="00B57799" w:rsidRDefault="009037E4" w:rsidP="009037E4">
      <w:pPr>
        <w:numPr>
          <w:ilvl w:val="0"/>
          <w:numId w:val="42"/>
        </w:numPr>
      </w:pPr>
      <w:r>
        <w:t>HDR/CDS</w:t>
      </w:r>
    </w:p>
    <w:p w14:paraId="7EC65EAF" w14:textId="689469C1" w:rsidR="00BC468A" w:rsidRDefault="009037E4" w:rsidP="00CD0AEE">
      <w:r>
        <w:t>To use an example to explain the architecture, a Pharmacist</w:t>
      </w:r>
      <w:r w:rsidR="00B57799">
        <w:t xml:space="preserve"> at one </w:t>
      </w:r>
      <w:r w:rsidR="00CD0AEE">
        <w:t xml:space="preserve">VA </w:t>
      </w:r>
      <w:r w:rsidR="00B57799">
        <w:t>facility will use VistA to display all the p</w:t>
      </w:r>
      <w:r>
        <w:t xml:space="preserve">rescriptions for </w:t>
      </w:r>
      <w:r w:rsidR="00CD0AEE">
        <w:t xml:space="preserve">a </w:t>
      </w:r>
      <w:r>
        <w:t>Veteran</w:t>
      </w:r>
      <w:r w:rsidR="00CD0AEE">
        <w:t xml:space="preserve"> that o</w:t>
      </w:r>
      <w:r>
        <w:t>riginat</w:t>
      </w:r>
      <w:r w:rsidR="00CD0AEE">
        <w:t>ed</w:t>
      </w:r>
      <w:r>
        <w:t xml:space="preserve"> at another VA facility</w:t>
      </w:r>
      <w:r w:rsidR="00B57799">
        <w:t>. In order to display all of the active prescriptions</w:t>
      </w:r>
      <w:r w:rsidR="00CD0AEE">
        <w:t xml:space="preserve"> the HDR/CDS will be used to </w:t>
      </w:r>
      <w:r w:rsidR="00B57799">
        <w:t>accumu</w:t>
      </w:r>
      <w:r w:rsidR="00CD0AEE">
        <w:t>late all prescriptions.</w:t>
      </w:r>
      <w:r w:rsidR="001661B7">
        <w:t xml:space="preserve"> The local </w:t>
      </w:r>
      <w:r w:rsidR="001661B7">
        <w:lastRenderedPageBreak/>
        <w:t xml:space="preserve">VistA instance will send an HL7 message </w:t>
      </w:r>
      <w:r w:rsidR="00560AE6">
        <w:t>to the VAeMI ESB</w:t>
      </w:r>
      <w:r w:rsidR="001661B7">
        <w:t xml:space="preserve">. The </w:t>
      </w:r>
      <w:r w:rsidR="00051B4D">
        <w:t xml:space="preserve">VAeMI </w:t>
      </w:r>
      <w:r w:rsidR="001661B7">
        <w:t>ESB will transform the HL7 message into a SOAP request over https to the HDR</w:t>
      </w:r>
      <w:r w:rsidR="00051B4D">
        <w:t>/CDS</w:t>
      </w:r>
      <w:r w:rsidR="001661B7">
        <w:t xml:space="preserve"> </w:t>
      </w:r>
      <w:r w:rsidR="00560AE6">
        <w:t>service endpoint</w:t>
      </w:r>
      <w:r w:rsidR="001661B7">
        <w:t>. The SOAP response from the HDR</w:t>
      </w:r>
      <w:r w:rsidR="00CD0AEE">
        <w:t>/CDS</w:t>
      </w:r>
      <w:r w:rsidR="001661B7">
        <w:t xml:space="preserve"> is transformed into an</w:t>
      </w:r>
      <w:r w:rsidR="00560AE6">
        <w:t xml:space="preserve"> RTB^K13</w:t>
      </w:r>
      <w:r w:rsidR="001661B7">
        <w:t xml:space="preserve"> HL7 message and sent as a response to the calling VistA instance.</w:t>
      </w:r>
      <w:r w:rsidR="004B0E05">
        <w:t xml:space="preserve"> The VistA instance will display the entire prescription record for the user. </w:t>
      </w:r>
      <w:r w:rsidR="00CD0AEE">
        <w:t xml:space="preserve">Once the Pharmacist selects </w:t>
      </w:r>
      <w:r w:rsidR="004B0E05">
        <w:t xml:space="preserve">a prescription from a remote </w:t>
      </w:r>
      <w:r w:rsidR="00CD0AEE">
        <w:t>VistA</w:t>
      </w:r>
      <w:r w:rsidR="004B0E05">
        <w:t xml:space="preserve"> to </w:t>
      </w:r>
      <w:r w:rsidR="00CD0AEE">
        <w:t>re</w:t>
      </w:r>
      <w:r w:rsidR="004B0E05">
        <w:t xml:space="preserve">fill a prescription, another message is generated and sent to the </w:t>
      </w:r>
      <w:r w:rsidR="00051B4D">
        <w:t xml:space="preserve">VAeMI </w:t>
      </w:r>
      <w:r w:rsidR="004B0E05">
        <w:t xml:space="preserve">ESB. The </w:t>
      </w:r>
      <w:r w:rsidR="00051B4D">
        <w:t xml:space="preserve">VAeMI </w:t>
      </w:r>
      <w:r w:rsidR="004B0E05">
        <w:t>ESB will detect that the message is a prescription fill request and then route the mes</w:t>
      </w:r>
      <w:r w:rsidR="00CD0AEE">
        <w:t>sage to the destination VistA</w:t>
      </w:r>
      <w:r w:rsidR="004B0E05">
        <w:t>. The remote VistA instance receives the message on it’s logical link and perform</w:t>
      </w:r>
      <w:r w:rsidR="00CD0AEE">
        <w:t>s</w:t>
      </w:r>
      <w:r w:rsidR="004B0E05">
        <w:t xml:space="preserve"> the necessary decrement to the patient’s prescription refill allotment without affecting the remote facilities inventory.</w:t>
      </w:r>
    </w:p>
    <w:p w14:paraId="1B2B5F7B" w14:textId="77777777" w:rsidR="00BC468A" w:rsidRDefault="00BC468A" w:rsidP="00BC468A">
      <w:pPr>
        <w:pStyle w:val="Heading1"/>
      </w:pPr>
      <w:bookmarkStart w:id="156" w:name="_Toc381778388"/>
      <w:bookmarkStart w:id="157" w:name="_Toc444864827"/>
      <w:r>
        <w:t>Data Design</w:t>
      </w:r>
      <w:bookmarkEnd w:id="156"/>
      <w:bookmarkEnd w:id="157"/>
    </w:p>
    <w:p w14:paraId="69FAA78E" w14:textId="77777777" w:rsidR="00BC468A" w:rsidRDefault="00BC468A" w:rsidP="00614783">
      <w:pPr>
        <w:pStyle w:val="Heading2"/>
      </w:pPr>
      <w:bookmarkStart w:id="158" w:name="_Toc381778389"/>
      <w:bookmarkStart w:id="159" w:name="_Toc444864828"/>
      <w:r>
        <w:t>DBMS Files</w:t>
      </w:r>
      <w:bookmarkEnd w:id="158"/>
      <w:bookmarkEnd w:id="159"/>
    </w:p>
    <w:p w14:paraId="2F6F83E4" w14:textId="5F360C79" w:rsidR="00063C8E" w:rsidRDefault="003F2A18" w:rsidP="00D25B64">
      <w:pPr>
        <w:pStyle w:val="Heading3"/>
      </w:pPr>
      <w:bookmarkStart w:id="160" w:name="_Toc444864829"/>
      <w:r>
        <w:t>Refill Multiple (#52.1) of the Prescription File (#52)</w:t>
      </w:r>
      <w:bookmarkEnd w:id="160"/>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165"/>
        <w:gridCol w:w="1530"/>
        <w:gridCol w:w="1350"/>
        <w:gridCol w:w="2250"/>
        <w:gridCol w:w="3065"/>
      </w:tblGrid>
      <w:tr w:rsidR="003F2A18" w:rsidRPr="001E6BBF" w14:paraId="3C97C8EE" w14:textId="77777777" w:rsidTr="00AC1619">
        <w:trPr>
          <w:trHeight w:val="154"/>
          <w:tblHeader/>
          <w:tblCellSpacing w:w="15" w:type="dxa"/>
          <w:jc w:val="center"/>
        </w:trPr>
        <w:tc>
          <w:tcPr>
            <w:tcW w:w="1120" w:type="dxa"/>
            <w:tcBorders>
              <w:top w:val="single" w:sz="4" w:space="0" w:color="auto"/>
              <w:left w:val="single" w:sz="4" w:space="0" w:color="auto"/>
              <w:bottom w:val="single" w:sz="4" w:space="0" w:color="auto"/>
              <w:right w:val="single" w:sz="4" w:space="0" w:color="auto"/>
            </w:tcBorders>
            <w:shd w:val="clear" w:color="auto" w:fill="A6A6A6"/>
            <w:hideMark/>
          </w:tcPr>
          <w:p w14:paraId="5C65559A" w14:textId="77777777" w:rsidR="003F2A18" w:rsidRPr="001E6BBF" w:rsidRDefault="003F2A18" w:rsidP="001E6BBF">
            <w:pPr>
              <w:pStyle w:val="TableHeading"/>
              <w:jc w:val="center"/>
              <w:rPr>
                <w:rFonts w:ascii="Times New Roman" w:hAnsi="Times New Roman" w:cs="Times New Roman"/>
              </w:rPr>
            </w:pPr>
            <w:r w:rsidRPr="001E6BBF">
              <w:rPr>
                <w:rFonts w:ascii="Times New Roman" w:hAnsi="Times New Roman" w:cs="Times New Roman"/>
              </w:rPr>
              <w:t>Field Number</w:t>
            </w:r>
          </w:p>
        </w:tc>
        <w:tc>
          <w:tcPr>
            <w:tcW w:w="1500" w:type="dxa"/>
            <w:tcBorders>
              <w:top w:val="single" w:sz="4" w:space="0" w:color="auto"/>
              <w:left w:val="single" w:sz="4" w:space="0" w:color="auto"/>
              <w:bottom w:val="single" w:sz="4" w:space="0" w:color="auto"/>
              <w:right w:val="single" w:sz="4" w:space="0" w:color="auto"/>
            </w:tcBorders>
            <w:shd w:val="clear" w:color="auto" w:fill="A6A6A6"/>
          </w:tcPr>
          <w:p w14:paraId="16A1F98F" w14:textId="4108DAF6" w:rsidR="003F2A18" w:rsidRPr="001E6BBF" w:rsidRDefault="003F2A18" w:rsidP="001E6BBF">
            <w:pPr>
              <w:pStyle w:val="TableHeading"/>
              <w:jc w:val="center"/>
              <w:rPr>
                <w:rFonts w:ascii="Times New Roman" w:hAnsi="Times New Roman" w:cs="Times New Roman"/>
              </w:rPr>
            </w:pPr>
            <w:r w:rsidRPr="001E6BBF">
              <w:rPr>
                <w:rFonts w:ascii="Times New Roman" w:hAnsi="Times New Roman" w:cs="Times New Roman"/>
              </w:rPr>
              <w:t>Field Name</w:t>
            </w:r>
          </w:p>
        </w:tc>
        <w:tc>
          <w:tcPr>
            <w:tcW w:w="1320" w:type="dxa"/>
            <w:tcBorders>
              <w:top w:val="single" w:sz="4" w:space="0" w:color="auto"/>
              <w:left w:val="single" w:sz="4" w:space="0" w:color="auto"/>
              <w:bottom w:val="single" w:sz="4" w:space="0" w:color="auto"/>
              <w:right w:val="single" w:sz="4" w:space="0" w:color="auto"/>
            </w:tcBorders>
            <w:shd w:val="clear" w:color="auto" w:fill="A6A6A6"/>
          </w:tcPr>
          <w:p w14:paraId="2B47A44B" w14:textId="05AF25D7" w:rsidR="003F2A18" w:rsidRPr="001E6BBF" w:rsidRDefault="003F2A18" w:rsidP="001E6BBF">
            <w:pPr>
              <w:pStyle w:val="TableHeading"/>
              <w:jc w:val="center"/>
              <w:rPr>
                <w:rFonts w:ascii="Times New Roman" w:hAnsi="Times New Roman" w:cs="Times New Roman"/>
              </w:rPr>
            </w:pPr>
            <w:r w:rsidRPr="001E6BBF">
              <w:rPr>
                <w:rFonts w:ascii="Times New Roman" w:hAnsi="Times New Roman" w:cs="Times New Roman"/>
              </w:rPr>
              <w:t>Pointers</w:t>
            </w:r>
          </w:p>
        </w:tc>
        <w:tc>
          <w:tcPr>
            <w:tcW w:w="2220" w:type="dxa"/>
            <w:tcBorders>
              <w:top w:val="single" w:sz="4" w:space="0" w:color="auto"/>
              <w:left w:val="single" w:sz="4" w:space="0" w:color="auto"/>
              <w:bottom w:val="single" w:sz="4" w:space="0" w:color="auto"/>
              <w:right w:val="single" w:sz="4" w:space="0" w:color="auto"/>
            </w:tcBorders>
            <w:shd w:val="clear" w:color="auto" w:fill="A6A6A6"/>
            <w:hideMark/>
          </w:tcPr>
          <w:p w14:paraId="76769B92" w14:textId="18765989" w:rsidR="003F2A18" w:rsidRPr="001E6BBF" w:rsidRDefault="003F2A18" w:rsidP="001E6BBF">
            <w:pPr>
              <w:pStyle w:val="TableHeading"/>
              <w:jc w:val="center"/>
              <w:rPr>
                <w:rFonts w:ascii="Times New Roman" w:hAnsi="Times New Roman" w:cs="Times New Roman"/>
              </w:rPr>
            </w:pPr>
            <w:r w:rsidRPr="001E6BBF">
              <w:rPr>
                <w:rFonts w:ascii="Times New Roman" w:hAnsi="Times New Roman" w:cs="Times New Roman"/>
              </w:rPr>
              <w:t>Cross References and Record Indices</w:t>
            </w:r>
          </w:p>
        </w:tc>
        <w:tc>
          <w:tcPr>
            <w:tcW w:w="3020" w:type="dxa"/>
            <w:tcBorders>
              <w:top w:val="single" w:sz="4" w:space="0" w:color="auto"/>
              <w:left w:val="single" w:sz="4" w:space="0" w:color="auto"/>
              <w:bottom w:val="single" w:sz="4" w:space="0" w:color="auto"/>
              <w:right w:val="single" w:sz="4" w:space="0" w:color="auto"/>
            </w:tcBorders>
            <w:shd w:val="clear" w:color="auto" w:fill="A6A6A6"/>
          </w:tcPr>
          <w:p w14:paraId="5DCA7FDA" w14:textId="4F087613" w:rsidR="003F2A18" w:rsidRPr="001E6BBF" w:rsidRDefault="003F2A18" w:rsidP="001E6BBF">
            <w:pPr>
              <w:pStyle w:val="TableHeading"/>
              <w:jc w:val="center"/>
              <w:rPr>
                <w:rFonts w:ascii="Times New Roman" w:hAnsi="Times New Roman" w:cs="Times New Roman"/>
              </w:rPr>
            </w:pPr>
            <w:r w:rsidRPr="001E6BBF">
              <w:rPr>
                <w:rFonts w:ascii="Times New Roman" w:hAnsi="Times New Roman" w:cs="Times New Roman"/>
              </w:rPr>
              <w:t>Description</w:t>
            </w:r>
          </w:p>
        </w:tc>
      </w:tr>
      <w:tr w:rsidR="003F2A18" w:rsidRPr="001E6BBF" w14:paraId="586C44EE" w14:textId="77777777" w:rsidTr="00AC1619">
        <w:trPr>
          <w:trHeight w:val="358"/>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26041A2B"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91</w:t>
            </w:r>
          </w:p>
        </w:tc>
        <w:tc>
          <w:tcPr>
            <w:tcW w:w="1500" w:type="dxa"/>
            <w:tcBorders>
              <w:top w:val="single" w:sz="4" w:space="0" w:color="auto"/>
              <w:left w:val="single" w:sz="4" w:space="0" w:color="auto"/>
              <w:bottom w:val="single" w:sz="4" w:space="0" w:color="auto"/>
              <w:right w:val="single" w:sz="4" w:space="0" w:color="auto"/>
            </w:tcBorders>
            <w:hideMark/>
          </w:tcPr>
          <w:p w14:paraId="066CB6F2"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Remote Fill Site</w:t>
            </w:r>
          </w:p>
        </w:tc>
        <w:tc>
          <w:tcPr>
            <w:tcW w:w="1320" w:type="dxa"/>
            <w:tcBorders>
              <w:top w:val="single" w:sz="4" w:space="0" w:color="auto"/>
              <w:left w:val="single" w:sz="4" w:space="0" w:color="auto"/>
              <w:bottom w:val="single" w:sz="4" w:space="0" w:color="auto"/>
              <w:right w:val="single" w:sz="4" w:space="0" w:color="auto"/>
            </w:tcBorders>
            <w:hideMark/>
          </w:tcPr>
          <w:p w14:paraId="13B314CB"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Institution File (#4)</w:t>
            </w:r>
          </w:p>
        </w:tc>
        <w:tc>
          <w:tcPr>
            <w:tcW w:w="2220" w:type="dxa"/>
            <w:tcBorders>
              <w:top w:val="single" w:sz="4" w:space="0" w:color="auto"/>
              <w:left w:val="single" w:sz="4" w:space="0" w:color="auto"/>
              <w:bottom w:val="single" w:sz="4" w:space="0" w:color="auto"/>
              <w:right w:val="single" w:sz="4" w:space="0" w:color="auto"/>
            </w:tcBorders>
            <w:hideMark/>
          </w:tcPr>
          <w:p w14:paraId="58317009"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“RFIL”</w:t>
            </w:r>
          </w:p>
        </w:tc>
        <w:tc>
          <w:tcPr>
            <w:tcW w:w="3020" w:type="dxa"/>
            <w:tcBorders>
              <w:top w:val="single" w:sz="4" w:space="0" w:color="auto"/>
              <w:left w:val="single" w:sz="4" w:space="0" w:color="auto"/>
              <w:bottom w:val="single" w:sz="4" w:space="0" w:color="auto"/>
              <w:right w:val="single" w:sz="4" w:space="0" w:color="auto"/>
            </w:tcBorders>
            <w:hideMark/>
          </w:tcPr>
          <w:p w14:paraId="7BA3DD43"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This is the site that performed the remote refill action.</w:t>
            </w:r>
          </w:p>
        </w:tc>
      </w:tr>
      <w:tr w:rsidR="003F2A18" w:rsidRPr="001E6BBF" w14:paraId="42388C44"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4C9D4663"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92</w:t>
            </w:r>
          </w:p>
        </w:tc>
        <w:tc>
          <w:tcPr>
            <w:tcW w:w="1500" w:type="dxa"/>
            <w:tcBorders>
              <w:top w:val="single" w:sz="4" w:space="0" w:color="auto"/>
              <w:left w:val="single" w:sz="4" w:space="0" w:color="auto"/>
              <w:bottom w:val="single" w:sz="4" w:space="0" w:color="auto"/>
              <w:right w:val="single" w:sz="4" w:space="0" w:color="auto"/>
            </w:tcBorders>
            <w:hideMark/>
          </w:tcPr>
          <w:p w14:paraId="48A21B55"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Remote Pharmacist</w:t>
            </w:r>
          </w:p>
        </w:tc>
        <w:tc>
          <w:tcPr>
            <w:tcW w:w="1320" w:type="dxa"/>
            <w:tcBorders>
              <w:top w:val="single" w:sz="4" w:space="0" w:color="auto"/>
              <w:left w:val="single" w:sz="4" w:space="0" w:color="auto"/>
              <w:bottom w:val="single" w:sz="4" w:space="0" w:color="auto"/>
              <w:right w:val="single" w:sz="4" w:space="0" w:color="auto"/>
            </w:tcBorders>
          </w:tcPr>
          <w:p w14:paraId="18BD633A" w14:textId="6122CA78" w:rsidR="003F2A18" w:rsidRPr="001E6BBF" w:rsidRDefault="003F2A18" w:rsidP="00AC1619">
            <w:pPr>
              <w:pStyle w:val="TableText"/>
              <w:rPr>
                <w:rFonts w:ascii="Times New Roman" w:hAnsi="Times New Roman" w:cs="Times New Roman"/>
              </w:rPr>
            </w:pPr>
            <w:r w:rsidRPr="001E6BBF">
              <w:rPr>
                <w:rFonts w:ascii="Times New Roman" w:hAnsi="Times New Roman" w:cs="Times New Roman"/>
              </w:rPr>
              <w:t>N/A</w:t>
            </w:r>
          </w:p>
        </w:tc>
        <w:tc>
          <w:tcPr>
            <w:tcW w:w="2220" w:type="dxa"/>
            <w:tcBorders>
              <w:top w:val="single" w:sz="4" w:space="0" w:color="auto"/>
              <w:left w:val="single" w:sz="4" w:space="0" w:color="auto"/>
              <w:bottom w:val="single" w:sz="4" w:space="0" w:color="auto"/>
              <w:right w:val="single" w:sz="4" w:space="0" w:color="auto"/>
            </w:tcBorders>
          </w:tcPr>
          <w:p w14:paraId="3CB0C2B4" w14:textId="104DB13D" w:rsidR="003F2A18" w:rsidRPr="001E6BBF" w:rsidRDefault="003F2A18" w:rsidP="00AC1619">
            <w:pPr>
              <w:pStyle w:val="TableText"/>
              <w:rPr>
                <w:rFonts w:ascii="Times New Roman" w:hAnsi="Times New Roman" w:cs="Times New Roman"/>
              </w:rPr>
            </w:pPr>
            <w:r w:rsidRPr="001E6BBF">
              <w:rPr>
                <w:rFonts w:ascii="Times New Roman" w:hAnsi="Times New Roman" w:cs="Times New Roman"/>
              </w:rPr>
              <w:t>N/A</w:t>
            </w:r>
          </w:p>
        </w:tc>
        <w:tc>
          <w:tcPr>
            <w:tcW w:w="3020" w:type="dxa"/>
            <w:tcBorders>
              <w:top w:val="single" w:sz="4" w:space="0" w:color="auto"/>
              <w:left w:val="single" w:sz="4" w:space="0" w:color="auto"/>
              <w:bottom w:val="single" w:sz="4" w:space="0" w:color="auto"/>
              <w:right w:val="single" w:sz="4" w:space="0" w:color="auto"/>
            </w:tcBorders>
            <w:hideMark/>
          </w:tcPr>
          <w:p w14:paraId="642A34CD"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This is the name of the remote pharmacist that performed the refill action.</w:t>
            </w:r>
          </w:p>
        </w:tc>
      </w:tr>
      <w:tr w:rsidR="003F2A18" w:rsidRPr="001E6BBF" w14:paraId="19C78364"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0E69E6D8"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93</w:t>
            </w:r>
          </w:p>
        </w:tc>
        <w:tc>
          <w:tcPr>
            <w:tcW w:w="1500" w:type="dxa"/>
            <w:tcBorders>
              <w:top w:val="single" w:sz="4" w:space="0" w:color="auto"/>
              <w:left w:val="single" w:sz="4" w:space="0" w:color="auto"/>
              <w:bottom w:val="single" w:sz="4" w:space="0" w:color="auto"/>
              <w:right w:val="single" w:sz="4" w:space="0" w:color="auto"/>
            </w:tcBorders>
            <w:hideMark/>
          </w:tcPr>
          <w:p w14:paraId="0FC9B3A7"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Remote Pharmacist Phone</w:t>
            </w:r>
          </w:p>
        </w:tc>
        <w:tc>
          <w:tcPr>
            <w:tcW w:w="1320" w:type="dxa"/>
            <w:tcBorders>
              <w:top w:val="single" w:sz="4" w:space="0" w:color="auto"/>
              <w:left w:val="single" w:sz="4" w:space="0" w:color="auto"/>
              <w:bottom w:val="single" w:sz="4" w:space="0" w:color="auto"/>
              <w:right w:val="single" w:sz="4" w:space="0" w:color="auto"/>
            </w:tcBorders>
            <w:hideMark/>
          </w:tcPr>
          <w:p w14:paraId="47FDD693"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N/A</w:t>
            </w:r>
          </w:p>
        </w:tc>
        <w:tc>
          <w:tcPr>
            <w:tcW w:w="2220" w:type="dxa"/>
            <w:tcBorders>
              <w:top w:val="single" w:sz="4" w:space="0" w:color="auto"/>
              <w:left w:val="single" w:sz="4" w:space="0" w:color="auto"/>
              <w:bottom w:val="single" w:sz="4" w:space="0" w:color="auto"/>
              <w:right w:val="single" w:sz="4" w:space="0" w:color="auto"/>
            </w:tcBorders>
            <w:hideMark/>
          </w:tcPr>
          <w:p w14:paraId="701D9520"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N/A</w:t>
            </w:r>
          </w:p>
        </w:tc>
        <w:tc>
          <w:tcPr>
            <w:tcW w:w="3020" w:type="dxa"/>
            <w:tcBorders>
              <w:top w:val="single" w:sz="4" w:space="0" w:color="auto"/>
              <w:left w:val="single" w:sz="4" w:space="0" w:color="auto"/>
              <w:bottom w:val="single" w:sz="4" w:space="0" w:color="auto"/>
              <w:right w:val="single" w:sz="4" w:space="0" w:color="auto"/>
            </w:tcBorders>
            <w:hideMark/>
          </w:tcPr>
          <w:p w14:paraId="39EED0A8" w14:textId="77777777" w:rsidR="003F2A18" w:rsidRPr="001E6BBF" w:rsidRDefault="003F2A18" w:rsidP="003F2A18">
            <w:pPr>
              <w:pStyle w:val="TableText"/>
              <w:rPr>
                <w:rFonts w:ascii="Times New Roman" w:hAnsi="Times New Roman" w:cs="Times New Roman"/>
              </w:rPr>
            </w:pPr>
            <w:r w:rsidRPr="001E6BBF">
              <w:rPr>
                <w:rFonts w:ascii="Times New Roman" w:hAnsi="Times New Roman" w:cs="Times New Roman"/>
              </w:rPr>
              <w:t>This is the phone number for the pharmacist that performed the refill action.</w:t>
            </w:r>
          </w:p>
        </w:tc>
      </w:tr>
    </w:tbl>
    <w:p w14:paraId="37896117" w14:textId="24BD81CD" w:rsidR="003F2A18" w:rsidRDefault="0093566F" w:rsidP="00D25B64">
      <w:pPr>
        <w:pStyle w:val="Heading3"/>
      </w:pPr>
      <w:bookmarkStart w:id="161" w:name="_Toc444864830"/>
      <w:r>
        <w:t>Partial Multiple</w:t>
      </w:r>
      <w:r w:rsidR="00116162">
        <w:t xml:space="preserve"> (#52</w:t>
      </w:r>
      <w:r w:rsidR="00DD2D6F">
        <w:t>.2</w:t>
      </w:r>
      <w:r w:rsidR="00116162">
        <w:t xml:space="preserve">) of the Prescription File </w:t>
      </w:r>
      <w:r>
        <w:t>(#52)</w:t>
      </w:r>
      <w:bookmarkEnd w:id="161"/>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165"/>
        <w:gridCol w:w="1530"/>
        <w:gridCol w:w="1350"/>
        <w:gridCol w:w="2250"/>
        <w:gridCol w:w="3065"/>
      </w:tblGrid>
      <w:tr w:rsidR="0093566F" w:rsidRPr="001E6BBF" w14:paraId="667A5EED" w14:textId="77777777" w:rsidTr="00AC1619">
        <w:trPr>
          <w:trHeight w:val="154"/>
          <w:tblHeader/>
          <w:tblCellSpacing w:w="15" w:type="dxa"/>
          <w:jc w:val="center"/>
        </w:trPr>
        <w:tc>
          <w:tcPr>
            <w:tcW w:w="1120" w:type="dxa"/>
            <w:tcBorders>
              <w:top w:val="single" w:sz="4" w:space="0" w:color="auto"/>
              <w:left w:val="single" w:sz="4" w:space="0" w:color="auto"/>
              <w:bottom w:val="single" w:sz="4" w:space="0" w:color="auto"/>
              <w:right w:val="single" w:sz="4" w:space="0" w:color="auto"/>
            </w:tcBorders>
            <w:shd w:val="clear" w:color="auto" w:fill="A6A6A6"/>
            <w:hideMark/>
          </w:tcPr>
          <w:p w14:paraId="4A62E77A" w14:textId="77777777" w:rsidR="0093566F" w:rsidRPr="001E6BBF" w:rsidRDefault="0093566F" w:rsidP="0093566F">
            <w:pPr>
              <w:pStyle w:val="TableHeading"/>
              <w:jc w:val="center"/>
              <w:rPr>
                <w:rFonts w:ascii="Times New Roman" w:hAnsi="Times New Roman" w:cs="Times New Roman"/>
              </w:rPr>
            </w:pPr>
            <w:r w:rsidRPr="001E6BBF">
              <w:rPr>
                <w:rFonts w:ascii="Times New Roman" w:hAnsi="Times New Roman" w:cs="Times New Roman"/>
              </w:rPr>
              <w:t>Field Number</w:t>
            </w:r>
          </w:p>
        </w:tc>
        <w:tc>
          <w:tcPr>
            <w:tcW w:w="1500" w:type="dxa"/>
            <w:tcBorders>
              <w:top w:val="single" w:sz="4" w:space="0" w:color="auto"/>
              <w:left w:val="single" w:sz="4" w:space="0" w:color="auto"/>
              <w:bottom w:val="single" w:sz="4" w:space="0" w:color="auto"/>
              <w:right w:val="single" w:sz="4" w:space="0" w:color="auto"/>
            </w:tcBorders>
            <w:shd w:val="clear" w:color="auto" w:fill="A6A6A6"/>
          </w:tcPr>
          <w:p w14:paraId="5B109F03" w14:textId="4E2E4B78" w:rsidR="0093566F" w:rsidRPr="001E6BBF" w:rsidRDefault="0093566F" w:rsidP="001E6BBF">
            <w:pPr>
              <w:pStyle w:val="TableHeading"/>
              <w:jc w:val="center"/>
              <w:rPr>
                <w:rFonts w:ascii="Times New Roman" w:hAnsi="Times New Roman" w:cs="Times New Roman"/>
              </w:rPr>
            </w:pPr>
            <w:r w:rsidRPr="001E6BBF">
              <w:rPr>
                <w:rFonts w:ascii="Times New Roman" w:hAnsi="Times New Roman" w:cs="Times New Roman"/>
              </w:rPr>
              <w:t>Field Name</w:t>
            </w:r>
          </w:p>
        </w:tc>
        <w:tc>
          <w:tcPr>
            <w:tcW w:w="1320" w:type="dxa"/>
            <w:tcBorders>
              <w:top w:val="single" w:sz="4" w:space="0" w:color="auto"/>
              <w:left w:val="single" w:sz="4" w:space="0" w:color="auto"/>
              <w:bottom w:val="single" w:sz="4" w:space="0" w:color="auto"/>
              <w:right w:val="single" w:sz="4" w:space="0" w:color="auto"/>
            </w:tcBorders>
            <w:shd w:val="clear" w:color="auto" w:fill="A6A6A6"/>
          </w:tcPr>
          <w:p w14:paraId="501B9F5B" w14:textId="7150603F" w:rsidR="0093566F" w:rsidRPr="001E6BBF" w:rsidRDefault="0093566F" w:rsidP="001E6BBF">
            <w:pPr>
              <w:pStyle w:val="TableHeading"/>
              <w:jc w:val="center"/>
              <w:rPr>
                <w:rFonts w:ascii="Times New Roman" w:hAnsi="Times New Roman" w:cs="Times New Roman"/>
              </w:rPr>
            </w:pPr>
            <w:r w:rsidRPr="001E6BBF">
              <w:rPr>
                <w:rFonts w:ascii="Times New Roman" w:hAnsi="Times New Roman" w:cs="Times New Roman"/>
              </w:rPr>
              <w:t>Pointers</w:t>
            </w:r>
          </w:p>
        </w:tc>
        <w:tc>
          <w:tcPr>
            <w:tcW w:w="2220" w:type="dxa"/>
            <w:tcBorders>
              <w:top w:val="single" w:sz="4" w:space="0" w:color="auto"/>
              <w:left w:val="single" w:sz="4" w:space="0" w:color="auto"/>
              <w:bottom w:val="single" w:sz="4" w:space="0" w:color="auto"/>
              <w:right w:val="single" w:sz="4" w:space="0" w:color="auto"/>
            </w:tcBorders>
            <w:shd w:val="clear" w:color="auto" w:fill="A6A6A6"/>
            <w:hideMark/>
          </w:tcPr>
          <w:p w14:paraId="4EBD3B67" w14:textId="1C7752E7" w:rsidR="0093566F" w:rsidRPr="001E6BBF" w:rsidRDefault="0093566F" w:rsidP="0093566F">
            <w:pPr>
              <w:pStyle w:val="TableHeading"/>
              <w:jc w:val="center"/>
              <w:rPr>
                <w:rFonts w:ascii="Times New Roman" w:hAnsi="Times New Roman" w:cs="Times New Roman"/>
              </w:rPr>
            </w:pPr>
            <w:r w:rsidRPr="001E6BBF">
              <w:rPr>
                <w:rFonts w:ascii="Times New Roman" w:hAnsi="Times New Roman" w:cs="Times New Roman"/>
              </w:rPr>
              <w:t>Cross References and Record Indices</w:t>
            </w:r>
          </w:p>
        </w:tc>
        <w:tc>
          <w:tcPr>
            <w:tcW w:w="3020" w:type="dxa"/>
            <w:tcBorders>
              <w:top w:val="single" w:sz="4" w:space="0" w:color="auto"/>
              <w:left w:val="single" w:sz="4" w:space="0" w:color="auto"/>
              <w:bottom w:val="single" w:sz="4" w:space="0" w:color="auto"/>
              <w:right w:val="single" w:sz="4" w:space="0" w:color="auto"/>
            </w:tcBorders>
            <w:shd w:val="clear" w:color="auto" w:fill="A6A6A6"/>
          </w:tcPr>
          <w:p w14:paraId="32B1B505" w14:textId="58ADA9A4" w:rsidR="0093566F" w:rsidRPr="001E6BBF" w:rsidRDefault="0093566F" w:rsidP="001E6BBF">
            <w:pPr>
              <w:pStyle w:val="TableHeading"/>
              <w:jc w:val="center"/>
              <w:rPr>
                <w:rFonts w:ascii="Times New Roman" w:hAnsi="Times New Roman" w:cs="Times New Roman"/>
              </w:rPr>
            </w:pPr>
            <w:r w:rsidRPr="001E6BBF">
              <w:rPr>
                <w:rFonts w:ascii="Times New Roman" w:hAnsi="Times New Roman" w:cs="Times New Roman"/>
              </w:rPr>
              <w:t>Description</w:t>
            </w:r>
          </w:p>
        </w:tc>
      </w:tr>
      <w:tr w:rsidR="0093566F" w:rsidRPr="001E6BBF" w14:paraId="7EEDCBDC" w14:textId="77777777" w:rsidTr="00AC1619">
        <w:trPr>
          <w:trHeight w:val="358"/>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7F988954"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91</w:t>
            </w:r>
          </w:p>
        </w:tc>
        <w:tc>
          <w:tcPr>
            <w:tcW w:w="1500" w:type="dxa"/>
            <w:tcBorders>
              <w:top w:val="single" w:sz="4" w:space="0" w:color="auto"/>
              <w:left w:val="single" w:sz="4" w:space="0" w:color="auto"/>
              <w:bottom w:val="single" w:sz="4" w:space="0" w:color="auto"/>
              <w:right w:val="single" w:sz="4" w:space="0" w:color="auto"/>
            </w:tcBorders>
            <w:hideMark/>
          </w:tcPr>
          <w:p w14:paraId="19D9568D"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Remote Fill Site</w:t>
            </w:r>
          </w:p>
        </w:tc>
        <w:tc>
          <w:tcPr>
            <w:tcW w:w="1320" w:type="dxa"/>
            <w:tcBorders>
              <w:top w:val="single" w:sz="4" w:space="0" w:color="auto"/>
              <w:left w:val="single" w:sz="4" w:space="0" w:color="auto"/>
              <w:bottom w:val="single" w:sz="4" w:space="0" w:color="auto"/>
              <w:right w:val="single" w:sz="4" w:space="0" w:color="auto"/>
            </w:tcBorders>
            <w:hideMark/>
          </w:tcPr>
          <w:p w14:paraId="41DA1C97"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Institution File (#4)</w:t>
            </w:r>
          </w:p>
        </w:tc>
        <w:tc>
          <w:tcPr>
            <w:tcW w:w="2220" w:type="dxa"/>
            <w:tcBorders>
              <w:top w:val="single" w:sz="4" w:space="0" w:color="auto"/>
              <w:left w:val="single" w:sz="4" w:space="0" w:color="auto"/>
              <w:bottom w:val="single" w:sz="4" w:space="0" w:color="auto"/>
              <w:right w:val="single" w:sz="4" w:space="0" w:color="auto"/>
            </w:tcBorders>
            <w:hideMark/>
          </w:tcPr>
          <w:p w14:paraId="67879DA0"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“RFIL”</w:t>
            </w:r>
          </w:p>
        </w:tc>
        <w:tc>
          <w:tcPr>
            <w:tcW w:w="3020" w:type="dxa"/>
            <w:tcBorders>
              <w:top w:val="single" w:sz="4" w:space="0" w:color="auto"/>
              <w:left w:val="single" w:sz="4" w:space="0" w:color="auto"/>
              <w:bottom w:val="single" w:sz="4" w:space="0" w:color="auto"/>
              <w:right w:val="single" w:sz="4" w:space="0" w:color="auto"/>
            </w:tcBorders>
            <w:hideMark/>
          </w:tcPr>
          <w:p w14:paraId="58B6FBFC"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This is the site that performed the remote partial fill action.</w:t>
            </w:r>
          </w:p>
        </w:tc>
      </w:tr>
      <w:tr w:rsidR="0093566F" w:rsidRPr="001E6BBF" w14:paraId="4F42FCFE"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03B2A48C"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92</w:t>
            </w:r>
          </w:p>
        </w:tc>
        <w:tc>
          <w:tcPr>
            <w:tcW w:w="1500" w:type="dxa"/>
            <w:tcBorders>
              <w:top w:val="single" w:sz="4" w:space="0" w:color="auto"/>
              <w:left w:val="single" w:sz="4" w:space="0" w:color="auto"/>
              <w:bottom w:val="single" w:sz="4" w:space="0" w:color="auto"/>
              <w:right w:val="single" w:sz="4" w:space="0" w:color="auto"/>
            </w:tcBorders>
            <w:hideMark/>
          </w:tcPr>
          <w:p w14:paraId="775F3871"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Remote Pharmacist</w:t>
            </w:r>
          </w:p>
        </w:tc>
        <w:tc>
          <w:tcPr>
            <w:tcW w:w="1320" w:type="dxa"/>
            <w:tcBorders>
              <w:top w:val="single" w:sz="4" w:space="0" w:color="auto"/>
              <w:left w:val="single" w:sz="4" w:space="0" w:color="auto"/>
              <w:bottom w:val="single" w:sz="4" w:space="0" w:color="auto"/>
              <w:right w:val="single" w:sz="4" w:space="0" w:color="auto"/>
            </w:tcBorders>
          </w:tcPr>
          <w:p w14:paraId="1B053FFD" w14:textId="77777777" w:rsidR="0093566F" w:rsidRPr="001E6BBF" w:rsidRDefault="0093566F" w:rsidP="004421CB">
            <w:pPr>
              <w:pStyle w:val="TableText"/>
              <w:rPr>
                <w:rFonts w:ascii="Times New Roman" w:hAnsi="Times New Roman" w:cs="Times New Roman"/>
                <w:sz w:val="20"/>
              </w:rPr>
            </w:pPr>
            <w:r w:rsidRPr="001E6BBF">
              <w:rPr>
                <w:rFonts w:ascii="Times New Roman" w:hAnsi="Times New Roman" w:cs="Times New Roman"/>
              </w:rPr>
              <w:t>N/A</w:t>
            </w:r>
          </w:p>
          <w:p w14:paraId="337486FB" w14:textId="77777777" w:rsidR="0093566F" w:rsidRPr="001E6BBF" w:rsidRDefault="0093566F" w:rsidP="004421CB">
            <w:pPr>
              <w:pStyle w:val="TableText"/>
              <w:rPr>
                <w:rFonts w:ascii="Times New Roman" w:hAnsi="Times New Roman" w:cs="Times New Roman"/>
              </w:rPr>
            </w:pPr>
          </w:p>
        </w:tc>
        <w:tc>
          <w:tcPr>
            <w:tcW w:w="2220" w:type="dxa"/>
            <w:tcBorders>
              <w:top w:val="single" w:sz="4" w:space="0" w:color="auto"/>
              <w:left w:val="single" w:sz="4" w:space="0" w:color="auto"/>
              <w:bottom w:val="single" w:sz="4" w:space="0" w:color="auto"/>
              <w:right w:val="single" w:sz="4" w:space="0" w:color="auto"/>
            </w:tcBorders>
          </w:tcPr>
          <w:p w14:paraId="186B1C42"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N/A</w:t>
            </w:r>
          </w:p>
          <w:p w14:paraId="6027D7FB" w14:textId="77777777" w:rsidR="0093566F" w:rsidRPr="001E6BBF" w:rsidRDefault="0093566F" w:rsidP="004421CB">
            <w:pPr>
              <w:pStyle w:val="TableText"/>
              <w:rPr>
                <w:rFonts w:ascii="Times New Roman" w:hAnsi="Times New Roman" w:cs="Times New Roman"/>
              </w:rPr>
            </w:pPr>
          </w:p>
        </w:tc>
        <w:tc>
          <w:tcPr>
            <w:tcW w:w="3020" w:type="dxa"/>
            <w:tcBorders>
              <w:top w:val="single" w:sz="4" w:space="0" w:color="auto"/>
              <w:left w:val="single" w:sz="4" w:space="0" w:color="auto"/>
              <w:bottom w:val="single" w:sz="4" w:space="0" w:color="auto"/>
              <w:right w:val="single" w:sz="4" w:space="0" w:color="auto"/>
            </w:tcBorders>
            <w:hideMark/>
          </w:tcPr>
          <w:p w14:paraId="7395A760"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This is the name of the remote pharmacist that performed the partial fill action.</w:t>
            </w:r>
          </w:p>
        </w:tc>
      </w:tr>
      <w:tr w:rsidR="0093566F" w:rsidRPr="001E6BBF" w14:paraId="4F1EC7E3"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57F0847F"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93</w:t>
            </w:r>
          </w:p>
        </w:tc>
        <w:tc>
          <w:tcPr>
            <w:tcW w:w="1500" w:type="dxa"/>
            <w:tcBorders>
              <w:top w:val="single" w:sz="4" w:space="0" w:color="auto"/>
              <w:left w:val="single" w:sz="4" w:space="0" w:color="auto"/>
              <w:bottom w:val="single" w:sz="4" w:space="0" w:color="auto"/>
              <w:right w:val="single" w:sz="4" w:space="0" w:color="auto"/>
            </w:tcBorders>
            <w:hideMark/>
          </w:tcPr>
          <w:p w14:paraId="4117EF60"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Remote Pharmacist Phone</w:t>
            </w:r>
          </w:p>
        </w:tc>
        <w:tc>
          <w:tcPr>
            <w:tcW w:w="1320" w:type="dxa"/>
            <w:tcBorders>
              <w:top w:val="single" w:sz="4" w:space="0" w:color="auto"/>
              <w:left w:val="single" w:sz="4" w:space="0" w:color="auto"/>
              <w:bottom w:val="single" w:sz="4" w:space="0" w:color="auto"/>
              <w:right w:val="single" w:sz="4" w:space="0" w:color="auto"/>
            </w:tcBorders>
            <w:hideMark/>
          </w:tcPr>
          <w:p w14:paraId="4E471DA6"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N/A</w:t>
            </w:r>
          </w:p>
        </w:tc>
        <w:tc>
          <w:tcPr>
            <w:tcW w:w="2220" w:type="dxa"/>
            <w:tcBorders>
              <w:top w:val="single" w:sz="4" w:space="0" w:color="auto"/>
              <w:left w:val="single" w:sz="4" w:space="0" w:color="auto"/>
              <w:bottom w:val="single" w:sz="4" w:space="0" w:color="auto"/>
              <w:right w:val="single" w:sz="4" w:space="0" w:color="auto"/>
            </w:tcBorders>
            <w:hideMark/>
          </w:tcPr>
          <w:p w14:paraId="1949591A"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N/A</w:t>
            </w:r>
          </w:p>
        </w:tc>
        <w:tc>
          <w:tcPr>
            <w:tcW w:w="3020" w:type="dxa"/>
            <w:tcBorders>
              <w:top w:val="single" w:sz="4" w:space="0" w:color="auto"/>
              <w:left w:val="single" w:sz="4" w:space="0" w:color="auto"/>
              <w:bottom w:val="single" w:sz="4" w:space="0" w:color="auto"/>
              <w:right w:val="single" w:sz="4" w:space="0" w:color="auto"/>
            </w:tcBorders>
            <w:hideMark/>
          </w:tcPr>
          <w:p w14:paraId="2DEBEE39" w14:textId="77777777" w:rsidR="0093566F" w:rsidRPr="001E6BBF" w:rsidRDefault="0093566F" w:rsidP="004421CB">
            <w:pPr>
              <w:pStyle w:val="TableText"/>
              <w:rPr>
                <w:rFonts w:ascii="Times New Roman" w:hAnsi="Times New Roman" w:cs="Times New Roman"/>
              </w:rPr>
            </w:pPr>
            <w:r w:rsidRPr="001E6BBF">
              <w:rPr>
                <w:rFonts w:ascii="Times New Roman" w:hAnsi="Times New Roman" w:cs="Times New Roman"/>
              </w:rPr>
              <w:t>This is the phone number for the pharmacist that performed the partial fill action.</w:t>
            </w:r>
          </w:p>
        </w:tc>
      </w:tr>
    </w:tbl>
    <w:p w14:paraId="2C9A3367" w14:textId="4BF26F69" w:rsidR="0093566F" w:rsidRDefault="0093566F" w:rsidP="00633553">
      <w:pPr>
        <w:pStyle w:val="Heading3"/>
      </w:pPr>
      <w:bookmarkStart w:id="162" w:name="_Toc444864831"/>
      <w:r>
        <w:lastRenderedPageBreak/>
        <w:t>Remote Prescription Log (#52.09)</w:t>
      </w:r>
      <w:bookmarkEnd w:id="162"/>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165"/>
        <w:gridCol w:w="1530"/>
        <w:gridCol w:w="1350"/>
        <w:gridCol w:w="2250"/>
        <w:gridCol w:w="3065"/>
      </w:tblGrid>
      <w:tr w:rsidR="0093566F" w14:paraId="5C3D4117" w14:textId="77777777" w:rsidTr="00AC1619">
        <w:trPr>
          <w:trHeight w:val="154"/>
          <w:tblHeader/>
          <w:tblCellSpacing w:w="15" w:type="dxa"/>
          <w:jc w:val="center"/>
        </w:trPr>
        <w:tc>
          <w:tcPr>
            <w:tcW w:w="1120" w:type="dxa"/>
            <w:tcBorders>
              <w:top w:val="single" w:sz="4" w:space="0" w:color="auto"/>
              <w:left w:val="single" w:sz="4" w:space="0" w:color="auto"/>
              <w:bottom w:val="single" w:sz="4" w:space="0" w:color="auto"/>
              <w:right w:val="single" w:sz="4" w:space="0" w:color="auto"/>
            </w:tcBorders>
            <w:shd w:val="clear" w:color="auto" w:fill="A6A6A6"/>
            <w:hideMark/>
          </w:tcPr>
          <w:p w14:paraId="32B2BF8D" w14:textId="77777777" w:rsidR="0093566F" w:rsidRPr="001E6BBF" w:rsidRDefault="0093566F" w:rsidP="0093566F">
            <w:pPr>
              <w:pStyle w:val="TableHeading"/>
              <w:jc w:val="center"/>
              <w:rPr>
                <w:rFonts w:ascii="Times New Roman" w:hAnsi="Times New Roman" w:cs="Times New Roman"/>
              </w:rPr>
            </w:pPr>
            <w:r w:rsidRPr="001E6BBF">
              <w:rPr>
                <w:rFonts w:ascii="Times New Roman" w:hAnsi="Times New Roman" w:cs="Times New Roman"/>
              </w:rPr>
              <w:t>Field Number</w:t>
            </w:r>
          </w:p>
        </w:tc>
        <w:tc>
          <w:tcPr>
            <w:tcW w:w="1500" w:type="dxa"/>
            <w:tcBorders>
              <w:top w:val="single" w:sz="4" w:space="0" w:color="auto"/>
              <w:left w:val="single" w:sz="4" w:space="0" w:color="auto"/>
              <w:bottom w:val="single" w:sz="4" w:space="0" w:color="auto"/>
              <w:right w:val="single" w:sz="4" w:space="0" w:color="auto"/>
            </w:tcBorders>
            <w:shd w:val="clear" w:color="auto" w:fill="A6A6A6"/>
          </w:tcPr>
          <w:p w14:paraId="43E28D14" w14:textId="50D1A405" w:rsidR="0093566F" w:rsidRPr="001E6BBF" w:rsidRDefault="0093566F" w:rsidP="001E6BBF">
            <w:pPr>
              <w:pStyle w:val="TableHeading"/>
              <w:jc w:val="center"/>
              <w:rPr>
                <w:rFonts w:ascii="Times New Roman" w:hAnsi="Times New Roman" w:cs="Times New Roman"/>
              </w:rPr>
            </w:pPr>
            <w:r w:rsidRPr="001E6BBF">
              <w:rPr>
                <w:rFonts w:ascii="Times New Roman" w:hAnsi="Times New Roman" w:cs="Times New Roman"/>
              </w:rPr>
              <w:t>Field Name</w:t>
            </w:r>
          </w:p>
        </w:tc>
        <w:tc>
          <w:tcPr>
            <w:tcW w:w="1320" w:type="dxa"/>
            <w:tcBorders>
              <w:top w:val="single" w:sz="4" w:space="0" w:color="auto"/>
              <w:left w:val="single" w:sz="4" w:space="0" w:color="auto"/>
              <w:bottom w:val="single" w:sz="4" w:space="0" w:color="auto"/>
              <w:right w:val="single" w:sz="4" w:space="0" w:color="auto"/>
            </w:tcBorders>
            <w:shd w:val="clear" w:color="auto" w:fill="A6A6A6"/>
          </w:tcPr>
          <w:p w14:paraId="093F474C" w14:textId="1B4E0C8C" w:rsidR="0093566F" w:rsidRPr="001E6BBF" w:rsidRDefault="0093566F" w:rsidP="001E6BBF">
            <w:pPr>
              <w:pStyle w:val="TableHeading"/>
              <w:jc w:val="center"/>
              <w:rPr>
                <w:rFonts w:ascii="Times New Roman" w:hAnsi="Times New Roman" w:cs="Times New Roman"/>
              </w:rPr>
            </w:pPr>
            <w:r w:rsidRPr="001E6BBF">
              <w:rPr>
                <w:rFonts w:ascii="Times New Roman" w:hAnsi="Times New Roman" w:cs="Times New Roman"/>
              </w:rPr>
              <w:t>Pointers</w:t>
            </w:r>
          </w:p>
        </w:tc>
        <w:tc>
          <w:tcPr>
            <w:tcW w:w="2220" w:type="dxa"/>
            <w:tcBorders>
              <w:top w:val="single" w:sz="4" w:space="0" w:color="auto"/>
              <w:left w:val="single" w:sz="4" w:space="0" w:color="auto"/>
              <w:bottom w:val="single" w:sz="4" w:space="0" w:color="auto"/>
              <w:right w:val="single" w:sz="4" w:space="0" w:color="auto"/>
            </w:tcBorders>
            <w:shd w:val="clear" w:color="auto" w:fill="A6A6A6"/>
            <w:hideMark/>
          </w:tcPr>
          <w:p w14:paraId="5B9EF1F8" w14:textId="60C5CA6F" w:rsidR="0093566F" w:rsidRPr="001E6BBF" w:rsidRDefault="0093566F" w:rsidP="0093566F">
            <w:pPr>
              <w:pStyle w:val="TableHeading"/>
              <w:jc w:val="center"/>
              <w:rPr>
                <w:rFonts w:ascii="Times New Roman" w:hAnsi="Times New Roman" w:cs="Times New Roman"/>
              </w:rPr>
            </w:pPr>
            <w:r w:rsidRPr="001E6BBF">
              <w:rPr>
                <w:rFonts w:ascii="Times New Roman" w:hAnsi="Times New Roman" w:cs="Times New Roman"/>
              </w:rPr>
              <w:t>Cross References and Record Indices</w:t>
            </w:r>
          </w:p>
        </w:tc>
        <w:tc>
          <w:tcPr>
            <w:tcW w:w="3020" w:type="dxa"/>
            <w:tcBorders>
              <w:top w:val="single" w:sz="4" w:space="0" w:color="auto"/>
              <w:left w:val="single" w:sz="4" w:space="0" w:color="auto"/>
              <w:bottom w:val="single" w:sz="4" w:space="0" w:color="auto"/>
              <w:right w:val="single" w:sz="4" w:space="0" w:color="auto"/>
            </w:tcBorders>
            <w:shd w:val="clear" w:color="auto" w:fill="A6A6A6"/>
          </w:tcPr>
          <w:p w14:paraId="0137FEF9" w14:textId="0FF818E7" w:rsidR="0093566F" w:rsidRPr="001E6BBF" w:rsidRDefault="0093566F" w:rsidP="001E6BBF">
            <w:pPr>
              <w:pStyle w:val="TableHeading"/>
              <w:jc w:val="center"/>
              <w:rPr>
                <w:rFonts w:ascii="Times New Roman" w:hAnsi="Times New Roman" w:cs="Times New Roman"/>
              </w:rPr>
            </w:pPr>
            <w:r w:rsidRPr="001E6BBF">
              <w:rPr>
                <w:rFonts w:ascii="Times New Roman" w:hAnsi="Times New Roman" w:cs="Times New Roman"/>
              </w:rPr>
              <w:t>Description</w:t>
            </w:r>
          </w:p>
        </w:tc>
      </w:tr>
      <w:tr w:rsidR="0093566F" w14:paraId="1355D1F8" w14:textId="77777777" w:rsidTr="00AC1619">
        <w:trPr>
          <w:trHeight w:val="358"/>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34F6F6C2"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.01</w:t>
            </w:r>
          </w:p>
        </w:tc>
        <w:tc>
          <w:tcPr>
            <w:tcW w:w="1500" w:type="dxa"/>
            <w:tcBorders>
              <w:top w:val="single" w:sz="4" w:space="0" w:color="auto"/>
              <w:left w:val="single" w:sz="4" w:space="0" w:color="auto"/>
              <w:bottom w:val="single" w:sz="4" w:space="0" w:color="auto"/>
              <w:right w:val="single" w:sz="4" w:space="0" w:color="auto"/>
            </w:tcBorders>
            <w:hideMark/>
          </w:tcPr>
          <w:p w14:paraId="016548E5"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LOG DATE/TIME</w:t>
            </w:r>
          </w:p>
        </w:tc>
        <w:tc>
          <w:tcPr>
            <w:tcW w:w="1320" w:type="dxa"/>
            <w:tcBorders>
              <w:top w:val="single" w:sz="4" w:space="0" w:color="auto"/>
              <w:left w:val="single" w:sz="4" w:space="0" w:color="auto"/>
              <w:bottom w:val="single" w:sz="4" w:space="0" w:color="auto"/>
              <w:right w:val="single" w:sz="4" w:space="0" w:color="auto"/>
            </w:tcBorders>
            <w:hideMark/>
          </w:tcPr>
          <w:p w14:paraId="25AA398F"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hideMark/>
          </w:tcPr>
          <w:p w14:paraId="0E6ED78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52.09^B</w:t>
            </w:r>
          </w:p>
        </w:tc>
        <w:tc>
          <w:tcPr>
            <w:tcW w:w="3020" w:type="dxa"/>
            <w:tcBorders>
              <w:top w:val="single" w:sz="4" w:space="0" w:color="auto"/>
              <w:left w:val="single" w:sz="4" w:space="0" w:color="auto"/>
              <w:bottom w:val="single" w:sz="4" w:space="0" w:color="auto"/>
              <w:right w:val="single" w:sz="4" w:space="0" w:color="auto"/>
            </w:tcBorders>
            <w:hideMark/>
          </w:tcPr>
          <w:p w14:paraId="4D500ED5"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Date/Time of refill/partial fill transaction.</w:t>
            </w:r>
          </w:p>
        </w:tc>
      </w:tr>
      <w:tr w:rsidR="0093566F" w14:paraId="60203026"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5E64C4F3"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.02</w:t>
            </w:r>
          </w:p>
        </w:tc>
        <w:tc>
          <w:tcPr>
            <w:tcW w:w="1500" w:type="dxa"/>
            <w:tcBorders>
              <w:top w:val="single" w:sz="4" w:space="0" w:color="auto"/>
              <w:left w:val="single" w:sz="4" w:space="0" w:color="auto"/>
              <w:bottom w:val="single" w:sz="4" w:space="0" w:color="auto"/>
              <w:right w:val="single" w:sz="4" w:space="0" w:color="auto"/>
            </w:tcBorders>
            <w:hideMark/>
          </w:tcPr>
          <w:p w14:paraId="5AE47E69"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PATIENT</w:t>
            </w:r>
          </w:p>
        </w:tc>
        <w:tc>
          <w:tcPr>
            <w:tcW w:w="1320" w:type="dxa"/>
            <w:tcBorders>
              <w:top w:val="single" w:sz="4" w:space="0" w:color="auto"/>
              <w:left w:val="single" w:sz="4" w:space="0" w:color="auto"/>
              <w:bottom w:val="single" w:sz="4" w:space="0" w:color="auto"/>
              <w:right w:val="single" w:sz="4" w:space="0" w:color="auto"/>
            </w:tcBorders>
          </w:tcPr>
          <w:p w14:paraId="4361C13F" w14:textId="247E34D5" w:rsidR="0093566F" w:rsidRPr="001E6BBF" w:rsidRDefault="0093566F" w:rsidP="00AC1619">
            <w:pPr>
              <w:pStyle w:val="TableText"/>
              <w:rPr>
                <w:rFonts w:ascii="Times New Roman" w:hAnsi="Times New Roman" w:cs="Times New Roman"/>
                <w:szCs w:val="22"/>
              </w:rPr>
            </w:pPr>
            <w:r w:rsidRPr="001E6BBF">
              <w:rPr>
                <w:rFonts w:ascii="Times New Roman" w:hAnsi="Times New Roman" w:cs="Times New Roman"/>
                <w:szCs w:val="22"/>
              </w:rPr>
              <w:t>PATIENT (#2)</w:t>
            </w:r>
          </w:p>
        </w:tc>
        <w:tc>
          <w:tcPr>
            <w:tcW w:w="2220" w:type="dxa"/>
            <w:tcBorders>
              <w:top w:val="single" w:sz="4" w:space="0" w:color="auto"/>
              <w:left w:val="single" w:sz="4" w:space="0" w:color="auto"/>
              <w:bottom w:val="single" w:sz="4" w:space="0" w:color="auto"/>
              <w:right w:val="single" w:sz="4" w:space="0" w:color="auto"/>
            </w:tcBorders>
          </w:tcPr>
          <w:p w14:paraId="50B51C2F" w14:textId="78CD248B" w:rsidR="0093566F" w:rsidRPr="001E6BBF" w:rsidRDefault="0093566F" w:rsidP="00AC1619">
            <w:pPr>
              <w:pStyle w:val="TableText"/>
              <w:rPr>
                <w:rFonts w:ascii="Times New Roman" w:hAnsi="Times New Roman" w:cs="Times New Roman"/>
                <w:szCs w:val="22"/>
              </w:rPr>
            </w:pPr>
            <w:r w:rsidRPr="001E6BBF">
              <w:rPr>
                <w:rFonts w:ascii="Times New Roman" w:hAnsi="Times New Roman" w:cs="Times New Roman"/>
                <w:szCs w:val="22"/>
              </w:rPr>
              <w:t>52.09^C</w:t>
            </w:r>
          </w:p>
        </w:tc>
        <w:tc>
          <w:tcPr>
            <w:tcW w:w="3020" w:type="dxa"/>
            <w:tcBorders>
              <w:top w:val="single" w:sz="4" w:space="0" w:color="auto"/>
              <w:left w:val="single" w:sz="4" w:space="0" w:color="auto"/>
              <w:bottom w:val="single" w:sz="4" w:space="0" w:color="auto"/>
              <w:right w:val="single" w:sz="4" w:space="0" w:color="auto"/>
            </w:tcBorders>
            <w:hideMark/>
          </w:tcPr>
          <w:p w14:paraId="4F0724EB"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This is the patient for which a refill or partial fill was executed remotely.</w:t>
            </w:r>
          </w:p>
        </w:tc>
      </w:tr>
      <w:tr w:rsidR="0093566F" w14:paraId="3C162112"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hideMark/>
          </w:tcPr>
          <w:p w14:paraId="4DE40768"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.03</w:t>
            </w:r>
          </w:p>
        </w:tc>
        <w:tc>
          <w:tcPr>
            <w:tcW w:w="1500" w:type="dxa"/>
            <w:tcBorders>
              <w:top w:val="single" w:sz="4" w:space="0" w:color="auto"/>
              <w:left w:val="single" w:sz="4" w:space="0" w:color="auto"/>
              <w:bottom w:val="single" w:sz="4" w:space="0" w:color="auto"/>
              <w:right w:val="single" w:sz="4" w:space="0" w:color="auto"/>
            </w:tcBorders>
            <w:hideMark/>
          </w:tcPr>
          <w:p w14:paraId="3FFD064F"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RX NUMBER</w:t>
            </w:r>
          </w:p>
        </w:tc>
        <w:tc>
          <w:tcPr>
            <w:tcW w:w="1320" w:type="dxa"/>
            <w:tcBorders>
              <w:top w:val="single" w:sz="4" w:space="0" w:color="auto"/>
              <w:left w:val="single" w:sz="4" w:space="0" w:color="auto"/>
              <w:bottom w:val="single" w:sz="4" w:space="0" w:color="auto"/>
              <w:right w:val="single" w:sz="4" w:space="0" w:color="auto"/>
            </w:tcBorders>
            <w:hideMark/>
          </w:tcPr>
          <w:p w14:paraId="68E7E342"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hideMark/>
          </w:tcPr>
          <w:p w14:paraId="23063DA9"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52.9^D</w:t>
            </w:r>
          </w:p>
        </w:tc>
        <w:tc>
          <w:tcPr>
            <w:tcW w:w="3020" w:type="dxa"/>
            <w:tcBorders>
              <w:top w:val="single" w:sz="4" w:space="0" w:color="auto"/>
              <w:left w:val="single" w:sz="4" w:space="0" w:color="auto"/>
              <w:bottom w:val="single" w:sz="4" w:space="0" w:color="auto"/>
              <w:right w:val="single" w:sz="4" w:space="0" w:color="auto"/>
            </w:tcBorders>
            <w:hideMark/>
          </w:tcPr>
          <w:p w14:paraId="41783856"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This is the RX Number from the prescription file (#52). ** Should this be converted to a pointer??**</w:t>
            </w:r>
          </w:p>
        </w:tc>
      </w:tr>
      <w:tr w:rsidR="0093566F" w14:paraId="17FD4003"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37FF839C"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.04</w:t>
            </w:r>
          </w:p>
        </w:tc>
        <w:tc>
          <w:tcPr>
            <w:tcW w:w="1500" w:type="dxa"/>
            <w:tcBorders>
              <w:top w:val="single" w:sz="4" w:space="0" w:color="auto"/>
              <w:left w:val="single" w:sz="4" w:space="0" w:color="auto"/>
              <w:bottom w:val="single" w:sz="4" w:space="0" w:color="auto"/>
              <w:right w:val="single" w:sz="4" w:space="0" w:color="auto"/>
            </w:tcBorders>
          </w:tcPr>
          <w:p w14:paraId="6068C9D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SITE NUMBER</w:t>
            </w:r>
          </w:p>
        </w:tc>
        <w:tc>
          <w:tcPr>
            <w:tcW w:w="1320" w:type="dxa"/>
            <w:tcBorders>
              <w:top w:val="single" w:sz="4" w:space="0" w:color="auto"/>
              <w:left w:val="single" w:sz="4" w:space="0" w:color="auto"/>
              <w:bottom w:val="single" w:sz="4" w:space="0" w:color="auto"/>
              <w:right w:val="single" w:sz="4" w:space="0" w:color="auto"/>
            </w:tcBorders>
          </w:tcPr>
          <w:p w14:paraId="2F152D74"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INSTITUTION (#4)</w:t>
            </w:r>
          </w:p>
        </w:tc>
        <w:tc>
          <w:tcPr>
            <w:tcW w:w="2220" w:type="dxa"/>
            <w:tcBorders>
              <w:top w:val="single" w:sz="4" w:space="0" w:color="auto"/>
              <w:left w:val="single" w:sz="4" w:space="0" w:color="auto"/>
              <w:bottom w:val="single" w:sz="4" w:space="0" w:color="auto"/>
              <w:right w:val="single" w:sz="4" w:space="0" w:color="auto"/>
            </w:tcBorders>
          </w:tcPr>
          <w:p w14:paraId="5A7D92E1"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5209^E</w:t>
            </w:r>
          </w:p>
        </w:tc>
        <w:tc>
          <w:tcPr>
            <w:tcW w:w="3020" w:type="dxa"/>
            <w:tcBorders>
              <w:top w:val="single" w:sz="4" w:space="0" w:color="auto"/>
              <w:left w:val="single" w:sz="4" w:space="0" w:color="auto"/>
              <w:bottom w:val="single" w:sz="4" w:space="0" w:color="auto"/>
              <w:right w:val="single" w:sz="4" w:space="0" w:color="auto"/>
            </w:tcBorders>
          </w:tcPr>
          <w:p w14:paraId="1E78B67B" w14:textId="77777777" w:rsidR="0093566F" w:rsidRPr="001E6BBF" w:rsidRDefault="0093566F" w:rsidP="004421CB">
            <w:pPr>
              <w:pStyle w:val="TableText"/>
              <w:rPr>
                <w:rFonts w:ascii="Times New Roman" w:hAnsi="Times New Roman" w:cs="Times New Roman"/>
                <w:szCs w:val="22"/>
              </w:rPr>
            </w:pPr>
          </w:p>
        </w:tc>
      </w:tr>
      <w:tr w:rsidR="0093566F" w14:paraId="1AD68D6E"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698D76D3"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.05</w:t>
            </w:r>
          </w:p>
        </w:tc>
        <w:tc>
          <w:tcPr>
            <w:tcW w:w="1500" w:type="dxa"/>
            <w:tcBorders>
              <w:top w:val="single" w:sz="4" w:space="0" w:color="auto"/>
              <w:left w:val="single" w:sz="4" w:space="0" w:color="auto"/>
              <w:bottom w:val="single" w:sz="4" w:space="0" w:color="auto"/>
              <w:right w:val="single" w:sz="4" w:space="0" w:color="auto"/>
            </w:tcBorders>
          </w:tcPr>
          <w:p w14:paraId="73145E48"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REQUEST TYPE</w:t>
            </w:r>
          </w:p>
        </w:tc>
        <w:tc>
          <w:tcPr>
            <w:tcW w:w="1320" w:type="dxa"/>
            <w:tcBorders>
              <w:top w:val="single" w:sz="4" w:space="0" w:color="auto"/>
              <w:left w:val="single" w:sz="4" w:space="0" w:color="auto"/>
              <w:bottom w:val="single" w:sz="4" w:space="0" w:color="auto"/>
              <w:right w:val="single" w:sz="4" w:space="0" w:color="auto"/>
            </w:tcBorders>
          </w:tcPr>
          <w:p w14:paraId="6F71E3F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7F448094" w14:textId="77777777" w:rsidR="0093566F" w:rsidRPr="001E6BBF" w:rsidRDefault="0093566F" w:rsidP="004421CB">
            <w:pPr>
              <w:pStyle w:val="TableText"/>
              <w:rPr>
                <w:rFonts w:ascii="Times New Roman" w:hAnsi="Times New Roman" w:cs="Times New Roman"/>
                <w:szCs w:val="22"/>
              </w:rPr>
            </w:pPr>
          </w:p>
        </w:tc>
        <w:tc>
          <w:tcPr>
            <w:tcW w:w="3020" w:type="dxa"/>
            <w:tcBorders>
              <w:top w:val="single" w:sz="4" w:space="0" w:color="auto"/>
              <w:left w:val="single" w:sz="4" w:space="0" w:color="auto"/>
              <w:bottom w:val="single" w:sz="4" w:space="0" w:color="auto"/>
              <w:right w:val="single" w:sz="4" w:space="0" w:color="auto"/>
            </w:tcBorders>
          </w:tcPr>
          <w:p w14:paraId="0205B0F8"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RF – REFILL</w:t>
            </w:r>
          </w:p>
          <w:p w14:paraId="2F62CFAB"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PR – PARTIAL FILL</w:t>
            </w:r>
          </w:p>
          <w:p w14:paraId="7CC5A817"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OR – OUTSIDE REFILL</w:t>
            </w:r>
          </w:p>
          <w:p w14:paraId="45CE6A73"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OP – OUTSIDE PARTIAL FILL</w:t>
            </w:r>
          </w:p>
        </w:tc>
      </w:tr>
      <w:tr w:rsidR="0093566F" w14:paraId="03064193"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33FC6BA9"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.06</w:t>
            </w:r>
          </w:p>
        </w:tc>
        <w:tc>
          <w:tcPr>
            <w:tcW w:w="1500" w:type="dxa"/>
            <w:tcBorders>
              <w:top w:val="single" w:sz="4" w:space="0" w:color="auto"/>
              <w:left w:val="single" w:sz="4" w:space="0" w:color="auto"/>
              <w:bottom w:val="single" w:sz="4" w:space="0" w:color="auto"/>
              <w:right w:val="single" w:sz="4" w:space="0" w:color="auto"/>
            </w:tcBorders>
          </w:tcPr>
          <w:p w14:paraId="75BAFCCC"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OUTGOING REQUEST PHARMACIST</w:t>
            </w:r>
          </w:p>
        </w:tc>
        <w:tc>
          <w:tcPr>
            <w:tcW w:w="1320" w:type="dxa"/>
            <w:tcBorders>
              <w:top w:val="single" w:sz="4" w:space="0" w:color="auto"/>
              <w:left w:val="single" w:sz="4" w:space="0" w:color="auto"/>
              <w:bottom w:val="single" w:sz="4" w:space="0" w:color="auto"/>
              <w:right w:val="single" w:sz="4" w:space="0" w:color="auto"/>
            </w:tcBorders>
          </w:tcPr>
          <w:p w14:paraId="2181061D"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NEW PERSON (#200)</w:t>
            </w:r>
          </w:p>
        </w:tc>
        <w:tc>
          <w:tcPr>
            <w:tcW w:w="2220" w:type="dxa"/>
            <w:tcBorders>
              <w:top w:val="single" w:sz="4" w:space="0" w:color="auto"/>
              <w:left w:val="single" w:sz="4" w:space="0" w:color="auto"/>
              <w:bottom w:val="single" w:sz="4" w:space="0" w:color="auto"/>
              <w:right w:val="single" w:sz="4" w:space="0" w:color="auto"/>
            </w:tcBorders>
          </w:tcPr>
          <w:p w14:paraId="6DD43E81"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700821D1" w14:textId="1EF64933" w:rsidR="0093566F" w:rsidRPr="001E6BBF" w:rsidRDefault="0093566F" w:rsidP="007D107A">
            <w:pPr>
              <w:pStyle w:val="TableText"/>
              <w:rPr>
                <w:rFonts w:ascii="Times New Roman" w:hAnsi="Times New Roman" w:cs="Times New Roman"/>
                <w:szCs w:val="22"/>
              </w:rPr>
            </w:pPr>
            <w:r w:rsidRPr="001E6BBF">
              <w:rPr>
                <w:rFonts w:ascii="Times New Roman" w:hAnsi="Times New Roman" w:cs="Times New Roman"/>
                <w:szCs w:val="22"/>
              </w:rPr>
              <w:t>This is the pharmacist who initiated the refill or partial fill request to the remote facility</w:t>
            </w:r>
          </w:p>
        </w:tc>
      </w:tr>
      <w:tr w:rsidR="0093566F" w14:paraId="09C443E5"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220E4526"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.061</w:t>
            </w:r>
          </w:p>
        </w:tc>
        <w:tc>
          <w:tcPr>
            <w:tcW w:w="1500" w:type="dxa"/>
            <w:tcBorders>
              <w:top w:val="single" w:sz="4" w:space="0" w:color="auto"/>
              <w:left w:val="single" w:sz="4" w:space="0" w:color="auto"/>
              <w:bottom w:val="single" w:sz="4" w:space="0" w:color="auto"/>
              <w:right w:val="single" w:sz="4" w:space="0" w:color="auto"/>
            </w:tcBorders>
          </w:tcPr>
          <w:p w14:paraId="187F84BF"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REMOTE FILLING PHARMACIST</w:t>
            </w:r>
          </w:p>
        </w:tc>
        <w:tc>
          <w:tcPr>
            <w:tcW w:w="1320" w:type="dxa"/>
            <w:tcBorders>
              <w:top w:val="single" w:sz="4" w:space="0" w:color="auto"/>
              <w:left w:val="single" w:sz="4" w:space="0" w:color="auto"/>
              <w:bottom w:val="single" w:sz="4" w:space="0" w:color="auto"/>
              <w:right w:val="single" w:sz="4" w:space="0" w:color="auto"/>
            </w:tcBorders>
          </w:tcPr>
          <w:p w14:paraId="6F1457D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7A7BE099"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7D643EA5"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This is the pharmacist that requested a refill or partial fill from a remote facility.</w:t>
            </w:r>
          </w:p>
        </w:tc>
      </w:tr>
      <w:tr w:rsidR="0093566F" w14:paraId="393A42EC"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496D56B9"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.07</w:t>
            </w:r>
          </w:p>
        </w:tc>
        <w:tc>
          <w:tcPr>
            <w:tcW w:w="1500" w:type="dxa"/>
            <w:tcBorders>
              <w:top w:val="single" w:sz="4" w:space="0" w:color="auto"/>
              <w:left w:val="single" w:sz="4" w:space="0" w:color="auto"/>
              <w:bottom w:val="single" w:sz="4" w:space="0" w:color="auto"/>
              <w:right w:val="single" w:sz="4" w:space="0" w:color="auto"/>
            </w:tcBorders>
          </w:tcPr>
          <w:p w14:paraId="02A4C955"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QUANTITY</w:t>
            </w:r>
          </w:p>
        </w:tc>
        <w:tc>
          <w:tcPr>
            <w:tcW w:w="1320" w:type="dxa"/>
            <w:tcBorders>
              <w:top w:val="single" w:sz="4" w:space="0" w:color="auto"/>
              <w:left w:val="single" w:sz="4" w:space="0" w:color="auto"/>
              <w:bottom w:val="single" w:sz="4" w:space="0" w:color="auto"/>
              <w:right w:val="single" w:sz="4" w:space="0" w:color="auto"/>
            </w:tcBorders>
          </w:tcPr>
          <w:p w14:paraId="06CC785B"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6D31F08F"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2FE682F2"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This is the quantity dispensed.</w:t>
            </w:r>
          </w:p>
        </w:tc>
      </w:tr>
      <w:tr w:rsidR="0093566F" w14:paraId="648EBF27"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0B263CB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.08</w:t>
            </w:r>
          </w:p>
        </w:tc>
        <w:tc>
          <w:tcPr>
            <w:tcW w:w="1500" w:type="dxa"/>
            <w:tcBorders>
              <w:top w:val="single" w:sz="4" w:space="0" w:color="auto"/>
              <w:left w:val="single" w:sz="4" w:space="0" w:color="auto"/>
              <w:bottom w:val="single" w:sz="4" w:space="0" w:color="auto"/>
              <w:right w:val="single" w:sz="4" w:space="0" w:color="auto"/>
            </w:tcBorders>
          </w:tcPr>
          <w:p w14:paraId="54F4F2C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DAYS SUPPLY</w:t>
            </w:r>
          </w:p>
        </w:tc>
        <w:tc>
          <w:tcPr>
            <w:tcW w:w="1320" w:type="dxa"/>
            <w:tcBorders>
              <w:top w:val="single" w:sz="4" w:space="0" w:color="auto"/>
              <w:left w:val="single" w:sz="4" w:space="0" w:color="auto"/>
              <w:bottom w:val="single" w:sz="4" w:space="0" w:color="auto"/>
              <w:right w:val="single" w:sz="4" w:space="0" w:color="auto"/>
            </w:tcBorders>
          </w:tcPr>
          <w:p w14:paraId="5413A20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103AB9B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37F246B1" w14:textId="436B494D"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 xml:space="preserve">This is the </w:t>
            </w:r>
            <w:r w:rsidR="008C4C28" w:rsidRPr="001E6BBF">
              <w:rPr>
                <w:rFonts w:ascii="Times New Roman" w:hAnsi="Times New Roman" w:cs="Times New Roman"/>
                <w:szCs w:val="22"/>
              </w:rPr>
              <w:t>day’s</w:t>
            </w:r>
            <w:r w:rsidRPr="001E6BBF">
              <w:rPr>
                <w:rFonts w:ascii="Times New Roman" w:hAnsi="Times New Roman" w:cs="Times New Roman"/>
                <w:szCs w:val="22"/>
              </w:rPr>
              <w:t xml:space="preserve"> supply for the medication.</w:t>
            </w:r>
          </w:p>
        </w:tc>
      </w:tr>
      <w:tr w:rsidR="0093566F" w14:paraId="25C04ADF"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5348269D"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.09</w:t>
            </w:r>
          </w:p>
        </w:tc>
        <w:tc>
          <w:tcPr>
            <w:tcW w:w="1500" w:type="dxa"/>
            <w:tcBorders>
              <w:top w:val="single" w:sz="4" w:space="0" w:color="auto"/>
              <w:left w:val="single" w:sz="4" w:space="0" w:color="auto"/>
              <w:bottom w:val="single" w:sz="4" w:space="0" w:color="auto"/>
              <w:right w:val="single" w:sz="4" w:space="0" w:color="auto"/>
            </w:tcBorders>
          </w:tcPr>
          <w:p w14:paraId="11FE4103"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REFILL/PARTIAL DATE</w:t>
            </w:r>
          </w:p>
        </w:tc>
        <w:tc>
          <w:tcPr>
            <w:tcW w:w="1320" w:type="dxa"/>
            <w:tcBorders>
              <w:top w:val="single" w:sz="4" w:space="0" w:color="auto"/>
              <w:left w:val="single" w:sz="4" w:space="0" w:color="auto"/>
              <w:bottom w:val="single" w:sz="4" w:space="0" w:color="auto"/>
              <w:right w:val="single" w:sz="4" w:space="0" w:color="auto"/>
            </w:tcBorders>
          </w:tcPr>
          <w:p w14:paraId="6210B9C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36B2D44A"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0586F70C" w14:textId="2BC2EC29"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 xml:space="preserve">This is the date of the refill or partial fill request. This represents the date as it is logged in the .01 field of either the refill or partial </w:t>
            </w:r>
            <w:r w:rsidR="00116162" w:rsidRPr="001E6BBF">
              <w:rPr>
                <w:rFonts w:ascii="Times New Roman" w:hAnsi="Times New Roman" w:cs="Times New Roman"/>
                <w:szCs w:val="22"/>
              </w:rPr>
              <w:t>sub files</w:t>
            </w:r>
            <w:r w:rsidRPr="001E6BBF">
              <w:rPr>
                <w:rFonts w:ascii="Times New Roman" w:hAnsi="Times New Roman" w:cs="Times New Roman"/>
                <w:szCs w:val="22"/>
              </w:rPr>
              <w:t xml:space="preserve"> within the prescription file.</w:t>
            </w:r>
          </w:p>
        </w:tc>
      </w:tr>
      <w:tr w:rsidR="0093566F" w14:paraId="07ED4834"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5D0519BD"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.1</w:t>
            </w:r>
          </w:p>
        </w:tc>
        <w:tc>
          <w:tcPr>
            <w:tcW w:w="1500" w:type="dxa"/>
            <w:tcBorders>
              <w:top w:val="single" w:sz="4" w:space="0" w:color="auto"/>
              <w:left w:val="single" w:sz="4" w:space="0" w:color="auto"/>
              <w:bottom w:val="single" w:sz="4" w:space="0" w:color="auto"/>
              <w:right w:val="single" w:sz="4" w:space="0" w:color="auto"/>
            </w:tcBorders>
          </w:tcPr>
          <w:p w14:paraId="27B9418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DISPENSED DATE</w:t>
            </w:r>
          </w:p>
        </w:tc>
        <w:tc>
          <w:tcPr>
            <w:tcW w:w="1320" w:type="dxa"/>
            <w:tcBorders>
              <w:top w:val="single" w:sz="4" w:space="0" w:color="auto"/>
              <w:left w:val="single" w:sz="4" w:space="0" w:color="auto"/>
              <w:bottom w:val="single" w:sz="4" w:space="0" w:color="auto"/>
              <w:right w:val="single" w:sz="4" w:space="0" w:color="auto"/>
            </w:tcBorders>
          </w:tcPr>
          <w:p w14:paraId="09129D2D"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2A247A6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54778319" w14:textId="574A2CA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 xml:space="preserve">This is the Dispense date as it is held in the DISPENSED DATE within the REFILL or PARTIAL </w:t>
            </w:r>
            <w:r w:rsidR="00116162" w:rsidRPr="001E6BBF">
              <w:rPr>
                <w:rFonts w:ascii="Times New Roman" w:hAnsi="Times New Roman" w:cs="Times New Roman"/>
                <w:szCs w:val="22"/>
              </w:rPr>
              <w:t>sub files</w:t>
            </w:r>
            <w:r w:rsidRPr="001E6BBF">
              <w:rPr>
                <w:rFonts w:ascii="Times New Roman" w:hAnsi="Times New Roman" w:cs="Times New Roman"/>
                <w:szCs w:val="22"/>
              </w:rPr>
              <w:t xml:space="preserve"> of the PRESCRIPTION file.</w:t>
            </w:r>
          </w:p>
        </w:tc>
      </w:tr>
      <w:tr w:rsidR="0093566F" w14:paraId="64CBA87C"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34F79881"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lastRenderedPageBreak/>
              <w:t>1</w:t>
            </w:r>
          </w:p>
        </w:tc>
        <w:tc>
          <w:tcPr>
            <w:tcW w:w="1500" w:type="dxa"/>
            <w:tcBorders>
              <w:top w:val="single" w:sz="4" w:space="0" w:color="auto"/>
              <w:left w:val="single" w:sz="4" w:space="0" w:color="auto"/>
              <w:bottom w:val="single" w:sz="4" w:space="0" w:color="auto"/>
              <w:right w:val="single" w:sz="4" w:space="0" w:color="auto"/>
            </w:tcBorders>
          </w:tcPr>
          <w:p w14:paraId="19A26DC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REMOTE DRUG NAME</w:t>
            </w:r>
          </w:p>
        </w:tc>
        <w:tc>
          <w:tcPr>
            <w:tcW w:w="1320" w:type="dxa"/>
            <w:tcBorders>
              <w:top w:val="single" w:sz="4" w:space="0" w:color="auto"/>
              <w:left w:val="single" w:sz="4" w:space="0" w:color="auto"/>
              <w:bottom w:val="single" w:sz="4" w:space="0" w:color="auto"/>
              <w:right w:val="single" w:sz="4" w:space="0" w:color="auto"/>
            </w:tcBorders>
          </w:tcPr>
          <w:p w14:paraId="07590CE9"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7E50F5EC"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02F7502E" w14:textId="392C0A12"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 xml:space="preserve">This is the name of the drug being dispensed for this request.** Note, we may want both the name and </w:t>
            </w:r>
            <w:r w:rsidR="002C191D" w:rsidRPr="001E6BBF">
              <w:rPr>
                <w:rFonts w:ascii="Times New Roman" w:hAnsi="Times New Roman" w:cs="Times New Roman"/>
                <w:szCs w:val="22"/>
              </w:rPr>
              <w:t>VA</w:t>
            </w:r>
            <w:r w:rsidRPr="001E6BBF">
              <w:rPr>
                <w:rFonts w:ascii="Times New Roman" w:hAnsi="Times New Roman" w:cs="Times New Roman"/>
                <w:szCs w:val="22"/>
              </w:rPr>
              <w:t xml:space="preserve"> product id..***</w:t>
            </w:r>
          </w:p>
        </w:tc>
      </w:tr>
      <w:tr w:rsidR="0093566F" w14:paraId="6AC925B9"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740B8A97"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1.1</w:t>
            </w:r>
          </w:p>
        </w:tc>
        <w:tc>
          <w:tcPr>
            <w:tcW w:w="1500" w:type="dxa"/>
            <w:tcBorders>
              <w:top w:val="single" w:sz="4" w:space="0" w:color="auto"/>
              <w:left w:val="single" w:sz="4" w:space="0" w:color="auto"/>
              <w:bottom w:val="single" w:sz="4" w:space="0" w:color="auto"/>
              <w:right w:val="single" w:sz="4" w:space="0" w:color="auto"/>
            </w:tcBorders>
          </w:tcPr>
          <w:p w14:paraId="79D0C92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LOCAL (MATCHED) DRUG</w:t>
            </w:r>
          </w:p>
        </w:tc>
        <w:tc>
          <w:tcPr>
            <w:tcW w:w="1320" w:type="dxa"/>
            <w:tcBorders>
              <w:top w:val="single" w:sz="4" w:space="0" w:color="auto"/>
              <w:left w:val="single" w:sz="4" w:space="0" w:color="auto"/>
              <w:bottom w:val="single" w:sz="4" w:space="0" w:color="auto"/>
              <w:right w:val="single" w:sz="4" w:space="0" w:color="auto"/>
            </w:tcBorders>
          </w:tcPr>
          <w:p w14:paraId="59C0BDA5"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DRUG (#50)</w:t>
            </w:r>
          </w:p>
        </w:tc>
        <w:tc>
          <w:tcPr>
            <w:tcW w:w="2220" w:type="dxa"/>
            <w:tcBorders>
              <w:top w:val="single" w:sz="4" w:space="0" w:color="auto"/>
              <w:left w:val="single" w:sz="4" w:space="0" w:color="auto"/>
              <w:bottom w:val="single" w:sz="4" w:space="0" w:color="auto"/>
              <w:right w:val="single" w:sz="4" w:space="0" w:color="auto"/>
            </w:tcBorders>
          </w:tcPr>
          <w:p w14:paraId="523847DE"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542A033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This is the drug that was used locally for the ‘remote’ refill or partial fill.</w:t>
            </w:r>
          </w:p>
        </w:tc>
      </w:tr>
      <w:tr w:rsidR="0093566F" w14:paraId="627B6C11"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41B90984"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1.2</w:t>
            </w:r>
          </w:p>
        </w:tc>
        <w:tc>
          <w:tcPr>
            <w:tcW w:w="1500" w:type="dxa"/>
            <w:tcBorders>
              <w:top w:val="single" w:sz="4" w:space="0" w:color="auto"/>
              <w:left w:val="single" w:sz="4" w:space="0" w:color="auto"/>
              <w:bottom w:val="single" w:sz="4" w:space="0" w:color="auto"/>
              <w:right w:val="single" w:sz="4" w:space="0" w:color="auto"/>
            </w:tcBorders>
          </w:tcPr>
          <w:p w14:paraId="72AEE896"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TOTAL REFILL/PARTIAL FILL COST</w:t>
            </w:r>
          </w:p>
        </w:tc>
        <w:tc>
          <w:tcPr>
            <w:tcW w:w="1320" w:type="dxa"/>
            <w:tcBorders>
              <w:top w:val="single" w:sz="4" w:space="0" w:color="auto"/>
              <w:left w:val="single" w:sz="4" w:space="0" w:color="auto"/>
              <w:bottom w:val="single" w:sz="4" w:space="0" w:color="auto"/>
              <w:right w:val="single" w:sz="4" w:space="0" w:color="auto"/>
            </w:tcBorders>
          </w:tcPr>
          <w:p w14:paraId="3B1DC851"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009A8ECA"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44649A2C"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This is the total cost for the ‘remote’/filling facility. The cost is derived by using the cost of the drug at the time of the refill or partial fill. The cost is being retrieved from file 50, field 13.</w:t>
            </w:r>
          </w:p>
        </w:tc>
      </w:tr>
      <w:tr w:rsidR="0093566F" w14:paraId="33A2C587"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33EDA490"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2</w:t>
            </w:r>
          </w:p>
        </w:tc>
        <w:tc>
          <w:tcPr>
            <w:tcW w:w="1500" w:type="dxa"/>
            <w:tcBorders>
              <w:top w:val="single" w:sz="4" w:space="0" w:color="auto"/>
              <w:left w:val="single" w:sz="4" w:space="0" w:color="auto"/>
              <w:bottom w:val="single" w:sz="4" w:space="0" w:color="auto"/>
              <w:right w:val="single" w:sz="4" w:space="0" w:color="auto"/>
            </w:tcBorders>
          </w:tcPr>
          <w:p w14:paraId="3ECF00BA"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MESSAGE DETAILS</w:t>
            </w:r>
          </w:p>
        </w:tc>
        <w:tc>
          <w:tcPr>
            <w:tcW w:w="1320" w:type="dxa"/>
            <w:tcBorders>
              <w:top w:val="single" w:sz="4" w:space="0" w:color="auto"/>
              <w:left w:val="single" w:sz="4" w:space="0" w:color="auto"/>
              <w:bottom w:val="single" w:sz="4" w:space="0" w:color="auto"/>
              <w:right w:val="single" w:sz="4" w:space="0" w:color="auto"/>
            </w:tcBorders>
          </w:tcPr>
          <w:p w14:paraId="265BC64D"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29D32C93"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2561CA83" w14:textId="77777777" w:rsidR="0093566F" w:rsidRPr="001E6BBF" w:rsidRDefault="0093566F" w:rsidP="00CD0AEE">
            <w:pPr>
              <w:pStyle w:val="TableText"/>
              <w:rPr>
                <w:rFonts w:ascii="Times New Roman" w:hAnsi="Times New Roman" w:cs="Times New Roman"/>
                <w:szCs w:val="22"/>
              </w:rPr>
            </w:pPr>
            <w:r w:rsidRPr="001E6BBF">
              <w:rPr>
                <w:rFonts w:ascii="Times New Roman" w:hAnsi="Times New Roman" w:cs="Times New Roman"/>
                <w:szCs w:val="22"/>
              </w:rPr>
              <w:t>Any message details related to the transaction.</w:t>
            </w:r>
          </w:p>
        </w:tc>
      </w:tr>
      <w:tr w:rsidR="0093566F" w14:paraId="5DEE96B7" w14:textId="77777777" w:rsidTr="00AC1619">
        <w:trPr>
          <w:trHeight w:val="344"/>
          <w:tblCellSpacing w:w="15" w:type="dxa"/>
          <w:jc w:val="center"/>
        </w:trPr>
        <w:tc>
          <w:tcPr>
            <w:tcW w:w="1120" w:type="dxa"/>
            <w:tcBorders>
              <w:top w:val="single" w:sz="4" w:space="0" w:color="auto"/>
              <w:left w:val="single" w:sz="4" w:space="0" w:color="auto"/>
              <w:bottom w:val="single" w:sz="4" w:space="0" w:color="auto"/>
              <w:right w:val="single" w:sz="4" w:space="0" w:color="auto"/>
            </w:tcBorders>
          </w:tcPr>
          <w:p w14:paraId="06809FE4"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3</w:t>
            </w:r>
          </w:p>
        </w:tc>
        <w:tc>
          <w:tcPr>
            <w:tcW w:w="1500" w:type="dxa"/>
            <w:tcBorders>
              <w:top w:val="single" w:sz="4" w:space="0" w:color="auto"/>
              <w:left w:val="single" w:sz="4" w:space="0" w:color="auto"/>
              <w:bottom w:val="single" w:sz="4" w:space="0" w:color="auto"/>
              <w:right w:val="single" w:sz="4" w:space="0" w:color="auto"/>
            </w:tcBorders>
          </w:tcPr>
          <w:p w14:paraId="0F82AB1F"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LABEL DATA</w:t>
            </w:r>
          </w:p>
        </w:tc>
        <w:tc>
          <w:tcPr>
            <w:tcW w:w="1320" w:type="dxa"/>
            <w:tcBorders>
              <w:top w:val="single" w:sz="4" w:space="0" w:color="auto"/>
              <w:left w:val="single" w:sz="4" w:space="0" w:color="auto"/>
              <w:bottom w:val="single" w:sz="4" w:space="0" w:color="auto"/>
              <w:right w:val="single" w:sz="4" w:space="0" w:color="auto"/>
            </w:tcBorders>
          </w:tcPr>
          <w:p w14:paraId="22EB8E11"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2220" w:type="dxa"/>
            <w:tcBorders>
              <w:top w:val="single" w:sz="4" w:space="0" w:color="auto"/>
              <w:left w:val="single" w:sz="4" w:space="0" w:color="auto"/>
              <w:bottom w:val="single" w:sz="4" w:space="0" w:color="auto"/>
              <w:right w:val="single" w:sz="4" w:space="0" w:color="auto"/>
            </w:tcBorders>
          </w:tcPr>
          <w:p w14:paraId="41B5F8CB"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N/A</w:t>
            </w:r>
          </w:p>
        </w:tc>
        <w:tc>
          <w:tcPr>
            <w:tcW w:w="3020" w:type="dxa"/>
            <w:tcBorders>
              <w:top w:val="single" w:sz="4" w:space="0" w:color="auto"/>
              <w:left w:val="single" w:sz="4" w:space="0" w:color="auto"/>
              <w:bottom w:val="single" w:sz="4" w:space="0" w:color="auto"/>
              <w:right w:val="single" w:sz="4" w:space="0" w:color="auto"/>
            </w:tcBorders>
          </w:tcPr>
          <w:p w14:paraId="7D165CAF" w14:textId="77777777" w:rsidR="0093566F" w:rsidRPr="001E6BBF" w:rsidRDefault="0093566F" w:rsidP="004421CB">
            <w:pPr>
              <w:pStyle w:val="TableText"/>
              <w:rPr>
                <w:rFonts w:ascii="Times New Roman" w:hAnsi="Times New Roman" w:cs="Times New Roman"/>
                <w:szCs w:val="22"/>
              </w:rPr>
            </w:pPr>
            <w:r w:rsidRPr="001E6BBF">
              <w:rPr>
                <w:rFonts w:ascii="Times New Roman" w:hAnsi="Times New Roman" w:cs="Times New Roman"/>
                <w:szCs w:val="22"/>
              </w:rPr>
              <w:t>Label data word processing field.</w:t>
            </w:r>
          </w:p>
        </w:tc>
      </w:tr>
    </w:tbl>
    <w:p w14:paraId="445F8D5B" w14:textId="77777777" w:rsidR="00DD2D6F" w:rsidRDefault="00DD2D6F" w:rsidP="00DD2D6F">
      <w:pPr>
        <w:pStyle w:val="Heading2"/>
      </w:pPr>
      <w:bookmarkStart w:id="163" w:name="_Toc381778390"/>
      <w:bookmarkStart w:id="164" w:name="_Toc444864832"/>
      <w:r>
        <w:t>Non-DBMS Files</w:t>
      </w:r>
      <w:bookmarkEnd w:id="163"/>
      <w:bookmarkEnd w:id="164"/>
    </w:p>
    <w:p w14:paraId="20BEAE1B" w14:textId="77777777" w:rsidR="00DD2D6F" w:rsidRPr="00063C8E" w:rsidRDefault="00DD2D6F" w:rsidP="00DD2D6F">
      <w:pPr>
        <w:pStyle w:val="BodyText"/>
      </w:pPr>
      <w:r>
        <w:t>Not applicable.</w:t>
      </w:r>
    </w:p>
    <w:p w14:paraId="64238FFA" w14:textId="77777777" w:rsidR="00BC468A" w:rsidRDefault="00BC468A" w:rsidP="00614783">
      <w:pPr>
        <w:pStyle w:val="Heading2"/>
      </w:pPr>
      <w:bookmarkStart w:id="165" w:name="_Toc381778391"/>
      <w:bookmarkStart w:id="166" w:name="_Toc444864833"/>
      <w:r>
        <w:t>Data View</w:t>
      </w:r>
      <w:bookmarkEnd w:id="165"/>
      <w:bookmarkEnd w:id="166"/>
    </w:p>
    <w:p w14:paraId="435754F8" w14:textId="77777777" w:rsidR="00063C8E" w:rsidRPr="00063C8E" w:rsidRDefault="00063C8E" w:rsidP="00063C8E">
      <w:pPr>
        <w:pStyle w:val="BodyText"/>
      </w:pPr>
      <w:r>
        <w:t>Not applicable.</w:t>
      </w:r>
    </w:p>
    <w:p w14:paraId="08637E32" w14:textId="77777777" w:rsidR="00BC468A" w:rsidRDefault="00BC468A" w:rsidP="00BC468A">
      <w:pPr>
        <w:pStyle w:val="Heading1"/>
      </w:pPr>
      <w:bookmarkStart w:id="167" w:name="_Toc381778392"/>
      <w:bookmarkStart w:id="168" w:name="_Toc444864834"/>
      <w:r>
        <w:lastRenderedPageBreak/>
        <w:t>Detailed Design</w:t>
      </w:r>
      <w:bookmarkEnd w:id="167"/>
      <w:bookmarkEnd w:id="168"/>
    </w:p>
    <w:p w14:paraId="538DE0FC" w14:textId="208AD221" w:rsidR="00BC468A" w:rsidRDefault="00BC468A" w:rsidP="00614783">
      <w:pPr>
        <w:pStyle w:val="Heading2"/>
      </w:pPr>
      <w:bookmarkStart w:id="169" w:name="_Toc381778393"/>
      <w:bookmarkStart w:id="170" w:name="_Toc444864835"/>
      <w:r>
        <w:t>Hardware Detailed Design</w:t>
      </w:r>
      <w:bookmarkEnd w:id="169"/>
      <w:bookmarkEnd w:id="170"/>
    </w:p>
    <w:p w14:paraId="05BB9C2B" w14:textId="77777777" w:rsidR="00633553" w:rsidRDefault="00E6377D" w:rsidP="00633553">
      <w:pPr>
        <w:keepNext/>
        <w:jc w:val="center"/>
      </w:pPr>
      <w:r>
        <w:rPr>
          <w:noProof/>
        </w:rPr>
        <w:drawing>
          <wp:inline distT="0" distB="0" distL="0" distR="0" wp14:anchorId="64F70B72" wp14:editId="2C11B0EB">
            <wp:extent cx="5943600" cy="4671060"/>
            <wp:effectExtent l="0" t="0" r="0" b="0"/>
            <wp:docPr id="31" name="Picture 31" descr="The images displays the OneVA Pharmacy development and testing servers and integrated software." title="OneVA PHarmacy Development/Testing Enviro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71060"/>
                    </a:xfrm>
                    <a:prstGeom prst="rect">
                      <a:avLst/>
                    </a:prstGeom>
                  </pic:spPr>
                </pic:pic>
              </a:graphicData>
            </a:graphic>
          </wp:inline>
        </w:drawing>
      </w:r>
    </w:p>
    <w:p w14:paraId="18DFD5FF" w14:textId="6FB9E6C0" w:rsidR="00E6377D" w:rsidRDefault="00633553" w:rsidP="00633553">
      <w:pPr>
        <w:pStyle w:val="Caption"/>
      </w:pPr>
      <w:r>
        <w:t xml:space="preserve">Figure </w:t>
      </w:r>
      <w:r>
        <w:fldChar w:fldCharType="begin"/>
      </w:r>
      <w:r>
        <w:instrText xml:space="preserve"> SEQ Figure \* ARABIC </w:instrText>
      </w:r>
      <w:r>
        <w:fldChar w:fldCharType="separate"/>
      </w:r>
      <w:r w:rsidR="00D60DAA">
        <w:rPr>
          <w:noProof/>
        </w:rPr>
        <w:t>17</w:t>
      </w:r>
      <w:r>
        <w:fldChar w:fldCharType="end"/>
      </w:r>
      <w:r>
        <w:t>: Hardware Detailed Design</w:t>
      </w:r>
    </w:p>
    <w:p w14:paraId="59C85951" w14:textId="77777777" w:rsidR="00BC468A" w:rsidRDefault="00BC468A" w:rsidP="00614783">
      <w:pPr>
        <w:pStyle w:val="Heading2"/>
      </w:pPr>
      <w:bookmarkStart w:id="171" w:name="_Toc381778394"/>
      <w:bookmarkStart w:id="172" w:name="_Toc444864836"/>
      <w:r>
        <w:lastRenderedPageBreak/>
        <w:t>Software Detailed Design</w:t>
      </w:r>
      <w:bookmarkEnd w:id="171"/>
      <w:bookmarkEnd w:id="172"/>
    </w:p>
    <w:p w14:paraId="796DD8D8" w14:textId="7F2968FE" w:rsidR="00BC468A" w:rsidRDefault="00BC468A" w:rsidP="00D25B64">
      <w:pPr>
        <w:pStyle w:val="Heading3"/>
      </w:pPr>
      <w:bookmarkStart w:id="173" w:name="_Toc381778395"/>
      <w:bookmarkStart w:id="174" w:name="_Toc444864837"/>
      <w:r>
        <w:t>Conceptual Design</w:t>
      </w:r>
      <w:bookmarkEnd w:id="173"/>
      <w:bookmarkEnd w:id="174"/>
    </w:p>
    <w:p w14:paraId="75F9CFCC" w14:textId="77777777" w:rsidR="00633553" w:rsidRDefault="00E6377D" w:rsidP="00633553">
      <w:pPr>
        <w:pStyle w:val="BodyText"/>
        <w:keepNext/>
        <w:jc w:val="center"/>
      </w:pPr>
      <w:r>
        <w:rPr>
          <w:noProof/>
        </w:rPr>
        <w:drawing>
          <wp:inline distT="0" distB="0" distL="0" distR="0" wp14:anchorId="73C6D417" wp14:editId="7EDD22DA">
            <wp:extent cx="5943600" cy="4926330"/>
            <wp:effectExtent l="0" t="0" r="0" b="7620"/>
            <wp:docPr id="28" name="Picture 28" descr="The image displays the OneVA Pharamcy System Design." title="OneVA Pharmacy Syste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eVA-component-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26330"/>
                    </a:xfrm>
                    <a:prstGeom prst="rect">
                      <a:avLst/>
                    </a:prstGeom>
                  </pic:spPr>
                </pic:pic>
              </a:graphicData>
            </a:graphic>
          </wp:inline>
        </w:drawing>
      </w:r>
    </w:p>
    <w:p w14:paraId="72ADE68F" w14:textId="67A4F2FD" w:rsidR="00E6377D" w:rsidRPr="00E6377D" w:rsidRDefault="00633553" w:rsidP="00633553">
      <w:pPr>
        <w:pStyle w:val="Caption"/>
      </w:pPr>
      <w:r>
        <w:t xml:space="preserve">Figure </w:t>
      </w:r>
      <w:r>
        <w:fldChar w:fldCharType="begin"/>
      </w:r>
      <w:r>
        <w:instrText xml:space="preserve"> SEQ Figure \* ARABIC </w:instrText>
      </w:r>
      <w:r>
        <w:fldChar w:fldCharType="separate"/>
      </w:r>
      <w:r w:rsidR="00D60DAA">
        <w:rPr>
          <w:noProof/>
        </w:rPr>
        <w:t>18</w:t>
      </w:r>
      <w:r>
        <w:fldChar w:fldCharType="end"/>
      </w:r>
      <w:r>
        <w:t>: Conceptual Design</w:t>
      </w:r>
    </w:p>
    <w:p w14:paraId="4CF9257E" w14:textId="77777777" w:rsidR="00BC468A" w:rsidRDefault="00BC468A" w:rsidP="00D25B64">
      <w:pPr>
        <w:pStyle w:val="Heading4"/>
      </w:pPr>
      <w:bookmarkStart w:id="175" w:name="_Toc381778396"/>
      <w:bookmarkStart w:id="176" w:name="_Toc444864838"/>
      <w:r>
        <w:t>Product Perspective</w:t>
      </w:r>
      <w:bookmarkEnd w:id="175"/>
      <w:bookmarkEnd w:id="176"/>
    </w:p>
    <w:p w14:paraId="376FCFC8" w14:textId="27C0C53D" w:rsidR="00BC468A" w:rsidRPr="009A6AF0" w:rsidRDefault="00CD0AEE" w:rsidP="009A6AF0">
      <w:r w:rsidRPr="00EA7EC0">
        <w:t>The OneVA Pha</w:t>
      </w:r>
      <w:r w:rsidR="00EA7EC0" w:rsidRPr="00EA7EC0">
        <w:t xml:space="preserve">rmacy </w:t>
      </w:r>
      <w:r w:rsidR="009A6AF0" w:rsidRPr="00EA7EC0">
        <w:t>extends the existing VistA</w:t>
      </w:r>
      <w:r w:rsidR="00EA7EC0" w:rsidRPr="00EA7EC0">
        <w:t xml:space="preserve">, specifically Patient Prescription Processing [PSO LM BACKDOOR ORDERS] </w:t>
      </w:r>
      <w:r w:rsidR="009A6AF0" w:rsidRPr="00EA7EC0">
        <w:t>to provide pharmacists direct access to any active, refillable prescription from any VA Healthcare System</w:t>
      </w:r>
      <w:r w:rsidR="00EA7EC0">
        <w:t>.</w:t>
      </w:r>
    </w:p>
    <w:p w14:paraId="578302A6" w14:textId="1C25364C" w:rsidR="00BC468A" w:rsidRDefault="00BC468A" w:rsidP="00EA7EC0">
      <w:pPr>
        <w:pStyle w:val="Heading5"/>
      </w:pPr>
      <w:bookmarkStart w:id="177" w:name="_Toc381778397"/>
      <w:bookmarkStart w:id="178" w:name="_Toc444864839"/>
      <w:r>
        <w:t>User Interfaces</w:t>
      </w:r>
      <w:bookmarkEnd w:id="177"/>
      <w:bookmarkEnd w:id="178"/>
    </w:p>
    <w:p w14:paraId="5AA0D48E" w14:textId="78F2C109" w:rsidR="00A50568" w:rsidRPr="00A50568" w:rsidRDefault="00A50568" w:rsidP="00A50568">
      <w:pPr>
        <w:pStyle w:val="BodyText"/>
      </w:pPr>
      <w:r>
        <w:t xml:space="preserve">The </w:t>
      </w:r>
      <w:r w:rsidR="008C4C28">
        <w:t>OneVA</w:t>
      </w:r>
      <w:r>
        <w:t xml:space="preserve"> Pharmacy extends the existing VistA application so the user interface is the VistA [PSO LM BACKDOOR ORDERS].</w:t>
      </w:r>
    </w:p>
    <w:p w14:paraId="6660A760" w14:textId="77777777" w:rsidR="00BC468A" w:rsidRDefault="00BC468A" w:rsidP="00EA7EC0">
      <w:pPr>
        <w:pStyle w:val="Heading5"/>
      </w:pPr>
      <w:bookmarkStart w:id="179" w:name="_Toc381778398"/>
      <w:bookmarkStart w:id="180" w:name="_Toc444864840"/>
      <w:r>
        <w:t>Hardware Interfaces</w:t>
      </w:r>
      <w:bookmarkEnd w:id="179"/>
      <w:bookmarkEnd w:id="180"/>
    </w:p>
    <w:p w14:paraId="55DB20E0" w14:textId="6B90BF53" w:rsidR="00BC468A" w:rsidRPr="00EA7EC0" w:rsidRDefault="00EA7EC0" w:rsidP="00EA7EC0">
      <w:r>
        <w:t>The hardware interface will utilize the existing architecture found within the VA Enterprise.</w:t>
      </w:r>
    </w:p>
    <w:p w14:paraId="52890F8F" w14:textId="3032FAAF" w:rsidR="00BC468A" w:rsidRDefault="00BC468A" w:rsidP="00EA7EC0">
      <w:pPr>
        <w:pStyle w:val="Heading5"/>
      </w:pPr>
      <w:bookmarkStart w:id="181" w:name="_Toc381778399"/>
      <w:bookmarkStart w:id="182" w:name="_Toc444864841"/>
      <w:r>
        <w:lastRenderedPageBreak/>
        <w:t>Software Interfaces</w:t>
      </w:r>
      <w:bookmarkEnd w:id="181"/>
      <w:bookmarkEnd w:id="182"/>
    </w:p>
    <w:p w14:paraId="2EC7E2B8" w14:textId="7AF6615E" w:rsidR="007D107A" w:rsidRPr="007D107A" w:rsidRDefault="00633553" w:rsidP="007D107A">
      <w:pPr>
        <w:pStyle w:val="BodyText"/>
      </w:pPr>
      <w:r>
        <w:t xml:space="preserve">The software interfaces by </w:t>
      </w:r>
    </w:p>
    <w:p w14:paraId="21E4A9C8" w14:textId="2D80A09E" w:rsidR="00BC468A" w:rsidRDefault="00BC468A" w:rsidP="00EA7EC0">
      <w:pPr>
        <w:pStyle w:val="Heading5"/>
      </w:pPr>
      <w:bookmarkStart w:id="183" w:name="_Toc381778400"/>
      <w:bookmarkStart w:id="184" w:name="_Toc444864842"/>
      <w:r>
        <w:t>Communications Interfaces</w:t>
      </w:r>
      <w:bookmarkEnd w:id="183"/>
      <w:bookmarkEnd w:id="184"/>
    </w:p>
    <w:p w14:paraId="6BDFD329" w14:textId="77777777" w:rsidR="00EA7EC0" w:rsidRDefault="00A50568" w:rsidP="00EA7EC0">
      <w:pPr>
        <w:pStyle w:val="BodyText"/>
        <w:keepNext/>
      </w:pPr>
      <w:r>
        <w:rPr>
          <w:noProof/>
        </w:rPr>
        <w:drawing>
          <wp:inline distT="0" distB="0" distL="0" distR="0" wp14:anchorId="7C9CDF1C" wp14:editId="29283573">
            <wp:extent cx="5667375" cy="4697095"/>
            <wp:effectExtent l="0" t="0" r="9525" b="8255"/>
            <wp:docPr id="26" name="Picture 26" descr="The image displays the OneVA Pharamcy System Design." title="OneVA Pharmacy Syste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eVA-component-diagram.png"/>
                    <pic:cNvPicPr/>
                  </pic:nvPicPr>
                  <pic:blipFill>
                    <a:blip r:embed="rId13">
                      <a:extLst>
                        <a:ext uri="{28A0092B-C50C-407E-A947-70E740481C1C}">
                          <a14:useLocalDpi xmlns:a14="http://schemas.microsoft.com/office/drawing/2010/main" val="0"/>
                        </a:ext>
                      </a:extLst>
                    </a:blip>
                    <a:stretch>
                      <a:fillRect/>
                    </a:stretch>
                  </pic:blipFill>
                  <pic:spPr>
                    <a:xfrm>
                      <a:off x="0" y="0"/>
                      <a:ext cx="5667375" cy="4697095"/>
                    </a:xfrm>
                    <a:prstGeom prst="rect">
                      <a:avLst/>
                    </a:prstGeom>
                  </pic:spPr>
                </pic:pic>
              </a:graphicData>
            </a:graphic>
          </wp:inline>
        </w:drawing>
      </w:r>
    </w:p>
    <w:p w14:paraId="3A9E8871" w14:textId="287288E3" w:rsidR="00A50568" w:rsidRDefault="00EA7EC0" w:rsidP="004742D4">
      <w:pPr>
        <w:pStyle w:val="Caption"/>
      </w:pPr>
      <w:bookmarkStart w:id="185" w:name="_Toc444864954"/>
      <w:r w:rsidRPr="00EA7EC0">
        <w:t xml:space="preserve">Figure </w:t>
      </w:r>
      <w:r w:rsidR="007344AE">
        <w:fldChar w:fldCharType="begin"/>
      </w:r>
      <w:r w:rsidR="007344AE">
        <w:instrText xml:space="preserve"> SEQ Figure \* ARABIC </w:instrText>
      </w:r>
      <w:r w:rsidR="007344AE">
        <w:fldChar w:fldCharType="separate"/>
      </w:r>
      <w:r w:rsidR="00D60DAA">
        <w:rPr>
          <w:noProof/>
        </w:rPr>
        <w:t>19</w:t>
      </w:r>
      <w:r w:rsidR="007344AE">
        <w:rPr>
          <w:noProof/>
        </w:rPr>
        <w:fldChar w:fldCharType="end"/>
      </w:r>
      <w:r w:rsidRPr="00EA7EC0">
        <w:t>: Communications Interface</w:t>
      </w:r>
      <w:bookmarkEnd w:id="185"/>
    </w:p>
    <w:p w14:paraId="405BB767" w14:textId="31826CCE" w:rsidR="00AB3B5D" w:rsidRPr="00AB3B5D" w:rsidRDefault="00AB3B5D" w:rsidP="00AB3B5D">
      <w:pPr>
        <w:pStyle w:val="BodyText"/>
      </w:pPr>
      <w:r>
        <w:t xml:space="preserve">The services within the </w:t>
      </w:r>
      <w:r w:rsidR="009D7FEF">
        <w:t>VA</w:t>
      </w:r>
      <w:r>
        <w:t xml:space="preserve">eMI ESB are logical capabilities the ESB is expected to perform. The actual service names </w:t>
      </w:r>
      <w:r w:rsidR="0097745D">
        <w:t>may</w:t>
      </w:r>
      <w:r>
        <w:t xml:space="preserve"> be different due to the </w:t>
      </w:r>
      <w:r w:rsidR="009D7FEF">
        <w:t>VA</w:t>
      </w:r>
      <w:r>
        <w:t>eMI team’s implementation.</w:t>
      </w:r>
    </w:p>
    <w:p w14:paraId="182F8A43" w14:textId="6AAB2E26" w:rsidR="00BC468A" w:rsidRPr="00EA7EC0" w:rsidRDefault="00BC468A" w:rsidP="00EA7EC0">
      <w:pPr>
        <w:pStyle w:val="Heading5"/>
      </w:pPr>
      <w:bookmarkStart w:id="186" w:name="_Toc381778401"/>
      <w:bookmarkStart w:id="187" w:name="_Toc444864843"/>
      <w:r w:rsidRPr="00EA7EC0">
        <w:t>Memory Constraints</w:t>
      </w:r>
      <w:bookmarkEnd w:id="186"/>
      <w:bookmarkEnd w:id="187"/>
    </w:p>
    <w:p w14:paraId="72D7F0AC" w14:textId="3D73EC2E" w:rsidR="00BC468A" w:rsidRDefault="00A50568" w:rsidP="00A50568">
      <w:r>
        <w:t>Not applicable.</w:t>
      </w:r>
    </w:p>
    <w:p w14:paraId="6138E97F" w14:textId="77777777" w:rsidR="00BC468A" w:rsidRDefault="00BC468A" w:rsidP="00EA7EC0">
      <w:pPr>
        <w:pStyle w:val="Heading5"/>
      </w:pPr>
      <w:bookmarkStart w:id="188" w:name="_Toc381778402"/>
      <w:bookmarkStart w:id="189" w:name="_Toc444864844"/>
      <w:r>
        <w:t>Special Operations</w:t>
      </w:r>
      <w:bookmarkEnd w:id="188"/>
      <w:bookmarkEnd w:id="189"/>
    </w:p>
    <w:p w14:paraId="6698402C" w14:textId="009B219C" w:rsidR="00BC468A" w:rsidRDefault="00A50568" w:rsidP="00A50568">
      <w:r>
        <w:t>Not applicable.</w:t>
      </w:r>
    </w:p>
    <w:p w14:paraId="79E2D33D" w14:textId="77777777" w:rsidR="00BC468A" w:rsidRDefault="00BC468A" w:rsidP="00D25B64">
      <w:pPr>
        <w:pStyle w:val="Heading4"/>
      </w:pPr>
      <w:bookmarkStart w:id="190" w:name="_Toc381778403"/>
      <w:bookmarkStart w:id="191" w:name="_Toc444864845"/>
      <w:r>
        <w:t>Product Features</w:t>
      </w:r>
      <w:bookmarkEnd w:id="190"/>
      <w:bookmarkEnd w:id="191"/>
    </w:p>
    <w:p w14:paraId="4C380335" w14:textId="41D665A3" w:rsidR="00450AA1" w:rsidRDefault="00450AA1" w:rsidP="00450AA1">
      <w:pPr>
        <w:pStyle w:val="BodyText"/>
      </w:pPr>
      <w:r>
        <w:t>The OneVA Pharmacy Implementation at a high level includes:</w:t>
      </w:r>
    </w:p>
    <w:p w14:paraId="1BDFE877" w14:textId="77777777" w:rsidR="00450AA1" w:rsidRDefault="00450AA1" w:rsidP="00450AA1">
      <w:pPr>
        <w:pStyle w:val="BodyText"/>
        <w:numPr>
          <w:ilvl w:val="0"/>
          <w:numId w:val="39"/>
        </w:numPr>
        <w:jc w:val="both"/>
      </w:pPr>
      <w:r>
        <w:lastRenderedPageBreak/>
        <w:t xml:space="preserve">VistA Patch </w:t>
      </w:r>
      <w:r w:rsidRPr="00884B2F">
        <w:t>PSO*7*454</w:t>
      </w:r>
    </w:p>
    <w:p w14:paraId="47D1F26C" w14:textId="6915B0F9" w:rsidR="00450AA1" w:rsidRDefault="00450AA1" w:rsidP="00450AA1">
      <w:pPr>
        <w:pStyle w:val="BodyText"/>
        <w:numPr>
          <w:ilvl w:val="1"/>
          <w:numId w:val="39"/>
        </w:numPr>
        <w:jc w:val="both"/>
      </w:pPr>
      <w:r>
        <w:t>PSO LM BACKDOOR ORDERS</w:t>
      </w:r>
    </w:p>
    <w:p w14:paraId="5C4E0774" w14:textId="77777777" w:rsidR="00450AA1" w:rsidRDefault="00450AA1" w:rsidP="00450AA1">
      <w:pPr>
        <w:pStyle w:val="BodyText"/>
        <w:numPr>
          <w:ilvl w:val="0"/>
          <w:numId w:val="39"/>
        </w:numPr>
        <w:jc w:val="both"/>
      </w:pPr>
      <w:r>
        <w:t>VAeMI-Middleware</w:t>
      </w:r>
    </w:p>
    <w:p w14:paraId="3880CE66" w14:textId="6561EAF1" w:rsidR="00450AA1" w:rsidRDefault="00450AA1" w:rsidP="00450AA1">
      <w:pPr>
        <w:numPr>
          <w:ilvl w:val="0"/>
          <w:numId w:val="39"/>
        </w:numPr>
      </w:pPr>
      <w:r>
        <w:t>Connectivity to the Health Data Repository/</w:t>
      </w:r>
      <w:r w:rsidRPr="00AF68A4">
        <w:t xml:space="preserve"> </w:t>
      </w:r>
      <w:r>
        <w:t>Clinical Data Services (HDR/CDS) via the Enterprise Service Bus (</w:t>
      </w:r>
      <w:r w:rsidR="009D7FEF">
        <w:t>VA</w:t>
      </w:r>
      <w:r>
        <w:t>eMI)</w:t>
      </w:r>
    </w:p>
    <w:p w14:paraId="407AF00D" w14:textId="77777777" w:rsidR="00450AA1" w:rsidRPr="00442B8E" w:rsidRDefault="00450AA1" w:rsidP="00450AA1">
      <w:pPr>
        <w:numPr>
          <w:ilvl w:val="0"/>
          <w:numId w:val="39"/>
        </w:numPr>
        <w:rPr>
          <w:rStyle w:val="Emphasis"/>
        </w:rPr>
      </w:pPr>
      <w:r w:rsidRPr="009B163E">
        <w:t>Validation of Health Level 7 (HL7) messages</w:t>
      </w:r>
    </w:p>
    <w:p w14:paraId="4838246B" w14:textId="77777777" w:rsidR="00BC468A" w:rsidRDefault="00BC468A" w:rsidP="00D25B64">
      <w:pPr>
        <w:pStyle w:val="Heading4"/>
      </w:pPr>
      <w:bookmarkStart w:id="192" w:name="_Toc381778404"/>
      <w:bookmarkStart w:id="193" w:name="_Toc444864846"/>
      <w:r>
        <w:t>User Characteristics</w:t>
      </w:r>
      <w:bookmarkEnd w:id="192"/>
      <w:bookmarkEnd w:id="193"/>
    </w:p>
    <w:p w14:paraId="2CD9FBF5" w14:textId="0D7D00A1" w:rsidR="00BC468A" w:rsidRDefault="00AB11F7" w:rsidP="00AB11F7">
      <w:r>
        <w:t xml:space="preserve">The user profile of the OneVA Pharmacy module are those users, specifically pharmacists, that use the Pharmacy [PSO LM BACKDOOR ORDERS] menu to dispense </w:t>
      </w:r>
      <w:r w:rsidR="008C4C28">
        <w:t>prescriptions.</w:t>
      </w:r>
    </w:p>
    <w:p w14:paraId="41A3ACBD" w14:textId="25A1E3E3" w:rsidR="00BC468A" w:rsidRDefault="00BC468A" w:rsidP="00D25B64">
      <w:pPr>
        <w:pStyle w:val="Heading4"/>
      </w:pPr>
      <w:bookmarkStart w:id="194" w:name="_Toc381778405"/>
      <w:bookmarkStart w:id="195" w:name="_Toc444864847"/>
      <w:r>
        <w:t>Dependencies and Constraints</w:t>
      </w:r>
      <w:bookmarkEnd w:id="194"/>
      <w:bookmarkEnd w:id="195"/>
    </w:p>
    <w:p w14:paraId="4EB03F80" w14:textId="03871AE1" w:rsidR="00AB11F7" w:rsidRPr="00AB11F7" w:rsidRDefault="00E6377D" w:rsidP="00AB11F7">
      <w:pPr>
        <w:pStyle w:val="BodyText"/>
      </w:pPr>
      <w:r>
        <w:t xml:space="preserve">The OneVA Pharmacy implementation is dependent upon the availability of the VAeMI ESB and </w:t>
      </w:r>
      <w:r w:rsidR="00D60DAA">
        <w:t>its</w:t>
      </w:r>
      <w:r>
        <w:t xml:space="preserve"> connectivity to the HDR/CDS repository and all 130 VistA instances where Pharmacy locations are included.</w:t>
      </w:r>
    </w:p>
    <w:p w14:paraId="04F1DAF8" w14:textId="77777777" w:rsidR="00BC468A" w:rsidRDefault="00BC468A" w:rsidP="00D25B64">
      <w:pPr>
        <w:pStyle w:val="Heading3"/>
      </w:pPr>
      <w:bookmarkStart w:id="196" w:name="_Toc381778406"/>
      <w:bookmarkStart w:id="197" w:name="_Toc444864848"/>
      <w:r>
        <w:t>Specific Requirements</w:t>
      </w:r>
      <w:bookmarkEnd w:id="196"/>
      <w:bookmarkEnd w:id="197"/>
    </w:p>
    <w:p w14:paraId="4D6A1EB4" w14:textId="77777777" w:rsidR="00BC468A" w:rsidRDefault="00BC468A" w:rsidP="00D25B64">
      <w:pPr>
        <w:pStyle w:val="Heading4"/>
      </w:pPr>
      <w:bookmarkStart w:id="198" w:name="_Toc381778407"/>
      <w:bookmarkStart w:id="199" w:name="_Toc444864849"/>
      <w:r>
        <w:t>Database Repository</w:t>
      </w:r>
      <w:bookmarkEnd w:id="198"/>
      <w:bookmarkEnd w:id="199"/>
    </w:p>
    <w:p w14:paraId="7B28CB95" w14:textId="77777777" w:rsidR="00063C8E" w:rsidRPr="00063C8E" w:rsidRDefault="00063C8E" w:rsidP="00063C8E">
      <w:pPr>
        <w:pStyle w:val="BodyText"/>
      </w:pPr>
      <w:r>
        <w:t>Not applicable.</w:t>
      </w:r>
    </w:p>
    <w:p w14:paraId="67171E6B" w14:textId="77777777" w:rsidR="00BC468A" w:rsidRDefault="00BC468A" w:rsidP="00D25B64">
      <w:pPr>
        <w:pStyle w:val="Heading4"/>
      </w:pPr>
      <w:bookmarkStart w:id="200" w:name="_Toc381778408"/>
      <w:bookmarkStart w:id="201" w:name="_Toc444864850"/>
      <w:r>
        <w:t>System Features</w:t>
      </w:r>
      <w:bookmarkEnd w:id="200"/>
      <w:bookmarkEnd w:id="201"/>
    </w:p>
    <w:p w14:paraId="7CF6E27B" w14:textId="379DA609" w:rsidR="00BC468A" w:rsidRDefault="00773131" w:rsidP="00773131">
      <w:r>
        <w:t xml:space="preserve">The system features </w:t>
      </w:r>
      <w:r w:rsidR="00E56F9D">
        <w:t>include</w:t>
      </w:r>
      <w:r>
        <w:t xml:space="preserve"> functional requirements, sub-requirements, business rules, design </w:t>
      </w:r>
      <w:r w:rsidR="00E56F9D">
        <w:t>constraints</w:t>
      </w:r>
      <w:r>
        <w:t>, etc. and are organized in a Requirements</w:t>
      </w:r>
      <w:r w:rsidR="0097745D">
        <w:t xml:space="preserve"> Specification Document (RSD). </w:t>
      </w:r>
      <w:r>
        <w:t>Th</w:t>
      </w:r>
      <w:r w:rsidR="00252839">
        <w:t xml:space="preserve">e OneVA Pharmacy </w:t>
      </w:r>
      <w:r>
        <w:t>RSD</w:t>
      </w:r>
      <w:r w:rsidR="00252839">
        <w:t xml:space="preserve">, located on the VA SharePoint. The OneVA Pharmacy RSD can be access by following this </w:t>
      </w:r>
      <w:hyperlink w:anchor="RSD" w:tooltip="OneVA Pharmacy RSD LINK" w:history="1">
        <w:r w:rsidR="00252839" w:rsidRPr="00246FCC">
          <w:rPr>
            <w:rStyle w:val="Hyperlink"/>
          </w:rPr>
          <w:t>LINK</w:t>
        </w:r>
      </w:hyperlink>
      <w:r w:rsidR="00252839">
        <w:t>.</w:t>
      </w:r>
    </w:p>
    <w:p w14:paraId="265B934E" w14:textId="77777777" w:rsidR="00BC468A" w:rsidRDefault="00BC468A" w:rsidP="00D25B64">
      <w:pPr>
        <w:pStyle w:val="Heading4"/>
      </w:pPr>
      <w:bookmarkStart w:id="202" w:name="_Toc381778409"/>
      <w:bookmarkStart w:id="203" w:name="_Toc444864851"/>
      <w:r>
        <w:t>Design Element Tables</w:t>
      </w:r>
      <w:bookmarkEnd w:id="202"/>
      <w:bookmarkEnd w:id="203"/>
    </w:p>
    <w:p w14:paraId="222ECC50" w14:textId="77777777" w:rsidR="00063C8E" w:rsidRPr="00063C8E" w:rsidRDefault="00063C8E" w:rsidP="00063C8E">
      <w:pPr>
        <w:pStyle w:val="BodyText"/>
      </w:pPr>
      <w:r>
        <w:t>Not applicable.</w:t>
      </w:r>
    </w:p>
    <w:p w14:paraId="7860DCA5" w14:textId="77777777" w:rsidR="00BC468A" w:rsidRDefault="00BC468A" w:rsidP="00EA7EC0">
      <w:pPr>
        <w:pStyle w:val="Heading5"/>
      </w:pPr>
      <w:bookmarkStart w:id="204" w:name="_Toc381778410"/>
      <w:bookmarkStart w:id="205" w:name="_Toc444864852"/>
      <w:r>
        <w:t>Routines (Entry Points)</w:t>
      </w:r>
      <w:bookmarkEnd w:id="204"/>
      <w:bookmarkEnd w:id="205"/>
    </w:p>
    <w:p w14:paraId="6DFFB9D7" w14:textId="12EDF1B1" w:rsidR="00C159AF" w:rsidRDefault="004421CB" w:rsidP="00EA7EC0">
      <w:pPr>
        <w:pStyle w:val="Heading6"/>
      </w:pPr>
      <w:bookmarkStart w:id="206" w:name="_Toc444864853"/>
      <w:r>
        <w:t>PSOORNE2</w:t>
      </w:r>
      <w:bookmarkEnd w:id="206"/>
    </w:p>
    <w:p w14:paraId="4D5DC953" w14:textId="7AD90953" w:rsidR="00AC1619" w:rsidRPr="00AC1619" w:rsidRDefault="00AC1619" w:rsidP="00AC1619">
      <w:pPr>
        <w:pStyle w:val="BodyText"/>
      </w:pPr>
      <w:r>
        <w:t>The ‘PSOORNE2’ routine has been modified to include the display of the remote prescriptions.  This routine will display the details related to the remote Rx that has been selected.</w:t>
      </w:r>
    </w:p>
    <w:p w14:paraId="47C9A2A4" w14:textId="77777777" w:rsidR="00B95C07" w:rsidRDefault="00B95C07" w:rsidP="004742D4">
      <w:pPr>
        <w:pStyle w:val="Caption"/>
      </w:pPr>
      <w:r w:rsidRPr="0028049C">
        <w:t>Table 15</w:t>
      </w:r>
      <w:r>
        <w:t xml:space="preserve"> (Grouping)</w:t>
      </w:r>
      <w:r w:rsidRPr="0028049C">
        <w:t>: Routines</w:t>
      </w: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name, enhancement category, RTM, and related options."/>
      </w:tblPr>
      <w:tblGrid>
        <w:gridCol w:w="2817"/>
        <w:gridCol w:w="1143"/>
        <w:gridCol w:w="1231"/>
        <w:gridCol w:w="1056"/>
        <w:gridCol w:w="3080"/>
      </w:tblGrid>
      <w:tr w:rsidR="00B95C07" w:rsidRPr="00A6566B" w14:paraId="459E4E89" w14:textId="77777777" w:rsidTr="00B95C07">
        <w:trPr>
          <w:cantSplit/>
          <w:tblHeader/>
          <w:jc w:val="center"/>
        </w:trPr>
        <w:tc>
          <w:tcPr>
            <w:tcW w:w="1510" w:type="pct"/>
            <w:shd w:val="clear" w:color="auto" w:fill="F2F2F2" w:themeFill="background1" w:themeFillShade="F2"/>
            <w:vAlign w:val="center"/>
          </w:tcPr>
          <w:p w14:paraId="1D71597A"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20826661"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2DACA384" w14:textId="77777777" w:rsidTr="00B95C07">
        <w:trPr>
          <w:cantSplit/>
          <w:tblHeader/>
          <w:jc w:val="center"/>
        </w:trPr>
        <w:tc>
          <w:tcPr>
            <w:tcW w:w="1510" w:type="pct"/>
            <w:shd w:val="clear" w:color="auto" w:fill="F2F2F2" w:themeFill="background1" w:themeFillShade="F2"/>
            <w:vAlign w:val="center"/>
          </w:tcPr>
          <w:p w14:paraId="6537B98E"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Routine Name</w:t>
            </w:r>
          </w:p>
        </w:tc>
        <w:tc>
          <w:tcPr>
            <w:tcW w:w="3490" w:type="pct"/>
            <w:gridSpan w:val="4"/>
            <w:tcBorders>
              <w:bottom w:val="single" w:sz="6" w:space="0" w:color="000000"/>
            </w:tcBorders>
          </w:tcPr>
          <w:p w14:paraId="25D669F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PSOORNE2</w:t>
            </w:r>
          </w:p>
        </w:tc>
      </w:tr>
      <w:tr w:rsidR="00B95C07" w:rsidRPr="00A6566B" w14:paraId="4BAC3447" w14:textId="77777777" w:rsidTr="00B95C07">
        <w:trPr>
          <w:cantSplit/>
          <w:jc w:val="center"/>
        </w:trPr>
        <w:tc>
          <w:tcPr>
            <w:tcW w:w="1510" w:type="pct"/>
            <w:shd w:val="clear" w:color="auto" w:fill="F2F2F2" w:themeFill="background1" w:themeFillShade="F2"/>
            <w:vAlign w:val="center"/>
          </w:tcPr>
          <w:p w14:paraId="5309D6EB"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Enhancement Category</w:t>
            </w:r>
          </w:p>
        </w:tc>
        <w:tc>
          <w:tcPr>
            <w:tcW w:w="613" w:type="pct"/>
            <w:tcBorders>
              <w:right w:val="nil"/>
            </w:tcBorders>
          </w:tcPr>
          <w:p w14:paraId="3B86D8A7"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3"/>
                  <w:enabled/>
                  <w:calcOnExit w:val="0"/>
                  <w:statusText w:type="text" w:val="New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New</w:t>
            </w:r>
          </w:p>
        </w:tc>
        <w:tc>
          <w:tcPr>
            <w:tcW w:w="660" w:type="pct"/>
            <w:tcBorders>
              <w:left w:val="nil"/>
              <w:right w:val="nil"/>
            </w:tcBorders>
          </w:tcPr>
          <w:p w14:paraId="3F324BFF"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4"/>
                  <w:enabled/>
                  <w:calcOnExit w:val="0"/>
                  <w:statusText w:type="text" w:val="Modify enhancement category"/>
                  <w:checkBox>
                    <w:sizeAuto/>
                    <w:default w:val="1"/>
                  </w:checkBox>
                </w:ffData>
              </w:fldChar>
            </w:r>
            <w:r w:rsidRPr="00A6566B">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Modify</w:t>
            </w:r>
          </w:p>
        </w:tc>
        <w:tc>
          <w:tcPr>
            <w:tcW w:w="566" w:type="pct"/>
            <w:tcBorders>
              <w:left w:val="nil"/>
              <w:right w:val="nil"/>
            </w:tcBorders>
          </w:tcPr>
          <w:p w14:paraId="079A3A80"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Delete</w:t>
            </w:r>
          </w:p>
        </w:tc>
        <w:tc>
          <w:tcPr>
            <w:tcW w:w="1651" w:type="pct"/>
            <w:tcBorders>
              <w:left w:val="nil"/>
            </w:tcBorders>
          </w:tcPr>
          <w:p w14:paraId="42C2F134"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No Change</w:t>
            </w:r>
          </w:p>
        </w:tc>
      </w:tr>
      <w:tr w:rsidR="00B95C07" w:rsidRPr="00A6566B" w14:paraId="08A7F326" w14:textId="77777777" w:rsidTr="00B95C07">
        <w:trPr>
          <w:cantSplit/>
          <w:jc w:val="center"/>
        </w:trPr>
        <w:tc>
          <w:tcPr>
            <w:tcW w:w="1510" w:type="pct"/>
            <w:shd w:val="clear" w:color="auto" w:fill="F2F2F2" w:themeFill="background1" w:themeFillShade="F2"/>
            <w:vAlign w:val="center"/>
          </w:tcPr>
          <w:p w14:paraId="285E6036"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lastRenderedPageBreak/>
              <w:t>RTM</w:t>
            </w:r>
          </w:p>
        </w:tc>
        <w:tc>
          <w:tcPr>
            <w:tcW w:w="3490" w:type="pct"/>
            <w:gridSpan w:val="4"/>
          </w:tcPr>
          <w:p w14:paraId="479DB7FB" w14:textId="77777777" w:rsidR="00B95C07" w:rsidRPr="00A6566B" w:rsidRDefault="00B95C07" w:rsidP="00E279B2">
            <w:pPr>
              <w:pStyle w:val="TableText"/>
              <w:rPr>
                <w:rFonts w:ascii="Times New Roman" w:hAnsi="Times New Roman" w:cs="Times New Roman"/>
                <w:iCs/>
                <w:szCs w:val="22"/>
              </w:rPr>
            </w:pPr>
          </w:p>
        </w:tc>
      </w:tr>
      <w:tr w:rsidR="00B95C07" w:rsidRPr="00A6566B" w14:paraId="2AF458C3" w14:textId="77777777" w:rsidTr="00B95C07">
        <w:trPr>
          <w:cantSplit/>
          <w:jc w:val="center"/>
        </w:trPr>
        <w:tc>
          <w:tcPr>
            <w:tcW w:w="1510" w:type="pct"/>
            <w:tcBorders>
              <w:bottom w:val="single" w:sz="6" w:space="0" w:color="000000"/>
            </w:tcBorders>
            <w:shd w:val="clear" w:color="auto" w:fill="F2F2F2" w:themeFill="background1" w:themeFillShade="F2"/>
            <w:vAlign w:val="center"/>
          </w:tcPr>
          <w:p w14:paraId="2E27BFEA"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Options</w:t>
            </w:r>
          </w:p>
        </w:tc>
        <w:tc>
          <w:tcPr>
            <w:tcW w:w="3490" w:type="pct"/>
            <w:gridSpan w:val="4"/>
            <w:tcBorders>
              <w:bottom w:val="single" w:sz="4" w:space="0" w:color="auto"/>
            </w:tcBorders>
          </w:tcPr>
          <w:p w14:paraId="45FA35F2"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 LM BACKDOOR ORDERS</w:t>
            </w:r>
          </w:p>
        </w:tc>
      </w:tr>
    </w:tbl>
    <w:p w14:paraId="7AFDEE21"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A6566B" w14:paraId="4DAFCAED" w14:textId="77777777" w:rsidTr="00B95C07">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7AA55827"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3433CD39"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4254E3B1" w14:textId="0C643419"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 “Called”</w:t>
            </w:r>
          </w:p>
        </w:tc>
      </w:tr>
      <w:tr w:rsidR="00B95C07" w:rsidRPr="00A6566B" w14:paraId="6A8F0DAE" w14:textId="77777777" w:rsidTr="00B95C07">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6C08C6D4" w14:textId="77777777" w:rsidR="00B95C07" w:rsidRPr="00A6566B" w:rsidRDefault="00B95C07" w:rsidP="00B95C07">
            <w:pPr>
              <w:pStyle w:val="TableText"/>
              <w:rPr>
                <w:rFonts w:ascii="Times New Roman" w:hAnsi="Times New Roman" w:cs="Times New Roman"/>
                <w:szCs w:val="22"/>
              </w:rPr>
            </w:pPr>
          </w:p>
        </w:tc>
        <w:tc>
          <w:tcPr>
            <w:tcW w:w="1529" w:type="pct"/>
            <w:tcBorders>
              <w:bottom w:val="single" w:sz="4" w:space="0" w:color="auto"/>
            </w:tcBorders>
            <w:vAlign w:val="center"/>
          </w:tcPr>
          <w:p w14:paraId="27C09FF7" w14:textId="77777777" w:rsidR="00B95C07" w:rsidRPr="00A6566B" w:rsidRDefault="00B95C07" w:rsidP="00B95C07">
            <w:pPr>
              <w:spacing w:before="60" w:after="60"/>
              <w:jc w:val="left"/>
              <w:rPr>
                <w:sz w:val="22"/>
                <w:szCs w:val="22"/>
              </w:rPr>
            </w:pPr>
            <w:r w:rsidRPr="00A6566B">
              <w:rPr>
                <w:sz w:val="22"/>
                <w:szCs w:val="22"/>
              </w:rPr>
              <w:t>PSODISPS, PSOLMUTL, PSOMPHRC, PSOORCPY, PSOOREDT, PSOREF, PSORREF, PSORXEDT</w:t>
            </w:r>
          </w:p>
        </w:tc>
        <w:tc>
          <w:tcPr>
            <w:tcW w:w="1961" w:type="pct"/>
            <w:tcBorders>
              <w:bottom w:val="single" w:sz="4" w:space="0" w:color="auto"/>
            </w:tcBorders>
            <w:vAlign w:val="center"/>
          </w:tcPr>
          <w:p w14:paraId="23C57E67" w14:textId="77777777" w:rsidR="00B95C07" w:rsidRPr="00A6566B" w:rsidRDefault="00B95C07" w:rsidP="00B95C07">
            <w:pPr>
              <w:spacing w:before="60" w:after="60"/>
              <w:jc w:val="left"/>
              <w:rPr>
                <w:sz w:val="22"/>
                <w:szCs w:val="22"/>
              </w:rPr>
            </w:pPr>
            <w:r w:rsidRPr="00A6566B">
              <w:rPr>
                <w:sz w:val="22"/>
                <w:szCs w:val="22"/>
              </w:rPr>
              <w:t>PSOORNE6, PSOVER1, PSORRX1, PSOBUILD, PSOORUT1, PSODRG, PSOORNE5, PSONFI, PSOBPSUT, PSOHELP, PSOUTLA2, PSOORNE3, PSODAWUT, PSSDAWUT, PSOLMLST, PSOROS</w:t>
            </w:r>
          </w:p>
        </w:tc>
      </w:tr>
    </w:tbl>
    <w:p w14:paraId="0D0CCB5E"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A6566B" w14:paraId="5C51A6D5" w14:textId="77777777" w:rsidTr="00B95C07">
        <w:trPr>
          <w:cantSplit/>
          <w:tblHeader/>
          <w:jc w:val="center"/>
        </w:trPr>
        <w:tc>
          <w:tcPr>
            <w:tcW w:w="1510" w:type="pct"/>
            <w:shd w:val="clear" w:color="auto" w:fill="F2F2F2" w:themeFill="background1" w:themeFillShade="F2"/>
            <w:vAlign w:val="center"/>
          </w:tcPr>
          <w:p w14:paraId="3EE291FE"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150783A2"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5A46838D" w14:textId="77777777" w:rsidTr="00B95C07">
        <w:trPr>
          <w:cantSplit/>
          <w:jc w:val="center"/>
        </w:trPr>
        <w:tc>
          <w:tcPr>
            <w:tcW w:w="1510" w:type="pct"/>
            <w:tcBorders>
              <w:top w:val="single" w:sz="6" w:space="0" w:color="000000"/>
            </w:tcBorders>
            <w:shd w:val="clear" w:color="auto" w:fill="F2F2F2" w:themeFill="background1" w:themeFillShade="F2"/>
            <w:vAlign w:val="center"/>
          </w:tcPr>
          <w:p w14:paraId="437A1012"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Dictionary (DD) References</w:t>
            </w:r>
          </w:p>
        </w:tc>
        <w:tc>
          <w:tcPr>
            <w:tcW w:w="3490" w:type="pct"/>
            <w:gridSpan w:val="5"/>
          </w:tcPr>
          <w:p w14:paraId="3CC76273"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^PSDRUG(</w:t>
            </w:r>
          </w:p>
          <w:p w14:paraId="48189C6F"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^YSCL(603.01,</w:t>
            </w:r>
          </w:p>
          <w:p w14:paraId="7336332D"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^PS(50.606,</w:t>
            </w:r>
          </w:p>
          <w:p w14:paraId="015631E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^PS(50.7,</w:t>
            </w:r>
          </w:p>
          <w:p w14:paraId="62C5E5DA"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^PS(52.5</w:t>
            </w:r>
          </w:p>
          <w:p w14:paraId="5D0FC219"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^PSRX(</w:t>
            </w:r>
          </w:p>
          <w:p w14:paraId="40961F96"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^DIC(4,</w:t>
            </w:r>
          </w:p>
        </w:tc>
      </w:tr>
      <w:tr w:rsidR="00B95C07" w:rsidRPr="00A6566B" w14:paraId="1024E2BC" w14:textId="77777777" w:rsidTr="00B95C07">
        <w:trPr>
          <w:cantSplit/>
          <w:jc w:val="center"/>
        </w:trPr>
        <w:tc>
          <w:tcPr>
            <w:tcW w:w="1510" w:type="pct"/>
            <w:shd w:val="clear" w:color="auto" w:fill="F2F2F2" w:themeFill="background1" w:themeFillShade="F2"/>
            <w:vAlign w:val="center"/>
          </w:tcPr>
          <w:p w14:paraId="5E318BB1"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Protocols</w:t>
            </w:r>
          </w:p>
        </w:tc>
        <w:tc>
          <w:tcPr>
            <w:tcW w:w="3490" w:type="pct"/>
            <w:gridSpan w:val="5"/>
          </w:tcPr>
          <w:p w14:paraId="2DC8EC7A"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w:t>
            </w:r>
          </w:p>
        </w:tc>
      </w:tr>
      <w:tr w:rsidR="00B95C07" w:rsidRPr="00A6566B" w14:paraId="456FB6EB" w14:textId="77777777" w:rsidTr="00B95C07">
        <w:trPr>
          <w:cantSplit/>
          <w:jc w:val="center"/>
        </w:trPr>
        <w:tc>
          <w:tcPr>
            <w:tcW w:w="1510" w:type="pct"/>
            <w:shd w:val="clear" w:color="auto" w:fill="F2F2F2" w:themeFill="background1" w:themeFillShade="F2"/>
            <w:vAlign w:val="center"/>
          </w:tcPr>
          <w:p w14:paraId="721AF4AD"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0F297B66"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4708 – Call to DAWEXT^PSSDAWUT (Active/Controlled Subscription)</w:t>
            </w:r>
          </w:p>
        </w:tc>
      </w:tr>
      <w:tr w:rsidR="00B95C07" w:rsidRPr="00A6566B" w14:paraId="1F56E3E0" w14:textId="77777777" w:rsidTr="00B95C07">
        <w:trPr>
          <w:cantSplit/>
          <w:jc w:val="center"/>
        </w:trPr>
        <w:tc>
          <w:tcPr>
            <w:tcW w:w="1510" w:type="pct"/>
            <w:tcBorders>
              <w:right w:val="single" w:sz="4" w:space="0" w:color="auto"/>
            </w:tcBorders>
            <w:shd w:val="clear" w:color="auto" w:fill="F2F2F2" w:themeFill="background1" w:themeFillShade="F2"/>
            <w:vAlign w:val="center"/>
          </w:tcPr>
          <w:p w14:paraId="69C93E6B"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Passing</w:t>
            </w:r>
          </w:p>
        </w:tc>
        <w:tc>
          <w:tcPr>
            <w:tcW w:w="519" w:type="pct"/>
            <w:tcBorders>
              <w:left w:val="single" w:sz="4" w:space="0" w:color="auto"/>
              <w:right w:val="nil"/>
            </w:tcBorders>
          </w:tcPr>
          <w:p w14:paraId="686C8209"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A6566B">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Input</w:t>
            </w:r>
          </w:p>
        </w:tc>
        <w:tc>
          <w:tcPr>
            <w:tcW w:w="1005" w:type="pct"/>
            <w:tcBorders>
              <w:left w:val="nil"/>
              <w:right w:val="nil"/>
            </w:tcBorders>
          </w:tcPr>
          <w:p w14:paraId="25C57414"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A6566B">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Output Reference</w:t>
            </w:r>
          </w:p>
        </w:tc>
        <w:tc>
          <w:tcPr>
            <w:tcW w:w="481" w:type="pct"/>
            <w:tcBorders>
              <w:left w:val="nil"/>
              <w:right w:val="nil"/>
            </w:tcBorders>
          </w:tcPr>
          <w:p w14:paraId="2302F0D2"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A6566B">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Both</w:t>
            </w:r>
          </w:p>
        </w:tc>
        <w:tc>
          <w:tcPr>
            <w:tcW w:w="1024" w:type="pct"/>
            <w:tcBorders>
              <w:left w:val="nil"/>
              <w:right w:val="nil"/>
            </w:tcBorders>
          </w:tcPr>
          <w:p w14:paraId="42DD5BB1"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2"/>
                  <w:enabled/>
                  <w:calcOnExit w:val="0"/>
                  <w:statusText w:type="text" w:val="Global reference"/>
                  <w:checkBox>
                    <w:sizeAuto/>
                    <w:default w:val="1"/>
                  </w:checkBox>
                </w:ffData>
              </w:fldChar>
            </w:r>
            <w:r w:rsidRPr="00A6566B">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Global Reference</w:t>
            </w:r>
          </w:p>
        </w:tc>
        <w:tc>
          <w:tcPr>
            <w:tcW w:w="461" w:type="pct"/>
            <w:tcBorders>
              <w:left w:val="nil"/>
            </w:tcBorders>
          </w:tcPr>
          <w:p w14:paraId="41136001"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3"/>
                  <w:enabled/>
                  <w:calcOnExit w:val="0"/>
                  <w:statusText w:type="text" w:val="Local"/>
                  <w:checkBox>
                    <w:sizeAuto/>
                    <w:default w:val="1"/>
                  </w:checkBox>
                </w:ffData>
              </w:fldChar>
            </w:r>
            <w:r w:rsidRPr="00A6566B">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Local</w:t>
            </w:r>
          </w:p>
        </w:tc>
      </w:tr>
      <w:tr w:rsidR="00B95C07" w:rsidRPr="00A6566B" w14:paraId="6FBF7E4E" w14:textId="77777777" w:rsidTr="00B95C07">
        <w:trPr>
          <w:cantSplit/>
          <w:jc w:val="center"/>
        </w:trPr>
        <w:tc>
          <w:tcPr>
            <w:tcW w:w="1510" w:type="pct"/>
            <w:shd w:val="clear" w:color="auto" w:fill="F2F2F2" w:themeFill="background1" w:themeFillShade="F2"/>
            <w:vAlign w:val="center"/>
          </w:tcPr>
          <w:p w14:paraId="6370D639"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Input Attribute Name and Definition</w:t>
            </w:r>
          </w:p>
        </w:tc>
        <w:tc>
          <w:tcPr>
            <w:tcW w:w="3490" w:type="pct"/>
            <w:gridSpan w:val="5"/>
          </w:tcPr>
          <w:p w14:paraId="7AD73E57"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 N/A</w:t>
            </w:r>
          </w:p>
          <w:p w14:paraId="2E7F968D"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w:t>
            </w:r>
          </w:p>
        </w:tc>
      </w:tr>
      <w:tr w:rsidR="00B95C07" w:rsidRPr="00A6566B" w14:paraId="5F567897" w14:textId="77777777" w:rsidTr="00B95C07">
        <w:trPr>
          <w:cantSplit/>
          <w:jc w:val="center"/>
        </w:trPr>
        <w:tc>
          <w:tcPr>
            <w:tcW w:w="1510" w:type="pct"/>
            <w:shd w:val="clear" w:color="auto" w:fill="F2F2F2" w:themeFill="background1" w:themeFillShade="F2"/>
            <w:vAlign w:val="center"/>
          </w:tcPr>
          <w:p w14:paraId="205D636F"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Output Attribute Name and Definition</w:t>
            </w:r>
          </w:p>
        </w:tc>
        <w:tc>
          <w:tcPr>
            <w:tcW w:w="3490" w:type="pct"/>
            <w:gridSpan w:val="5"/>
          </w:tcPr>
          <w:p w14:paraId="39BC5EC9"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 N/A</w:t>
            </w:r>
          </w:p>
          <w:p w14:paraId="0A8D071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w:t>
            </w:r>
          </w:p>
        </w:tc>
      </w:tr>
    </w:tbl>
    <w:p w14:paraId="135D1445" w14:textId="77777777" w:rsidR="00B95C07" w:rsidRPr="00086A3C" w:rsidRDefault="00B95C07" w:rsidP="00B95C07">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A6566B" w14:paraId="394A5456"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4DF659E" w14:textId="77777777" w:rsidR="00B95C07" w:rsidRPr="00A6566B" w:rsidRDefault="00B95C07" w:rsidP="00E279B2">
            <w:pPr>
              <w:pStyle w:val="TableHeading"/>
              <w:rPr>
                <w:rFonts w:ascii="Times New Roman" w:hAnsi="Times New Roman" w:cs="Times New Roman"/>
              </w:rPr>
            </w:pPr>
            <w:r w:rsidRPr="00A6566B">
              <w:rPr>
                <w:rFonts w:ascii="Times New Roman" w:hAnsi="Times New Roman" w:cs="Times New Roman"/>
              </w:rPr>
              <w:t>Current Logic</w:t>
            </w:r>
          </w:p>
        </w:tc>
      </w:tr>
      <w:tr w:rsidR="00B95C07" w:rsidRPr="00A6566B" w14:paraId="4C4D9A82"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3923D7B" w14:textId="77777777" w:rsidR="00B95C07" w:rsidRPr="00A6566B" w:rsidRDefault="00B95C07" w:rsidP="00E279B2">
            <w:pPr>
              <w:pStyle w:val="TableText"/>
              <w:rPr>
                <w:rFonts w:ascii="Times New Roman" w:hAnsi="Times New Roman" w:cs="Times New Roman"/>
              </w:rPr>
            </w:pPr>
            <w:r w:rsidRPr="00A6566B">
              <w:rPr>
                <w:rFonts w:ascii="Times New Roman" w:hAnsi="Times New Roman" w:cs="Times New Roman"/>
              </w:rPr>
              <w:t>Cannot get current logic until we have all patches associated with this routine.</w:t>
            </w:r>
          </w:p>
        </w:tc>
      </w:tr>
    </w:tbl>
    <w:p w14:paraId="582D4CC2" w14:textId="77777777" w:rsidR="00B95C07" w:rsidRPr="00086A3C" w:rsidRDefault="00B95C07" w:rsidP="00B95C07">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27"/>
      </w:tblGrid>
      <w:tr w:rsidR="00B95C07" w:rsidRPr="00A6566B" w14:paraId="166F55EA"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CE69F04" w14:textId="77777777" w:rsidR="00B95C07" w:rsidRPr="00A6566B" w:rsidRDefault="00B95C07" w:rsidP="00E279B2">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B95C07" w:rsidRPr="00A6566B" w14:paraId="4F431A9F"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483FB658" w14:textId="77777777" w:rsidR="00B95C07" w:rsidRPr="00A6566B" w:rsidRDefault="00B95C07" w:rsidP="00E279B2">
            <w:pPr>
              <w:pStyle w:val="TableText"/>
              <w:rPr>
                <w:rFonts w:ascii="Times New Roman" w:hAnsi="Times New Roman" w:cs="Times New Roman"/>
                <w:szCs w:val="22"/>
              </w:rPr>
            </w:pPr>
          </w:p>
        </w:tc>
      </w:tr>
    </w:tbl>
    <w:p w14:paraId="13FAD4A6" w14:textId="00997DD0" w:rsidR="00B95C07" w:rsidRDefault="00B95C07" w:rsidP="00EA7EC0">
      <w:pPr>
        <w:pStyle w:val="Heading6"/>
      </w:pPr>
      <w:bookmarkStart w:id="207" w:name="_Toc444864854"/>
      <w:r>
        <w:lastRenderedPageBreak/>
        <w:t>PSOORUT1</w:t>
      </w:r>
      <w:bookmarkEnd w:id="207"/>
    </w:p>
    <w:p w14:paraId="1B7C3695" w14:textId="725B9DF8" w:rsidR="00AC1619" w:rsidRPr="00AC1619" w:rsidRDefault="00AC1619" w:rsidP="00AC1619">
      <w:pPr>
        <w:pStyle w:val="BodyText"/>
      </w:pPr>
      <w:r>
        <w:t>The ‘PSOORUT1’ routine has been modified to include the display of remote prescriptions within the [PSO LM BACKDOOR ORDER] prescription list.  The prescriptions are sorted by facility and include the same display elements at eh local prescription.  Each remote facility’s prescription list has a programmatically generated header that separates the prescriptions by status (Active, Suspended, Hold, etc.)</w:t>
      </w: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name, enhancement category, RTM, and related options."/>
      </w:tblPr>
      <w:tblGrid>
        <w:gridCol w:w="2817"/>
        <w:gridCol w:w="1143"/>
        <w:gridCol w:w="1231"/>
        <w:gridCol w:w="1056"/>
        <w:gridCol w:w="3080"/>
      </w:tblGrid>
      <w:tr w:rsidR="00B95C07" w:rsidRPr="00A6566B" w14:paraId="6727D41B" w14:textId="77777777" w:rsidTr="00B95C07">
        <w:trPr>
          <w:cantSplit/>
          <w:tblHeader/>
          <w:jc w:val="center"/>
        </w:trPr>
        <w:tc>
          <w:tcPr>
            <w:tcW w:w="1510" w:type="pct"/>
            <w:shd w:val="clear" w:color="auto" w:fill="F2F2F2" w:themeFill="background1" w:themeFillShade="F2"/>
            <w:vAlign w:val="center"/>
          </w:tcPr>
          <w:p w14:paraId="18BC96F5"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15F806C1"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18F67931" w14:textId="77777777" w:rsidTr="00B95C07">
        <w:trPr>
          <w:cantSplit/>
          <w:tblHeader/>
          <w:jc w:val="center"/>
        </w:trPr>
        <w:tc>
          <w:tcPr>
            <w:tcW w:w="1510" w:type="pct"/>
            <w:shd w:val="clear" w:color="auto" w:fill="F2F2F2" w:themeFill="background1" w:themeFillShade="F2"/>
            <w:vAlign w:val="center"/>
          </w:tcPr>
          <w:p w14:paraId="7E010046"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Routine Name</w:t>
            </w:r>
          </w:p>
        </w:tc>
        <w:tc>
          <w:tcPr>
            <w:tcW w:w="3490" w:type="pct"/>
            <w:gridSpan w:val="4"/>
            <w:tcBorders>
              <w:bottom w:val="single" w:sz="6" w:space="0" w:color="000000"/>
            </w:tcBorders>
          </w:tcPr>
          <w:p w14:paraId="07746FED"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PSOORUT1</w:t>
            </w:r>
          </w:p>
        </w:tc>
      </w:tr>
      <w:tr w:rsidR="00B95C07" w:rsidRPr="00A6566B" w14:paraId="040EDCC5" w14:textId="77777777" w:rsidTr="00B95C07">
        <w:trPr>
          <w:cantSplit/>
          <w:jc w:val="center"/>
        </w:trPr>
        <w:tc>
          <w:tcPr>
            <w:tcW w:w="1510" w:type="pct"/>
            <w:shd w:val="clear" w:color="auto" w:fill="F2F2F2" w:themeFill="background1" w:themeFillShade="F2"/>
            <w:vAlign w:val="center"/>
          </w:tcPr>
          <w:p w14:paraId="42941914"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Enhancement Category</w:t>
            </w:r>
          </w:p>
        </w:tc>
        <w:tc>
          <w:tcPr>
            <w:tcW w:w="613" w:type="pct"/>
            <w:tcBorders>
              <w:right w:val="nil"/>
            </w:tcBorders>
          </w:tcPr>
          <w:p w14:paraId="4692EAA8"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3"/>
                  <w:enabled/>
                  <w:calcOnExit w:val="0"/>
                  <w:statusText w:type="text" w:val="New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New</w:t>
            </w:r>
          </w:p>
        </w:tc>
        <w:tc>
          <w:tcPr>
            <w:tcW w:w="660" w:type="pct"/>
            <w:tcBorders>
              <w:left w:val="nil"/>
              <w:right w:val="nil"/>
            </w:tcBorders>
          </w:tcPr>
          <w:p w14:paraId="0D41196F"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
                  <w:enabled/>
                  <w:calcOnExit w:val="0"/>
                  <w:statusText w:type="text" w:val="Modify enhancement category"/>
                  <w:checkBox>
                    <w:sizeAuto/>
                    <w:default w:val="1"/>
                  </w:checkBox>
                </w:ffData>
              </w:fldChar>
            </w:r>
            <w:r w:rsidRPr="00A6566B">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Modify</w:t>
            </w:r>
          </w:p>
        </w:tc>
        <w:tc>
          <w:tcPr>
            <w:tcW w:w="566" w:type="pct"/>
            <w:tcBorders>
              <w:left w:val="nil"/>
              <w:right w:val="nil"/>
            </w:tcBorders>
          </w:tcPr>
          <w:p w14:paraId="1579681B"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Delete</w:t>
            </w:r>
          </w:p>
        </w:tc>
        <w:tc>
          <w:tcPr>
            <w:tcW w:w="1651" w:type="pct"/>
            <w:tcBorders>
              <w:left w:val="nil"/>
            </w:tcBorders>
          </w:tcPr>
          <w:p w14:paraId="6D9B90C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No Change</w:t>
            </w:r>
          </w:p>
        </w:tc>
      </w:tr>
      <w:tr w:rsidR="00B95C07" w:rsidRPr="00A6566B" w14:paraId="4D6D620C" w14:textId="77777777" w:rsidTr="00B95C07">
        <w:trPr>
          <w:cantSplit/>
          <w:jc w:val="center"/>
        </w:trPr>
        <w:tc>
          <w:tcPr>
            <w:tcW w:w="1510" w:type="pct"/>
            <w:shd w:val="clear" w:color="auto" w:fill="F2F2F2" w:themeFill="background1" w:themeFillShade="F2"/>
            <w:vAlign w:val="center"/>
          </w:tcPr>
          <w:p w14:paraId="49383261"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RTM</w:t>
            </w:r>
          </w:p>
        </w:tc>
        <w:tc>
          <w:tcPr>
            <w:tcW w:w="3490" w:type="pct"/>
            <w:gridSpan w:val="4"/>
          </w:tcPr>
          <w:p w14:paraId="0BF191A7" w14:textId="77777777" w:rsidR="00B95C07" w:rsidRPr="00A6566B" w:rsidRDefault="00B95C07" w:rsidP="00E279B2">
            <w:pPr>
              <w:pStyle w:val="TableText"/>
              <w:rPr>
                <w:rFonts w:ascii="Times New Roman" w:hAnsi="Times New Roman" w:cs="Times New Roman"/>
                <w:iCs/>
                <w:szCs w:val="22"/>
              </w:rPr>
            </w:pPr>
          </w:p>
        </w:tc>
      </w:tr>
      <w:tr w:rsidR="00B95C07" w:rsidRPr="00A6566B" w14:paraId="311ED99C" w14:textId="77777777" w:rsidTr="00B95C07">
        <w:trPr>
          <w:cantSplit/>
          <w:jc w:val="center"/>
        </w:trPr>
        <w:tc>
          <w:tcPr>
            <w:tcW w:w="1510" w:type="pct"/>
            <w:tcBorders>
              <w:bottom w:val="single" w:sz="6" w:space="0" w:color="000000"/>
            </w:tcBorders>
            <w:shd w:val="clear" w:color="auto" w:fill="F2F2F2" w:themeFill="background1" w:themeFillShade="F2"/>
            <w:vAlign w:val="center"/>
          </w:tcPr>
          <w:p w14:paraId="785750E7"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Options</w:t>
            </w:r>
          </w:p>
        </w:tc>
        <w:tc>
          <w:tcPr>
            <w:tcW w:w="3490" w:type="pct"/>
            <w:gridSpan w:val="4"/>
            <w:tcBorders>
              <w:bottom w:val="single" w:sz="4" w:space="0" w:color="auto"/>
            </w:tcBorders>
          </w:tcPr>
          <w:p w14:paraId="48C7B95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 LM BACKDOOR ORDERS</w:t>
            </w:r>
          </w:p>
        </w:tc>
      </w:tr>
    </w:tbl>
    <w:p w14:paraId="078F11B0"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A6566B" w14:paraId="1576135A" w14:textId="77777777" w:rsidTr="00B95C07">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16A64284"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03527090"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0CB4F70B" w14:textId="40B20C80"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 “Called”</w:t>
            </w:r>
          </w:p>
        </w:tc>
      </w:tr>
      <w:tr w:rsidR="00B95C07" w:rsidRPr="00A6566B" w14:paraId="1A0FF759" w14:textId="77777777" w:rsidTr="00B95C07">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6DD1308F" w14:textId="77777777" w:rsidR="00B95C07" w:rsidRPr="00A6566B" w:rsidRDefault="00B95C07" w:rsidP="00B95C07">
            <w:pPr>
              <w:pStyle w:val="TableText"/>
              <w:rPr>
                <w:rFonts w:ascii="Times New Roman" w:hAnsi="Times New Roman" w:cs="Times New Roman"/>
                <w:szCs w:val="22"/>
              </w:rPr>
            </w:pPr>
          </w:p>
        </w:tc>
        <w:tc>
          <w:tcPr>
            <w:tcW w:w="1529" w:type="pct"/>
            <w:tcBorders>
              <w:bottom w:val="single" w:sz="4" w:space="0" w:color="auto"/>
            </w:tcBorders>
            <w:vAlign w:val="center"/>
          </w:tcPr>
          <w:p w14:paraId="0D40DCD8" w14:textId="77777777" w:rsidR="00B95C07" w:rsidRPr="00A6566B" w:rsidRDefault="00B95C07" w:rsidP="00B95C07">
            <w:pPr>
              <w:spacing w:before="60" w:after="60"/>
              <w:jc w:val="left"/>
              <w:rPr>
                <w:sz w:val="22"/>
                <w:szCs w:val="22"/>
              </w:rPr>
            </w:pPr>
            <w:r w:rsidRPr="00A6566B">
              <w:rPr>
                <w:sz w:val="22"/>
                <w:szCs w:val="22"/>
              </w:rPr>
              <w:t>PSOCAN4, PSODISP3, PSOHLNEW, PSOLMUTL, PSONEW, PSOORFI2, PSOORFL, PSOORNE2, PSOORUTL, PSOREF, PSORENW4, PSORX1, PSOTPRX1, PSOVER</w:t>
            </w:r>
          </w:p>
        </w:tc>
        <w:tc>
          <w:tcPr>
            <w:tcW w:w="1961" w:type="pct"/>
            <w:tcBorders>
              <w:bottom w:val="single" w:sz="4" w:space="0" w:color="auto"/>
            </w:tcBorders>
            <w:vAlign w:val="center"/>
          </w:tcPr>
          <w:p w14:paraId="0C650225" w14:textId="77777777" w:rsidR="00B95C07" w:rsidRPr="00A6566B" w:rsidRDefault="00B95C07" w:rsidP="00B95C07">
            <w:pPr>
              <w:spacing w:before="60" w:after="60"/>
              <w:jc w:val="left"/>
              <w:rPr>
                <w:sz w:val="22"/>
                <w:szCs w:val="22"/>
              </w:rPr>
            </w:pPr>
            <w:r w:rsidRPr="00A6566B">
              <w:rPr>
                <w:sz w:val="22"/>
                <w:szCs w:val="22"/>
              </w:rPr>
              <w:t xml:space="preserve">%DTC,DICN, DIK, DIQ, PSOBPSU1, PSOBPSUT, PSOHLSN1,PSOORUTL, PSOREJUT, PSOUTL,  </w:t>
            </w:r>
          </w:p>
        </w:tc>
      </w:tr>
    </w:tbl>
    <w:p w14:paraId="7190C3C2"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A6566B" w14:paraId="643368CD" w14:textId="77777777" w:rsidTr="00B95C07">
        <w:trPr>
          <w:cantSplit/>
          <w:tblHeader/>
          <w:jc w:val="center"/>
        </w:trPr>
        <w:tc>
          <w:tcPr>
            <w:tcW w:w="1510" w:type="pct"/>
            <w:shd w:val="clear" w:color="auto" w:fill="F2F2F2" w:themeFill="background1" w:themeFillShade="F2"/>
            <w:vAlign w:val="center"/>
          </w:tcPr>
          <w:p w14:paraId="59B2CCAE"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3B631BEF"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0AEDA2A8" w14:textId="77777777" w:rsidTr="00B95C07">
        <w:trPr>
          <w:cantSplit/>
          <w:jc w:val="center"/>
        </w:trPr>
        <w:tc>
          <w:tcPr>
            <w:tcW w:w="1510" w:type="pct"/>
            <w:tcBorders>
              <w:top w:val="single" w:sz="6" w:space="0" w:color="000000"/>
            </w:tcBorders>
            <w:shd w:val="clear" w:color="auto" w:fill="F2F2F2" w:themeFill="background1" w:themeFillShade="F2"/>
            <w:vAlign w:val="center"/>
          </w:tcPr>
          <w:p w14:paraId="23487D88"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Dictionary (DD) References</w:t>
            </w:r>
          </w:p>
        </w:tc>
        <w:tc>
          <w:tcPr>
            <w:tcW w:w="3490" w:type="pct"/>
            <w:gridSpan w:val="5"/>
          </w:tcPr>
          <w:p w14:paraId="2F0483F4"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^PS(52.41,</w:t>
            </w:r>
          </w:p>
          <w:p w14:paraId="5B46EE4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^PSRX(</w:t>
            </w:r>
          </w:p>
          <w:p w14:paraId="4B30BE76"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^PS(52.5,</w:t>
            </w:r>
          </w:p>
          <w:p w14:paraId="2807A171"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^DIC(4,</w:t>
            </w:r>
          </w:p>
          <w:p w14:paraId="47C92718" w14:textId="77777777" w:rsidR="00B95C07" w:rsidRPr="00A6566B" w:rsidRDefault="00B95C07" w:rsidP="00E279B2">
            <w:pPr>
              <w:pStyle w:val="TableText"/>
              <w:rPr>
                <w:rFonts w:ascii="Times New Roman" w:hAnsi="Times New Roman" w:cs="Times New Roman"/>
                <w:szCs w:val="22"/>
              </w:rPr>
            </w:pPr>
          </w:p>
        </w:tc>
      </w:tr>
      <w:tr w:rsidR="00B95C07" w:rsidRPr="00A6566B" w14:paraId="210B552F" w14:textId="77777777" w:rsidTr="00B95C07">
        <w:trPr>
          <w:cantSplit/>
          <w:jc w:val="center"/>
        </w:trPr>
        <w:tc>
          <w:tcPr>
            <w:tcW w:w="1510" w:type="pct"/>
            <w:shd w:val="clear" w:color="auto" w:fill="F2F2F2" w:themeFill="background1" w:themeFillShade="F2"/>
            <w:vAlign w:val="center"/>
          </w:tcPr>
          <w:p w14:paraId="5985BFD3"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Protocols</w:t>
            </w:r>
          </w:p>
        </w:tc>
        <w:tc>
          <w:tcPr>
            <w:tcW w:w="3490" w:type="pct"/>
            <w:gridSpan w:val="5"/>
          </w:tcPr>
          <w:p w14:paraId="7B1CF5B7" w14:textId="77777777" w:rsidR="00B95C07" w:rsidRPr="00A6566B" w:rsidRDefault="00B95C07" w:rsidP="00E279B2">
            <w:pPr>
              <w:pStyle w:val="TableText"/>
              <w:rPr>
                <w:rFonts w:ascii="Times New Roman" w:hAnsi="Times New Roman" w:cs="Times New Roman"/>
                <w:szCs w:val="22"/>
              </w:rPr>
            </w:pPr>
          </w:p>
        </w:tc>
      </w:tr>
      <w:tr w:rsidR="00B95C07" w:rsidRPr="00A6566B" w14:paraId="31B729E9" w14:textId="77777777" w:rsidTr="00B95C07">
        <w:trPr>
          <w:cantSplit/>
          <w:jc w:val="center"/>
        </w:trPr>
        <w:tc>
          <w:tcPr>
            <w:tcW w:w="1510" w:type="pct"/>
            <w:shd w:val="clear" w:color="auto" w:fill="F2F2F2" w:themeFill="background1" w:themeFillShade="F2"/>
            <w:vAlign w:val="center"/>
          </w:tcPr>
          <w:p w14:paraId="4ACFAE89"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1C679C08"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IA #221 – Access to ^PSDRUG</w:t>
            </w:r>
          </w:p>
          <w:p w14:paraId="4DD9A5B7"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IA #2203 – Call to ^PSXOPUTL</w:t>
            </w:r>
          </w:p>
        </w:tc>
      </w:tr>
      <w:tr w:rsidR="00B95C07" w:rsidRPr="00A6566B" w14:paraId="47141BE6" w14:textId="77777777" w:rsidTr="00B95C07">
        <w:trPr>
          <w:cantSplit/>
          <w:jc w:val="center"/>
        </w:trPr>
        <w:tc>
          <w:tcPr>
            <w:tcW w:w="1510" w:type="pct"/>
            <w:tcBorders>
              <w:right w:val="single" w:sz="4" w:space="0" w:color="auto"/>
            </w:tcBorders>
            <w:shd w:val="clear" w:color="auto" w:fill="F2F2F2" w:themeFill="background1" w:themeFillShade="F2"/>
            <w:vAlign w:val="center"/>
          </w:tcPr>
          <w:p w14:paraId="5ACF8D9C"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Passing</w:t>
            </w:r>
          </w:p>
        </w:tc>
        <w:tc>
          <w:tcPr>
            <w:tcW w:w="519" w:type="pct"/>
            <w:tcBorders>
              <w:left w:val="single" w:sz="4" w:space="0" w:color="auto"/>
              <w:right w:val="nil"/>
            </w:tcBorders>
          </w:tcPr>
          <w:p w14:paraId="67787BD3"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A6566B">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Input</w:t>
            </w:r>
          </w:p>
        </w:tc>
        <w:tc>
          <w:tcPr>
            <w:tcW w:w="1005" w:type="pct"/>
            <w:tcBorders>
              <w:left w:val="nil"/>
              <w:right w:val="nil"/>
            </w:tcBorders>
          </w:tcPr>
          <w:p w14:paraId="14334BE9"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A6566B">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Output Reference</w:t>
            </w:r>
          </w:p>
        </w:tc>
        <w:tc>
          <w:tcPr>
            <w:tcW w:w="481" w:type="pct"/>
            <w:tcBorders>
              <w:left w:val="nil"/>
              <w:right w:val="nil"/>
            </w:tcBorders>
          </w:tcPr>
          <w:p w14:paraId="0EF3DF99"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A6566B">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Both</w:t>
            </w:r>
          </w:p>
        </w:tc>
        <w:tc>
          <w:tcPr>
            <w:tcW w:w="1024" w:type="pct"/>
            <w:tcBorders>
              <w:left w:val="nil"/>
              <w:right w:val="nil"/>
            </w:tcBorders>
          </w:tcPr>
          <w:p w14:paraId="3CD59BAB"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
                  <w:enabled/>
                  <w:calcOnExit w:val="0"/>
                  <w:statusText w:type="text" w:val="Global reference"/>
                  <w:checkBox>
                    <w:sizeAuto/>
                    <w:default w:val="1"/>
                  </w:checkBox>
                </w:ffData>
              </w:fldChar>
            </w:r>
            <w:r w:rsidRPr="00A6566B">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Global Reference</w:t>
            </w:r>
          </w:p>
        </w:tc>
        <w:tc>
          <w:tcPr>
            <w:tcW w:w="461" w:type="pct"/>
            <w:tcBorders>
              <w:left w:val="nil"/>
            </w:tcBorders>
          </w:tcPr>
          <w:p w14:paraId="69C1B39A"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
                  <w:enabled/>
                  <w:calcOnExit w:val="0"/>
                  <w:statusText w:type="text" w:val="Local"/>
                  <w:checkBox>
                    <w:sizeAuto/>
                    <w:default w:val="1"/>
                  </w:checkBox>
                </w:ffData>
              </w:fldChar>
            </w:r>
            <w:r w:rsidRPr="00A6566B">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Local</w:t>
            </w:r>
          </w:p>
        </w:tc>
      </w:tr>
      <w:tr w:rsidR="00B95C07" w:rsidRPr="00A6566B" w14:paraId="08B32C6A" w14:textId="77777777" w:rsidTr="00B95C07">
        <w:trPr>
          <w:cantSplit/>
          <w:jc w:val="center"/>
        </w:trPr>
        <w:tc>
          <w:tcPr>
            <w:tcW w:w="1510" w:type="pct"/>
            <w:shd w:val="clear" w:color="auto" w:fill="F2F2F2" w:themeFill="background1" w:themeFillShade="F2"/>
            <w:vAlign w:val="center"/>
          </w:tcPr>
          <w:p w14:paraId="697F112E"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Input Attribute Name and Definition</w:t>
            </w:r>
          </w:p>
        </w:tc>
        <w:tc>
          <w:tcPr>
            <w:tcW w:w="3490" w:type="pct"/>
            <w:gridSpan w:val="5"/>
          </w:tcPr>
          <w:p w14:paraId="4AC30E9E"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 N/A</w:t>
            </w:r>
          </w:p>
          <w:p w14:paraId="3814955F"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 N/A</w:t>
            </w:r>
          </w:p>
        </w:tc>
      </w:tr>
      <w:tr w:rsidR="00B95C07" w:rsidRPr="00A6566B" w14:paraId="166EE14E" w14:textId="77777777" w:rsidTr="00B95C07">
        <w:trPr>
          <w:cantSplit/>
          <w:jc w:val="center"/>
        </w:trPr>
        <w:tc>
          <w:tcPr>
            <w:tcW w:w="1510" w:type="pct"/>
            <w:shd w:val="clear" w:color="auto" w:fill="F2F2F2" w:themeFill="background1" w:themeFillShade="F2"/>
            <w:vAlign w:val="center"/>
          </w:tcPr>
          <w:p w14:paraId="5CBB9C3F"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Output Attribute Name and Definition</w:t>
            </w:r>
          </w:p>
        </w:tc>
        <w:tc>
          <w:tcPr>
            <w:tcW w:w="3490" w:type="pct"/>
            <w:gridSpan w:val="5"/>
          </w:tcPr>
          <w:p w14:paraId="24661081"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 N/A</w:t>
            </w:r>
          </w:p>
          <w:p w14:paraId="7A93E2C0"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 N/A</w:t>
            </w:r>
          </w:p>
        </w:tc>
      </w:tr>
    </w:tbl>
    <w:p w14:paraId="36C6230F" w14:textId="77777777" w:rsidR="00B95C07" w:rsidRPr="00086A3C" w:rsidRDefault="00B95C07" w:rsidP="00B95C07">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A6566B" w14:paraId="150E48E9"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A3BD95A" w14:textId="77777777" w:rsidR="00B95C07" w:rsidRPr="00A6566B" w:rsidRDefault="00B95C07" w:rsidP="00E279B2">
            <w:pPr>
              <w:pStyle w:val="TableHeading"/>
              <w:rPr>
                <w:rFonts w:ascii="Times New Roman" w:hAnsi="Times New Roman" w:cs="Times New Roman"/>
              </w:rPr>
            </w:pPr>
            <w:r w:rsidRPr="00A6566B">
              <w:rPr>
                <w:rFonts w:ascii="Times New Roman" w:hAnsi="Times New Roman" w:cs="Times New Roman"/>
              </w:rPr>
              <w:lastRenderedPageBreak/>
              <w:t>Current Logic</w:t>
            </w:r>
          </w:p>
        </w:tc>
      </w:tr>
      <w:tr w:rsidR="00B95C07" w:rsidRPr="00A6566B" w14:paraId="58220594"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600FC5BE" w14:textId="77777777" w:rsidR="00B95C07" w:rsidRPr="00A6566B" w:rsidRDefault="00B95C07" w:rsidP="00E279B2">
            <w:pPr>
              <w:pStyle w:val="TableText"/>
              <w:rPr>
                <w:rFonts w:ascii="Times New Roman" w:hAnsi="Times New Roman" w:cs="Times New Roman"/>
              </w:rPr>
            </w:pPr>
            <w:r w:rsidRPr="00A6566B">
              <w:rPr>
                <w:rFonts w:ascii="Times New Roman" w:hAnsi="Times New Roman" w:cs="Times New Roman"/>
              </w:rPr>
              <w:t>Cannot get current logic until we have all patches associated with this routine.</w:t>
            </w:r>
          </w:p>
        </w:tc>
      </w:tr>
    </w:tbl>
    <w:p w14:paraId="2C3CECC3" w14:textId="77777777" w:rsidR="00B95C07" w:rsidRPr="00086A3C" w:rsidRDefault="00B95C07" w:rsidP="00B95C07">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27"/>
      </w:tblGrid>
      <w:tr w:rsidR="00B95C07" w:rsidRPr="00A6566B" w14:paraId="0027522A"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853C131" w14:textId="77777777" w:rsidR="00B95C07" w:rsidRPr="00A6566B" w:rsidRDefault="00B95C07" w:rsidP="00E279B2">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B95C07" w:rsidRPr="00A6566B" w14:paraId="1909D081"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F87D52B" w14:textId="77777777" w:rsidR="00B95C07" w:rsidRPr="00A6566B" w:rsidRDefault="00B95C07" w:rsidP="00E279B2">
            <w:pPr>
              <w:pStyle w:val="TableText"/>
              <w:rPr>
                <w:rFonts w:ascii="Times New Roman" w:hAnsi="Times New Roman" w:cs="Times New Roman"/>
              </w:rPr>
            </w:pPr>
          </w:p>
        </w:tc>
      </w:tr>
    </w:tbl>
    <w:p w14:paraId="513EF01A" w14:textId="2A81A01F" w:rsidR="00B95C07" w:rsidRDefault="00B95C07" w:rsidP="00EA7EC0">
      <w:pPr>
        <w:pStyle w:val="Heading6"/>
      </w:pPr>
      <w:bookmarkStart w:id="208" w:name="_Toc444864855"/>
      <w:r>
        <w:t>PSOROS</w:t>
      </w:r>
      <w:bookmarkEnd w:id="208"/>
    </w:p>
    <w:p w14:paraId="49E89DD4" w14:textId="00BD9B2D" w:rsidR="00AC1619" w:rsidRPr="00AC1619" w:rsidRDefault="00DE62C0" w:rsidP="00AC1619">
      <w:pPr>
        <w:pStyle w:val="BodyText"/>
      </w:pPr>
      <w:r>
        <w:t>The ‘PSOROS’ routine is the driving routine for selection of a ‘remote’ prescription within list manager.  This routine controls the list template [PSO LM REMOTE ORDER SELECTION].</w:t>
      </w: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name, enhancement category, RTM, and related options."/>
      </w:tblPr>
      <w:tblGrid>
        <w:gridCol w:w="2817"/>
        <w:gridCol w:w="1143"/>
        <w:gridCol w:w="1231"/>
        <w:gridCol w:w="1056"/>
        <w:gridCol w:w="3080"/>
      </w:tblGrid>
      <w:tr w:rsidR="00B95C07" w:rsidRPr="00A6566B" w14:paraId="54F08317" w14:textId="77777777" w:rsidTr="00B95C07">
        <w:trPr>
          <w:cantSplit/>
          <w:tblHeader/>
          <w:jc w:val="center"/>
        </w:trPr>
        <w:tc>
          <w:tcPr>
            <w:tcW w:w="1510" w:type="pct"/>
            <w:shd w:val="clear" w:color="auto" w:fill="F2F2F2" w:themeFill="background1" w:themeFillShade="F2"/>
            <w:vAlign w:val="center"/>
          </w:tcPr>
          <w:p w14:paraId="768DE671"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3CCE6474"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27F740A1" w14:textId="77777777" w:rsidTr="00B95C07">
        <w:trPr>
          <w:cantSplit/>
          <w:tblHeader/>
          <w:jc w:val="center"/>
        </w:trPr>
        <w:tc>
          <w:tcPr>
            <w:tcW w:w="1510" w:type="pct"/>
            <w:shd w:val="clear" w:color="auto" w:fill="F2F2F2" w:themeFill="background1" w:themeFillShade="F2"/>
            <w:vAlign w:val="center"/>
          </w:tcPr>
          <w:p w14:paraId="29E1F81A"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Routine Name</w:t>
            </w:r>
          </w:p>
        </w:tc>
        <w:tc>
          <w:tcPr>
            <w:tcW w:w="3490" w:type="pct"/>
            <w:gridSpan w:val="4"/>
            <w:tcBorders>
              <w:bottom w:val="single" w:sz="6" w:space="0" w:color="000000"/>
            </w:tcBorders>
          </w:tcPr>
          <w:p w14:paraId="5CF7C2C1"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PSOROS</w:t>
            </w:r>
          </w:p>
        </w:tc>
      </w:tr>
      <w:tr w:rsidR="00B95C07" w:rsidRPr="00A6566B" w14:paraId="746D4876" w14:textId="77777777" w:rsidTr="00B95C07">
        <w:trPr>
          <w:cantSplit/>
          <w:jc w:val="center"/>
        </w:trPr>
        <w:tc>
          <w:tcPr>
            <w:tcW w:w="1510" w:type="pct"/>
            <w:shd w:val="clear" w:color="auto" w:fill="F2F2F2" w:themeFill="background1" w:themeFillShade="F2"/>
            <w:vAlign w:val="center"/>
          </w:tcPr>
          <w:p w14:paraId="53772426"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Enhancement Category</w:t>
            </w:r>
          </w:p>
        </w:tc>
        <w:tc>
          <w:tcPr>
            <w:tcW w:w="613" w:type="pct"/>
            <w:tcBorders>
              <w:right w:val="nil"/>
            </w:tcBorders>
          </w:tcPr>
          <w:p w14:paraId="1CB2A078"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A6566B">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New</w:t>
            </w:r>
          </w:p>
        </w:tc>
        <w:tc>
          <w:tcPr>
            <w:tcW w:w="660" w:type="pct"/>
            <w:tcBorders>
              <w:left w:val="nil"/>
              <w:right w:val="nil"/>
            </w:tcBorders>
          </w:tcPr>
          <w:p w14:paraId="0BC2ED32"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A6566B">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Modify</w:t>
            </w:r>
          </w:p>
        </w:tc>
        <w:tc>
          <w:tcPr>
            <w:tcW w:w="566" w:type="pct"/>
            <w:tcBorders>
              <w:left w:val="nil"/>
              <w:right w:val="nil"/>
            </w:tcBorders>
          </w:tcPr>
          <w:p w14:paraId="50124339"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Delete</w:t>
            </w:r>
          </w:p>
        </w:tc>
        <w:tc>
          <w:tcPr>
            <w:tcW w:w="1651" w:type="pct"/>
            <w:tcBorders>
              <w:left w:val="nil"/>
            </w:tcBorders>
          </w:tcPr>
          <w:p w14:paraId="67A9B40D"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No Change</w:t>
            </w:r>
          </w:p>
        </w:tc>
      </w:tr>
      <w:tr w:rsidR="00B95C07" w:rsidRPr="00A6566B" w14:paraId="4D0A7EF7" w14:textId="77777777" w:rsidTr="00B95C07">
        <w:trPr>
          <w:cantSplit/>
          <w:jc w:val="center"/>
        </w:trPr>
        <w:tc>
          <w:tcPr>
            <w:tcW w:w="1510" w:type="pct"/>
            <w:shd w:val="clear" w:color="auto" w:fill="F2F2F2" w:themeFill="background1" w:themeFillShade="F2"/>
            <w:vAlign w:val="center"/>
          </w:tcPr>
          <w:p w14:paraId="1F81CCBB"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RTM</w:t>
            </w:r>
          </w:p>
        </w:tc>
        <w:tc>
          <w:tcPr>
            <w:tcW w:w="3490" w:type="pct"/>
            <w:gridSpan w:val="4"/>
          </w:tcPr>
          <w:p w14:paraId="5197F122" w14:textId="77777777" w:rsidR="00B95C07" w:rsidRPr="00A6566B" w:rsidRDefault="00B95C07" w:rsidP="00E279B2">
            <w:pPr>
              <w:pStyle w:val="TableText"/>
              <w:rPr>
                <w:rFonts w:ascii="Times New Roman" w:hAnsi="Times New Roman" w:cs="Times New Roman"/>
                <w:iCs/>
                <w:szCs w:val="22"/>
              </w:rPr>
            </w:pPr>
          </w:p>
        </w:tc>
      </w:tr>
      <w:tr w:rsidR="00B95C07" w:rsidRPr="00A6566B" w14:paraId="223E0EF3" w14:textId="77777777" w:rsidTr="00B95C07">
        <w:trPr>
          <w:cantSplit/>
          <w:jc w:val="center"/>
        </w:trPr>
        <w:tc>
          <w:tcPr>
            <w:tcW w:w="1510" w:type="pct"/>
            <w:tcBorders>
              <w:bottom w:val="single" w:sz="6" w:space="0" w:color="000000"/>
            </w:tcBorders>
            <w:shd w:val="clear" w:color="auto" w:fill="F2F2F2" w:themeFill="background1" w:themeFillShade="F2"/>
            <w:vAlign w:val="center"/>
          </w:tcPr>
          <w:p w14:paraId="26B5ACDD"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Options</w:t>
            </w:r>
          </w:p>
        </w:tc>
        <w:tc>
          <w:tcPr>
            <w:tcW w:w="3490" w:type="pct"/>
            <w:gridSpan w:val="4"/>
            <w:tcBorders>
              <w:bottom w:val="single" w:sz="4" w:space="0" w:color="auto"/>
            </w:tcBorders>
          </w:tcPr>
          <w:p w14:paraId="22B559AD" w14:textId="77777777" w:rsidR="00B95C07" w:rsidRPr="00A6566B" w:rsidRDefault="00B95C07" w:rsidP="00E279B2">
            <w:pPr>
              <w:pStyle w:val="TableText"/>
              <w:rPr>
                <w:rFonts w:ascii="Times New Roman" w:hAnsi="Times New Roman" w:cs="Times New Roman"/>
                <w:szCs w:val="22"/>
              </w:rPr>
            </w:pPr>
          </w:p>
        </w:tc>
      </w:tr>
    </w:tbl>
    <w:p w14:paraId="41D05698" w14:textId="77777777" w:rsidR="00B95C07" w:rsidRPr="0028049C" w:rsidRDefault="00B95C07" w:rsidP="00B95C07">
      <w:pPr>
        <w:pStyle w:val="BodyText"/>
        <w:rPr>
          <w:sz w:val="2"/>
          <w:szCs w:val="2"/>
        </w:rPr>
      </w:pPr>
    </w:p>
    <w:tbl>
      <w:tblPr>
        <w:tblW w:w="4991" w:type="pct"/>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A6566B" w14:paraId="1AEE2897" w14:textId="77777777" w:rsidTr="00E279B2">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7096E8A5"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68680391"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795DB4CE" w14:textId="4BBEF19A"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 “Called”</w:t>
            </w:r>
          </w:p>
        </w:tc>
      </w:tr>
      <w:tr w:rsidR="00B95C07" w:rsidRPr="00A6566B" w14:paraId="32E1B703" w14:textId="77777777" w:rsidTr="00E279B2">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3D97F61B" w14:textId="77777777" w:rsidR="00B95C07" w:rsidRPr="00A6566B"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09C94E11" w14:textId="77777777" w:rsidR="00B95C07" w:rsidRPr="00A6566B" w:rsidRDefault="00B95C07" w:rsidP="00E279B2">
            <w:pPr>
              <w:spacing w:before="60" w:after="60"/>
              <w:rPr>
                <w:sz w:val="22"/>
                <w:szCs w:val="22"/>
              </w:rPr>
            </w:pPr>
          </w:p>
        </w:tc>
        <w:tc>
          <w:tcPr>
            <w:tcW w:w="1961" w:type="pct"/>
            <w:tcBorders>
              <w:bottom w:val="single" w:sz="4" w:space="0" w:color="auto"/>
            </w:tcBorders>
            <w:vAlign w:val="center"/>
          </w:tcPr>
          <w:p w14:paraId="0AC49701" w14:textId="77777777" w:rsidR="00B95C07" w:rsidRPr="00A6566B" w:rsidRDefault="00B95C07" w:rsidP="00E279B2">
            <w:pPr>
              <w:spacing w:before="60" w:after="60"/>
              <w:rPr>
                <w:sz w:val="22"/>
                <w:szCs w:val="22"/>
              </w:rPr>
            </w:pPr>
            <w:r w:rsidRPr="00A6566B">
              <w:rPr>
                <w:sz w:val="22"/>
                <w:szCs w:val="22"/>
              </w:rPr>
              <w:t>VALM, PSONFI, XQORM1</w:t>
            </w:r>
          </w:p>
        </w:tc>
      </w:tr>
    </w:tbl>
    <w:p w14:paraId="1836CA08"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A6566B" w14:paraId="68F3D8ED" w14:textId="77777777" w:rsidTr="00B95C07">
        <w:trPr>
          <w:cantSplit/>
          <w:tblHeader/>
          <w:jc w:val="center"/>
        </w:trPr>
        <w:tc>
          <w:tcPr>
            <w:tcW w:w="1510" w:type="pct"/>
            <w:shd w:val="clear" w:color="auto" w:fill="F2F2F2" w:themeFill="background1" w:themeFillShade="F2"/>
            <w:vAlign w:val="center"/>
          </w:tcPr>
          <w:p w14:paraId="08F14384"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2AB7D1AE" w14:textId="77777777" w:rsidR="00B95C07" w:rsidRPr="00A6566B" w:rsidRDefault="00B95C07" w:rsidP="00B95C07">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0888F2F7" w14:textId="77777777" w:rsidTr="00B95C07">
        <w:trPr>
          <w:cantSplit/>
          <w:jc w:val="center"/>
        </w:trPr>
        <w:tc>
          <w:tcPr>
            <w:tcW w:w="1510" w:type="pct"/>
            <w:tcBorders>
              <w:top w:val="single" w:sz="6" w:space="0" w:color="000000"/>
            </w:tcBorders>
            <w:shd w:val="clear" w:color="auto" w:fill="F2F2F2" w:themeFill="background1" w:themeFillShade="F2"/>
            <w:vAlign w:val="center"/>
          </w:tcPr>
          <w:p w14:paraId="6DD5D855"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Dictionary (DD) References</w:t>
            </w:r>
          </w:p>
        </w:tc>
        <w:tc>
          <w:tcPr>
            <w:tcW w:w="3490" w:type="pct"/>
            <w:gridSpan w:val="5"/>
          </w:tcPr>
          <w:p w14:paraId="3FD925B9" w14:textId="77777777" w:rsidR="00B95C07" w:rsidRPr="00A6566B" w:rsidRDefault="00B95C07" w:rsidP="00E279B2">
            <w:pPr>
              <w:pStyle w:val="TableText"/>
              <w:rPr>
                <w:rFonts w:ascii="Times New Roman" w:hAnsi="Times New Roman" w:cs="Times New Roman"/>
                <w:szCs w:val="22"/>
              </w:rPr>
            </w:pPr>
          </w:p>
        </w:tc>
      </w:tr>
      <w:tr w:rsidR="00B95C07" w:rsidRPr="00A6566B" w14:paraId="3441ED73" w14:textId="77777777" w:rsidTr="00B95C07">
        <w:trPr>
          <w:cantSplit/>
          <w:jc w:val="center"/>
        </w:trPr>
        <w:tc>
          <w:tcPr>
            <w:tcW w:w="1510" w:type="pct"/>
            <w:shd w:val="clear" w:color="auto" w:fill="F2F2F2" w:themeFill="background1" w:themeFillShade="F2"/>
            <w:vAlign w:val="center"/>
          </w:tcPr>
          <w:p w14:paraId="08DDAF85"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Protocols</w:t>
            </w:r>
          </w:p>
        </w:tc>
        <w:tc>
          <w:tcPr>
            <w:tcW w:w="3490" w:type="pct"/>
            <w:gridSpan w:val="5"/>
          </w:tcPr>
          <w:p w14:paraId="3BA3473A"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 LM REMOTE ORDER MENU</w:t>
            </w:r>
          </w:p>
          <w:p w14:paraId="01F0419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 LM REFILL REMOTE ORDER</w:t>
            </w:r>
          </w:p>
          <w:p w14:paraId="7911A05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PSO LM REMOTE PARTIAL</w:t>
            </w:r>
          </w:p>
        </w:tc>
      </w:tr>
      <w:tr w:rsidR="00B95C07" w:rsidRPr="00A6566B" w14:paraId="3DC72C64" w14:textId="77777777" w:rsidTr="00B95C07">
        <w:trPr>
          <w:cantSplit/>
          <w:jc w:val="center"/>
        </w:trPr>
        <w:tc>
          <w:tcPr>
            <w:tcW w:w="1510" w:type="pct"/>
            <w:shd w:val="clear" w:color="auto" w:fill="F2F2F2" w:themeFill="background1" w:themeFillShade="F2"/>
            <w:vAlign w:val="center"/>
          </w:tcPr>
          <w:p w14:paraId="603F2147"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70EC8C16"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w:t>
            </w:r>
          </w:p>
        </w:tc>
      </w:tr>
      <w:tr w:rsidR="00B95C07" w:rsidRPr="00A6566B" w14:paraId="657CCB8E" w14:textId="77777777" w:rsidTr="00B95C07">
        <w:trPr>
          <w:cantSplit/>
          <w:jc w:val="center"/>
        </w:trPr>
        <w:tc>
          <w:tcPr>
            <w:tcW w:w="1510" w:type="pct"/>
            <w:tcBorders>
              <w:right w:val="single" w:sz="4" w:space="0" w:color="auto"/>
            </w:tcBorders>
            <w:shd w:val="clear" w:color="auto" w:fill="F2F2F2" w:themeFill="background1" w:themeFillShade="F2"/>
            <w:vAlign w:val="center"/>
          </w:tcPr>
          <w:p w14:paraId="1CFED0AC"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Passing</w:t>
            </w:r>
          </w:p>
        </w:tc>
        <w:tc>
          <w:tcPr>
            <w:tcW w:w="519" w:type="pct"/>
            <w:tcBorders>
              <w:left w:val="single" w:sz="4" w:space="0" w:color="auto"/>
              <w:right w:val="nil"/>
            </w:tcBorders>
          </w:tcPr>
          <w:p w14:paraId="76980FE0"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A6566B">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Input</w:t>
            </w:r>
          </w:p>
        </w:tc>
        <w:tc>
          <w:tcPr>
            <w:tcW w:w="1005" w:type="pct"/>
            <w:tcBorders>
              <w:left w:val="nil"/>
              <w:right w:val="nil"/>
            </w:tcBorders>
          </w:tcPr>
          <w:p w14:paraId="42A609D3"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A6566B">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Output Reference</w:t>
            </w:r>
          </w:p>
        </w:tc>
        <w:tc>
          <w:tcPr>
            <w:tcW w:w="481" w:type="pct"/>
            <w:tcBorders>
              <w:left w:val="nil"/>
              <w:right w:val="nil"/>
            </w:tcBorders>
          </w:tcPr>
          <w:p w14:paraId="76D3AA75"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A6566B">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Both</w:t>
            </w:r>
          </w:p>
        </w:tc>
        <w:tc>
          <w:tcPr>
            <w:tcW w:w="1024" w:type="pct"/>
            <w:tcBorders>
              <w:left w:val="nil"/>
              <w:right w:val="nil"/>
            </w:tcBorders>
          </w:tcPr>
          <w:p w14:paraId="313F3D4C"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A6566B">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Global Reference</w:t>
            </w:r>
          </w:p>
        </w:tc>
        <w:tc>
          <w:tcPr>
            <w:tcW w:w="461" w:type="pct"/>
            <w:tcBorders>
              <w:left w:val="nil"/>
            </w:tcBorders>
          </w:tcPr>
          <w:p w14:paraId="621F4A93"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
                  <w:enabled/>
                  <w:calcOnExit w:val="0"/>
                  <w:statusText w:type="text" w:val="Local"/>
                  <w:checkBox>
                    <w:sizeAuto/>
                    <w:default w:val="1"/>
                  </w:checkBox>
                </w:ffData>
              </w:fldChar>
            </w:r>
            <w:r w:rsidRPr="00A6566B">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Local</w:t>
            </w:r>
          </w:p>
        </w:tc>
      </w:tr>
      <w:tr w:rsidR="00B95C07" w:rsidRPr="00A6566B" w14:paraId="643B0846" w14:textId="77777777" w:rsidTr="00B95C07">
        <w:trPr>
          <w:cantSplit/>
          <w:jc w:val="center"/>
        </w:trPr>
        <w:tc>
          <w:tcPr>
            <w:tcW w:w="1510" w:type="pct"/>
            <w:shd w:val="clear" w:color="auto" w:fill="F2F2F2" w:themeFill="background1" w:themeFillShade="F2"/>
            <w:vAlign w:val="center"/>
          </w:tcPr>
          <w:p w14:paraId="7F9A04D6"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Input Attribute Name and Definition</w:t>
            </w:r>
          </w:p>
        </w:tc>
        <w:tc>
          <w:tcPr>
            <w:tcW w:w="3490" w:type="pct"/>
            <w:gridSpan w:val="5"/>
          </w:tcPr>
          <w:p w14:paraId="52B8886B"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 N/A</w:t>
            </w:r>
          </w:p>
          <w:p w14:paraId="0C564252"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 N/A</w:t>
            </w:r>
          </w:p>
        </w:tc>
      </w:tr>
      <w:tr w:rsidR="00B95C07" w:rsidRPr="00A6566B" w14:paraId="791381F9" w14:textId="77777777" w:rsidTr="00B95C07">
        <w:trPr>
          <w:cantSplit/>
          <w:jc w:val="center"/>
        </w:trPr>
        <w:tc>
          <w:tcPr>
            <w:tcW w:w="1510" w:type="pct"/>
            <w:shd w:val="clear" w:color="auto" w:fill="F2F2F2" w:themeFill="background1" w:themeFillShade="F2"/>
            <w:vAlign w:val="center"/>
          </w:tcPr>
          <w:p w14:paraId="47B94005"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Output Attribute Name and Definition</w:t>
            </w:r>
          </w:p>
        </w:tc>
        <w:tc>
          <w:tcPr>
            <w:tcW w:w="3490" w:type="pct"/>
            <w:gridSpan w:val="5"/>
          </w:tcPr>
          <w:p w14:paraId="28D9CA72"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 N/A</w:t>
            </w:r>
          </w:p>
          <w:p w14:paraId="46384DF5"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 N/A</w:t>
            </w:r>
          </w:p>
        </w:tc>
      </w:tr>
    </w:tbl>
    <w:p w14:paraId="7C6E22B7"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A6566B" w14:paraId="59FDA779" w14:textId="77777777" w:rsidTr="00B95C07">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836D106" w14:textId="77777777" w:rsidR="00B95C07" w:rsidRPr="00A6566B" w:rsidRDefault="00B95C07" w:rsidP="00E279B2">
            <w:pPr>
              <w:pStyle w:val="TableHeading"/>
              <w:rPr>
                <w:rFonts w:ascii="Times New Roman" w:hAnsi="Times New Roman" w:cs="Times New Roman"/>
              </w:rPr>
            </w:pPr>
            <w:r w:rsidRPr="00A6566B">
              <w:rPr>
                <w:rFonts w:ascii="Times New Roman" w:hAnsi="Times New Roman" w:cs="Times New Roman"/>
              </w:rPr>
              <w:lastRenderedPageBreak/>
              <w:t>Current Logic</w:t>
            </w:r>
          </w:p>
        </w:tc>
      </w:tr>
      <w:tr w:rsidR="00B95C07" w:rsidRPr="00A6566B" w14:paraId="161E7AE5" w14:textId="77777777" w:rsidTr="00B95C07">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730EB40E"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w:t>
            </w:r>
          </w:p>
        </w:tc>
      </w:tr>
    </w:tbl>
    <w:p w14:paraId="2A5D55C5" w14:textId="77777777" w:rsidR="00B95C07" w:rsidRPr="00086A3C" w:rsidRDefault="00B95C07" w:rsidP="00B95C07">
      <w:pPr>
        <w:pStyle w:val="BodyText"/>
        <w:rPr>
          <w:sz w:val="2"/>
          <w:szCs w:val="2"/>
        </w:rPr>
      </w:pPr>
    </w:p>
    <w:tbl>
      <w:tblPr>
        <w:tblW w:w="5000"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44"/>
      </w:tblGrid>
      <w:tr w:rsidR="00B95C07" w:rsidRPr="00086A3C" w14:paraId="27BCC4E1" w14:textId="77777777" w:rsidTr="004B67F9">
        <w:trPr>
          <w:cantSplit/>
          <w:jc w:val="center"/>
        </w:trPr>
        <w:tc>
          <w:tcPr>
            <w:tcW w:w="5000" w:type="pct"/>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014E4E" w:rsidRPr="00A6566B" w14:paraId="4D8D022D" w14:textId="77777777" w:rsidTr="00D03C16">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8FD6EB6" w14:textId="77777777" w:rsidR="00014E4E" w:rsidRPr="00A6566B" w:rsidRDefault="00014E4E" w:rsidP="00014E4E">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014E4E" w:rsidRPr="00A6566B" w14:paraId="54FE781A" w14:textId="77777777" w:rsidTr="00D03C16">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35994BD2" w14:textId="77777777" w:rsidR="00014E4E" w:rsidRPr="00A6566B" w:rsidRDefault="00014E4E" w:rsidP="00014E4E">
                  <w:pPr>
                    <w:pStyle w:val="TableText"/>
                    <w:rPr>
                      <w:rFonts w:ascii="Times New Roman" w:hAnsi="Times New Roman" w:cs="Times New Roman"/>
                      <w:szCs w:val="22"/>
                    </w:rPr>
                  </w:pPr>
                </w:p>
              </w:tc>
            </w:tr>
          </w:tbl>
          <w:p w14:paraId="4A10B5E9" w14:textId="6C132609" w:rsidR="00A6566B" w:rsidRDefault="00611C58" w:rsidP="00EA7EC0">
            <w:pPr>
              <w:pStyle w:val="Heading6"/>
            </w:pPr>
            <w:bookmarkStart w:id="209" w:name="_Toc444864856"/>
            <w:r>
              <w:t>PSO</w:t>
            </w:r>
            <w:r w:rsidR="00B95C07">
              <w:t>RRD</w:t>
            </w:r>
            <w:bookmarkEnd w:id="209"/>
          </w:p>
          <w:p w14:paraId="0540BB69" w14:textId="40681823" w:rsidR="00DE62C0" w:rsidRPr="00DE62C0" w:rsidRDefault="00DE62C0" w:rsidP="00DE62C0">
            <w:pPr>
              <w:pStyle w:val="BodyText"/>
            </w:pPr>
            <w:r>
              <w:t>The ‘PSORRD’ routine is the routine that controls the PSO LM REMOTE REPORTS DETAILS list manager template. This routine is part of the Remote Prescription Report functionality.</w:t>
            </w: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modification."/>
            </w:tblPr>
            <w:tblGrid>
              <w:gridCol w:w="2747"/>
              <w:gridCol w:w="1115"/>
              <w:gridCol w:w="1201"/>
              <w:gridCol w:w="1030"/>
              <w:gridCol w:w="3003"/>
            </w:tblGrid>
            <w:tr w:rsidR="00A6566B" w:rsidRPr="00A6566B" w14:paraId="21EC2208" w14:textId="77777777" w:rsidTr="00A6566B">
              <w:trPr>
                <w:cantSplit/>
                <w:tblHeader/>
                <w:jc w:val="center"/>
              </w:trPr>
              <w:tc>
                <w:tcPr>
                  <w:tcW w:w="1510" w:type="pct"/>
                  <w:shd w:val="clear" w:color="auto" w:fill="F2F2F2" w:themeFill="background1" w:themeFillShade="F2"/>
                  <w:vAlign w:val="center"/>
                </w:tcPr>
                <w:p w14:paraId="74B820ED" w14:textId="77777777" w:rsidR="00A6566B" w:rsidRPr="00A6566B" w:rsidRDefault="00A6566B" w:rsidP="00A6566B">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56D419BC" w14:textId="77777777" w:rsidR="00A6566B" w:rsidRPr="00A6566B" w:rsidRDefault="00A6566B" w:rsidP="00A6566B">
                  <w:pPr>
                    <w:pStyle w:val="TableHeading"/>
                    <w:jc w:val="center"/>
                    <w:rPr>
                      <w:rFonts w:ascii="Times New Roman" w:hAnsi="Times New Roman" w:cs="Times New Roman"/>
                    </w:rPr>
                  </w:pPr>
                  <w:r w:rsidRPr="00A6566B">
                    <w:rPr>
                      <w:rFonts w:ascii="Times New Roman" w:hAnsi="Times New Roman" w:cs="Times New Roman"/>
                    </w:rPr>
                    <w:t>Activities</w:t>
                  </w:r>
                </w:p>
              </w:tc>
            </w:tr>
            <w:tr w:rsidR="00A6566B" w:rsidRPr="00A6566B" w14:paraId="2642EE04" w14:textId="77777777" w:rsidTr="00A6566B">
              <w:trPr>
                <w:cantSplit/>
                <w:tblHeader/>
                <w:jc w:val="center"/>
              </w:trPr>
              <w:tc>
                <w:tcPr>
                  <w:tcW w:w="1510" w:type="pct"/>
                  <w:shd w:val="clear" w:color="auto" w:fill="F2F2F2" w:themeFill="background1" w:themeFillShade="F2"/>
                  <w:vAlign w:val="center"/>
                </w:tcPr>
                <w:p w14:paraId="7AE2537C" w14:textId="77777777" w:rsidR="00A6566B" w:rsidRPr="00A6566B" w:rsidRDefault="00A6566B" w:rsidP="00A6566B">
                  <w:pPr>
                    <w:pStyle w:val="TableText"/>
                    <w:rPr>
                      <w:rFonts w:ascii="Times New Roman" w:hAnsi="Times New Roman" w:cs="Times New Roman"/>
                      <w:b/>
                      <w:szCs w:val="22"/>
                    </w:rPr>
                  </w:pPr>
                  <w:r w:rsidRPr="00A6566B">
                    <w:rPr>
                      <w:rFonts w:ascii="Times New Roman" w:hAnsi="Times New Roman" w:cs="Times New Roman"/>
                      <w:b/>
                      <w:szCs w:val="22"/>
                    </w:rPr>
                    <w:t>Routine Name</w:t>
                  </w:r>
                </w:p>
              </w:tc>
              <w:tc>
                <w:tcPr>
                  <w:tcW w:w="3490" w:type="pct"/>
                  <w:gridSpan w:val="4"/>
                  <w:tcBorders>
                    <w:bottom w:val="single" w:sz="6" w:space="0" w:color="000000"/>
                  </w:tcBorders>
                </w:tcPr>
                <w:p w14:paraId="57A9C04B" w14:textId="77777777" w:rsidR="00A6566B" w:rsidRPr="00A6566B" w:rsidRDefault="00A6566B" w:rsidP="00A6566B">
                  <w:pPr>
                    <w:pStyle w:val="TableText"/>
                    <w:rPr>
                      <w:rFonts w:ascii="Times New Roman" w:hAnsi="Times New Roman" w:cs="Times New Roman"/>
                      <w:szCs w:val="22"/>
                    </w:rPr>
                  </w:pPr>
                  <w:r w:rsidRPr="00A6566B">
                    <w:rPr>
                      <w:rFonts w:ascii="Times New Roman" w:hAnsi="Times New Roman" w:cs="Times New Roman"/>
                      <w:szCs w:val="22"/>
                    </w:rPr>
                    <w:t>PSORRD</w:t>
                  </w:r>
                </w:p>
              </w:tc>
            </w:tr>
            <w:tr w:rsidR="00A6566B" w:rsidRPr="00A6566B" w14:paraId="0DEA52C1" w14:textId="77777777" w:rsidTr="00A6566B">
              <w:trPr>
                <w:cantSplit/>
                <w:jc w:val="center"/>
              </w:trPr>
              <w:tc>
                <w:tcPr>
                  <w:tcW w:w="1510" w:type="pct"/>
                  <w:shd w:val="clear" w:color="auto" w:fill="F2F2F2" w:themeFill="background1" w:themeFillShade="F2"/>
                  <w:vAlign w:val="center"/>
                </w:tcPr>
                <w:p w14:paraId="70B1D116" w14:textId="77777777" w:rsidR="00A6566B" w:rsidRPr="00A6566B" w:rsidRDefault="00A6566B" w:rsidP="00A6566B">
                  <w:pPr>
                    <w:pStyle w:val="TableText"/>
                    <w:rPr>
                      <w:rFonts w:ascii="Times New Roman" w:hAnsi="Times New Roman" w:cs="Times New Roman"/>
                      <w:b/>
                      <w:szCs w:val="22"/>
                    </w:rPr>
                  </w:pPr>
                  <w:r w:rsidRPr="00A6566B">
                    <w:rPr>
                      <w:rFonts w:ascii="Times New Roman" w:hAnsi="Times New Roman" w:cs="Times New Roman"/>
                      <w:b/>
                      <w:szCs w:val="22"/>
                    </w:rPr>
                    <w:t>Enhancement Category</w:t>
                  </w:r>
                </w:p>
              </w:tc>
              <w:tc>
                <w:tcPr>
                  <w:tcW w:w="613" w:type="pct"/>
                  <w:tcBorders>
                    <w:right w:val="nil"/>
                  </w:tcBorders>
                </w:tcPr>
                <w:p w14:paraId="70AF3DB0" w14:textId="77777777" w:rsidR="00A6566B" w:rsidRPr="00A6566B" w:rsidRDefault="00A6566B" w:rsidP="00A6566B">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A6566B">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New</w:t>
                  </w:r>
                </w:p>
              </w:tc>
              <w:tc>
                <w:tcPr>
                  <w:tcW w:w="660" w:type="pct"/>
                  <w:tcBorders>
                    <w:left w:val="nil"/>
                    <w:right w:val="nil"/>
                  </w:tcBorders>
                </w:tcPr>
                <w:p w14:paraId="0DDE7D28" w14:textId="77777777" w:rsidR="00A6566B" w:rsidRPr="00A6566B" w:rsidRDefault="00A6566B" w:rsidP="00A6566B">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A6566B">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Modify</w:t>
                  </w:r>
                </w:p>
              </w:tc>
              <w:tc>
                <w:tcPr>
                  <w:tcW w:w="566" w:type="pct"/>
                  <w:tcBorders>
                    <w:left w:val="nil"/>
                    <w:right w:val="nil"/>
                  </w:tcBorders>
                </w:tcPr>
                <w:p w14:paraId="2B741085" w14:textId="77777777" w:rsidR="00A6566B" w:rsidRPr="00A6566B" w:rsidRDefault="00A6566B" w:rsidP="00A6566B">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Delete</w:t>
                  </w:r>
                </w:p>
              </w:tc>
              <w:tc>
                <w:tcPr>
                  <w:tcW w:w="1651" w:type="pct"/>
                  <w:tcBorders>
                    <w:left w:val="nil"/>
                  </w:tcBorders>
                </w:tcPr>
                <w:p w14:paraId="1EAA7F82" w14:textId="77777777" w:rsidR="00A6566B" w:rsidRPr="00A6566B" w:rsidRDefault="00A6566B" w:rsidP="00A6566B">
                  <w:pPr>
                    <w:pStyle w:val="TableText"/>
                    <w:rPr>
                      <w:rFonts w:ascii="Times New Roman" w:hAnsi="Times New Roman" w:cs="Times New Roman"/>
                      <w:szCs w:val="22"/>
                    </w:rPr>
                  </w:pPr>
                  <w:r w:rsidRPr="00A6566B">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A6566B">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A6566B">
                    <w:rPr>
                      <w:rFonts w:ascii="Times New Roman" w:hAnsi="Times New Roman" w:cs="Times New Roman"/>
                      <w:szCs w:val="22"/>
                    </w:rPr>
                    <w:fldChar w:fldCharType="end"/>
                  </w:r>
                  <w:r w:rsidRPr="00A6566B">
                    <w:rPr>
                      <w:rFonts w:ascii="Times New Roman" w:hAnsi="Times New Roman" w:cs="Times New Roman"/>
                      <w:szCs w:val="22"/>
                    </w:rPr>
                    <w:t xml:space="preserve"> No Change</w:t>
                  </w:r>
                </w:p>
              </w:tc>
            </w:tr>
            <w:tr w:rsidR="00A6566B" w:rsidRPr="00A6566B" w14:paraId="211DD708" w14:textId="77777777" w:rsidTr="00A6566B">
              <w:trPr>
                <w:cantSplit/>
                <w:jc w:val="center"/>
              </w:trPr>
              <w:tc>
                <w:tcPr>
                  <w:tcW w:w="1510" w:type="pct"/>
                  <w:shd w:val="clear" w:color="auto" w:fill="F2F2F2" w:themeFill="background1" w:themeFillShade="F2"/>
                  <w:vAlign w:val="center"/>
                </w:tcPr>
                <w:p w14:paraId="71757640" w14:textId="77777777" w:rsidR="00A6566B" w:rsidRPr="00A6566B" w:rsidRDefault="00A6566B" w:rsidP="00A6566B">
                  <w:pPr>
                    <w:pStyle w:val="TableText"/>
                    <w:rPr>
                      <w:rFonts w:ascii="Times New Roman" w:hAnsi="Times New Roman" w:cs="Times New Roman"/>
                      <w:b/>
                      <w:szCs w:val="22"/>
                    </w:rPr>
                  </w:pPr>
                  <w:r w:rsidRPr="00A6566B">
                    <w:rPr>
                      <w:rFonts w:ascii="Times New Roman" w:hAnsi="Times New Roman" w:cs="Times New Roman"/>
                      <w:b/>
                      <w:szCs w:val="22"/>
                    </w:rPr>
                    <w:t>RTM</w:t>
                  </w:r>
                </w:p>
              </w:tc>
              <w:tc>
                <w:tcPr>
                  <w:tcW w:w="3490" w:type="pct"/>
                  <w:gridSpan w:val="4"/>
                </w:tcPr>
                <w:p w14:paraId="424661AC" w14:textId="77777777" w:rsidR="00A6566B" w:rsidRPr="00A6566B" w:rsidRDefault="00A6566B" w:rsidP="00A6566B">
                  <w:pPr>
                    <w:pStyle w:val="TableText"/>
                    <w:rPr>
                      <w:rFonts w:ascii="Times New Roman" w:hAnsi="Times New Roman" w:cs="Times New Roman"/>
                      <w:iCs/>
                      <w:szCs w:val="22"/>
                    </w:rPr>
                  </w:pPr>
                </w:p>
              </w:tc>
            </w:tr>
            <w:tr w:rsidR="00A6566B" w:rsidRPr="00A6566B" w14:paraId="0B0A1531" w14:textId="77777777" w:rsidTr="00A6566B">
              <w:trPr>
                <w:cantSplit/>
                <w:jc w:val="center"/>
              </w:trPr>
              <w:tc>
                <w:tcPr>
                  <w:tcW w:w="1510" w:type="pct"/>
                  <w:tcBorders>
                    <w:bottom w:val="single" w:sz="6" w:space="0" w:color="000000"/>
                  </w:tcBorders>
                  <w:shd w:val="clear" w:color="auto" w:fill="F2F2F2" w:themeFill="background1" w:themeFillShade="F2"/>
                  <w:vAlign w:val="center"/>
                </w:tcPr>
                <w:p w14:paraId="10CF15B1" w14:textId="77777777" w:rsidR="00A6566B" w:rsidRPr="00A6566B" w:rsidRDefault="00A6566B" w:rsidP="00A6566B">
                  <w:pPr>
                    <w:pStyle w:val="TableText"/>
                    <w:rPr>
                      <w:rFonts w:ascii="Times New Roman" w:hAnsi="Times New Roman" w:cs="Times New Roman"/>
                      <w:b/>
                      <w:szCs w:val="22"/>
                    </w:rPr>
                  </w:pPr>
                  <w:r w:rsidRPr="00A6566B">
                    <w:rPr>
                      <w:rFonts w:ascii="Times New Roman" w:hAnsi="Times New Roman" w:cs="Times New Roman"/>
                      <w:b/>
                      <w:szCs w:val="22"/>
                    </w:rPr>
                    <w:t>Related Options</w:t>
                  </w:r>
                </w:p>
              </w:tc>
              <w:tc>
                <w:tcPr>
                  <w:tcW w:w="3490" w:type="pct"/>
                  <w:gridSpan w:val="4"/>
                  <w:tcBorders>
                    <w:bottom w:val="single" w:sz="4" w:space="0" w:color="auto"/>
                  </w:tcBorders>
                </w:tcPr>
                <w:p w14:paraId="737FDB39" w14:textId="77777777" w:rsidR="00A6566B" w:rsidRPr="00A6566B" w:rsidRDefault="00A6566B" w:rsidP="00A6566B">
                  <w:pPr>
                    <w:pStyle w:val="TableText"/>
                    <w:rPr>
                      <w:rFonts w:ascii="Times New Roman" w:hAnsi="Times New Roman" w:cs="Times New Roman"/>
                      <w:szCs w:val="22"/>
                    </w:rPr>
                  </w:pPr>
                </w:p>
              </w:tc>
            </w:tr>
          </w:tbl>
          <w:p w14:paraId="6112C281" w14:textId="5DF8040C" w:rsidR="00A6566B" w:rsidRPr="00A6566B" w:rsidRDefault="00A6566B" w:rsidP="00A6566B">
            <w:pPr>
              <w:pStyle w:val="BodyText"/>
            </w:pPr>
          </w:p>
        </w:tc>
      </w:tr>
    </w:tbl>
    <w:p w14:paraId="3BFC249B"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A6566B" w14:paraId="45FBF392" w14:textId="77777777" w:rsidTr="00A6566B">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53151C02" w14:textId="77777777" w:rsidR="00B95C07" w:rsidRPr="00A6566B" w:rsidRDefault="00B95C07" w:rsidP="00A6566B">
            <w:pPr>
              <w:pStyle w:val="TableHeading"/>
              <w:jc w:val="center"/>
              <w:rPr>
                <w:rFonts w:ascii="Times New Roman" w:hAnsi="Times New Roman" w:cs="Times New Roman"/>
              </w:rPr>
            </w:pPr>
            <w:r w:rsidRPr="00A6566B">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6BE0606D" w14:textId="77777777" w:rsidR="00B95C07" w:rsidRPr="00A6566B" w:rsidRDefault="00B95C07" w:rsidP="00A6566B">
            <w:pPr>
              <w:pStyle w:val="TableHeading"/>
              <w:jc w:val="center"/>
              <w:rPr>
                <w:rFonts w:ascii="Times New Roman" w:hAnsi="Times New Roman" w:cs="Times New Roman"/>
              </w:rPr>
            </w:pPr>
            <w:r w:rsidRPr="00A6566B">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19E01E6D" w14:textId="714EC9D4" w:rsidR="00B95C07" w:rsidRPr="00A6566B" w:rsidRDefault="00B95C07" w:rsidP="00A6566B">
            <w:pPr>
              <w:pStyle w:val="TableHeading"/>
              <w:jc w:val="center"/>
              <w:rPr>
                <w:rFonts w:ascii="Times New Roman" w:hAnsi="Times New Roman" w:cs="Times New Roman"/>
              </w:rPr>
            </w:pPr>
            <w:r w:rsidRPr="00A6566B">
              <w:rPr>
                <w:rFonts w:ascii="Times New Roman" w:hAnsi="Times New Roman" w:cs="Times New Roman"/>
              </w:rPr>
              <w:t>Routines “Called”</w:t>
            </w:r>
          </w:p>
        </w:tc>
      </w:tr>
      <w:tr w:rsidR="00B95C07" w:rsidRPr="00A6566B" w14:paraId="61C87C38" w14:textId="77777777" w:rsidTr="00A6566B">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6DBBF5D0" w14:textId="77777777" w:rsidR="00B95C07" w:rsidRPr="00A6566B"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5ED21B3B" w14:textId="77777777" w:rsidR="00B95C07" w:rsidRPr="00A6566B" w:rsidRDefault="00B95C07" w:rsidP="00E279B2">
            <w:pPr>
              <w:spacing w:before="60" w:after="60"/>
              <w:rPr>
                <w:sz w:val="22"/>
                <w:szCs w:val="22"/>
              </w:rPr>
            </w:pPr>
          </w:p>
        </w:tc>
        <w:tc>
          <w:tcPr>
            <w:tcW w:w="1961" w:type="pct"/>
            <w:tcBorders>
              <w:bottom w:val="single" w:sz="4" w:space="0" w:color="auto"/>
            </w:tcBorders>
            <w:vAlign w:val="center"/>
          </w:tcPr>
          <w:p w14:paraId="3D6B8B36" w14:textId="77777777" w:rsidR="00B95C07" w:rsidRPr="00A6566B" w:rsidRDefault="00B95C07" w:rsidP="00E279B2">
            <w:pPr>
              <w:spacing w:before="60" w:after="60"/>
              <w:rPr>
                <w:sz w:val="22"/>
                <w:szCs w:val="22"/>
              </w:rPr>
            </w:pPr>
            <w:r w:rsidRPr="00A6566B">
              <w:rPr>
                <w:sz w:val="22"/>
                <w:szCs w:val="22"/>
              </w:rPr>
              <w:t>VALM, XQORM1</w:t>
            </w:r>
          </w:p>
        </w:tc>
      </w:tr>
    </w:tbl>
    <w:p w14:paraId="635255DF"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A6566B" w14:paraId="6BFB4626" w14:textId="77777777" w:rsidTr="00A6566B">
        <w:trPr>
          <w:cantSplit/>
          <w:tblHeader/>
          <w:jc w:val="center"/>
        </w:trPr>
        <w:tc>
          <w:tcPr>
            <w:tcW w:w="1510" w:type="pct"/>
            <w:shd w:val="clear" w:color="auto" w:fill="F2F2F2" w:themeFill="background1" w:themeFillShade="F2"/>
            <w:vAlign w:val="center"/>
          </w:tcPr>
          <w:p w14:paraId="68B52A92" w14:textId="77777777" w:rsidR="00B95C07" w:rsidRPr="00A6566B" w:rsidRDefault="00B95C07" w:rsidP="00A6566B">
            <w:pPr>
              <w:pStyle w:val="TableHeading"/>
              <w:jc w:val="center"/>
              <w:rPr>
                <w:rFonts w:ascii="Times New Roman" w:hAnsi="Times New Roman" w:cs="Times New Roman"/>
              </w:rPr>
            </w:pPr>
            <w:r w:rsidRPr="00A6566B">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092F05B9" w14:textId="77777777" w:rsidR="00B95C07" w:rsidRPr="00A6566B" w:rsidRDefault="00B95C07" w:rsidP="00A6566B">
            <w:pPr>
              <w:pStyle w:val="TableHeading"/>
              <w:jc w:val="center"/>
              <w:rPr>
                <w:rFonts w:ascii="Times New Roman" w:hAnsi="Times New Roman" w:cs="Times New Roman"/>
              </w:rPr>
            </w:pPr>
            <w:r w:rsidRPr="00A6566B">
              <w:rPr>
                <w:rFonts w:ascii="Times New Roman" w:hAnsi="Times New Roman" w:cs="Times New Roman"/>
              </w:rPr>
              <w:t>Activities</w:t>
            </w:r>
          </w:p>
        </w:tc>
      </w:tr>
      <w:tr w:rsidR="00B95C07" w:rsidRPr="00A6566B" w14:paraId="3A356ECD" w14:textId="77777777" w:rsidTr="00A6566B">
        <w:trPr>
          <w:cantSplit/>
          <w:jc w:val="center"/>
        </w:trPr>
        <w:tc>
          <w:tcPr>
            <w:tcW w:w="1510" w:type="pct"/>
            <w:tcBorders>
              <w:top w:val="single" w:sz="6" w:space="0" w:color="000000"/>
            </w:tcBorders>
            <w:shd w:val="clear" w:color="auto" w:fill="F2F2F2" w:themeFill="background1" w:themeFillShade="F2"/>
            <w:vAlign w:val="center"/>
          </w:tcPr>
          <w:p w14:paraId="21BF05A2"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Dictionary (DD) References</w:t>
            </w:r>
          </w:p>
        </w:tc>
        <w:tc>
          <w:tcPr>
            <w:tcW w:w="3490" w:type="pct"/>
            <w:gridSpan w:val="5"/>
          </w:tcPr>
          <w:p w14:paraId="3847EBFF"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w:t>
            </w:r>
          </w:p>
        </w:tc>
      </w:tr>
      <w:tr w:rsidR="00B95C07" w:rsidRPr="00A6566B" w14:paraId="342EE729" w14:textId="77777777" w:rsidTr="00A6566B">
        <w:trPr>
          <w:cantSplit/>
          <w:jc w:val="center"/>
        </w:trPr>
        <w:tc>
          <w:tcPr>
            <w:tcW w:w="1510" w:type="pct"/>
            <w:shd w:val="clear" w:color="auto" w:fill="F2F2F2" w:themeFill="background1" w:themeFillShade="F2"/>
            <w:vAlign w:val="center"/>
          </w:tcPr>
          <w:p w14:paraId="2EE88E28"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Protocols</w:t>
            </w:r>
          </w:p>
        </w:tc>
        <w:tc>
          <w:tcPr>
            <w:tcW w:w="3490" w:type="pct"/>
            <w:gridSpan w:val="5"/>
          </w:tcPr>
          <w:p w14:paraId="2AA26CA6"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w:t>
            </w:r>
          </w:p>
        </w:tc>
      </w:tr>
      <w:tr w:rsidR="00B95C07" w:rsidRPr="00A6566B" w14:paraId="144549C6" w14:textId="77777777" w:rsidTr="00A6566B">
        <w:trPr>
          <w:cantSplit/>
          <w:jc w:val="center"/>
        </w:trPr>
        <w:tc>
          <w:tcPr>
            <w:tcW w:w="1510" w:type="pct"/>
            <w:shd w:val="clear" w:color="auto" w:fill="F2F2F2" w:themeFill="background1" w:themeFillShade="F2"/>
            <w:vAlign w:val="center"/>
          </w:tcPr>
          <w:p w14:paraId="0666D4FB"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320566CB"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w:t>
            </w:r>
          </w:p>
        </w:tc>
      </w:tr>
      <w:tr w:rsidR="00B95C07" w:rsidRPr="00A6566B" w14:paraId="5068B5A7" w14:textId="77777777" w:rsidTr="00A6566B">
        <w:trPr>
          <w:cantSplit/>
          <w:jc w:val="center"/>
        </w:trPr>
        <w:tc>
          <w:tcPr>
            <w:tcW w:w="1510" w:type="pct"/>
            <w:tcBorders>
              <w:right w:val="single" w:sz="4" w:space="0" w:color="auto"/>
            </w:tcBorders>
            <w:shd w:val="clear" w:color="auto" w:fill="F2F2F2" w:themeFill="background1" w:themeFillShade="F2"/>
            <w:vAlign w:val="center"/>
          </w:tcPr>
          <w:p w14:paraId="412BE41B"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Data Passing</w:t>
            </w:r>
          </w:p>
        </w:tc>
        <w:tc>
          <w:tcPr>
            <w:tcW w:w="519" w:type="pct"/>
            <w:tcBorders>
              <w:left w:val="single" w:sz="4" w:space="0" w:color="auto"/>
              <w:right w:val="nil"/>
            </w:tcBorders>
          </w:tcPr>
          <w:p w14:paraId="4BDABBF8"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A6566B">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Input</w:t>
            </w:r>
          </w:p>
        </w:tc>
        <w:tc>
          <w:tcPr>
            <w:tcW w:w="1005" w:type="pct"/>
            <w:tcBorders>
              <w:left w:val="nil"/>
              <w:right w:val="nil"/>
            </w:tcBorders>
          </w:tcPr>
          <w:p w14:paraId="216A02F8"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A6566B">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Output Reference</w:t>
            </w:r>
          </w:p>
        </w:tc>
        <w:tc>
          <w:tcPr>
            <w:tcW w:w="481" w:type="pct"/>
            <w:tcBorders>
              <w:left w:val="nil"/>
              <w:right w:val="nil"/>
            </w:tcBorders>
          </w:tcPr>
          <w:p w14:paraId="7B00B0D1"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A6566B">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Both</w:t>
            </w:r>
          </w:p>
        </w:tc>
        <w:tc>
          <w:tcPr>
            <w:tcW w:w="1024" w:type="pct"/>
            <w:tcBorders>
              <w:left w:val="nil"/>
              <w:right w:val="nil"/>
            </w:tcBorders>
          </w:tcPr>
          <w:p w14:paraId="648C4220"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A6566B">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Global Reference</w:t>
            </w:r>
          </w:p>
        </w:tc>
        <w:tc>
          <w:tcPr>
            <w:tcW w:w="461" w:type="pct"/>
            <w:tcBorders>
              <w:left w:val="nil"/>
            </w:tcBorders>
          </w:tcPr>
          <w:p w14:paraId="73D1BDBB"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iCs/>
                <w:szCs w:val="22"/>
              </w:rPr>
              <w:fldChar w:fldCharType="begin">
                <w:ffData>
                  <w:name w:val=""/>
                  <w:enabled/>
                  <w:calcOnExit w:val="0"/>
                  <w:statusText w:type="text" w:val="Local"/>
                  <w:checkBox>
                    <w:sizeAuto/>
                    <w:default w:val="1"/>
                  </w:checkBox>
                </w:ffData>
              </w:fldChar>
            </w:r>
            <w:r w:rsidRPr="00A6566B">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A6566B">
              <w:rPr>
                <w:rFonts w:ascii="Times New Roman" w:hAnsi="Times New Roman" w:cs="Times New Roman"/>
                <w:iCs/>
                <w:szCs w:val="22"/>
              </w:rPr>
              <w:fldChar w:fldCharType="end"/>
            </w:r>
            <w:r w:rsidRPr="00A6566B">
              <w:rPr>
                <w:rFonts w:ascii="Times New Roman" w:hAnsi="Times New Roman" w:cs="Times New Roman"/>
                <w:iCs/>
                <w:szCs w:val="22"/>
              </w:rPr>
              <w:t xml:space="preserve"> Local</w:t>
            </w:r>
          </w:p>
        </w:tc>
      </w:tr>
      <w:tr w:rsidR="00B95C07" w:rsidRPr="00A6566B" w14:paraId="696430C7" w14:textId="77777777" w:rsidTr="00A6566B">
        <w:trPr>
          <w:cantSplit/>
          <w:jc w:val="center"/>
        </w:trPr>
        <w:tc>
          <w:tcPr>
            <w:tcW w:w="1510" w:type="pct"/>
            <w:shd w:val="clear" w:color="auto" w:fill="F2F2F2" w:themeFill="background1" w:themeFillShade="F2"/>
            <w:vAlign w:val="center"/>
          </w:tcPr>
          <w:p w14:paraId="5C0DB849"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Input Attribute Name and Definition</w:t>
            </w:r>
          </w:p>
        </w:tc>
        <w:tc>
          <w:tcPr>
            <w:tcW w:w="3490" w:type="pct"/>
            <w:gridSpan w:val="5"/>
          </w:tcPr>
          <w:p w14:paraId="1563A296"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w:t>
            </w:r>
          </w:p>
          <w:p w14:paraId="2A6114B5"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w:t>
            </w:r>
          </w:p>
        </w:tc>
      </w:tr>
      <w:tr w:rsidR="00B95C07" w:rsidRPr="00A6566B" w14:paraId="5182E3B1" w14:textId="77777777" w:rsidTr="00A6566B">
        <w:trPr>
          <w:cantSplit/>
          <w:jc w:val="center"/>
        </w:trPr>
        <w:tc>
          <w:tcPr>
            <w:tcW w:w="1510" w:type="pct"/>
            <w:shd w:val="clear" w:color="auto" w:fill="F2F2F2" w:themeFill="background1" w:themeFillShade="F2"/>
            <w:vAlign w:val="center"/>
          </w:tcPr>
          <w:p w14:paraId="43B03801" w14:textId="77777777" w:rsidR="00B95C07" w:rsidRPr="00A6566B" w:rsidRDefault="00B95C07" w:rsidP="00E279B2">
            <w:pPr>
              <w:pStyle w:val="TableText"/>
              <w:rPr>
                <w:rFonts w:ascii="Times New Roman" w:hAnsi="Times New Roman" w:cs="Times New Roman"/>
                <w:b/>
                <w:szCs w:val="22"/>
              </w:rPr>
            </w:pPr>
            <w:r w:rsidRPr="00A6566B">
              <w:rPr>
                <w:rFonts w:ascii="Times New Roman" w:hAnsi="Times New Roman" w:cs="Times New Roman"/>
                <w:b/>
                <w:szCs w:val="22"/>
              </w:rPr>
              <w:t>Output Attribute Name and Definition</w:t>
            </w:r>
          </w:p>
        </w:tc>
        <w:tc>
          <w:tcPr>
            <w:tcW w:w="3490" w:type="pct"/>
            <w:gridSpan w:val="5"/>
          </w:tcPr>
          <w:p w14:paraId="5A6165EA"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Name:</w:t>
            </w:r>
          </w:p>
          <w:p w14:paraId="658F9CE5" w14:textId="77777777" w:rsidR="00B95C07" w:rsidRPr="00A6566B" w:rsidRDefault="00B95C07" w:rsidP="00E279B2">
            <w:pPr>
              <w:pStyle w:val="TableText"/>
              <w:rPr>
                <w:rFonts w:ascii="Times New Roman" w:hAnsi="Times New Roman" w:cs="Times New Roman"/>
                <w:szCs w:val="22"/>
              </w:rPr>
            </w:pPr>
            <w:r w:rsidRPr="00A6566B">
              <w:rPr>
                <w:rFonts w:ascii="Times New Roman" w:hAnsi="Times New Roman" w:cs="Times New Roman"/>
                <w:szCs w:val="22"/>
              </w:rPr>
              <w:t>Definition:</w:t>
            </w:r>
          </w:p>
        </w:tc>
      </w:tr>
    </w:tbl>
    <w:p w14:paraId="2565E9B9"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A6566B" w14:paraId="6EB2A105" w14:textId="77777777" w:rsidTr="00A6566B">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1C431AD" w14:textId="77777777" w:rsidR="00B95C07" w:rsidRPr="00A6566B" w:rsidRDefault="00B95C07" w:rsidP="00E279B2">
            <w:pPr>
              <w:pStyle w:val="TableHeading"/>
              <w:rPr>
                <w:rFonts w:ascii="Times New Roman" w:hAnsi="Times New Roman" w:cs="Times New Roman"/>
              </w:rPr>
            </w:pPr>
            <w:r w:rsidRPr="00A6566B">
              <w:rPr>
                <w:rFonts w:ascii="Times New Roman" w:hAnsi="Times New Roman" w:cs="Times New Roman"/>
              </w:rPr>
              <w:t>Current Logic</w:t>
            </w:r>
          </w:p>
        </w:tc>
      </w:tr>
      <w:tr w:rsidR="00B95C07" w:rsidRPr="00A6566B" w14:paraId="64591299" w14:textId="77777777" w:rsidTr="00A6566B">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55D84197" w14:textId="77777777" w:rsidR="00B95C07" w:rsidRPr="00A6566B" w:rsidRDefault="00B95C07" w:rsidP="00E279B2">
            <w:pPr>
              <w:pStyle w:val="TableText"/>
              <w:rPr>
                <w:rFonts w:ascii="Times New Roman" w:hAnsi="Times New Roman" w:cs="Times New Roman"/>
              </w:rPr>
            </w:pPr>
            <w:r w:rsidRPr="00A6566B">
              <w:rPr>
                <w:rFonts w:ascii="Times New Roman" w:hAnsi="Times New Roman" w:cs="Times New Roman"/>
              </w:rPr>
              <w:t>N/A</w:t>
            </w:r>
          </w:p>
        </w:tc>
      </w:tr>
    </w:tbl>
    <w:p w14:paraId="482B6221"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430FD728"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DE62C0" w:rsidRPr="00A6566B" w14:paraId="4611F940"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0ECC36C" w14:textId="77777777" w:rsidR="00DE62C0" w:rsidRPr="00A6566B" w:rsidRDefault="00DE62C0" w:rsidP="00DE62C0">
                  <w:pPr>
                    <w:pStyle w:val="TableHeading"/>
                    <w:rPr>
                      <w:rFonts w:ascii="Times New Roman" w:hAnsi="Times New Roman" w:cs="Times New Roman"/>
                    </w:rPr>
                  </w:pPr>
                  <w:r w:rsidRPr="00A6566B">
                    <w:rPr>
                      <w:rFonts w:ascii="Times New Roman" w:hAnsi="Times New Roman" w:cs="Times New Roman"/>
                    </w:rPr>
                    <w:lastRenderedPageBreak/>
                    <w:t>Modified Logic (Changes are in bold)</w:t>
                  </w:r>
                </w:p>
              </w:tc>
            </w:tr>
            <w:tr w:rsidR="00DE62C0" w:rsidRPr="00A6566B" w14:paraId="55E65DED"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3A93DF32" w14:textId="77777777" w:rsidR="00DE62C0" w:rsidRPr="00A6566B" w:rsidRDefault="00DE62C0" w:rsidP="00DE62C0">
                  <w:pPr>
                    <w:pStyle w:val="TableText"/>
                    <w:rPr>
                      <w:rFonts w:ascii="Times New Roman" w:hAnsi="Times New Roman" w:cs="Times New Roman"/>
                      <w:szCs w:val="22"/>
                    </w:rPr>
                  </w:pPr>
                </w:p>
              </w:tc>
            </w:tr>
          </w:tbl>
          <w:p w14:paraId="3AE385F8" w14:textId="77777777" w:rsidR="00B95C07" w:rsidRDefault="00EF58AA" w:rsidP="00EA7EC0">
            <w:pPr>
              <w:pStyle w:val="Heading6"/>
            </w:pPr>
            <w:bookmarkStart w:id="210" w:name="_Toc444864857"/>
            <w:r w:rsidRPr="00EF58AA">
              <w:t>PSORREF</w:t>
            </w:r>
            <w:bookmarkEnd w:id="210"/>
          </w:p>
          <w:p w14:paraId="22200FEE" w14:textId="18DA353E" w:rsidR="00DE62C0" w:rsidRPr="00DE62C0" w:rsidRDefault="00DE62C0" w:rsidP="00DE62C0">
            <w:pPr>
              <w:pStyle w:val="BodyText"/>
            </w:pPr>
            <w:r>
              <w:t>The ‘PSORREF’ routine is the main driving routine for the ‘receiving’ or ‘originating’ facility to process incoming refill requests.</w:t>
            </w:r>
          </w:p>
        </w:tc>
      </w:tr>
      <w:tr w:rsidR="00B95C07" w:rsidRPr="00EF58AA" w14:paraId="0845D11F"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51BDEE20"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7E651E3C"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34D2268B"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7974465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7CBB344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PSORREF</w:t>
            </w:r>
          </w:p>
        </w:tc>
      </w:tr>
      <w:tr w:rsidR="00B95C07" w:rsidRPr="00EF58AA" w14:paraId="030D1430"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7D1D81BA"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7006B79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4CBE72A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414227B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21F9B121"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3B15022C"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27CC16B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90" w:type="pct"/>
            <w:gridSpan w:val="4"/>
          </w:tcPr>
          <w:p w14:paraId="5B8FEA1B" w14:textId="77777777" w:rsidR="00B95C07" w:rsidRPr="00EF58AA" w:rsidRDefault="00B95C07" w:rsidP="00E279B2">
            <w:pPr>
              <w:pStyle w:val="TableText"/>
              <w:rPr>
                <w:rFonts w:ascii="Times New Roman" w:hAnsi="Times New Roman" w:cs="Times New Roman"/>
                <w:iCs/>
                <w:szCs w:val="22"/>
              </w:rPr>
            </w:pPr>
          </w:p>
        </w:tc>
      </w:tr>
      <w:tr w:rsidR="00B95C07" w:rsidRPr="00EF58AA" w14:paraId="17E859A0"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30012F3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387C6981"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 LM BACKDOOR ORDERS</w:t>
            </w:r>
          </w:p>
        </w:tc>
      </w:tr>
    </w:tbl>
    <w:p w14:paraId="47C307D8"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0CD04842"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2010D691"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41043E22"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5AD086CD" w14:textId="4B3467F2" w:rsidR="00B95C07" w:rsidRPr="00EF58AA" w:rsidRDefault="00EF58AA" w:rsidP="00EF58AA">
            <w:pPr>
              <w:pStyle w:val="TableHeading"/>
              <w:jc w:val="center"/>
              <w:rPr>
                <w:rFonts w:ascii="Times New Roman" w:hAnsi="Times New Roman" w:cs="Times New Roman"/>
              </w:rPr>
            </w:pPr>
            <w:r>
              <w:rPr>
                <w:rFonts w:ascii="Times New Roman" w:hAnsi="Times New Roman" w:cs="Times New Roman"/>
              </w:rPr>
              <w:t>Routines “Called”</w:t>
            </w:r>
          </w:p>
        </w:tc>
      </w:tr>
      <w:tr w:rsidR="00B95C07" w:rsidRPr="00EF58AA" w14:paraId="50D22D20"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2D70C107" w14:textId="77777777" w:rsidR="00B95C07" w:rsidRPr="00EF58AA"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59A9F418" w14:textId="77777777" w:rsidR="00B95C07" w:rsidRPr="00EF58AA" w:rsidRDefault="00B95C07" w:rsidP="00E279B2">
            <w:pPr>
              <w:spacing w:before="60" w:after="60"/>
              <w:rPr>
                <w:sz w:val="22"/>
                <w:szCs w:val="22"/>
              </w:rPr>
            </w:pPr>
          </w:p>
        </w:tc>
        <w:tc>
          <w:tcPr>
            <w:tcW w:w="1961" w:type="pct"/>
            <w:tcBorders>
              <w:bottom w:val="single" w:sz="4" w:space="0" w:color="auto"/>
            </w:tcBorders>
            <w:vAlign w:val="center"/>
          </w:tcPr>
          <w:p w14:paraId="680632A7" w14:textId="77777777" w:rsidR="00B95C07" w:rsidRPr="00EF58AA" w:rsidRDefault="00B95C07" w:rsidP="00E279B2">
            <w:pPr>
              <w:spacing w:before="60" w:after="60"/>
              <w:rPr>
                <w:sz w:val="22"/>
                <w:szCs w:val="22"/>
              </w:rPr>
            </w:pPr>
            <w:r w:rsidRPr="00EF58AA">
              <w:rPr>
                <w:sz w:val="22"/>
                <w:szCs w:val="22"/>
              </w:rPr>
              <w:t>%DTC, %ZISH, DIE, DIQ, PSOBUILD, PSOCPTRI, PSOREJU1, PSORREF0, PSORREF1, PSORRX1, PSSLOCK, XLFDT, XUAF4</w:t>
            </w:r>
          </w:p>
        </w:tc>
      </w:tr>
    </w:tbl>
    <w:p w14:paraId="2A19F327"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558DDD4E" w14:textId="77777777" w:rsidTr="00EF58AA">
        <w:trPr>
          <w:cantSplit/>
          <w:tblHeader/>
          <w:jc w:val="center"/>
        </w:trPr>
        <w:tc>
          <w:tcPr>
            <w:tcW w:w="1510" w:type="pct"/>
            <w:shd w:val="clear" w:color="auto" w:fill="F2F2F2" w:themeFill="background1" w:themeFillShade="F2"/>
            <w:vAlign w:val="center"/>
          </w:tcPr>
          <w:p w14:paraId="4091E06E"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375BBDD1"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58ABA9CA"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3E6FE62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65DC764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^PSRX(</w:t>
            </w:r>
          </w:p>
          <w:p w14:paraId="55B33A8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%ZIS(1,</w:t>
            </w:r>
          </w:p>
          <w:p w14:paraId="57D9C6C7"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^PS(55,</w:t>
            </w:r>
          </w:p>
        </w:tc>
      </w:tr>
      <w:tr w:rsidR="00B95C07" w:rsidRPr="00EF58AA" w14:paraId="754548A4" w14:textId="77777777" w:rsidTr="00EF58AA">
        <w:trPr>
          <w:cantSplit/>
          <w:jc w:val="center"/>
        </w:trPr>
        <w:tc>
          <w:tcPr>
            <w:tcW w:w="1510" w:type="pct"/>
            <w:shd w:val="clear" w:color="auto" w:fill="F2F2F2" w:themeFill="background1" w:themeFillShade="F2"/>
            <w:vAlign w:val="center"/>
          </w:tcPr>
          <w:p w14:paraId="4C9DA0FE"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Protocols</w:t>
            </w:r>
          </w:p>
        </w:tc>
        <w:tc>
          <w:tcPr>
            <w:tcW w:w="3490" w:type="pct"/>
            <w:gridSpan w:val="5"/>
          </w:tcPr>
          <w:p w14:paraId="56361EB7"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696B95EC" w14:textId="77777777" w:rsidTr="00EF58AA">
        <w:trPr>
          <w:cantSplit/>
          <w:jc w:val="center"/>
        </w:trPr>
        <w:tc>
          <w:tcPr>
            <w:tcW w:w="1510" w:type="pct"/>
            <w:shd w:val="clear" w:color="auto" w:fill="F2F2F2" w:themeFill="background1" w:themeFillShade="F2"/>
            <w:vAlign w:val="center"/>
          </w:tcPr>
          <w:p w14:paraId="7E00A69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7A033DE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Need to see if we need any IA’s</w:t>
            </w:r>
          </w:p>
        </w:tc>
      </w:tr>
      <w:tr w:rsidR="00B95C07" w:rsidRPr="00EF58AA" w14:paraId="7430E40A"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5F635D11"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01F6495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Input"/>
                  <w:checkBox>
                    <w:sizeAuto/>
                    <w:default w:val="1"/>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606770B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7B5C9AA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2AA554D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23B50FE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3"/>
                  <w:enabled/>
                  <w:calcOnExit w:val="0"/>
                  <w:statusText w:type="text" w:val="Local"/>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67F1A37A" w14:textId="77777777" w:rsidTr="00EF58AA">
        <w:trPr>
          <w:cantSplit/>
          <w:jc w:val="center"/>
        </w:trPr>
        <w:tc>
          <w:tcPr>
            <w:tcW w:w="1510" w:type="pct"/>
            <w:shd w:val="clear" w:color="auto" w:fill="F2F2F2" w:themeFill="background1" w:themeFillShade="F2"/>
            <w:vAlign w:val="center"/>
          </w:tcPr>
          <w:p w14:paraId="12A957E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lastRenderedPageBreak/>
              <w:t>Input Attribute Name and Definition</w:t>
            </w:r>
          </w:p>
        </w:tc>
        <w:tc>
          <w:tcPr>
            <w:tcW w:w="3490" w:type="pct"/>
            <w:gridSpan w:val="5"/>
          </w:tcPr>
          <w:p w14:paraId="7D3393D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RXNUM</w:t>
            </w:r>
          </w:p>
          <w:p w14:paraId="5C46989C" w14:textId="36EBF7C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Prescription Number</w:t>
            </w:r>
          </w:p>
          <w:p w14:paraId="1B598E5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FDATE</w:t>
            </w:r>
          </w:p>
          <w:p w14:paraId="2762A22B" w14:textId="547AF6E4"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Fill Date</w:t>
            </w:r>
          </w:p>
          <w:p w14:paraId="0DF40B6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MW</w:t>
            </w:r>
          </w:p>
          <w:p w14:paraId="63802292" w14:textId="3D4100AC"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Mail/Window</w:t>
            </w:r>
          </w:p>
          <w:p w14:paraId="45BB205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RPHARM</w:t>
            </w:r>
          </w:p>
          <w:p w14:paraId="151657CF" w14:textId="46BD5A19"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Remote Pharmacists Name</w:t>
            </w:r>
          </w:p>
          <w:p w14:paraId="15335B0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RPHONE</w:t>
            </w:r>
          </w:p>
          <w:p w14:paraId="65EF81FD" w14:textId="44F8CE6A"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Remote Pharmacists Telephone Number</w:t>
            </w:r>
          </w:p>
          <w:p w14:paraId="305AB9E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RISTE</w:t>
            </w:r>
          </w:p>
          <w:p w14:paraId="21557EE4" w14:textId="55549930"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Remote site requesting the refill</w:t>
            </w:r>
          </w:p>
        </w:tc>
      </w:tr>
      <w:tr w:rsidR="00B95C07" w:rsidRPr="00EF58AA" w14:paraId="6D8D9351" w14:textId="77777777" w:rsidTr="00EF58AA">
        <w:trPr>
          <w:cantSplit/>
          <w:jc w:val="center"/>
        </w:trPr>
        <w:tc>
          <w:tcPr>
            <w:tcW w:w="1510" w:type="pct"/>
            <w:shd w:val="clear" w:color="auto" w:fill="F2F2F2" w:themeFill="background1" w:themeFillShade="F2"/>
            <w:vAlign w:val="center"/>
          </w:tcPr>
          <w:p w14:paraId="3C19776E"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3807975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RET</w:t>
            </w:r>
          </w:p>
          <w:p w14:paraId="1644EEE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Return array “Rx # xxxxx refilled.”, or error message.</w:t>
            </w:r>
          </w:p>
        </w:tc>
      </w:tr>
    </w:tbl>
    <w:p w14:paraId="6B59793E"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5DCD2B98"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28D323D"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77A4CF9F"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230E5377"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08BE0D56"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6E12A174"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DE62C0" w:rsidRPr="00A6566B" w14:paraId="17A05E05"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E2474C4" w14:textId="77777777" w:rsidR="00DE62C0" w:rsidRPr="00A6566B" w:rsidRDefault="00DE62C0" w:rsidP="00DE62C0">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DE62C0" w:rsidRPr="00A6566B" w14:paraId="03371A18"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7E439EFC" w14:textId="77777777" w:rsidR="00DE62C0" w:rsidRPr="00A6566B" w:rsidRDefault="00DE62C0" w:rsidP="00DE62C0">
                  <w:pPr>
                    <w:pStyle w:val="TableText"/>
                    <w:rPr>
                      <w:rFonts w:ascii="Times New Roman" w:hAnsi="Times New Roman" w:cs="Times New Roman"/>
                      <w:szCs w:val="22"/>
                    </w:rPr>
                  </w:pPr>
                </w:p>
              </w:tc>
            </w:tr>
          </w:tbl>
          <w:p w14:paraId="752AAD66" w14:textId="77777777" w:rsidR="00B95C07" w:rsidRDefault="00EF58AA" w:rsidP="00EA7EC0">
            <w:pPr>
              <w:pStyle w:val="Heading6"/>
            </w:pPr>
            <w:bookmarkStart w:id="211" w:name="_Toc444864858"/>
            <w:r>
              <w:t>PSORREF0</w:t>
            </w:r>
            <w:bookmarkEnd w:id="211"/>
          </w:p>
          <w:p w14:paraId="613FF7CF" w14:textId="011C245E" w:rsidR="005549E6" w:rsidRPr="005549E6" w:rsidRDefault="005549E6" w:rsidP="005549E6">
            <w:pPr>
              <w:pStyle w:val="BodyText"/>
            </w:pPr>
            <w:r>
              <w:t>The ‘PSORREF0’ is a supporting routine to ‘PSORREF’.</w:t>
            </w:r>
          </w:p>
        </w:tc>
      </w:tr>
      <w:tr w:rsidR="00B95C07" w:rsidRPr="00EF58AA" w14:paraId="39A5F1BE"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5BC8D680"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42D9D3FA"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Activities</w:t>
            </w:r>
          </w:p>
        </w:tc>
      </w:tr>
      <w:tr w:rsidR="00B95C07" w:rsidRPr="00EF58AA" w14:paraId="27A559E2"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2E37CA49"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2D58183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PSORREF0</w:t>
            </w:r>
          </w:p>
        </w:tc>
      </w:tr>
      <w:tr w:rsidR="00B95C07" w:rsidRPr="00EF58AA" w14:paraId="52638C23"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0D760886"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0431B2D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01A73B8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07A44859"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447833A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02F995FE"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50040EDA"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90" w:type="pct"/>
            <w:gridSpan w:val="4"/>
          </w:tcPr>
          <w:p w14:paraId="46BAAFDD" w14:textId="77777777" w:rsidR="00B95C07" w:rsidRPr="00EF58AA" w:rsidRDefault="00B95C07" w:rsidP="00E279B2">
            <w:pPr>
              <w:pStyle w:val="TableText"/>
              <w:rPr>
                <w:rFonts w:ascii="Times New Roman" w:hAnsi="Times New Roman" w:cs="Times New Roman"/>
                <w:iCs/>
                <w:szCs w:val="22"/>
              </w:rPr>
            </w:pPr>
          </w:p>
        </w:tc>
      </w:tr>
      <w:tr w:rsidR="00B95C07" w:rsidRPr="00EF58AA" w14:paraId="635777A1"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3BFBE98C"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4A3B632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 LM BACKDOOR ORDERS</w:t>
            </w:r>
          </w:p>
        </w:tc>
      </w:tr>
    </w:tbl>
    <w:p w14:paraId="2D9538A0"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37BEA883"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50AA237F"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2A20A305"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411AAF2A" w14:textId="6F995E43" w:rsidR="00B95C07" w:rsidRPr="00EF58AA" w:rsidRDefault="00EF58AA" w:rsidP="00EF58AA">
            <w:pPr>
              <w:pStyle w:val="TableHeading"/>
              <w:jc w:val="center"/>
              <w:rPr>
                <w:rFonts w:ascii="Times New Roman" w:hAnsi="Times New Roman" w:cs="Times New Roman"/>
              </w:rPr>
            </w:pPr>
            <w:r>
              <w:rPr>
                <w:rFonts w:ascii="Times New Roman" w:hAnsi="Times New Roman" w:cs="Times New Roman"/>
              </w:rPr>
              <w:t>Routines “Called”</w:t>
            </w:r>
          </w:p>
        </w:tc>
      </w:tr>
      <w:tr w:rsidR="00B95C07" w:rsidRPr="00EF58AA" w14:paraId="640BAD5B"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285383A8" w14:textId="77777777" w:rsidR="00B95C07" w:rsidRPr="00EF58AA"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26EE843F" w14:textId="77777777" w:rsidR="00B95C07" w:rsidRPr="00EF58AA" w:rsidRDefault="00B95C07" w:rsidP="00E279B2">
            <w:pPr>
              <w:spacing w:before="60" w:after="60"/>
              <w:rPr>
                <w:sz w:val="22"/>
                <w:szCs w:val="22"/>
              </w:rPr>
            </w:pPr>
            <w:r w:rsidRPr="00EF58AA">
              <w:rPr>
                <w:sz w:val="22"/>
                <w:szCs w:val="22"/>
              </w:rPr>
              <w:t>PSORREF1</w:t>
            </w:r>
          </w:p>
        </w:tc>
        <w:tc>
          <w:tcPr>
            <w:tcW w:w="1961" w:type="pct"/>
            <w:tcBorders>
              <w:bottom w:val="single" w:sz="4" w:space="0" w:color="auto"/>
            </w:tcBorders>
            <w:vAlign w:val="center"/>
          </w:tcPr>
          <w:p w14:paraId="275431EA" w14:textId="77777777" w:rsidR="00B95C07" w:rsidRPr="00EF58AA" w:rsidRDefault="00B95C07" w:rsidP="00E279B2">
            <w:pPr>
              <w:spacing w:before="60" w:after="60"/>
              <w:rPr>
                <w:sz w:val="22"/>
                <w:szCs w:val="22"/>
              </w:rPr>
            </w:pPr>
            <w:r w:rsidRPr="00EF58AA">
              <w:rPr>
                <w:sz w:val="22"/>
                <w:szCs w:val="22"/>
              </w:rPr>
              <w:t>%DT, DIR, PSOPTPST, PSOR52, PSOREF1, PSOREF2, PSOUTIL, PSOUTLA, PSOUTLA1, VALM1</w:t>
            </w:r>
          </w:p>
        </w:tc>
      </w:tr>
    </w:tbl>
    <w:p w14:paraId="2F06639C"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2487EE33" w14:textId="77777777" w:rsidTr="00EF58AA">
        <w:trPr>
          <w:cantSplit/>
          <w:tblHeader/>
          <w:jc w:val="center"/>
        </w:trPr>
        <w:tc>
          <w:tcPr>
            <w:tcW w:w="1510" w:type="pct"/>
            <w:shd w:val="clear" w:color="auto" w:fill="F2F2F2" w:themeFill="background1" w:themeFillShade="F2"/>
            <w:vAlign w:val="center"/>
          </w:tcPr>
          <w:p w14:paraId="23283290"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lastRenderedPageBreak/>
              <w:t>Routines</w:t>
            </w:r>
          </w:p>
        </w:tc>
        <w:tc>
          <w:tcPr>
            <w:tcW w:w="3490" w:type="pct"/>
            <w:gridSpan w:val="5"/>
            <w:tcBorders>
              <w:bottom w:val="single" w:sz="6" w:space="0" w:color="000000"/>
            </w:tcBorders>
            <w:shd w:val="clear" w:color="auto" w:fill="F2F2F2" w:themeFill="background1" w:themeFillShade="F2"/>
          </w:tcPr>
          <w:p w14:paraId="58287E73"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4D8FA7F9"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0DC9EE0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16BC36D1"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^PSRX</w:t>
            </w:r>
          </w:p>
        </w:tc>
      </w:tr>
      <w:tr w:rsidR="00B95C07" w:rsidRPr="00EF58AA" w14:paraId="5CB800FB" w14:textId="77777777" w:rsidTr="00EF58AA">
        <w:trPr>
          <w:cantSplit/>
          <w:jc w:val="center"/>
        </w:trPr>
        <w:tc>
          <w:tcPr>
            <w:tcW w:w="1510" w:type="pct"/>
            <w:shd w:val="clear" w:color="auto" w:fill="F2F2F2" w:themeFill="background1" w:themeFillShade="F2"/>
            <w:vAlign w:val="center"/>
          </w:tcPr>
          <w:p w14:paraId="1B2BD034"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Protocols</w:t>
            </w:r>
          </w:p>
        </w:tc>
        <w:tc>
          <w:tcPr>
            <w:tcW w:w="3490" w:type="pct"/>
            <w:gridSpan w:val="5"/>
          </w:tcPr>
          <w:p w14:paraId="7ADF1F12" w14:textId="77777777" w:rsidR="00B95C07" w:rsidRPr="00EF58AA" w:rsidRDefault="00B95C07" w:rsidP="00E279B2">
            <w:pPr>
              <w:pStyle w:val="TableText"/>
              <w:rPr>
                <w:rFonts w:ascii="Times New Roman" w:hAnsi="Times New Roman" w:cs="Times New Roman"/>
                <w:szCs w:val="22"/>
              </w:rPr>
            </w:pPr>
          </w:p>
        </w:tc>
      </w:tr>
      <w:tr w:rsidR="00B95C07" w:rsidRPr="00EF58AA" w14:paraId="2E58E09E" w14:textId="77777777" w:rsidTr="00EF58AA">
        <w:trPr>
          <w:cantSplit/>
          <w:jc w:val="center"/>
        </w:trPr>
        <w:tc>
          <w:tcPr>
            <w:tcW w:w="1510" w:type="pct"/>
            <w:shd w:val="clear" w:color="auto" w:fill="F2F2F2" w:themeFill="background1" w:themeFillShade="F2"/>
            <w:vAlign w:val="center"/>
          </w:tcPr>
          <w:p w14:paraId="1A0A786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1EB8B087"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Will need to get included in IA 221</w:t>
            </w:r>
          </w:p>
        </w:tc>
      </w:tr>
      <w:tr w:rsidR="00B95C07" w:rsidRPr="00EF58AA" w14:paraId="592222FA"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22ADE25F"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03D2093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2BB941E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7D210A9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77A0F38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74AAD7B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3"/>
                  <w:enabled/>
                  <w:calcOnExit w:val="0"/>
                  <w:statusText w:type="text" w:val="Local"/>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365E1DD8" w14:textId="77777777" w:rsidTr="00EF58AA">
        <w:trPr>
          <w:cantSplit/>
          <w:jc w:val="center"/>
        </w:trPr>
        <w:tc>
          <w:tcPr>
            <w:tcW w:w="1510" w:type="pct"/>
            <w:shd w:val="clear" w:color="auto" w:fill="F2F2F2" w:themeFill="background1" w:themeFillShade="F2"/>
            <w:vAlign w:val="center"/>
          </w:tcPr>
          <w:p w14:paraId="0DA4C423"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Input Attribute Name and Definition</w:t>
            </w:r>
          </w:p>
        </w:tc>
        <w:tc>
          <w:tcPr>
            <w:tcW w:w="3490" w:type="pct"/>
            <w:gridSpan w:val="5"/>
          </w:tcPr>
          <w:p w14:paraId="05053B19"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w:t>
            </w:r>
          </w:p>
          <w:p w14:paraId="34B8F36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w:t>
            </w:r>
          </w:p>
        </w:tc>
      </w:tr>
      <w:tr w:rsidR="00B95C07" w:rsidRPr="00EF58AA" w14:paraId="5F6DFE33" w14:textId="77777777" w:rsidTr="00EF58AA">
        <w:trPr>
          <w:cantSplit/>
          <w:jc w:val="center"/>
        </w:trPr>
        <w:tc>
          <w:tcPr>
            <w:tcW w:w="1510" w:type="pct"/>
            <w:shd w:val="clear" w:color="auto" w:fill="F2F2F2" w:themeFill="background1" w:themeFillShade="F2"/>
            <w:vAlign w:val="center"/>
          </w:tcPr>
          <w:p w14:paraId="53ABAB21"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7BD0EBA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PSORMSG</w:t>
            </w:r>
          </w:p>
          <w:p w14:paraId="18ED374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Output message containing information about the refill request.</w:t>
            </w:r>
          </w:p>
        </w:tc>
      </w:tr>
    </w:tbl>
    <w:p w14:paraId="19BDC3D8"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7A023B71"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00EFCBA"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5A9D8DEE"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42AF5004"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695AD38D"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5E4CB227"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5549E6" w:rsidRPr="00A6566B" w14:paraId="0A16CC6C"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4F3DA9F" w14:textId="77777777" w:rsidR="005549E6" w:rsidRPr="00A6566B" w:rsidRDefault="005549E6" w:rsidP="005549E6">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5549E6" w:rsidRPr="00A6566B" w14:paraId="345AEAC7"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27AD09BA" w14:textId="77777777" w:rsidR="005549E6" w:rsidRPr="00A6566B" w:rsidRDefault="005549E6" w:rsidP="005549E6">
                  <w:pPr>
                    <w:pStyle w:val="TableText"/>
                    <w:rPr>
                      <w:rFonts w:ascii="Times New Roman" w:hAnsi="Times New Roman" w:cs="Times New Roman"/>
                      <w:szCs w:val="22"/>
                    </w:rPr>
                  </w:pPr>
                </w:p>
              </w:tc>
            </w:tr>
          </w:tbl>
          <w:p w14:paraId="7C11B5C7" w14:textId="77777777" w:rsidR="00B95C07" w:rsidRDefault="00EF58AA" w:rsidP="00EA7EC0">
            <w:pPr>
              <w:pStyle w:val="Heading6"/>
            </w:pPr>
            <w:bookmarkStart w:id="212" w:name="_Toc444864859"/>
            <w:r>
              <w:t>PSORREF1</w:t>
            </w:r>
            <w:bookmarkEnd w:id="212"/>
          </w:p>
          <w:p w14:paraId="3ED72253" w14:textId="09A4D35B" w:rsidR="005549E6" w:rsidRPr="005549E6" w:rsidRDefault="005549E6" w:rsidP="005549E6">
            <w:pPr>
              <w:pStyle w:val="BodyText"/>
            </w:pPr>
            <w:r>
              <w:t>The ‘PSORREF1’ is a supporting routine for ‘PSORREF’.</w:t>
            </w:r>
          </w:p>
        </w:tc>
      </w:tr>
      <w:tr w:rsidR="00B95C07" w:rsidRPr="00EF58AA" w14:paraId="0F7C15E3"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3F5B6081"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2F9202A4"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1FD5493F"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266063CF"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5AE1B47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PSORREF1</w:t>
            </w:r>
          </w:p>
        </w:tc>
      </w:tr>
      <w:tr w:rsidR="00B95C07" w:rsidRPr="00EF58AA" w14:paraId="431534AD"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5467ADB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287FDEF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4C992D8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2B755E2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50AACA0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2383D030"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1F92AB4A"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90" w:type="pct"/>
            <w:gridSpan w:val="4"/>
          </w:tcPr>
          <w:p w14:paraId="58C1F293" w14:textId="77777777" w:rsidR="00B95C07" w:rsidRPr="00EF58AA" w:rsidRDefault="00B95C07" w:rsidP="00E279B2">
            <w:pPr>
              <w:pStyle w:val="TableText"/>
              <w:rPr>
                <w:rFonts w:ascii="Times New Roman" w:hAnsi="Times New Roman" w:cs="Times New Roman"/>
                <w:iCs/>
                <w:szCs w:val="22"/>
              </w:rPr>
            </w:pPr>
          </w:p>
        </w:tc>
      </w:tr>
      <w:tr w:rsidR="00B95C07" w:rsidRPr="00EF58AA" w14:paraId="444F5132"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12D692AA"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4CC5335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 LM BACKDOOR ORDERS</w:t>
            </w:r>
          </w:p>
        </w:tc>
      </w:tr>
    </w:tbl>
    <w:p w14:paraId="31EAB4AB"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69EB2539"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1421E53B"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7363CB7E"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5682906A" w14:textId="527F5723" w:rsidR="00B95C07" w:rsidRPr="00EF58AA" w:rsidRDefault="00EF58AA" w:rsidP="00EF58AA">
            <w:pPr>
              <w:pStyle w:val="TableHeading"/>
              <w:jc w:val="center"/>
              <w:rPr>
                <w:rFonts w:ascii="Times New Roman" w:hAnsi="Times New Roman" w:cs="Times New Roman"/>
              </w:rPr>
            </w:pPr>
            <w:r>
              <w:rPr>
                <w:rFonts w:ascii="Times New Roman" w:hAnsi="Times New Roman" w:cs="Times New Roman"/>
              </w:rPr>
              <w:t>Routines “Called”</w:t>
            </w:r>
          </w:p>
        </w:tc>
      </w:tr>
      <w:tr w:rsidR="00B95C07" w:rsidRPr="00EF58AA" w14:paraId="536B60CF"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7CFFD910" w14:textId="77777777" w:rsidR="00B95C07" w:rsidRPr="00EF58AA"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7E374773" w14:textId="77777777" w:rsidR="00B95C07" w:rsidRPr="00EF58AA" w:rsidRDefault="00B95C07" w:rsidP="00E279B2">
            <w:pPr>
              <w:spacing w:before="60" w:after="60"/>
              <w:rPr>
                <w:sz w:val="22"/>
                <w:szCs w:val="22"/>
              </w:rPr>
            </w:pPr>
            <w:r w:rsidRPr="00EF58AA">
              <w:rPr>
                <w:sz w:val="22"/>
                <w:szCs w:val="22"/>
              </w:rPr>
              <w:t>PSORREF</w:t>
            </w:r>
          </w:p>
        </w:tc>
        <w:tc>
          <w:tcPr>
            <w:tcW w:w="1961" w:type="pct"/>
            <w:tcBorders>
              <w:bottom w:val="single" w:sz="4" w:space="0" w:color="auto"/>
            </w:tcBorders>
            <w:vAlign w:val="center"/>
          </w:tcPr>
          <w:p w14:paraId="29BD04BC" w14:textId="77777777" w:rsidR="00B95C07" w:rsidRPr="00EF58AA" w:rsidRDefault="00B95C07" w:rsidP="00E279B2">
            <w:pPr>
              <w:spacing w:before="60" w:after="60"/>
              <w:rPr>
                <w:sz w:val="22"/>
                <w:szCs w:val="22"/>
              </w:rPr>
            </w:pPr>
            <w:r w:rsidRPr="00EF58AA">
              <w:rPr>
                <w:sz w:val="22"/>
                <w:szCs w:val="22"/>
              </w:rPr>
              <w:t>%DT</w:t>
            </w:r>
          </w:p>
        </w:tc>
      </w:tr>
    </w:tbl>
    <w:p w14:paraId="596DCE19"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56BABF8D" w14:textId="77777777" w:rsidTr="00EF58AA">
        <w:trPr>
          <w:cantSplit/>
          <w:tblHeader/>
          <w:jc w:val="center"/>
        </w:trPr>
        <w:tc>
          <w:tcPr>
            <w:tcW w:w="1510" w:type="pct"/>
            <w:shd w:val="clear" w:color="auto" w:fill="F2F2F2" w:themeFill="background1" w:themeFillShade="F2"/>
            <w:vAlign w:val="center"/>
          </w:tcPr>
          <w:p w14:paraId="64887A4F"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62C911BF"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6E3FAF44"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55536507"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7B57B17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^PSRX</w:t>
            </w:r>
          </w:p>
        </w:tc>
      </w:tr>
      <w:tr w:rsidR="00B95C07" w:rsidRPr="00EF58AA" w14:paraId="3D33CBC5" w14:textId="77777777" w:rsidTr="00EF58AA">
        <w:trPr>
          <w:cantSplit/>
          <w:jc w:val="center"/>
        </w:trPr>
        <w:tc>
          <w:tcPr>
            <w:tcW w:w="1510" w:type="pct"/>
            <w:shd w:val="clear" w:color="auto" w:fill="F2F2F2" w:themeFill="background1" w:themeFillShade="F2"/>
            <w:vAlign w:val="center"/>
          </w:tcPr>
          <w:p w14:paraId="1C33B4EC"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lastRenderedPageBreak/>
              <w:t>Related Protocols</w:t>
            </w:r>
          </w:p>
        </w:tc>
        <w:tc>
          <w:tcPr>
            <w:tcW w:w="3490" w:type="pct"/>
            <w:gridSpan w:val="5"/>
          </w:tcPr>
          <w:p w14:paraId="06B086E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039344DF" w14:textId="77777777" w:rsidTr="00EF58AA">
        <w:trPr>
          <w:cantSplit/>
          <w:jc w:val="center"/>
        </w:trPr>
        <w:tc>
          <w:tcPr>
            <w:tcW w:w="1510" w:type="pct"/>
            <w:shd w:val="clear" w:color="auto" w:fill="F2F2F2" w:themeFill="background1" w:themeFillShade="F2"/>
            <w:vAlign w:val="center"/>
          </w:tcPr>
          <w:p w14:paraId="071D1079"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010DA58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2F065A4B"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43C5CDEB"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16798A7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4FC1ECD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5DA8E13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32D5737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41BA9C2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Local"/>
                  <w:checkBox>
                    <w:sizeAuto/>
                    <w:default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67127C5A" w14:textId="77777777" w:rsidTr="00EF58AA">
        <w:trPr>
          <w:cantSplit/>
          <w:jc w:val="center"/>
        </w:trPr>
        <w:tc>
          <w:tcPr>
            <w:tcW w:w="1510" w:type="pct"/>
            <w:shd w:val="clear" w:color="auto" w:fill="F2F2F2" w:themeFill="background1" w:themeFillShade="F2"/>
            <w:vAlign w:val="center"/>
          </w:tcPr>
          <w:p w14:paraId="21C2B0F6"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Input Attribute Name and Definition</w:t>
            </w:r>
          </w:p>
        </w:tc>
        <w:tc>
          <w:tcPr>
            <w:tcW w:w="3490" w:type="pct"/>
            <w:gridSpan w:val="5"/>
          </w:tcPr>
          <w:p w14:paraId="450B8C4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5CB01E7F" w14:textId="77777777" w:rsidTr="00EF58AA">
        <w:trPr>
          <w:cantSplit/>
          <w:jc w:val="center"/>
        </w:trPr>
        <w:tc>
          <w:tcPr>
            <w:tcW w:w="1510" w:type="pct"/>
            <w:shd w:val="clear" w:color="auto" w:fill="F2F2F2" w:themeFill="background1" w:themeFillShade="F2"/>
            <w:vAlign w:val="center"/>
          </w:tcPr>
          <w:p w14:paraId="4B3977BD"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76B36ED7"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bl>
    <w:p w14:paraId="6B8ED9A8"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7102C082"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240F4F8"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476E86D0"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11A02315"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7636BD84"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5AA3337E"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5549E6" w:rsidRPr="00A6566B" w14:paraId="02E6F52A"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420A1AB" w14:textId="77777777" w:rsidR="005549E6" w:rsidRPr="00A6566B" w:rsidRDefault="005549E6" w:rsidP="005549E6">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5549E6" w:rsidRPr="00A6566B" w14:paraId="5A7024A6"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71581024" w14:textId="77777777" w:rsidR="005549E6" w:rsidRPr="00A6566B" w:rsidRDefault="005549E6" w:rsidP="005549E6">
                  <w:pPr>
                    <w:pStyle w:val="TableText"/>
                    <w:rPr>
                      <w:rFonts w:ascii="Times New Roman" w:hAnsi="Times New Roman" w:cs="Times New Roman"/>
                      <w:szCs w:val="22"/>
                    </w:rPr>
                  </w:pPr>
                </w:p>
              </w:tc>
            </w:tr>
          </w:tbl>
          <w:p w14:paraId="78E68EDA" w14:textId="77777777" w:rsidR="00B95C07" w:rsidRDefault="00EF58AA" w:rsidP="00EA7EC0">
            <w:pPr>
              <w:pStyle w:val="Heading6"/>
            </w:pPr>
            <w:bookmarkStart w:id="213" w:name="_Toc444864860"/>
            <w:r>
              <w:t>PSORRP</w:t>
            </w:r>
            <w:bookmarkEnd w:id="213"/>
          </w:p>
          <w:p w14:paraId="508D5FDB" w14:textId="062DBA20" w:rsidR="005549E6" w:rsidRPr="005549E6" w:rsidRDefault="005549E6" w:rsidP="005549E6">
            <w:pPr>
              <w:pStyle w:val="BodyText"/>
            </w:pPr>
            <w:r>
              <w:t>The ‘PSORRP’ routine assists in prompting for search criteria and display of the Remote Prescription Report.</w:t>
            </w:r>
          </w:p>
        </w:tc>
      </w:tr>
      <w:tr w:rsidR="00B95C07" w:rsidRPr="00EF58AA" w14:paraId="7DF42161"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41FB47EF"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60036986"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2FF95A95"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19B16F11"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46FE972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PSORRP</w:t>
            </w:r>
          </w:p>
        </w:tc>
      </w:tr>
      <w:tr w:rsidR="00B95C07" w:rsidRPr="00EF58AA" w14:paraId="6640457D"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0C14CE7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15405D0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613DB42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17360C0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0F7713D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4472D2B4"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4AB6C35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90" w:type="pct"/>
            <w:gridSpan w:val="4"/>
          </w:tcPr>
          <w:p w14:paraId="607004BE" w14:textId="77777777" w:rsidR="00B95C07" w:rsidRPr="00EF58AA" w:rsidRDefault="00B95C07" w:rsidP="00E279B2">
            <w:pPr>
              <w:pStyle w:val="TableText"/>
              <w:rPr>
                <w:rFonts w:ascii="Times New Roman" w:hAnsi="Times New Roman" w:cs="Times New Roman"/>
                <w:iCs/>
                <w:szCs w:val="22"/>
              </w:rPr>
            </w:pPr>
          </w:p>
        </w:tc>
      </w:tr>
      <w:tr w:rsidR="00B95C07" w:rsidRPr="00EF58AA" w14:paraId="250845F5"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040A0987"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101C341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 REMOTE RX REPORT</w:t>
            </w:r>
          </w:p>
        </w:tc>
      </w:tr>
    </w:tbl>
    <w:p w14:paraId="4970806D"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41320158"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7BFBA6D1"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003B9C3C"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09E56A77"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 xml:space="preserve">Routines “Called”   </w:t>
            </w:r>
          </w:p>
        </w:tc>
      </w:tr>
      <w:tr w:rsidR="00B95C07" w:rsidRPr="00EF58AA" w14:paraId="688CEB8A"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366A51F8" w14:textId="77777777" w:rsidR="00B95C07" w:rsidRPr="00EF58AA"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27D76CD0" w14:textId="77777777" w:rsidR="00B95C07" w:rsidRPr="00EF58AA" w:rsidRDefault="00B95C07" w:rsidP="00E279B2">
            <w:pPr>
              <w:spacing w:before="60" w:after="60"/>
              <w:rPr>
                <w:sz w:val="22"/>
                <w:szCs w:val="22"/>
              </w:rPr>
            </w:pPr>
            <w:r w:rsidRPr="00EF58AA">
              <w:rPr>
                <w:sz w:val="22"/>
                <w:szCs w:val="22"/>
              </w:rPr>
              <w:t>N/A</w:t>
            </w:r>
          </w:p>
        </w:tc>
        <w:tc>
          <w:tcPr>
            <w:tcW w:w="1961" w:type="pct"/>
            <w:tcBorders>
              <w:bottom w:val="single" w:sz="4" w:space="0" w:color="auto"/>
            </w:tcBorders>
            <w:vAlign w:val="center"/>
          </w:tcPr>
          <w:p w14:paraId="0E76399D" w14:textId="77777777" w:rsidR="00B95C07" w:rsidRPr="00EF58AA" w:rsidRDefault="00B95C07" w:rsidP="00E279B2">
            <w:pPr>
              <w:spacing w:before="60" w:after="60"/>
              <w:rPr>
                <w:sz w:val="22"/>
                <w:szCs w:val="22"/>
              </w:rPr>
            </w:pPr>
            <w:r w:rsidRPr="00EF58AA">
              <w:rPr>
                <w:sz w:val="22"/>
                <w:szCs w:val="22"/>
              </w:rPr>
              <w:t>%DT, DIC, DIQ, DIR, PSOROS, PSORRD, VALM, VALM1, VALM10, XLFDT, XQORM1</w:t>
            </w:r>
          </w:p>
        </w:tc>
      </w:tr>
    </w:tbl>
    <w:p w14:paraId="0134ED1F"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4A55028E" w14:textId="77777777" w:rsidTr="00EF58AA">
        <w:trPr>
          <w:cantSplit/>
          <w:tblHeader/>
          <w:jc w:val="center"/>
        </w:trPr>
        <w:tc>
          <w:tcPr>
            <w:tcW w:w="1510" w:type="pct"/>
            <w:shd w:val="clear" w:color="auto" w:fill="F2F2F2" w:themeFill="background1" w:themeFillShade="F2"/>
            <w:vAlign w:val="center"/>
          </w:tcPr>
          <w:p w14:paraId="66796586"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5A38A669"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16466241"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3A4FD774"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24095D2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^PSRXR(52.09,</w:t>
            </w:r>
          </w:p>
        </w:tc>
      </w:tr>
      <w:tr w:rsidR="00B95C07" w:rsidRPr="00EF58AA" w14:paraId="52584ADF" w14:textId="77777777" w:rsidTr="00EF58AA">
        <w:trPr>
          <w:cantSplit/>
          <w:jc w:val="center"/>
        </w:trPr>
        <w:tc>
          <w:tcPr>
            <w:tcW w:w="1510" w:type="pct"/>
            <w:shd w:val="clear" w:color="auto" w:fill="F2F2F2" w:themeFill="background1" w:themeFillShade="F2"/>
            <w:vAlign w:val="center"/>
          </w:tcPr>
          <w:p w14:paraId="253411FC"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Protocols</w:t>
            </w:r>
          </w:p>
        </w:tc>
        <w:tc>
          <w:tcPr>
            <w:tcW w:w="3490" w:type="pct"/>
            <w:gridSpan w:val="5"/>
          </w:tcPr>
          <w:p w14:paraId="59A2B721" w14:textId="77777777" w:rsidR="00B95C07" w:rsidRPr="00EF58AA" w:rsidRDefault="00B95C07" w:rsidP="00E279B2">
            <w:pPr>
              <w:pStyle w:val="TableText"/>
              <w:rPr>
                <w:rFonts w:ascii="Times New Roman" w:hAnsi="Times New Roman" w:cs="Times New Roman"/>
                <w:szCs w:val="22"/>
              </w:rPr>
            </w:pPr>
          </w:p>
        </w:tc>
      </w:tr>
      <w:tr w:rsidR="00B95C07" w:rsidRPr="00EF58AA" w14:paraId="6C1128B0" w14:textId="77777777" w:rsidTr="00EF58AA">
        <w:trPr>
          <w:cantSplit/>
          <w:jc w:val="center"/>
        </w:trPr>
        <w:tc>
          <w:tcPr>
            <w:tcW w:w="1510" w:type="pct"/>
            <w:shd w:val="clear" w:color="auto" w:fill="F2F2F2" w:themeFill="background1" w:themeFillShade="F2"/>
            <w:vAlign w:val="center"/>
          </w:tcPr>
          <w:p w14:paraId="203D3DB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lastRenderedPageBreak/>
              <w:t>Related Integration Control Registrations (ICRs)</w:t>
            </w:r>
          </w:p>
        </w:tc>
        <w:tc>
          <w:tcPr>
            <w:tcW w:w="3490" w:type="pct"/>
            <w:gridSpan w:val="5"/>
            <w:tcBorders>
              <w:bottom w:val="single" w:sz="6" w:space="0" w:color="000000"/>
            </w:tcBorders>
          </w:tcPr>
          <w:p w14:paraId="6875036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15345CC6"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6952DBB3"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2AC3544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22859B2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7A9E4C8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25EAF90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4260C36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Local"/>
                  <w:checkBox>
                    <w:sizeAuto/>
                    <w:default w:val="1"/>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53130BDF" w14:textId="77777777" w:rsidTr="00EF58AA">
        <w:trPr>
          <w:cantSplit/>
          <w:jc w:val="center"/>
        </w:trPr>
        <w:tc>
          <w:tcPr>
            <w:tcW w:w="1510" w:type="pct"/>
            <w:shd w:val="clear" w:color="auto" w:fill="F2F2F2" w:themeFill="background1" w:themeFillShade="F2"/>
            <w:vAlign w:val="center"/>
          </w:tcPr>
          <w:p w14:paraId="14D7C71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Input Attribute Name and Definition</w:t>
            </w:r>
          </w:p>
        </w:tc>
        <w:tc>
          <w:tcPr>
            <w:tcW w:w="3490" w:type="pct"/>
            <w:gridSpan w:val="5"/>
          </w:tcPr>
          <w:p w14:paraId="34FC6DF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64087BB6" w14:textId="77777777" w:rsidTr="00EF58AA">
        <w:trPr>
          <w:cantSplit/>
          <w:jc w:val="center"/>
        </w:trPr>
        <w:tc>
          <w:tcPr>
            <w:tcW w:w="1510" w:type="pct"/>
            <w:shd w:val="clear" w:color="auto" w:fill="F2F2F2" w:themeFill="background1" w:themeFillShade="F2"/>
            <w:vAlign w:val="center"/>
          </w:tcPr>
          <w:p w14:paraId="1CBB48E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57E76B3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bl>
    <w:p w14:paraId="347EDC72"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677D608E"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1DBC767"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7B575D23"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4FEE12E3"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619CFD47"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50AC2C5C"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5549E6" w:rsidRPr="00A6566B" w14:paraId="643A4A8E"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21ED767" w14:textId="77777777" w:rsidR="005549E6" w:rsidRPr="00A6566B" w:rsidRDefault="005549E6" w:rsidP="005549E6">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5549E6" w:rsidRPr="00A6566B" w14:paraId="7A981E32"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2B4B1602" w14:textId="77777777" w:rsidR="005549E6" w:rsidRPr="00A6566B" w:rsidRDefault="005549E6" w:rsidP="005549E6">
                  <w:pPr>
                    <w:pStyle w:val="TableText"/>
                    <w:rPr>
                      <w:rFonts w:ascii="Times New Roman" w:hAnsi="Times New Roman" w:cs="Times New Roman"/>
                      <w:szCs w:val="22"/>
                    </w:rPr>
                  </w:pPr>
                </w:p>
              </w:tc>
            </w:tr>
          </w:tbl>
          <w:p w14:paraId="4E2A173A" w14:textId="77777777" w:rsidR="00B95C07" w:rsidRDefault="00EF58AA" w:rsidP="00EA7EC0">
            <w:pPr>
              <w:pStyle w:val="Heading6"/>
            </w:pPr>
            <w:bookmarkStart w:id="214" w:name="_Toc444864861"/>
            <w:r>
              <w:t>PSORRPA1</w:t>
            </w:r>
            <w:bookmarkEnd w:id="214"/>
          </w:p>
          <w:p w14:paraId="1110E84A" w14:textId="3CC973A3" w:rsidR="005549E6" w:rsidRPr="005549E6" w:rsidRDefault="005549E6" w:rsidP="005549E6">
            <w:pPr>
              <w:pStyle w:val="BodyText"/>
            </w:pPr>
            <w:r>
              <w:t>The ‘PSORRPA1’ is the main routine for processing an incoming partial fill request.</w:t>
            </w:r>
          </w:p>
        </w:tc>
      </w:tr>
      <w:tr w:rsidR="00B95C07" w:rsidRPr="00EF58AA" w14:paraId="42262DC2"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782E9837"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2E926B2B"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0A7808D5"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4DB63CD9"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634934B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PSORRPA1</w:t>
            </w:r>
          </w:p>
        </w:tc>
      </w:tr>
      <w:tr w:rsidR="00B95C07" w:rsidRPr="00EF58AA" w14:paraId="3F504536"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39F7774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65A76C21"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62EC149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15DDCBB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78DC87B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34B479FD"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057C03A9"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90" w:type="pct"/>
            <w:gridSpan w:val="4"/>
          </w:tcPr>
          <w:p w14:paraId="01A5121C" w14:textId="77777777" w:rsidR="00B95C07" w:rsidRPr="00EF58AA" w:rsidRDefault="00B95C07" w:rsidP="00E279B2">
            <w:pPr>
              <w:pStyle w:val="TableText"/>
              <w:rPr>
                <w:rFonts w:ascii="Times New Roman" w:hAnsi="Times New Roman" w:cs="Times New Roman"/>
                <w:iCs/>
                <w:szCs w:val="22"/>
              </w:rPr>
            </w:pPr>
          </w:p>
        </w:tc>
      </w:tr>
      <w:tr w:rsidR="00B95C07" w:rsidRPr="00EF58AA" w14:paraId="6B9B91F8"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0AB8B32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6ABCE49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 LM BACKDOOR ORDERS</w:t>
            </w:r>
          </w:p>
        </w:tc>
      </w:tr>
    </w:tbl>
    <w:p w14:paraId="4A3BD652"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2EC21819"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7499F21C"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50EA12B5"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3EDC9161" w14:textId="55F9ECAE" w:rsidR="00B95C07" w:rsidRPr="00EF58AA" w:rsidRDefault="00EF58AA" w:rsidP="00EF58AA">
            <w:pPr>
              <w:pStyle w:val="TableHeading"/>
              <w:jc w:val="center"/>
              <w:rPr>
                <w:rFonts w:ascii="Times New Roman" w:hAnsi="Times New Roman" w:cs="Times New Roman"/>
              </w:rPr>
            </w:pPr>
            <w:r>
              <w:rPr>
                <w:rFonts w:ascii="Times New Roman" w:hAnsi="Times New Roman" w:cs="Times New Roman"/>
              </w:rPr>
              <w:t>Routines “Called”</w:t>
            </w:r>
          </w:p>
        </w:tc>
      </w:tr>
      <w:tr w:rsidR="00B95C07" w:rsidRPr="00EF58AA" w14:paraId="12F57F83"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67233319" w14:textId="77777777" w:rsidR="00B95C07" w:rsidRPr="00EF58AA"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4C6C32E1" w14:textId="77777777" w:rsidR="00B95C07" w:rsidRPr="00EF58AA" w:rsidRDefault="00B95C07" w:rsidP="00E279B2">
            <w:pPr>
              <w:spacing w:before="60" w:after="60"/>
              <w:rPr>
                <w:sz w:val="22"/>
                <w:szCs w:val="22"/>
              </w:rPr>
            </w:pPr>
            <w:r w:rsidRPr="00EF58AA">
              <w:rPr>
                <w:sz w:val="22"/>
                <w:szCs w:val="22"/>
              </w:rPr>
              <w:t>N/A</w:t>
            </w:r>
          </w:p>
        </w:tc>
        <w:tc>
          <w:tcPr>
            <w:tcW w:w="1961" w:type="pct"/>
            <w:tcBorders>
              <w:bottom w:val="single" w:sz="4" w:space="0" w:color="auto"/>
            </w:tcBorders>
            <w:vAlign w:val="center"/>
          </w:tcPr>
          <w:p w14:paraId="6DE8B1AF" w14:textId="77777777" w:rsidR="00B95C07" w:rsidRPr="00EF58AA" w:rsidRDefault="00B95C07" w:rsidP="00E279B2">
            <w:pPr>
              <w:spacing w:before="60" w:after="60"/>
              <w:rPr>
                <w:sz w:val="22"/>
                <w:szCs w:val="22"/>
              </w:rPr>
            </w:pPr>
            <w:r w:rsidRPr="00EF58AA">
              <w:rPr>
                <w:sz w:val="22"/>
                <w:szCs w:val="22"/>
              </w:rPr>
              <w:t>%ZISH, DIE, DIK, DIQ, PSOBPSUT, PSOCAN3, PSOCPTRI, PSOHLSN1, PSORRX1, PSORXL1, PSSLOCK, VADPT, XLFDT, XUAF4</w:t>
            </w:r>
          </w:p>
        </w:tc>
      </w:tr>
    </w:tbl>
    <w:p w14:paraId="6F297EA8"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4C0E2D84" w14:textId="77777777" w:rsidTr="00EF58AA">
        <w:trPr>
          <w:cantSplit/>
          <w:tblHeader/>
          <w:jc w:val="center"/>
        </w:trPr>
        <w:tc>
          <w:tcPr>
            <w:tcW w:w="1510" w:type="pct"/>
            <w:shd w:val="clear" w:color="auto" w:fill="F2F2F2" w:themeFill="background1" w:themeFillShade="F2"/>
            <w:vAlign w:val="center"/>
          </w:tcPr>
          <w:p w14:paraId="25ECEA78"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0CEBC5C1"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6ECDDD3B"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56F507D4"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113A38E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^PSRX(</w:t>
            </w:r>
          </w:p>
          <w:p w14:paraId="01A64E3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^PS(59,</w:t>
            </w:r>
          </w:p>
          <w:p w14:paraId="64143CD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^PS(52.5,</w:t>
            </w:r>
          </w:p>
          <w:p w14:paraId="776F1DA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^%ZIS(1,</w:t>
            </w:r>
          </w:p>
          <w:p w14:paraId="7CD0BC1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^PS(55,</w:t>
            </w:r>
          </w:p>
        </w:tc>
      </w:tr>
      <w:tr w:rsidR="00B95C07" w:rsidRPr="00EF58AA" w14:paraId="71B99DF0" w14:textId="77777777" w:rsidTr="00EF58AA">
        <w:trPr>
          <w:cantSplit/>
          <w:jc w:val="center"/>
        </w:trPr>
        <w:tc>
          <w:tcPr>
            <w:tcW w:w="1510" w:type="pct"/>
            <w:shd w:val="clear" w:color="auto" w:fill="F2F2F2" w:themeFill="background1" w:themeFillShade="F2"/>
            <w:vAlign w:val="center"/>
          </w:tcPr>
          <w:p w14:paraId="6AAD16E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lastRenderedPageBreak/>
              <w:t>Related Protocols</w:t>
            </w:r>
          </w:p>
        </w:tc>
        <w:tc>
          <w:tcPr>
            <w:tcW w:w="3490" w:type="pct"/>
            <w:gridSpan w:val="5"/>
          </w:tcPr>
          <w:p w14:paraId="0D542FC7" w14:textId="77777777" w:rsidR="00B95C07" w:rsidRPr="00EF58AA" w:rsidRDefault="00B95C07" w:rsidP="00E279B2">
            <w:pPr>
              <w:pStyle w:val="TableText"/>
              <w:rPr>
                <w:rFonts w:ascii="Times New Roman" w:hAnsi="Times New Roman" w:cs="Times New Roman"/>
                <w:szCs w:val="22"/>
              </w:rPr>
            </w:pPr>
          </w:p>
        </w:tc>
      </w:tr>
      <w:tr w:rsidR="00B95C07" w:rsidRPr="00EF58AA" w14:paraId="5014A0C0" w14:textId="77777777" w:rsidTr="00EF58AA">
        <w:trPr>
          <w:cantSplit/>
          <w:jc w:val="center"/>
        </w:trPr>
        <w:tc>
          <w:tcPr>
            <w:tcW w:w="1510" w:type="pct"/>
            <w:shd w:val="clear" w:color="auto" w:fill="F2F2F2" w:themeFill="background1" w:themeFillShade="F2"/>
            <w:vAlign w:val="center"/>
          </w:tcPr>
          <w:p w14:paraId="78ECE65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334C7B1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IA 221?</w:t>
            </w:r>
          </w:p>
          <w:p w14:paraId="181A9D6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IA 999??</w:t>
            </w:r>
          </w:p>
        </w:tc>
      </w:tr>
      <w:tr w:rsidR="00B95C07" w:rsidRPr="00EF58AA" w14:paraId="738FE7C4"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4267D206"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23F0F5B7"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Input"/>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6E0F368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58AC036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Both"/>
                  <w:checkBox>
                    <w:sizeAuto/>
                    <w:default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5A0C6EE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2A07428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3"/>
                  <w:enabled/>
                  <w:calcOnExit w:val="0"/>
                  <w:statusText w:type="text" w:val="Local"/>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50A2D927" w14:textId="77777777" w:rsidTr="00EF58AA">
        <w:trPr>
          <w:cantSplit/>
          <w:jc w:val="center"/>
        </w:trPr>
        <w:tc>
          <w:tcPr>
            <w:tcW w:w="1510" w:type="pct"/>
            <w:shd w:val="clear" w:color="auto" w:fill="F2F2F2" w:themeFill="background1" w:themeFillShade="F2"/>
            <w:vAlign w:val="center"/>
          </w:tcPr>
          <w:p w14:paraId="72BB4947"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Input Attribute Name and Definition</w:t>
            </w:r>
          </w:p>
        </w:tc>
        <w:tc>
          <w:tcPr>
            <w:tcW w:w="3490" w:type="pct"/>
            <w:gridSpan w:val="5"/>
          </w:tcPr>
          <w:p w14:paraId="15F72B6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RXNUM</w:t>
            </w:r>
          </w:p>
          <w:p w14:paraId="46488C3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w:t>
            </w:r>
          </w:p>
          <w:p w14:paraId="68391C7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PFDATE</w:t>
            </w:r>
          </w:p>
          <w:p w14:paraId="7205B0F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Partial fill date</w:t>
            </w:r>
          </w:p>
          <w:p w14:paraId="5F629BE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MW</w:t>
            </w:r>
          </w:p>
          <w:p w14:paraId="6503617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Mail/Window</w:t>
            </w:r>
          </w:p>
          <w:p w14:paraId="4DBE80F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QTY</w:t>
            </w:r>
          </w:p>
          <w:p w14:paraId="2067990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Quantity</w:t>
            </w:r>
          </w:p>
          <w:p w14:paraId="41661B4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DSUPP</w:t>
            </w:r>
          </w:p>
          <w:p w14:paraId="05303634"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Days supply</w:t>
            </w:r>
          </w:p>
          <w:p w14:paraId="259C151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REMARKS</w:t>
            </w:r>
          </w:p>
          <w:p w14:paraId="6FE2405D"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Remarks (if applicable)</w:t>
            </w:r>
          </w:p>
          <w:p w14:paraId="55CC1948" w14:textId="39ADF352"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w:t>
            </w:r>
            <w:r w:rsidR="002C191D">
              <w:rPr>
                <w:rFonts w:ascii="Times New Roman" w:hAnsi="Times New Roman" w:cs="Times New Roman"/>
                <w:szCs w:val="22"/>
              </w:rPr>
              <w:t xml:space="preserve"> </w:t>
            </w:r>
            <w:r w:rsidRPr="00EF58AA">
              <w:rPr>
                <w:rFonts w:ascii="Times New Roman" w:hAnsi="Times New Roman" w:cs="Times New Roman"/>
                <w:szCs w:val="22"/>
              </w:rPr>
              <w:t>PHARM</w:t>
            </w:r>
          </w:p>
          <w:p w14:paraId="11F2D5C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Name of Filling pharmacist (remote)</w:t>
            </w:r>
          </w:p>
          <w:p w14:paraId="2BFFAEA6" w14:textId="2FCC402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w:t>
            </w:r>
            <w:r w:rsidR="002C191D">
              <w:rPr>
                <w:rFonts w:ascii="Times New Roman" w:hAnsi="Times New Roman" w:cs="Times New Roman"/>
                <w:szCs w:val="22"/>
              </w:rPr>
              <w:t xml:space="preserve"> </w:t>
            </w:r>
            <w:r w:rsidRPr="00EF58AA">
              <w:rPr>
                <w:rFonts w:ascii="Times New Roman" w:hAnsi="Times New Roman" w:cs="Times New Roman"/>
                <w:szCs w:val="22"/>
              </w:rPr>
              <w:t>PHONE</w:t>
            </w:r>
          </w:p>
          <w:p w14:paraId="0ADBE61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Phone number of remote pharmacist</w:t>
            </w:r>
          </w:p>
          <w:p w14:paraId="31175E72" w14:textId="25A8F8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w:t>
            </w:r>
            <w:r w:rsidR="002C191D">
              <w:rPr>
                <w:rFonts w:ascii="Times New Roman" w:hAnsi="Times New Roman" w:cs="Times New Roman"/>
                <w:szCs w:val="22"/>
              </w:rPr>
              <w:t xml:space="preserve"> </w:t>
            </w:r>
            <w:r w:rsidRPr="00EF58AA">
              <w:rPr>
                <w:rFonts w:ascii="Times New Roman" w:hAnsi="Times New Roman" w:cs="Times New Roman"/>
                <w:szCs w:val="22"/>
              </w:rPr>
              <w:t>SITE</w:t>
            </w:r>
          </w:p>
          <w:p w14:paraId="688EFD9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Remote Site number</w:t>
            </w:r>
          </w:p>
        </w:tc>
      </w:tr>
      <w:tr w:rsidR="00B95C07" w:rsidRPr="00EF58AA" w14:paraId="5261C7BF" w14:textId="77777777" w:rsidTr="00EF58AA">
        <w:trPr>
          <w:cantSplit/>
          <w:jc w:val="center"/>
        </w:trPr>
        <w:tc>
          <w:tcPr>
            <w:tcW w:w="1510" w:type="pct"/>
            <w:shd w:val="clear" w:color="auto" w:fill="F2F2F2" w:themeFill="background1" w:themeFillShade="F2"/>
            <w:vAlign w:val="center"/>
          </w:tcPr>
          <w:p w14:paraId="12718476"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27F36DC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VALMSG</w:t>
            </w:r>
          </w:p>
          <w:p w14:paraId="40C7F729"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Response message for partial fill</w:t>
            </w:r>
          </w:p>
        </w:tc>
      </w:tr>
    </w:tbl>
    <w:p w14:paraId="0C38BACA"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19E35231"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7628709"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42B8B76D"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40D4E742"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4361B261"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333CB140"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5549E6" w:rsidRPr="00A6566B" w14:paraId="4310F072"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5016F20" w14:textId="77777777" w:rsidR="005549E6" w:rsidRPr="00A6566B" w:rsidRDefault="005549E6" w:rsidP="005549E6">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5549E6" w:rsidRPr="00A6566B" w14:paraId="21F23B02"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7BE52CBD" w14:textId="77777777" w:rsidR="005549E6" w:rsidRPr="00A6566B" w:rsidRDefault="005549E6" w:rsidP="005549E6">
                  <w:pPr>
                    <w:pStyle w:val="TableText"/>
                    <w:rPr>
                      <w:rFonts w:ascii="Times New Roman" w:hAnsi="Times New Roman" w:cs="Times New Roman"/>
                      <w:szCs w:val="22"/>
                    </w:rPr>
                  </w:pPr>
                </w:p>
              </w:tc>
            </w:tr>
          </w:tbl>
          <w:p w14:paraId="362ED5C3" w14:textId="77777777" w:rsidR="00B95C07" w:rsidRDefault="00EF58AA" w:rsidP="00EA7EC0">
            <w:pPr>
              <w:pStyle w:val="Heading6"/>
            </w:pPr>
            <w:bookmarkStart w:id="215" w:name="_Toc444864862"/>
            <w:r>
              <w:t>PSORRX1</w:t>
            </w:r>
            <w:bookmarkEnd w:id="215"/>
          </w:p>
          <w:p w14:paraId="0C264549" w14:textId="1DBA8E48" w:rsidR="005549E6" w:rsidRPr="005549E6" w:rsidRDefault="005549E6" w:rsidP="005549E6">
            <w:pPr>
              <w:pStyle w:val="BodyText"/>
            </w:pPr>
            <w:r>
              <w:t>The ‘PSORRX1’ routine builds the HL7 messages that are sent to the Pharmacy Remote Prescription Manager to retrieve, refill, and partial fill prescriptions from another facility. This routine uses the treating facility list to properly build the HL7 information to send to the ‘remote’ site(s).</w:t>
            </w:r>
          </w:p>
        </w:tc>
      </w:tr>
      <w:tr w:rsidR="00B95C07" w:rsidRPr="00EF58AA" w14:paraId="41095271"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3A68B2C7"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lastRenderedPageBreak/>
              <w:t>Routines</w:t>
            </w:r>
          </w:p>
        </w:tc>
        <w:tc>
          <w:tcPr>
            <w:tcW w:w="3490" w:type="pct"/>
            <w:gridSpan w:val="4"/>
            <w:tcBorders>
              <w:bottom w:val="single" w:sz="6" w:space="0" w:color="000000"/>
            </w:tcBorders>
            <w:shd w:val="clear" w:color="auto" w:fill="F2F2F2" w:themeFill="background1" w:themeFillShade="F2"/>
          </w:tcPr>
          <w:p w14:paraId="5D9F3D8E"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323D5D6D"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1DAC9B6F"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01D3B7C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PSORRX1</w:t>
            </w:r>
          </w:p>
        </w:tc>
      </w:tr>
      <w:tr w:rsidR="00B95C07" w:rsidRPr="00EF58AA" w14:paraId="1B4E8AF1"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7735F12B"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6B71F5E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0DF3A5B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57292EA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61EEA57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708A12C5"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2F3508AF"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90" w:type="pct"/>
            <w:gridSpan w:val="4"/>
          </w:tcPr>
          <w:p w14:paraId="209ADFD8" w14:textId="77777777" w:rsidR="00B95C07" w:rsidRPr="00EF58AA" w:rsidRDefault="00B95C07" w:rsidP="00E279B2">
            <w:pPr>
              <w:pStyle w:val="TableText"/>
              <w:rPr>
                <w:rFonts w:ascii="Times New Roman" w:hAnsi="Times New Roman" w:cs="Times New Roman"/>
                <w:iCs/>
                <w:szCs w:val="22"/>
              </w:rPr>
            </w:pPr>
          </w:p>
        </w:tc>
      </w:tr>
      <w:tr w:rsidR="00B95C07" w:rsidRPr="00EF58AA" w14:paraId="25107E65"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7BFEFD5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0049AA22"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 LM BACKDOOR ORDERS</w:t>
            </w:r>
          </w:p>
        </w:tc>
      </w:tr>
    </w:tbl>
    <w:p w14:paraId="04CDAA56" w14:textId="77777777" w:rsidR="00B95C07" w:rsidRPr="0028049C" w:rsidRDefault="00B95C07" w:rsidP="00B95C07">
      <w:pPr>
        <w:pStyle w:val="BodyText"/>
        <w:rPr>
          <w:sz w:val="2"/>
          <w:szCs w:val="2"/>
        </w:rPr>
      </w:pPr>
    </w:p>
    <w:tbl>
      <w:tblPr>
        <w:tblW w:w="4991" w:type="pct"/>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28049C" w14:paraId="46E14279" w14:textId="77777777" w:rsidTr="00E279B2">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610C453C" w14:textId="77777777" w:rsidR="00B95C07" w:rsidRPr="0028049C" w:rsidRDefault="00B95C07" w:rsidP="00E279B2">
            <w:pPr>
              <w:pStyle w:val="TableHeading"/>
            </w:pPr>
            <w:r w:rsidRPr="0028049C">
              <w:t>Related Routines</w:t>
            </w:r>
          </w:p>
        </w:tc>
        <w:tc>
          <w:tcPr>
            <w:tcW w:w="1529" w:type="pct"/>
            <w:tcBorders>
              <w:bottom w:val="single" w:sz="4" w:space="0" w:color="auto"/>
            </w:tcBorders>
            <w:shd w:val="clear" w:color="auto" w:fill="F2F2F2" w:themeFill="background1" w:themeFillShade="F2"/>
          </w:tcPr>
          <w:p w14:paraId="2EC8FE24" w14:textId="77777777" w:rsidR="00B95C07" w:rsidRPr="0028049C" w:rsidRDefault="00B95C07" w:rsidP="00E279B2">
            <w:pPr>
              <w:pStyle w:val="TableHeading"/>
            </w:pPr>
            <w:r w:rsidRPr="0028049C">
              <w:t>Routines “Called By”</w:t>
            </w:r>
          </w:p>
        </w:tc>
        <w:tc>
          <w:tcPr>
            <w:tcW w:w="1961" w:type="pct"/>
            <w:tcBorders>
              <w:bottom w:val="single" w:sz="4" w:space="0" w:color="auto"/>
            </w:tcBorders>
            <w:shd w:val="clear" w:color="auto" w:fill="F2F2F2" w:themeFill="background1" w:themeFillShade="F2"/>
          </w:tcPr>
          <w:p w14:paraId="6FCA81C4" w14:textId="77777777" w:rsidR="00B95C07" w:rsidRPr="0028049C" w:rsidRDefault="00B95C07" w:rsidP="00E279B2">
            <w:pPr>
              <w:pStyle w:val="TableHeading"/>
            </w:pPr>
            <w:r w:rsidRPr="0028049C">
              <w:t xml:space="preserve">Routines “Called”   </w:t>
            </w:r>
          </w:p>
        </w:tc>
      </w:tr>
      <w:tr w:rsidR="00B95C07" w:rsidRPr="0028049C" w14:paraId="37689C7E" w14:textId="77777777" w:rsidTr="00E279B2">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4AC008FA" w14:textId="77777777" w:rsidR="00B95C07" w:rsidRPr="0028049C" w:rsidRDefault="00B95C07" w:rsidP="00E279B2">
            <w:pPr>
              <w:pStyle w:val="TableText"/>
            </w:pPr>
          </w:p>
        </w:tc>
        <w:tc>
          <w:tcPr>
            <w:tcW w:w="1529" w:type="pct"/>
            <w:tcBorders>
              <w:bottom w:val="single" w:sz="4" w:space="0" w:color="auto"/>
            </w:tcBorders>
            <w:vAlign w:val="center"/>
          </w:tcPr>
          <w:p w14:paraId="442543AD" w14:textId="77777777" w:rsidR="00B95C07" w:rsidRPr="0028049C" w:rsidRDefault="00B95C07" w:rsidP="00E279B2">
            <w:pPr>
              <w:spacing w:before="60" w:after="60"/>
              <w:rPr>
                <w:rFonts w:ascii="Arial" w:hAnsi="Arial" w:cs="Arial"/>
                <w:szCs w:val="20"/>
              </w:rPr>
            </w:pPr>
            <w:r>
              <w:rPr>
                <w:rFonts w:ascii="Arial" w:hAnsi="Arial" w:cs="Arial"/>
                <w:szCs w:val="20"/>
              </w:rPr>
              <w:t>PSORX1</w:t>
            </w:r>
          </w:p>
        </w:tc>
        <w:tc>
          <w:tcPr>
            <w:tcW w:w="1961" w:type="pct"/>
            <w:tcBorders>
              <w:bottom w:val="single" w:sz="4" w:space="0" w:color="auto"/>
            </w:tcBorders>
            <w:vAlign w:val="center"/>
          </w:tcPr>
          <w:p w14:paraId="64A20A0E" w14:textId="77777777" w:rsidR="00B95C07" w:rsidRPr="0028049C" w:rsidRDefault="00B95C07" w:rsidP="00E279B2">
            <w:pPr>
              <w:spacing w:before="60" w:after="60"/>
              <w:rPr>
                <w:rFonts w:ascii="Arial" w:hAnsi="Arial" w:cs="Arial"/>
                <w:szCs w:val="20"/>
              </w:rPr>
            </w:pPr>
            <w:r>
              <w:rPr>
                <w:rFonts w:ascii="Arial" w:hAnsi="Arial" w:cs="Arial"/>
                <w:szCs w:val="20"/>
              </w:rPr>
              <w:t>%ZIS, DIC, DIE, DILFD, DIQ, DIR, HLFNC2, HLMA, PSODIR2, VAFCTFU2, VALM1, XLFDT, XUAF4</w:t>
            </w:r>
          </w:p>
        </w:tc>
      </w:tr>
    </w:tbl>
    <w:p w14:paraId="43486CB5"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5A363774" w14:textId="77777777" w:rsidTr="00EF58AA">
        <w:trPr>
          <w:cantSplit/>
          <w:tblHeader/>
          <w:jc w:val="center"/>
        </w:trPr>
        <w:tc>
          <w:tcPr>
            <w:tcW w:w="1510" w:type="pct"/>
            <w:shd w:val="clear" w:color="auto" w:fill="F2F2F2" w:themeFill="background1" w:themeFillShade="F2"/>
            <w:vAlign w:val="center"/>
          </w:tcPr>
          <w:p w14:paraId="4C7F3AEA"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4803F0B5"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Activities</w:t>
            </w:r>
          </w:p>
        </w:tc>
      </w:tr>
      <w:tr w:rsidR="00B95C07" w:rsidRPr="00EF58AA" w14:paraId="3428C13B"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6CFA45F6"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585AF2FD" w14:textId="77777777" w:rsidR="00B95C07" w:rsidRPr="00EF58AA" w:rsidRDefault="00B95C07" w:rsidP="00E279B2">
            <w:pPr>
              <w:pStyle w:val="TableText"/>
              <w:rPr>
                <w:rFonts w:ascii="Times New Roman" w:hAnsi="Times New Roman" w:cs="Times New Roman"/>
                <w:szCs w:val="22"/>
              </w:rPr>
            </w:pPr>
          </w:p>
        </w:tc>
      </w:tr>
      <w:tr w:rsidR="00B95C07" w:rsidRPr="00EF58AA" w14:paraId="31781512" w14:textId="77777777" w:rsidTr="00EF58AA">
        <w:trPr>
          <w:cantSplit/>
          <w:jc w:val="center"/>
        </w:trPr>
        <w:tc>
          <w:tcPr>
            <w:tcW w:w="1510" w:type="pct"/>
            <w:shd w:val="clear" w:color="auto" w:fill="F2F2F2" w:themeFill="background1" w:themeFillShade="F2"/>
            <w:vAlign w:val="center"/>
          </w:tcPr>
          <w:p w14:paraId="1A89CECD"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Protocols</w:t>
            </w:r>
          </w:p>
        </w:tc>
        <w:tc>
          <w:tcPr>
            <w:tcW w:w="3490" w:type="pct"/>
            <w:gridSpan w:val="5"/>
          </w:tcPr>
          <w:p w14:paraId="33CF4433" w14:textId="77777777" w:rsidR="00B95C07" w:rsidRPr="00EF58AA" w:rsidRDefault="00B95C07" w:rsidP="00E279B2">
            <w:pPr>
              <w:pStyle w:val="TableText"/>
              <w:rPr>
                <w:rFonts w:ascii="Times New Roman" w:hAnsi="Times New Roman" w:cs="Times New Roman"/>
                <w:szCs w:val="22"/>
              </w:rPr>
            </w:pPr>
          </w:p>
        </w:tc>
      </w:tr>
      <w:tr w:rsidR="00B95C07" w:rsidRPr="00EF58AA" w14:paraId="16CB2828" w14:textId="77777777" w:rsidTr="00EF58AA">
        <w:trPr>
          <w:cantSplit/>
          <w:jc w:val="center"/>
        </w:trPr>
        <w:tc>
          <w:tcPr>
            <w:tcW w:w="1510" w:type="pct"/>
            <w:shd w:val="clear" w:color="auto" w:fill="F2F2F2" w:themeFill="background1" w:themeFillShade="F2"/>
            <w:vAlign w:val="center"/>
          </w:tcPr>
          <w:p w14:paraId="66CD246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66F9C36D" w14:textId="77777777" w:rsidR="00B95C07" w:rsidRPr="00EF58AA" w:rsidRDefault="00B95C07" w:rsidP="00E279B2">
            <w:pPr>
              <w:pStyle w:val="TableText"/>
              <w:rPr>
                <w:rFonts w:ascii="Times New Roman" w:hAnsi="Times New Roman" w:cs="Times New Roman"/>
                <w:szCs w:val="22"/>
              </w:rPr>
            </w:pPr>
          </w:p>
        </w:tc>
      </w:tr>
      <w:tr w:rsidR="00B95C07" w:rsidRPr="00EF58AA" w14:paraId="7FBADC64"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0AD04E2B"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74536D9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3FA0D70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18663456"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Both"/>
                  <w:checkBox>
                    <w:sizeAuto/>
                    <w:default w:val="1"/>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23F2865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2A184279"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3"/>
                  <w:enabled/>
                  <w:calcOnExit w:val="0"/>
                  <w:statusText w:type="text" w:val="Local"/>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07A54633" w14:textId="77777777" w:rsidTr="00EF58AA">
        <w:trPr>
          <w:cantSplit/>
          <w:jc w:val="center"/>
        </w:trPr>
        <w:tc>
          <w:tcPr>
            <w:tcW w:w="1510" w:type="pct"/>
            <w:shd w:val="clear" w:color="auto" w:fill="F2F2F2" w:themeFill="background1" w:themeFillShade="F2"/>
            <w:vAlign w:val="center"/>
          </w:tcPr>
          <w:p w14:paraId="3EA5F0A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Input Attribute Name and Definition</w:t>
            </w:r>
          </w:p>
        </w:tc>
        <w:tc>
          <w:tcPr>
            <w:tcW w:w="3490" w:type="pct"/>
            <w:gridSpan w:val="5"/>
          </w:tcPr>
          <w:p w14:paraId="7F0CED2F"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Name: DFN</w:t>
            </w:r>
          </w:p>
          <w:p w14:paraId="2DF413B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Definition: Patients local IEN</w:t>
            </w:r>
          </w:p>
        </w:tc>
      </w:tr>
      <w:tr w:rsidR="00B95C07" w:rsidRPr="00EF58AA" w14:paraId="015D3186" w14:textId="77777777" w:rsidTr="00EF58AA">
        <w:trPr>
          <w:cantSplit/>
          <w:jc w:val="center"/>
        </w:trPr>
        <w:tc>
          <w:tcPr>
            <w:tcW w:w="1510" w:type="pct"/>
            <w:shd w:val="clear" w:color="auto" w:fill="F2F2F2" w:themeFill="background1" w:themeFillShade="F2"/>
            <w:vAlign w:val="center"/>
          </w:tcPr>
          <w:p w14:paraId="6A82C986"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3679FFF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HL7 MESSAGE IN HL7 QUEUE</w:t>
            </w:r>
          </w:p>
        </w:tc>
      </w:tr>
    </w:tbl>
    <w:p w14:paraId="6F419B26"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224A5413"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2E9E6DC"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39812D09"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188821B0"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2BA992C7"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5"/>
        <w:gridCol w:w="1147"/>
        <w:gridCol w:w="1236"/>
        <w:gridCol w:w="1059"/>
        <w:gridCol w:w="3077"/>
      </w:tblGrid>
      <w:tr w:rsidR="00B95C07" w:rsidRPr="00EF58AA" w14:paraId="7C89D565"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014E4E" w:rsidRPr="00A6566B" w14:paraId="5721DD46"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FF00CA5" w14:textId="77777777" w:rsidR="00014E4E" w:rsidRPr="00A6566B" w:rsidRDefault="00014E4E" w:rsidP="00014E4E">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014E4E" w:rsidRPr="00A6566B" w14:paraId="35C84DEA"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49329D45" w14:textId="77777777" w:rsidR="00014E4E" w:rsidRPr="00A6566B" w:rsidRDefault="00014E4E" w:rsidP="00014E4E">
                  <w:pPr>
                    <w:pStyle w:val="TableText"/>
                    <w:rPr>
                      <w:rFonts w:ascii="Times New Roman" w:hAnsi="Times New Roman" w:cs="Times New Roman"/>
                      <w:szCs w:val="22"/>
                    </w:rPr>
                  </w:pPr>
                </w:p>
              </w:tc>
            </w:tr>
          </w:tbl>
          <w:p w14:paraId="6680288B" w14:textId="77777777" w:rsidR="00B95C07" w:rsidRDefault="00EF58AA" w:rsidP="00EA7EC0">
            <w:pPr>
              <w:pStyle w:val="Heading6"/>
            </w:pPr>
            <w:bookmarkStart w:id="216" w:name="_Toc444864863"/>
            <w:r>
              <w:t>PSORWRAP</w:t>
            </w:r>
            <w:bookmarkEnd w:id="216"/>
          </w:p>
          <w:p w14:paraId="168EBA32" w14:textId="6E87257E" w:rsidR="00014E4E" w:rsidRPr="00014E4E" w:rsidRDefault="00014E4E" w:rsidP="001E7790">
            <w:pPr>
              <w:pStyle w:val="BodyText"/>
            </w:pPr>
            <w:r>
              <w:t xml:space="preserve">The ‘PSORWRAP’ routine </w:t>
            </w:r>
            <w:r w:rsidR="0097745D">
              <w:t xml:space="preserve">is the wrapper utility for the </w:t>
            </w:r>
            <w:r>
              <w:t>calls into VistA.</w:t>
            </w:r>
          </w:p>
        </w:tc>
      </w:tr>
      <w:tr w:rsidR="00B95C07" w:rsidRPr="00EF58AA" w14:paraId="638B4DBA" w14:textId="77777777" w:rsidTr="00014E4E">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1" w:type="pct"/>
            <w:shd w:val="clear" w:color="auto" w:fill="F2F2F2" w:themeFill="background1" w:themeFillShade="F2"/>
            <w:vAlign w:val="center"/>
          </w:tcPr>
          <w:p w14:paraId="4ECC7D99"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Routines</w:t>
            </w:r>
          </w:p>
        </w:tc>
        <w:tc>
          <w:tcPr>
            <w:tcW w:w="3489" w:type="pct"/>
            <w:gridSpan w:val="4"/>
            <w:tcBorders>
              <w:bottom w:val="single" w:sz="6" w:space="0" w:color="000000"/>
            </w:tcBorders>
            <w:shd w:val="clear" w:color="auto" w:fill="F2F2F2" w:themeFill="background1" w:themeFillShade="F2"/>
          </w:tcPr>
          <w:p w14:paraId="15FB44CE"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Activities</w:t>
            </w:r>
          </w:p>
        </w:tc>
      </w:tr>
      <w:tr w:rsidR="00B95C07" w:rsidRPr="00EF58AA" w14:paraId="11471F3D" w14:textId="77777777" w:rsidTr="00014E4E">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1" w:type="pct"/>
            <w:shd w:val="clear" w:color="auto" w:fill="F2F2F2" w:themeFill="background1" w:themeFillShade="F2"/>
            <w:vAlign w:val="center"/>
          </w:tcPr>
          <w:p w14:paraId="7231CFEE"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89" w:type="pct"/>
            <w:gridSpan w:val="4"/>
            <w:tcBorders>
              <w:bottom w:val="single" w:sz="6" w:space="0" w:color="000000"/>
            </w:tcBorders>
          </w:tcPr>
          <w:p w14:paraId="7C02C4D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PSORWRAP</w:t>
            </w:r>
          </w:p>
        </w:tc>
      </w:tr>
      <w:tr w:rsidR="00B95C07" w:rsidRPr="00EF58AA" w14:paraId="394E201E" w14:textId="77777777" w:rsidTr="00014E4E">
        <w:tblPrEx>
          <w:tblBorders>
            <w:insideH w:val="single" w:sz="6" w:space="0" w:color="000000"/>
            <w:insideV w:val="single" w:sz="6" w:space="0" w:color="000000"/>
          </w:tblBorders>
          <w:tblLook w:val="00A0" w:firstRow="1" w:lastRow="0" w:firstColumn="1" w:lastColumn="0" w:noHBand="0" w:noVBand="0"/>
        </w:tblPrEx>
        <w:trPr>
          <w:cantSplit/>
          <w:jc w:val="center"/>
        </w:trPr>
        <w:tc>
          <w:tcPr>
            <w:tcW w:w="1511" w:type="pct"/>
            <w:shd w:val="clear" w:color="auto" w:fill="F2F2F2" w:themeFill="background1" w:themeFillShade="F2"/>
            <w:vAlign w:val="center"/>
          </w:tcPr>
          <w:p w14:paraId="70862F9D"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lastRenderedPageBreak/>
              <w:t>Enhancement Category</w:t>
            </w:r>
          </w:p>
        </w:tc>
        <w:tc>
          <w:tcPr>
            <w:tcW w:w="613" w:type="pct"/>
            <w:tcBorders>
              <w:right w:val="nil"/>
            </w:tcBorders>
          </w:tcPr>
          <w:p w14:paraId="66DD8CA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New enhancement category"/>
                  <w:checkBox>
                    <w:sizeAuto/>
                    <w:default w:val="1"/>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5C6A9F6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0"/>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0171914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7CE005D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4AA697CC" w14:textId="77777777" w:rsidTr="00014E4E">
        <w:tblPrEx>
          <w:tblBorders>
            <w:insideH w:val="single" w:sz="6" w:space="0" w:color="000000"/>
            <w:insideV w:val="single" w:sz="6" w:space="0" w:color="000000"/>
          </w:tblBorders>
          <w:tblLook w:val="00A0" w:firstRow="1" w:lastRow="0" w:firstColumn="1" w:lastColumn="0" w:noHBand="0" w:noVBand="0"/>
        </w:tblPrEx>
        <w:trPr>
          <w:cantSplit/>
          <w:jc w:val="center"/>
        </w:trPr>
        <w:tc>
          <w:tcPr>
            <w:tcW w:w="1511" w:type="pct"/>
            <w:shd w:val="clear" w:color="auto" w:fill="F2F2F2" w:themeFill="background1" w:themeFillShade="F2"/>
            <w:vAlign w:val="center"/>
          </w:tcPr>
          <w:p w14:paraId="0532F7B1"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RTM</w:t>
            </w:r>
          </w:p>
        </w:tc>
        <w:tc>
          <w:tcPr>
            <w:tcW w:w="3489" w:type="pct"/>
            <w:gridSpan w:val="4"/>
          </w:tcPr>
          <w:p w14:paraId="0F54FE25" w14:textId="77777777" w:rsidR="00B95C07" w:rsidRPr="00EF58AA" w:rsidRDefault="00B95C07" w:rsidP="00E279B2">
            <w:pPr>
              <w:pStyle w:val="TableText"/>
              <w:rPr>
                <w:rFonts w:ascii="Times New Roman" w:hAnsi="Times New Roman" w:cs="Times New Roman"/>
                <w:iCs/>
                <w:szCs w:val="22"/>
              </w:rPr>
            </w:pPr>
          </w:p>
        </w:tc>
      </w:tr>
      <w:tr w:rsidR="00B95C07" w:rsidRPr="00EF58AA" w14:paraId="34155F5D" w14:textId="77777777" w:rsidTr="00014E4E">
        <w:tblPrEx>
          <w:tblBorders>
            <w:insideH w:val="single" w:sz="6" w:space="0" w:color="000000"/>
            <w:insideV w:val="single" w:sz="6" w:space="0" w:color="000000"/>
          </w:tblBorders>
          <w:tblLook w:val="00A0" w:firstRow="1" w:lastRow="0" w:firstColumn="1" w:lastColumn="0" w:noHBand="0" w:noVBand="0"/>
        </w:tblPrEx>
        <w:trPr>
          <w:cantSplit/>
          <w:jc w:val="center"/>
        </w:trPr>
        <w:tc>
          <w:tcPr>
            <w:tcW w:w="1511" w:type="pct"/>
            <w:tcBorders>
              <w:bottom w:val="single" w:sz="6" w:space="0" w:color="000000"/>
            </w:tcBorders>
            <w:shd w:val="clear" w:color="auto" w:fill="F2F2F2" w:themeFill="background1" w:themeFillShade="F2"/>
            <w:vAlign w:val="center"/>
          </w:tcPr>
          <w:p w14:paraId="741A5C73"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89" w:type="pct"/>
            <w:gridSpan w:val="4"/>
            <w:tcBorders>
              <w:bottom w:val="single" w:sz="4" w:space="0" w:color="auto"/>
            </w:tcBorders>
          </w:tcPr>
          <w:p w14:paraId="3259A4D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bl>
    <w:p w14:paraId="32F84069"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4F7BDBEB"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78CBDCE0"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3FE56A52"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5F2CA9D3" w14:textId="609B2C09" w:rsidR="00B95C07" w:rsidRPr="00EF58AA" w:rsidRDefault="00EF58AA" w:rsidP="00EF58AA">
            <w:pPr>
              <w:pStyle w:val="TableHeading"/>
              <w:jc w:val="center"/>
              <w:rPr>
                <w:rFonts w:ascii="Times New Roman" w:hAnsi="Times New Roman" w:cs="Times New Roman"/>
              </w:rPr>
            </w:pPr>
            <w:r>
              <w:rPr>
                <w:rFonts w:ascii="Times New Roman" w:hAnsi="Times New Roman" w:cs="Times New Roman"/>
              </w:rPr>
              <w:t>Routines “Called”</w:t>
            </w:r>
          </w:p>
        </w:tc>
      </w:tr>
      <w:tr w:rsidR="00B95C07" w:rsidRPr="00EF58AA" w14:paraId="0E2029D2"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5DB09F29" w14:textId="77777777" w:rsidR="00B95C07" w:rsidRPr="00EF58AA" w:rsidRDefault="00B95C07" w:rsidP="00E279B2">
            <w:pPr>
              <w:pStyle w:val="TableText"/>
              <w:rPr>
                <w:rFonts w:ascii="Times New Roman" w:hAnsi="Times New Roman" w:cs="Times New Roman"/>
                <w:szCs w:val="22"/>
              </w:rPr>
            </w:pPr>
          </w:p>
        </w:tc>
        <w:tc>
          <w:tcPr>
            <w:tcW w:w="1529" w:type="pct"/>
            <w:tcBorders>
              <w:bottom w:val="single" w:sz="4" w:space="0" w:color="auto"/>
            </w:tcBorders>
            <w:vAlign w:val="center"/>
          </w:tcPr>
          <w:p w14:paraId="5BD6CB19" w14:textId="77777777" w:rsidR="00B95C07" w:rsidRPr="00EF58AA" w:rsidRDefault="00B95C07" w:rsidP="00E279B2">
            <w:pPr>
              <w:spacing w:before="60" w:after="60"/>
              <w:rPr>
                <w:sz w:val="22"/>
                <w:szCs w:val="22"/>
              </w:rPr>
            </w:pPr>
            <w:r w:rsidRPr="00EF58AA">
              <w:rPr>
                <w:sz w:val="22"/>
                <w:szCs w:val="22"/>
              </w:rPr>
              <w:t>N/A</w:t>
            </w:r>
          </w:p>
        </w:tc>
        <w:tc>
          <w:tcPr>
            <w:tcW w:w="1961" w:type="pct"/>
            <w:tcBorders>
              <w:bottom w:val="single" w:sz="4" w:space="0" w:color="auto"/>
            </w:tcBorders>
            <w:vAlign w:val="center"/>
          </w:tcPr>
          <w:p w14:paraId="5A3A6ACD" w14:textId="77777777" w:rsidR="00B95C07" w:rsidRPr="00EF58AA" w:rsidRDefault="00B95C07" w:rsidP="00E279B2">
            <w:pPr>
              <w:spacing w:before="60" w:after="60"/>
              <w:rPr>
                <w:sz w:val="22"/>
                <w:szCs w:val="22"/>
              </w:rPr>
            </w:pPr>
            <w:r w:rsidRPr="00EF58AA">
              <w:rPr>
                <w:sz w:val="22"/>
                <w:szCs w:val="22"/>
              </w:rPr>
              <w:t>PSORREF, PSORRPA1, XLFDT, XUP</w:t>
            </w:r>
          </w:p>
        </w:tc>
      </w:tr>
    </w:tbl>
    <w:p w14:paraId="02F10D9F" w14:textId="77777777" w:rsidR="00B95C07" w:rsidRPr="002F4E85" w:rsidRDefault="00B95C07" w:rsidP="00B95C07">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2F4E85" w14:paraId="31029DEB" w14:textId="77777777" w:rsidTr="00E279B2">
        <w:trPr>
          <w:cantSplit/>
          <w:tblHeader/>
        </w:trPr>
        <w:tc>
          <w:tcPr>
            <w:tcW w:w="1510" w:type="pct"/>
            <w:shd w:val="clear" w:color="auto" w:fill="F2F2F2" w:themeFill="background1" w:themeFillShade="F2"/>
            <w:vAlign w:val="center"/>
          </w:tcPr>
          <w:p w14:paraId="74A4464E" w14:textId="77777777" w:rsidR="00B95C07" w:rsidRPr="002F4E85" w:rsidRDefault="00B95C07" w:rsidP="00E279B2">
            <w:pPr>
              <w:pStyle w:val="TableHeading"/>
            </w:pPr>
            <w:r w:rsidRPr="002F4E85">
              <w:t>Routines</w:t>
            </w:r>
          </w:p>
        </w:tc>
        <w:tc>
          <w:tcPr>
            <w:tcW w:w="3490" w:type="pct"/>
            <w:gridSpan w:val="5"/>
            <w:tcBorders>
              <w:bottom w:val="single" w:sz="6" w:space="0" w:color="000000"/>
            </w:tcBorders>
            <w:shd w:val="clear" w:color="auto" w:fill="F2F2F2" w:themeFill="background1" w:themeFillShade="F2"/>
          </w:tcPr>
          <w:p w14:paraId="5D2A0B5C" w14:textId="77777777" w:rsidR="00B95C07" w:rsidRPr="002F4E85" w:rsidRDefault="00B95C07" w:rsidP="00E279B2">
            <w:pPr>
              <w:pStyle w:val="TableHeading"/>
            </w:pPr>
            <w:r w:rsidRPr="002F4E85">
              <w:t>Activities</w:t>
            </w:r>
          </w:p>
        </w:tc>
      </w:tr>
      <w:tr w:rsidR="00B95C07" w:rsidRPr="002F4E85" w14:paraId="7BED9325" w14:textId="77777777" w:rsidTr="00E279B2">
        <w:trPr>
          <w:cantSplit/>
        </w:trPr>
        <w:tc>
          <w:tcPr>
            <w:tcW w:w="1510" w:type="pct"/>
            <w:tcBorders>
              <w:top w:val="single" w:sz="6" w:space="0" w:color="000000"/>
            </w:tcBorders>
            <w:shd w:val="clear" w:color="auto" w:fill="F2F2F2" w:themeFill="background1" w:themeFillShade="F2"/>
            <w:vAlign w:val="center"/>
          </w:tcPr>
          <w:p w14:paraId="4C70FD83" w14:textId="77777777" w:rsidR="00B95C07" w:rsidRPr="002F4E85" w:rsidRDefault="00B95C07" w:rsidP="00E279B2">
            <w:pPr>
              <w:pStyle w:val="TableText"/>
              <w:rPr>
                <w:b/>
              </w:rPr>
            </w:pPr>
            <w:r w:rsidRPr="002F4E85">
              <w:rPr>
                <w:b/>
              </w:rPr>
              <w:t>Data Dictionary (DD) References</w:t>
            </w:r>
          </w:p>
        </w:tc>
        <w:tc>
          <w:tcPr>
            <w:tcW w:w="3490" w:type="pct"/>
            <w:gridSpan w:val="5"/>
          </w:tcPr>
          <w:p w14:paraId="25BA6CD3" w14:textId="77777777" w:rsidR="00B95C07" w:rsidRPr="002F4E85" w:rsidRDefault="00B95C07" w:rsidP="00E279B2">
            <w:pPr>
              <w:pStyle w:val="TableText"/>
              <w:rPr>
                <w:rFonts w:ascii="Garamond" w:hAnsi="Garamond"/>
              </w:rPr>
            </w:pPr>
            <w:r>
              <w:rPr>
                <w:rFonts w:ascii="Garamond" w:hAnsi="Garamond"/>
              </w:rPr>
              <w:t>N/A</w:t>
            </w:r>
          </w:p>
        </w:tc>
      </w:tr>
      <w:tr w:rsidR="00B95C07" w:rsidRPr="002F4E85" w14:paraId="6709A7B3" w14:textId="77777777" w:rsidTr="00E279B2">
        <w:trPr>
          <w:cantSplit/>
        </w:trPr>
        <w:tc>
          <w:tcPr>
            <w:tcW w:w="1510" w:type="pct"/>
            <w:shd w:val="clear" w:color="auto" w:fill="F2F2F2" w:themeFill="background1" w:themeFillShade="F2"/>
            <w:vAlign w:val="center"/>
          </w:tcPr>
          <w:p w14:paraId="6432F0FE" w14:textId="77777777" w:rsidR="00B95C07" w:rsidRPr="002F4E85" w:rsidRDefault="00B95C07" w:rsidP="00E279B2">
            <w:pPr>
              <w:pStyle w:val="TableText"/>
              <w:rPr>
                <w:b/>
              </w:rPr>
            </w:pPr>
            <w:r w:rsidRPr="002F4E85">
              <w:rPr>
                <w:b/>
              </w:rPr>
              <w:t>Related Protocols</w:t>
            </w:r>
          </w:p>
        </w:tc>
        <w:tc>
          <w:tcPr>
            <w:tcW w:w="3490" w:type="pct"/>
            <w:gridSpan w:val="5"/>
          </w:tcPr>
          <w:p w14:paraId="11543889" w14:textId="77777777" w:rsidR="00B95C07" w:rsidRPr="002F4E85" w:rsidRDefault="00B95C07" w:rsidP="00E279B2">
            <w:pPr>
              <w:pStyle w:val="TableText"/>
              <w:rPr>
                <w:rFonts w:ascii="Garamond" w:hAnsi="Garamond"/>
              </w:rPr>
            </w:pPr>
            <w:r>
              <w:rPr>
                <w:rFonts w:ascii="Garamond" w:hAnsi="Garamond"/>
              </w:rPr>
              <w:t>N/A</w:t>
            </w:r>
          </w:p>
        </w:tc>
      </w:tr>
      <w:tr w:rsidR="00B95C07" w:rsidRPr="002F4E85" w14:paraId="29B4DB56" w14:textId="77777777" w:rsidTr="00E279B2">
        <w:trPr>
          <w:cantSplit/>
        </w:trPr>
        <w:tc>
          <w:tcPr>
            <w:tcW w:w="1510" w:type="pct"/>
            <w:shd w:val="clear" w:color="auto" w:fill="F2F2F2" w:themeFill="background1" w:themeFillShade="F2"/>
            <w:vAlign w:val="center"/>
          </w:tcPr>
          <w:p w14:paraId="78736640" w14:textId="77777777" w:rsidR="00B95C07" w:rsidRPr="002F4E85" w:rsidRDefault="00B95C07" w:rsidP="00E279B2">
            <w:pPr>
              <w:pStyle w:val="TableText"/>
              <w:rPr>
                <w:b/>
              </w:rPr>
            </w:pPr>
            <w:r w:rsidRPr="002F4E85">
              <w:rPr>
                <w:b/>
              </w:rPr>
              <w:t>Related Integration Control Registrations (ICRs)</w:t>
            </w:r>
          </w:p>
        </w:tc>
        <w:tc>
          <w:tcPr>
            <w:tcW w:w="3490" w:type="pct"/>
            <w:gridSpan w:val="5"/>
            <w:tcBorders>
              <w:bottom w:val="single" w:sz="6" w:space="0" w:color="000000"/>
            </w:tcBorders>
          </w:tcPr>
          <w:p w14:paraId="7E26987C" w14:textId="77777777" w:rsidR="00B95C07" w:rsidRPr="002F4E85" w:rsidRDefault="00B95C07" w:rsidP="00E279B2">
            <w:pPr>
              <w:pStyle w:val="TableText"/>
              <w:rPr>
                <w:rFonts w:ascii="Garamond" w:hAnsi="Garamond"/>
              </w:rPr>
            </w:pPr>
            <w:r>
              <w:rPr>
                <w:rFonts w:ascii="Garamond" w:hAnsi="Garamond"/>
              </w:rPr>
              <w:t>N/A</w:t>
            </w:r>
          </w:p>
        </w:tc>
      </w:tr>
      <w:tr w:rsidR="00B95C07" w:rsidRPr="002F4E85" w14:paraId="7D463B72" w14:textId="77777777" w:rsidTr="00E279B2">
        <w:trPr>
          <w:cantSplit/>
        </w:trPr>
        <w:tc>
          <w:tcPr>
            <w:tcW w:w="1510" w:type="pct"/>
            <w:tcBorders>
              <w:right w:val="single" w:sz="4" w:space="0" w:color="auto"/>
            </w:tcBorders>
            <w:shd w:val="clear" w:color="auto" w:fill="F2F2F2" w:themeFill="background1" w:themeFillShade="F2"/>
            <w:vAlign w:val="center"/>
          </w:tcPr>
          <w:p w14:paraId="1A4F49B0" w14:textId="77777777" w:rsidR="00B95C07" w:rsidRPr="002F4E85" w:rsidRDefault="00B95C07" w:rsidP="00E279B2">
            <w:pPr>
              <w:pStyle w:val="TableText"/>
              <w:rPr>
                <w:b/>
              </w:rPr>
            </w:pPr>
            <w:r w:rsidRPr="002F4E85">
              <w:rPr>
                <w:b/>
              </w:rPr>
              <w:t>Data Passing</w:t>
            </w:r>
          </w:p>
        </w:tc>
        <w:tc>
          <w:tcPr>
            <w:tcW w:w="519" w:type="pct"/>
            <w:tcBorders>
              <w:left w:val="single" w:sz="4" w:space="0" w:color="auto"/>
              <w:right w:val="nil"/>
            </w:tcBorders>
          </w:tcPr>
          <w:p w14:paraId="6ECA9770" w14:textId="77777777" w:rsidR="00B95C07" w:rsidRPr="002F4E85" w:rsidRDefault="00B95C07" w:rsidP="00E279B2">
            <w:pPr>
              <w:pStyle w:val="TableText"/>
              <w:rPr>
                <w:rFonts w:ascii="Garamond" w:hAnsi="Garamond"/>
                <w:sz w:val="20"/>
              </w:rPr>
            </w:pPr>
            <w:r>
              <w:rPr>
                <w:rFonts w:ascii="Garamond" w:hAnsi="Garamond"/>
                <w:iCs/>
                <w:sz w:val="20"/>
              </w:rPr>
              <w:fldChar w:fldCharType="begin">
                <w:ffData>
                  <w:name w:val="Check69"/>
                  <w:enabled/>
                  <w:calcOnExit w:val="0"/>
                  <w:statusText w:type="text" w:val="Input"/>
                  <w:checkBox>
                    <w:sizeAuto/>
                    <w:default w:val="0"/>
                    <w:checked w:val="0"/>
                  </w:checkBox>
                </w:ffData>
              </w:fldChar>
            </w:r>
            <w:r>
              <w:rPr>
                <w:rFonts w:ascii="Garamond" w:hAnsi="Garamond"/>
                <w:iCs/>
                <w:sz w:val="20"/>
              </w:rPr>
              <w:instrText xml:space="preserve"> FORMCHECKBOX </w:instrText>
            </w:r>
            <w:r w:rsidR="007344AE">
              <w:rPr>
                <w:rFonts w:ascii="Garamond" w:hAnsi="Garamond"/>
                <w:iCs/>
                <w:sz w:val="20"/>
              </w:rPr>
            </w:r>
            <w:r w:rsidR="007344AE">
              <w:rPr>
                <w:rFonts w:ascii="Garamond" w:hAnsi="Garamond"/>
                <w:iCs/>
                <w:sz w:val="20"/>
              </w:rPr>
              <w:fldChar w:fldCharType="separate"/>
            </w:r>
            <w:r>
              <w:rPr>
                <w:rFonts w:ascii="Garamond" w:hAnsi="Garamond"/>
                <w:iCs/>
                <w:sz w:val="20"/>
              </w:rPr>
              <w:fldChar w:fldCharType="end"/>
            </w:r>
            <w:r w:rsidRPr="002F4E85">
              <w:rPr>
                <w:rFonts w:ascii="Garamond" w:hAnsi="Garamond"/>
                <w:iCs/>
                <w:sz w:val="20"/>
              </w:rPr>
              <w:t xml:space="preserve"> Input</w:t>
            </w:r>
          </w:p>
        </w:tc>
        <w:tc>
          <w:tcPr>
            <w:tcW w:w="1005" w:type="pct"/>
            <w:tcBorders>
              <w:left w:val="nil"/>
              <w:right w:val="nil"/>
            </w:tcBorders>
          </w:tcPr>
          <w:p w14:paraId="6D208DDC" w14:textId="77777777" w:rsidR="00B95C07" w:rsidRPr="002F4E85" w:rsidRDefault="00B95C07" w:rsidP="00E279B2">
            <w:pPr>
              <w:pStyle w:val="TableText"/>
              <w:rPr>
                <w:rFonts w:ascii="Garamond" w:hAnsi="Garamond"/>
                <w:sz w:val="20"/>
              </w:rPr>
            </w:pPr>
            <w:r>
              <w:rPr>
                <w:rFonts w:ascii="Garamond" w:hAnsi="Garamond"/>
                <w:iCs/>
                <w:sz w:val="20"/>
              </w:rPr>
              <w:fldChar w:fldCharType="begin">
                <w:ffData>
                  <w:name w:val="Check70"/>
                  <w:enabled/>
                  <w:calcOnExit w:val="0"/>
                  <w:statusText w:type="text" w:val="Output"/>
                  <w:checkBox>
                    <w:sizeAuto/>
                    <w:default w:val="0"/>
                    <w:checked w:val="0"/>
                  </w:checkBox>
                </w:ffData>
              </w:fldChar>
            </w:r>
            <w:r>
              <w:rPr>
                <w:rFonts w:ascii="Garamond" w:hAnsi="Garamond"/>
                <w:iCs/>
                <w:sz w:val="20"/>
              </w:rPr>
              <w:instrText xml:space="preserve"> FORMCHECKBOX </w:instrText>
            </w:r>
            <w:r w:rsidR="007344AE">
              <w:rPr>
                <w:rFonts w:ascii="Garamond" w:hAnsi="Garamond"/>
                <w:iCs/>
                <w:sz w:val="20"/>
              </w:rPr>
            </w:r>
            <w:r w:rsidR="007344AE">
              <w:rPr>
                <w:rFonts w:ascii="Garamond" w:hAnsi="Garamond"/>
                <w:iCs/>
                <w:sz w:val="20"/>
              </w:rPr>
              <w:fldChar w:fldCharType="separate"/>
            </w:r>
            <w:r>
              <w:rPr>
                <w:rFonts w:ascii="Garamond" w:hAnsi="Garamond"/>
                <w:iCs/>
                <w:sz w:val="20"/>
              </w:rPr>
              <w:fldChar w:fldCharType="end"/>
            </w:r>
            <w:r w:rsidRPr="002F4E85">
              <w:rPr>
                <w:rFonts w:ascii="Garamond" w:hAnsi="Garamond"/>
                <w:iCs/>
                <w:sz w:val="20"/>
              </w:rPr>
              <w:t xml:space="preserve"> Output Reference</w:t>
            </w:r>
          </w:p>
        </w:tc>
        <w:tc>
          <w:tcPr>
            <w:tcW w:w="481" w:type="pct"/>
            <w:tcBorders>
              <w:left w:val="nil"/>
              <w:right w:val="nil"/>
            </w:tcBorders>
          </w:tcPr>
          <w:p w14:paraId="14EF199A" w14:textId="77777777" w:rsidR="00B95C07" w:rsidRPr="002F4E85" w:rsidRDefault="00B95C07" w:rsidP="00E279B2">
            <w:pPr>
              <w:pStyle w:val="TableText"/>
              <w:rPr>
                <w:rFonts w:ascii="Garamond" w:hAnsi="Garamond"/>
                <w:sz w:val="20"/>
              </w:rPr>
            </w:pPr>
            <w:r>
              <w:rPr>
                <w:rFonts w:ascii="Garamond" w:hAnsi="Garamond"/>
                <w:iCs/>
                <w:sz w:val="20"/>
              </w:rPr>
              <w:fldChar w:fldCharType="begin">
                <w:ffData>
                  <w:name w:val=""/>
                  <w:enabled/>
                  <w:calcOnExit w:val="0"/>
                  <w:statusText w:type="text" w:val="Both"/>
                  <w:checkBox>
                    <w:sizeAuto/>
                    <w:default w:val="1"/>
                  </w:checkBox>
                </w:ffData>
              </w:fldChar>
            </w:r>
            <w:r>
              <w:rPr>
                <w:rFonts w:ascii="Garamond" w:hAnsi="Garamond"/>
                <w:iCs/>
                <w:sz w:val="20"/>
              </w:rPr>
              <w:instrText xml:space="preserve"> FORMCHECKBOX </w:instrText>
            </w:r>
            <w:r w:rsidR="007344AE">
              <w:rPr>
                <w:rFonts w:ascii="Garamond" w:hAnsi="Garamond"/>
                <w:iCs/>
                <w:sz w:val="20"/>
              </w:rPr>
            </w:r>
            <w:r w:rsidR="007344AE">
              <w:rPr>
                <w:rFonts w:ascii="Garamond" w:hAnsi="Garamond"/>
                <w:iCs/>
                <w:sz w:val="20"/>
              </w:rPr>
              <w:fldChar w:fldCharType="separate"/>
            </w:r>
            <w:r>
              <w:rPr>
                <w:rFonts w:ascii="Garamond" w:hAnsi="Garamond"/>
                <w:iCs/>
                <w:sz w:val="20"/>
              </w:rPr>
              <w:fldChar w:fldCharType="end"/>
            </w:r>
            <w:r w:rsidRPr="002F4E85">
              <w:rPr>
                <w:rFonts w:ascii="Garamond" w:hAnsi="Garamond"/>
                <w:iCs/>
                <w:sz w:val="20"/>
              </w:rPr>
              <w:t xml:space="preserve"> Both</w:t>
            </w:r>
          </w:p>
        </w:tc>
        <w:tc>
          <w:tcPr>
            <w:tcW w:w="1024" w:type="pct"/>
            <w:tcBorders>
              <w:left w:val="nil"/>
              <w:right w:val="nil"/>
            </w:tcBorders>
          </w:tcPr>
          <w:p w14:paraId="33B5D2FB" w14:textId="77777777" w:rsidR="00B95C07" w:rsidRPr="002F4E85" w:rsidRDefault="00B95C07" w:rsidP="00E279B2">
            <w:pPr>
              <w:pStyle w:val="TableText"/>
              <w:rPr>
                <w:rFonts w:ascii="Garamond" w:hAnsi="Garamond"/>
                <w:sz w:val="20"/>
              </w:rPr>
            </w:pPr>
            <w:r>
              <w:rPr>
                <w:rFonts w:ascii="Garamond" w:hAnsi="Garamond"/>
                <w:iCs/>
                <w:sz w:val="20"/>
              </w:rPr>
              <w:fldChar w:fldCharType="begin">
                <w:ffData>
                  <w:name w:val="Check72"/>
                  <w:enabled/>
                  <w:calcOnExit w:val="0"/>
                  <w:statusText w:type="text" w:val="Global reference"/>
                  <w:checkBox>
                    <w:sizeAuto/>
                    <w:default w:val="0"/>
                    <w:checked w:val="0"/>
                  </w:checkBox>
                </w:ffData>
              </w:fldChar>
            </w:r>
            <w:r>
              <w:rPr>
                <w:rFonts w:ascii="Garamond" w:hAnsi="Garamond"/>
                <w:iCs/>
                <w:sz w:val="20"/>
              </w:rPr>
              <w:instrText xml:space="preserve"> FORMCHECKBOX </w:instrText>
            </w:r>
            <w:r w:rsidR="007344AE">
              <w:rPr>
                <w:rFonts w:ascii="Garamond" w:hAnsi="Garamond"/>
                <w:iCs/>
                <w:sz w:val="20"/>
              </w:rPr>
            </w:r>
            <w:r w:rsidR="007344AE">
              <w:rPr>
                <w:rFonts w:ascii="Garamond" w:hAnsi="Garamond"/>
                <w:iCs/>
                <w:sz w:val="20"/>
              </w:rPr>
              <w:fldChar w:fldCharType="separate"/>
            </w:r>
            <w:r>
              <w:rPr>
                <w:rFonts w:ascii="Garamond" w:hAnsi="Garamond"/>
                <w:iCs/>
                <w:sz w:val="20"/>
              </w:rPr>
              <w:fldChar w:fldCharType="end"/>
            </w:r>
            <w:r w:rsidRPr="002F4E85">
              <w:rPr>
                <w:rFonts w:ascii="Garamond" w:hAnsi="Garamond"/>
                <w:iCs/>
                <w:sz w:val="20"/>
              </w:rPr>
              <w:t xml:space="preserve"> Global Reference</w:t>
            </w:r>
          </w:p>
        </w:tc>
        <w:tc>
          <w:tcPr>
            <w:tcW w:w="461" w:type="pct"/>
            <w:tcBorders>
              <w:left w:val="nil"/>
            </w:tcBorders>
          </w:tcPr>
          <w:p w14:paraId="616BBD33" w14:textId="77777777" w:rsidR="00B95C07" w:rsidRPr="002F4E85" w:rsidRDefault="00B95C07" w:rsidP="00E279B2">
            <w:pPr>
              <w:pStyle w:val="TableText"/>
              <w:rPr>
                <w:rFonts w:ascii="Garamond" w:hAnsi="Garamond"/>
                <w:sz w:val="20"/>
              </w:rPr>
            </w:pPr>
            <w:r>
              <w:rPr>
                <w:rFonts w:ascii="Garamond" w:hAnsi="Garamond"/>
                <w:iCs/>
                <w:sz w:val="20"/>
              </w:rPr>
              <w:fldChar w:fldCharType="begin">
                <w:ffData>
                  <w:name w:val="Check73"/>
                  <w:enabled/>
                  <w:calcOnExit w:val="0"/>
                  <w:statusText w:type="text" w:val="Local"/>
                  <w:checkBox>
                    <w:sizeAuto/>
                    <w:default w:val="0"/>
                    <w:checked w:val="0"/>
                  </w:checkBox>
                </w:ffData>
              </w:fldChar>
            </w:r>
            <w:r>
              <w:rPr>
                <w:rFonts w:ascii="Garamond" w:hAnsi="Garamond"/>
                <w:iCs/>
                <w:sz w:val="20"/>
              </w:rPr>
              <w:instrText xml:space="preserve"> FORMCHECKBOX </w:instrText>
            </w:r>
            <w:r w:rsidR="007344AE">
              <w:rPr>
                <w:rFonts w:ascii="Garamond" w:hAnsi="Garamond"/>
                <w:iCs/>
                <w:sz w:val="20"/>
              </w:rPr>
            </w:r>
            <w:r w:rsidR="007344AE">
              <w:rPr>
                <w:rFonts w:ascii="Garamond" w:hAnsi="Garamond"/>
                <w:iCs/>
                <w:sz w:val="20"/>
              </w:rPr>
              <w:fldChar w:fldCharType="separate"/>
            </w:r>
            <w:r>
              <w:rPr>
                <w:rFonts w:ascii="Garamond" w:hAnsi="Garamond"/>
                <w:iCs/>
                <w:sz w:val="20"/>
              </w:rPr>
              <w:fldChar w:fldCharType="end"/>
            </w:r>
            <w:r w:rsidRPr="002F4E85">
              <w:rPr>
                <w:rFonts w:ascii="Garamond" w:hAnsi="Garamond"/>
                <w:iCs/>
                <w:sz w:val="20"/>
              </w:rPr>
              <w:t xml:space="preserve"> Local</w:t>
            </w:r>
          </w:p>
        </w:tc>
      </w:tr>
      <w:tr w:rsidR="00B95C07" w:rsidRPr="002F4E85" w14:paraId="2A7A188F" w14:textId="77777777" w:rsidTr="00E279B2">
        <w:trPr>
          <w:cantSplit/>
        </w:trPr>
        <w:tc>
          <w:tcPr>
            <w:tcW w:w="1510" w:type="pct"/>
            <w:shd w:val="clear" w:color="auto" w:fill="F2F2F2" w:themeFill="background1" w:themeFillShade="F2"/>
            <w:vAlign w:val="center"/>
          </w:tcPr>
          <w:p w14:paraId="0A63702A" w14:textId="77777777" w:rsidR="00B95C07" w:rsidRPr="002F4E85" w:rsidRDefault="00B95C07" w:rsidP="00E279B2">
            <w:pPr>
              <w:pStyle w:val="TableText"/>
              <w:rPr>
                <w:b/>
              </w:rPr>
            </w:pPr>
            <w:r w:rsidRPr="002F4E85">
              <w:rPr>
                <w:b/>
              </w:rPr>
              <w:t>Input Attribute Name and Definition</w:t>
            </w:r>
          </w:p>
        </w:tc>
        <w:tc>
          <w:tcPr>
            <w:tcW w:w="3490" w:type="pct"/>
            <w:gridSpan w:val="5"/>
          </w:tcPr>
          <w:p w14:paraId="23D2B687" w14:textId="77777777" w:rsidR="00B95C07" w:rsidRPr="002F4E85" w:rsidRDefault="00B95C07" w:rsidP="00E279B2">
            <w:pPr>
              <w:pStyle w:val="TableText"/>
              <w:rPr>
                <w:rFonts w:ascii="Garamond" w:hAnsi="Garamond"/>
              </w:rPr>
            </w:pPr>
            <w:r w:rsidRPr="002F4E85">
              <w:rPr>
                <w:rFonts w:ascii="Garamond" w:hAnsi="Garamond"/>
              </w:rPr>
              <w:t>Name:</w:t>
            </w:r>
            <w:r>
              <w:rPr>
                <w:rFonts w:ascii="Garamond" w:hAnsi="Garamond"/>
              </w:rPr>
              <w:t xml:space="preserve"> QBSESSID</w:t>
            </w:r>
          </w:p>
          <w:p w14:paraId="65B12684" w14:textId="77777777" w:rsidR="00B95C07" w:rsidRDefault="00B95C07" w:rsidP="00E279B2">
            <w:pPr>
              <w:pStyle w:val="TableText"/>
              <w:rPr>
                <w:rFonts w:ascii="Garamond" w:hAnsi="Garamond"/>
              </w:rPr>
            </w:pPr>
            <w:r w:rsidRPr="002F4E85">
              <w:rPr>
                <w:rFonts w:ascii="Garamond" w:hAnsi="Garamond"/>
              </w:rPr>
              <w:t>Definition:</w:t>
            </w:r>
            <w:r>
              <w:rPr>
                <w:rFonts w:ascii="Garamond" w:hAnsi="Garamond"/>
              </w:rPr>
              <w:t xml:space="preserve"> Session ID</w:t>
            </w:r>
          </w:p>
          <w:p w14:paraId="581F8F1C" w14:textId="77777777" w:rsidR="00B95C07" w:rsidRPr="002F4E85" w:rsidRDefault="00B95C07" w:rsidP="00E279B2">
            <w:pPr>
              <w:pStyle w:val="TableText"/>
              <w:rPr>
                <w:rFonts w:ascii="Garamond" w:hAnsi="Garamond"/>
              </w:rPr>
            </w:pPr>
            <w:r w:rsidRPr="002F4E85">
              <w:rPr>
                <w:rFonts w:ascii="Garamond" w:hAnsi="Garamond"/>
              </w:rPr>
              <w:t>Name:</w:t>
            </w:r>
            <w:r>
              <w:rPr>
                <w:rFonts w:ascii="Garamond" w:hAnsi="Garamond"/>
              </w:rPr>
              <w:t xml:space="preserve"> QBDUZ</w:t>
            </w:r>
          </w:p>
          <w:p w14:paraId="4DC21A5C" w14:textId="77777777" w:rsidR="00B95C07" w:rsidRPr="002F4E85" w:rsidRDefault="00B95C07" w:rsidP="00E279B2">
            <w:pPr>
              <w:pStyle w:val="TableText"/>
              <w:rPr>
                <w:rFonts w:ascii="Garamond" w:hAnsi="Garamond"/>
              </w:rPr>
            </w:pPr>
            <w:r w:rsidRPr="002F4E85">
              <w:rPr>
                <w:rFonts w:ascii="Garamond" w:hAnsi="Garamond"/>
              </w:rPr>
              <w:t>Definition:</w:t>
            </w:r>
            <w:r>
              <w:rPr>
                <w:rFonts w:ascii="Garamond" w:hAnsi="Garamond"/>
              </w:rPr>
              <w:t xml:space="preserve"> Users DUZ value</w:t>
            </w:r>
          </w:p>
        </w:tc>
      </w:tr>
      <w:tr w:rsidR="00B95C07" w:rsidRPr="002F4E85" w14:paraId="2212A3A3" w14:textId="77777777" w:rsidTr="00E279B2">
        <w:trPr>
          <w:cantSplit/>
        </w:trPr>
        <w:tc>
          <w:tcPr>
            <w:tcW w:w="1510" w:type="pct"/>
            <w:shd w:val="clear" w:color="auto" w:fill="F2F2F2" w:themeFill="background1" w:themeFillShade="F2"/>
            <w:vAlign w:val="center"/>
          </w:tcPr>
          <w:p w14:paraId="290CF753" w14:textId="77777777" w:rsidR="00B95C07" w:rsidRPr="002F4E85" w:rsidRDefault="00B95C07" w:rsidP="00E279B2">
            <w:pPr>
              <w:pStyle w:val="TableText"/>
              <w:rPr>
                <w:b/>
              </w:rPr>
            </w:pPr>
            <w:r w:rsidRPr="002F4E85">
              <w:rPr>
                <w:b/>
              </w:rPr>
              <w:t>Output Attribute Name and Definition</w:t>
            </w:r>
          </w:p>
        </w:tc>
        <w:tc>
          <w:tcPr>
            <w:tcW w:w="3490" w:type="pct"/>
            <w:gridSpan w:val="5"/>
          </w:tcPr>
          <w:p w14:paraId="7178E8AA" w14:textId="77777777" w:rsidR="00B95C07" w:rsidRPr="002F4E85" w:rsidRDefault="00B95C07" w:rsidP="00E279B2">
            <w:pPr>
              <w:pStyle w:val="TableText"/>
              <w:rPr>
                <w:rFonts w:ascii="Garamond" w:hAnsi="Garamond"/>
              </w:rPr>
            </w:pPr>
            <w:r w:rsidRPr="002F4E85">
              <w:rPr>
                <w:rFonts w:ascii="Garamond" w:hAnsi="Garamond"/>
              </w:rPr>
              <w:t>Name:</w:t>
            </w:r>
            <w:r>
              <w:rPr>
                <w:rFonts w:ascii="Garamond" w:hAnsi="Garamond"/>
              </w:rPr>
              <w:t xml:space="preserve"> Status</w:t>
            </w:r>
          </w:p>
          <w:p w14:paraId="4682C6D5" w14:textId="77777777" w:rsidR="00B95C07" w:rsidRPr="002F4E85" w:rsidRDefault="00B95C07" w:rsidP="00E279B2">
            <w:pPr>
              <w:pStyle w:val="TableText"/>
              <w:rPr>
                <w:rFonts w:ascii="Garamond" w:hAnsi="Garamond"/>
              </w:rPr>
            </w:pPr>
            <w:r w:rsidRPr="002F4E85">
              <w:rPr>
                <w:rFonts w:ascii="Garamond" w:hAnsi="Garamond"/>
              </w:rPr>
              <w:t>Definition:</w:t>
            </w:r>
            <w:r>
              <w:rPr>
                <w:rFonts w:ascii="Garamond" w:hAnsi="Garamond"/>
              </w:rPr>
              <w:t xml:space="preserve"> returns session id and 1 if successful</w:t>
            </w:r>
          </w:p>
        </w:tc>
      </w:tr>
    </w:tbl>
    <w:p w14:paraId="401C57EA"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27"/>
      </w:tblGrid>
      <w:tr w:rsidR="00B95C07" w:rsidRPr="00EF58AA" w14:paraId="45B55185" w14:textId="77777777" w:rsidTr="00EF58AA">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A659296"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5942A34F" w14:textId="77777777" w:rsidTr="00EF58AA">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58052AAA"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N/A</w:t>
            </w:r>
          </w:p>
        </w:tc>
      </w:tr>
    </w:tbl>
    <w:p w14:paraId="6C7FE896" w14:textId="77777777" w:rsidR="00B95C07" w:rsidRPr="00086A3C"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2823"/>
        <w:gridCol w:w="1147"/>
        <w:gridCol w:w="1236"/>
        <w:gridCol w:w="1059"/>
        <w:gridCol w:w="3079"/>
      </w:tblGrid>
      <w:tr w:rsidR="00B95C07" w:rsidRPr="00EF58AA" w14:paraId="2DF4BA9B" w14:textId="77777777" w:rsidTr="00EF58AA">
        <w:trPr>
          <w:cantSplit/>
          <w:jc w:val="center"/>
        </w:trPr>
        <w:tc>
          <w:tcPr>
            <w:tcW w:w="5000" w:type="pct"/>
            <w:gridSpan w:val="5"/>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014E4E" w:rsidRPr="00A6566B" w14:paraId="0329EAB8"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523A2D0" w14:textId="77777777" w:rsidR="00014E4E" w:rsidRPr="00A6566B" w:rsidRDefault="00014E4E" w:rsidP="00014E4E">
                  <w:pPr>
                    <w:pStyle w:val="TableHeading"/>
                    <w:rPr>
                      <w:rFonts w:ascii="Times New Roman" w:hAnsi="Times New Roman" w:cs="Times New Roman"/>
                    </w:rPr>
                  </w:pPr>
                  <w:r w:rsidRPr="00A6566B">
                    <w:rPr>
                      <w:rFonts w:ascii="Times New Roman" w:hAnsi="Times New Roman" w:cs="Times New Roman"/>
                    </w:rPr>
                    <w:t>Modified Logic (Changes are in bold)</w:t>
                  </w:r>
                </w:p>
              </w:tc>
            </w:tr>
            <w:tr w:rsidR="00014E4E" w:rsidRPr="00A6566B" w14:paraId="7805753C"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7A1E508F" w14:textId="77777777" w:rsidR="00014E4E" w:rsidRPr="00A6566B" w:rsidRDefault="00014E4E" w:rsidP="00014E4E">
                  <w:pPr>
                    <w:pStyle w:val="TableText"/>
                    <w:rPr>
                      <w:rFonts w:ascii="Times New Roman" w:hAnsi="Times New Roman" w:cs="Times New Roman"/>
                      <w:szCs w:val="22"/>
                    </w:rPr>
                  </w:pPr>
                </w:p>
              </w:tc>
            </w:tr>
          </w:tbl>
          <w:p w14:paraId="70D10A78" w14:textId="77777777" w:rsidR="00B95C07" w:rsidRDefault="00EF58AA" w:rsidP="00EA7EC0">
            <w:pPr>
              <w:pStyle w:val="Heading6"/>
            </w:pPr>
            <w:bookmarkStart w:id="217" w:name="_Toc444864864"/>
            <w:r>
              <w:t>PSORX1</w:t>
            </w:r>
            <w:bookmarkEnd w:id="217"/>
          </w:p>
          <w:p w14:paraId="5E7AF423" w14:textId="38338698" w:rsidR="00014E4E" w:rsidRPr="00014E4E" w:rsidRDefault="00014E4E" w:rsidP="00014E4E">
            <w:pPr>
              <w:pStyle w:val="BodyText"/>
            </w:pPr>
            <w:r>
              <w:t>The ‘PSORX1’ routine has been modified to call ‘PSORRX1’ for retrieval of remote prescription data.</w:t>
            </w:r>
          </w:p>
        </w:tc>
      </w:tr>
      <w:tr w:rsidR="00B95C07" w:rsidRPr="00EF58AA" w14:paraId="2A8DB51A"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20A7A89F"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4"/>
            <w:tcBorders>
              <w:bottom w:val="single" w:sz="6" w:space="0" w:color="000000"/>
            </w:tcBorders>
            <w:shd w:val="clear" w:color="auto" w:fill="F2F2F2" w:themeFill="background1" w:themeFillShade="F2"/>
          </w:tcPr>
          <w:p w14:paraId="5AFCAD35"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1F974E19" w14:textId="77777777" w:rsidTr="00EF58AA">
        <w:tblPrEx>
          <w:tblBorders>
            <w:insideH w:val="single" w:sz="6" w:space="0" w:color="000000"/>
            <w:insideV w:val="single" w:sz="6" w:space="0" w:color="000000"/>
          </w:tblBorders>
          <w:tblLook w:val="00A0" w:firstRow="1" w:lastRow="0" w:firstColumn="1" w:lastColumn="0" w:noHBand="0" w:noVBand="0"/>
        </w:tblPrEx>
        <w:trPr>
          <w:cantSplit/>
          <w:tblHeader/>
          <w:jc w:val="center"/>
        </w:trPr>
        <w:tc>
          <w:tcPr>
            <w:tcW w:w="1510" w:type="pct"/>
            <w:shd w:val="clear" w:color="auto" w:fill="F2F2F2" w:themeFill="background1" w:themeFillShade="F2"/>
            <w:vAlign w:val="center"/>
          </w:tcPr>
          <w:p w14:paraId="19698109"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Routine Name</w:t>
            </w:r>
          </w:p>
        </w:tc>
        <w:tc>
          <w:tcPr>
            <w:tcW w:w="3490" w:type="pct"/>
            <w:gridSpan w:val="4"/>
            <w:tcBorders>
              <w:bottom w:val="single" w:sz="6" w:space="0" w:color="000000"/>
            </w:tcBorders>
          </w:tcPr>
          <w:p w14:paraId="7F8800E5"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PSORX1</w:t>
            </w:r>
          </w:p>
        </w:tc>
      </w:tr>
      <w:tr w:rsidR="00B95C07" w:rsidRPr="00EF58AA" w14:paraId="1A0A4739"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0A9BE722"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Enhancement Category</w:t>
            </w:r>
          </w:p>
        </w:tc>
        <w:tc>
          <w:tcPr>
            <w:tcW w:w="613" w:type="pct"/>
            <w:tcBorders>
              <w:right w:val="nil"/>
            </w:tcBorders>
          </w:tcPr>
          <w:p w14:paraId="19FEB2D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3"/>
                  <w:enabled/>
                  <w:calcOnExit w:val="0"/>
                  <w:statusText w:type="text" w:val="New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New</w:t>
            </w:r>
          </w:p>
        </w:tc>
        <w:tc>
          <w:tcPr>
            <w:tcW w:w="660" w:type="pct"/>
            <w:tcBorders>
              <w:left w:val="nil"/>
              <w:right w:val="nil"/>
            </w:tcBorders>
          </w:tcPr>
          <w:p w14:paraId="5B205B8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
                  <w:enabled/>
                  <w:calcOnExit w:val="0"/>
                  <w:statusText w:type="text" w:val="Modify enhancement category"/>
                  <w:checkBox>
                    <w:sizeAuto/>
                    <w:default w:val="1"/>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Modify</w:t>
            </w:r>
          </w:p>
        </w:tc>
        <w:tc>
          <w:tcPr>
            <w:tcW w:w="566" w:type="pct"/>
            <w:tcBorders>
              <w:left w:val="nil"/>
              <w:right w:val="nil"/>
            </w:tcBorders>
          </w:tcPr>
          <w:p w14:paraId="0364B120"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26"/>
                  <w:enabled/>
                  <w:calcOnExit w:val="0"/>
                  <w:statusText w:type="text" w:val="Delete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Delete</w:t>
            </w:r>
          </w:p>
        </w:tc>
        <w:tc>
          <w:tcPr>
            <w:tcW w:w="1651" w:type="pct"/>
            <w:tcBorders>
              <w:left w:val="nil"/>
            </w:tcBorders>
          </w:tcPr>
          <w:p w14:paraId="48EBD2FE"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fldChar w:fldCharType="begin">
                <w:ffData>
                  <w:name w:val="Check68"/>
                  <w:enabled/>
                  <w:calcOnExit w:val="0"/>
                  <w:statusText w:type="text" w:val="No change to enhancement category"/>
                  <w:checkBox>
                    <w:sizeAuto/>
                    <w:default w:val="0"/>
                    <w:checked w:val="0"/>
                  </w:checkBox>
                </w:ffData>
              </w:fldChar>
            </w:r>
            <w:r w:rsidRPr="00EF58AA">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EF58AA">
              <w:rPr>
                <w:rFonts w:ascii="Times New Roman" w:hAnsi="Times New Roman" w:cs="Times New Roman"/>
                <w:szCs w:val="22"/>
              </w:rPr>
              <w:fldChar w:fldCharType="end"/>
            </w:r>
            <w:r w:rsidRPr="00EF58AA">
              <w:rPr>
                <w:rFonts w:ascii="Times New Roman" w:hAnsi="Times New Roman" w:cs="Times New Roman"/>
                <w:szCs w:val="22"/>
              </w:rPr>
              <w:t xml:space="preserve"> No Change</w:t>
            </w:r>
          </w:p>
        </w:tc>
      </w:tr>
      <w:tr w:rsidR="00B95C07" w:rsidRPr="00EF58AA" w14:paraId="6A01CBDF"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shd w:val="clear" w:color="auto" w:fill="F2F2F2" w:themeFill="background1" w:themeFillShade="F2"/>
            <w:vAlign w:val="center"/>
          </w:tcPr>
          <w:p w14:paraId="175B0D3B"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lastRenderedPageBreak/>
              <w:t>RTM</w:t>
            </w:r>
          </w:p>
        </w:tc>
        <w:tc>
          <w:tcPr>
            <w:tcW w:w="3490" w:type="pct"/>
            <w:gridSpan w:val="4"/>
          </w:tcPr>
          <w:p w14:paraId="1B175AC4" w14:textId="77777777" w:rsidR="00B95C07" w:rsidRPr="00EF58AA" w:rsidRDefault="00B95C07" w:rsidP="00E279B2">
            <w:pPr>
              <w:pStyle w:val="TableText"/>
              <w:rPr>
                <w:rFonts w:ascii="Times New Roman" w:hAnsi="Times New Roman" w:cs="Times New Roman"/>
                <w:iCs/>
                <w:szCs w:val="22"/>
              </w:rPr>
            </w:pPr>
          </w:p>
        </w:tc>
      </w:tr>
      <w:tr w:rsidR="00B95C07" w:rsidRPr="00EF58AA" w14:paraId="49E61677" w14:textId="77777777" w:rsidTr="00EF58AA">
        <w:tblPrEx>
          <w:tblBorders>
            <w:insideH w:val="single" w:sz="6" w:space="0" w:color="000000"/>
            <w:insideV w:val="single" w:sz="6" w:space="0" w:color="000000"/>
          </w:tblBorders>
          <w:tblLook w:val="00A0" w:firstRow="1" w:lastRow="0" w:firstColumn="1" w:lastColumn="0" w:noHBand="0" w:noVBand="0"/>
        </w:tblPrEx>
        <w:trPr>
          <w:cantSplit/>
          <w:jc w:val="center"/>
        </w:trPr>
        <w:tc>
          <w:tcPr>
            <w:tcW w:w="1510" w:type="pct"/>
            <w:tcBorders>
              <w:bottom w:val="single" w:sz="6" w:space="0" w:color="000000"/>
            </w:tcBorders>
            <w:shd w:val="clear" w:color="auto" w:fill="F2F2F2" w:themeFill="background1" w:themeFillShade="F2"/>
            <w:vAlign w:val="center"/>
          </w:tcPr>
          <w:p w14:paraId="61F70C77"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Options</w:t>
            </w:r>
          </w:p>
        </w:tc>
        <w:tc>
          <w:tcPr>
            <w:tcW w:w="3490" w:type="pct"/>
            <w:gridSpan w:val="4"/>
            <w:tcBorders>
              <w:bottom w:val="single" w:sz="4" w:space="0" w:color="auto"/>
            </w:tcBorders>
          </w:tcPr>
          <w:p w14:paraId="5DA624FE" w14:textId="77777777" w:rsidR="00B95C07" w:rsidRPr="00EF58AA" w:rsidRDefault="00B95C07" w:rsidP="00E279B2">
            <w:pPr>
              <w:pStyle w:val="TableText"/>
              <w:rPr>
                <w:rFonts w:ascii="Times New Roman" w:hAnsi="Times New Roman" w:cs="Times New Roman"/>
                <w:szCs w:val="22"/>
              </w:rPr>
            </w:pPr>
          </w:p>
        </w:tc>
      </w:tr>
    </w:tbl>
    <w:p w14:paraId="1AF8A62E" w14:textId="77777777" w:rsidR="00B95C07" w:rsidRPr="0028049C" w:rsidRDefault="00B95C07" w:rsidP="00B95C07">
      <w:pPr>
        <w:pStyle w:val="BodyText"/>
        <w:rPr>
          <w:sz w:val="2"/>
          <w:szCs w:val="2"/>
        </w:rPr>
      </w:pP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ed by Related Routines, &quot;called by&quot;, and &quot;called&quot;"/>
      </w:tblPr>
      <w:tblGrid>
        <w:gridCol w:w="2819"/>
        <w:gridCol w:w="2854"/>
        <w:gridCol w:w="3660"/>
      </w:tblGrid>
      <w:tr w:rsidR="00B95C07" w:rsidRPr="00EF58AA" w14:paraId="2C6E7272" w14:textId="77777777" w:rsidTr="00EF58AA">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500BE91C"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Related Routines</w:t>
            </w:r>
          </w:p>
        </w:tc>
        <w:tc>
          <w:tcPr>
            <w:tcW w:w="1529" w:type="pct"/>
            <w:tcBorders>
              <w:bottom w:val="single" w:sz="4" w:space="0" w:color="auto"/>
            </w:tcBorders>
            <w:shd w:val="clear" w:color="auto" w:fill="F2F2F2" w:themeFill="background1" w:themeFillShade="F2"/>
          </w:tcPr>
          <w:p w14:paraId="73FAAC10"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 By”</w:t>
            </w:r>
          </w:p>
        </w:tc>
        <w:tc>
          <w:tcPr>
            <w:tcW w:w="1961" w:type="pct"/>
            <w:tcBorders>
              <w:bottom w:val="single" w:sz="4" w:space="0" w:color="auto"/>
            </w:tcBorders>
            <w:shd w:val="clear" w:color="auto" w:fill="F2F2F2" w:themeFill="background1" w:themeFillShade="F2"/>
          </w:tcPr>
          <w:p w14:paraId="72A7DA4B" w14:textId="5796075B"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 “Called”</w:t>
            </w:r>
          </w:p>
        </w:tc>
      </w:tr>
      <w:tr w:rsidR="00B95C07" w:rsidRPr="00EF58AA" w14:paraId="51A2878C" w14:textId="77777777" w:rsidTr="00EF58AA">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24295B5A" w14:textId="77777777" w:rsidR="00B95C07" w:rsidRPr="00EF58AA" w:rsidRDefault="00B95C07" w:rsidP="00EF58AA">
            <w:pPr>
              <w:pStyle w:val="TableText"/>
              <w:rPr>
                <w:rFonts w:ascii="Times New Roman" w:hAnsi="Times New Roman" w:cs="Times New Roman"/>
                <w:szCs w:val="22"/>
              </w:rPr>
            </w:pPr>
          </w:p>
        </w:tc>
        <w:tc>
          <w:tcPr>
            <w:tcW w:w="1529" w:type="pct"/>
            <w:tcBorders>
              <w:bottom w:val="single" w:sz="4" w:space="0" w:color="auto"/>
            </w:tcBorders>
            <w:vAlign w:val="center"/>
          </w:tcPr>
          <w:p w14:paraId="61A260AA" w14:textId="77777777" w:rsidR="00B95C07" w:rsidRPr="00EF58AA" w:rsidRDefault="00B95C07" w:rsidP="00EF58AA">
            <w:pPr>
              <w:spacing w:before="60" w:after="60"/>
              <w:jc w:val="left"/>
              <w:rPr>
                <w:sz w:val="22"/>
                <w:szCs w:val="22"/>
              </w:rPr>
            </w:pPr>
          </w:p>
        </w:tc>
        <w:tc>
          <w:tcPr>
            <w:tcW w:w="1961" w:type="pct"/>
            <w:tcBorders>
              <w:bottom w:val="single" w:sz="4" w:space="0" w:color="auto"/>
            </w:tcBorders>
            <w:vAlign w:val="center"/>
          </w:tcPr>
          <w:p w14:paraId="2D6332D9" w14:textId="77777777" w:rsidR="00B95C07" w:rsidRPr="00EF58AA" w:rsidRDefault="00B95C07" w:rsidP="00EF58AA">
            <w:pPr>
              <w:spacing w:before="60" w:after="60"/>
              <w:jc w:val="left"/>
              <w:rPr>
                <w:sz w:val="22"/>
                <w:szCs w:val="22"/>
              </w:rPr>
            </w:pPr>
            <w:r w:rsidRPr="00EF58AA">
              <w:rPr>
                <w:sz w:val="22"/>
                <w:szCs w:val="22"/>
              </w:rPr>
              <w:t>DTC, $ZISS, DGPFAPI, DIC, DICN, DIE, DIK, DIQ1, DIR, ORRDI1, PSOBAI, PSOBING, PSOBUILD, PSODDPR2, PSODEM, PSOHLUP, PSOLMAO, PSOLMUTL, PSOLSET, PSOORFI2, PSOORUT1, PSOORUT2, PSOPATLK, PSOPTPST, PSORMRX, PSORRX1, PSORXL, PSOSUPOE, PSUHL, VADPT, VALM1</w:t>
            </w:r>
          </w:p>
        </w:tc>
      </w:tr>
    </w:tbl>
    <w:p w14:paraId="6336E218" w14:textId="77777777" w:rsidR="00B95C07" w:rsidRPr="002F4E85" w:rsidRDefault="00B95C07" w:rsidP="00B95C0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ed by routine and activity."/>
      </w:tblPr>
      <w:tblGrid>
        <w:gridCol w:w="2817"/>
        <w:gridCol w:w="968"/>
        <w:gridCol w:w="1875"/>
        <w:gridCol w:w="897"/>
        <w:gridCol w:w="1910"/>
        <w:gridCol w:w="860"/>
      </w:tblGrid>
      <w:tr w:rsidR="00B95C07" w:rsidRPr="00EF58AA" w14:paraId="53167895" w14:textId="77777777" w:rsidTr="00EF58AA">
        <w:trPr>
          <w:cantSplit/>
          <w:tblHeader/>
          <w:jc w:val="center"/>
        </w:trPr>
        <w:tc>
          <w:tcPr>
            <w:tcW w:w="1510" w:type="pct"/>
            <w:shd w:val="clear" w:color="auto" w:fill="F2F2F2" w:themeFill="background1" w:themeFillShade="F2"/>
            <w:vAlign w:val="center"/>
          </w:tcPr>
          <w:p w14:paraId="4B8CA38F"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Routines</w:t>
            </w:r>
          </w:p>
        </w:tc>
        <w:tc>
          <w:tcPr>
            <w:tcW w:w="3490" w:type="pct"/>
            <w:gridSpan w:val="5"/>
            <w:tcBorders>
              <w:bottom w:val="single" w:sz="6" w:space="0" w:color="000000"/>
            </w:tcBorders>
            <w:shd w:val="clear" w:color="auto" w:fill="F2F2F2" w:themeFill="background1" w:themeFillShade="F2"/>
          </w:tcPr>
          <w:p w14:paraId="6D6B93EA" w14:textId="77777777" w:rsidR="00B95C07" w:rsidRPr="00EF58AA" w:rsidRDefault="00B95C07" w:rsidP="00EF58AA">
            <w:pPr>
              <w:pStyle w:val="TableHeading"/>
              <w:jc w:val="center"/>
              <w:rPr>
                <w:rFonts w:ascii="Times New Roman" w:hAnsi="Times New Roman" w:cs="Times New Roman"/>
              </w:rPr>
            </w:pPr>
            <w:r w:rsidRPr="00EF58AA">
              <w:rPr>
                <w:rFonts w:ascii="Times New Roman" w:hAnsi="Times New Roman" w:cs="Times New Roman"/>
              </w:rPr>
              <w:t>Activities</w:t>
            </w:r>
          </w:p>
        </w:tc>
      </w:tr>
      <w:tr w:rsidR="00B95C07" w:rsidRPr="00EF58AA" w14:paraId="73306B72" w14:textId="77777777" w:rsidTr="00EF58AA">
        <w:trPr>
          <w:cantSplit/>
          <w:jc w:val="center"/>
        </w:trPr>
        <w:tc>
          <w:tcPr>
            <w:tcW w:w="1510" w:type="pct"/>
            <w:tcBorders>
              <w:top w:val="single" w:sz="6" w:space="0" w:color="000000"/>
            </w:tcBorders>
            <w:shd w:val="clear" w:color="auto" w:fill="F2F2F2" w:themeFill="background1" w:themeFillShade="F2"/>
            <w:vAlign w:val="center"/>
          </w:tcPr>
          <w:p w14:paraId="201CE0A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Dictionary (DD) References</w:t>
            </w:r>
          </w:p>
        </w:tc>
        <w:tc>
          <w:tcPr>
            <w:tcW w:w="3490" w:type="pct"/>
            <w:gridSpan w:val="5"/>
          </w:tcPr>
          <w:p w14:paraId="0EE2DEBB"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^PS(55,</w:t>
            </w:r>
          </w:p>
          <w:p w14:paraId="308755AC"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^DIC(31,</w:t>
            </w:r>
          </w:p>
          <w:p w14:paraId="52EE61A1"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^DPT(DO,.372,</w:t>
            </w:r>
          </w:p>
          <w:p w14:paraId="1E243588"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^XTMP(“ORRDI”</w:t>
            </w:r>
          </w:p>
          <w:p w14:paraId="6E26664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^PSUHL</w:t>
            </w:r>
          </w:p>
          <w:p w14:paraId="522F147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^PSRX</w:t>
            </w:r>
          </w:p>
        </w:tc>
      </w:tr>
      <w:tr w:rsidR="00B95C07" w:rsidRPr="00EF58AA" w14:paraId="324EFBF2" w14:textId="77777777" w:rsidTr="00EF58AA">
        <w:trPr>
          <w:cantSplit/>
          <w:jc w:val="center"/>
        </w:trPr>
        <w:tc>
          <w:tcPr>
            <w:tcW w:w="1510" w:type="pct"/>
            <w:shd w:val="clear" w:color="auto" w:fill="F2F2F2" w:themeFill="background1" w:themeFillShade="F2"/>
            <w:vAlign w:val="center"/>
          </w:tcPr>
          <w:p w14:paraId="2396F54B"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Protocols</w:t>
            </w:r>
          </w:p>
        </w:tc>
        <w:tc>
          <w:tcPr>
            <w:tcW w:w="3490" w:type="pct"/>
            <w:gridSpan w:val="5"/>
          </w:tcPr>
          <w:p w14:paraId="714D01E7"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7549A137" w14:textId="77777777" w:rsidTr="00EF58AA">
        <w:trPr>
          <w:cantSplit/>
          <w:jc w:val="center"/>
        </w:trPr>
        <w:tc>
          <w:tcPr>
            <w:tcW w:w="1510" w:type="pct"/>
            <w:shd w:val="clear" w:color="auto" w:fill="F2F2F2" w:themeFill="background1" w:themeFillShade="F2"/>
            <w:vAlign w:val="center"/>
          </w:tcPr>
          <w:p w14:paraId="1B2444AA"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Related Integration Control Registrations (ICRs)</w:t>
            </w:r>
          </w:p>
        </w:tc>
        <w:tc>
          <w:tcPr>
            <w:tcW w:w="3490" w:type="pct"/>
            <w:gridSpan w:val="5"/>
            <w:tcBorders>
              <w:bottom w:val="single" w:sz="6" w:space="0" w:color="000000"/>
            </w:tcBorders>
          </w:tcPr>
          <w:p w14:paraId="1C69CD21" w14:textId="77777777" w:rsid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External reference ^PS(55 supported by DBIA 2228</w:t>
            </w:r>
          </w:p>
          <w:p w14:paraId="177631E5" w14:textId="77777777" w:rsid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External referenc</w:t>
            </w:r>
            <w:r w:rsidR="00EF58AA">
              <w:rPr>
                <w:rFonts w:ascii="Times New Roman" w:hAnsi="Times New Roman" w:cs="Times New Roman"/>
                <w:szCs w:val="22"/>
              </w:rPr>
              <w:t>e ^DIC(31 supported by DBIA 658</w:t>
            </w:r>
          </w:p>
          <w:p w14:paraId="1A4D6842" w14:textId="77777777" w:rsidR="00EF58AA" w:rsidRDefault="00EF58AA" w:rsidP="00E279B2">
            <w:pPr>
              <w:pStyle w:val="TableText"/>
              <w:rPr>
                <w:rFonts w:ascii="Times New Roman" w:hAnsi="Times New Roman" w:cs="Times New Roman"/>
                <w:szCs w:val="22"/>
              </w:rPr>
            </w:pPr>
            <w:r>
              <w:rPr>
                <w:rFonts w:ascii="Times New Roman" w:hAnsi="Times New Roman" w:cs="Times New Roman"/>
                <w:szCs w:val="22"/>
              </w:rPr>
              <w:t>e</w:t>
            </w:r>
            <w:r w:rsidR="00B95C07" w:rsidRPr="00EF58AA">
              <w:rPr>
                <w:rFonts w:ascii="Times New Roman" w:hAnsi="Times New Roman" w:cs="Times New Roman"/>
                <w:szCs w:val="22"/>
              </w:rPr>
              <w:t>xternal reference ^DPT(D0,.372 supported by DBIA 1476</w:t>
            </w:r>
          </w:p>
          <w:p w14:paraId="228004A1" w14:textId="77777777" w:rsid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External reference DISPPRF^DGPFAPI supported by DBIA #4563</w:t>
            </w:r>
          </w:p>
          <w:p w14:paraId="4F598508" w14:textId="77777777" w:rsid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External reference ^ORRDI1 is supported by DBIA 4659</w:t>
            </w:r>
          </w:p>
          <w:p w14:paraId="205108F8" w14:textId="77777777" w:rsid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External reference ^XTMP("ORRDI" is supported by DBIA 4660</w:t>
            </w:r>
          </w:p>
          <w:p w14:paraId="596AE7C0" w14:textId="04EC6E80"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External reference ^PSUHL supported by DBIA 4803</w:t>
            </w:r>
          </w:p>
        </w:tc>
      </w:tr>
      <w:tr w:rsidR="00B95C07" w:rsidRPr="00EF58AA" w14:paraId="31BB2392" w14:textId="77777777" w:rsidTr="00EF58AA">
        <w:trPr>
          <w:cantSplit/>
          <w:jc w:val="center"/>
        </w:trPr>
        <w:tc>
          <w:tcPr>
            <w:tcW w:w="1510" w:type="pct"/>
            <w:tcBorders>
              <w:right w:val="single" w:sz="4" w:space="0" w:color="auto"/>
            </w:tcBorders>
            <w:shd w:val="clear" w:color="auto" w:fill="F2F2F2" w:themeFill="background1" w:themeFillShade="F2"/>
            <w:vAlign w:val="center"/>
          </w:tcPr>
          <w:p w14:paraId="24BAAD79"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Data Passing</w:t>
            </w:r>
          </w:p>
        </w:tc>
        <w:tc>
          <w:tcPr>
            <w:tcW w:w="519" w:type="pct"/>
            <w:tcBorders>
              <w:left w:val="single" w:sz="4" w:space="0" w:color="auto"/>
              <w:right w:val="nil"/>
            </w:tcBorders>
          </w:tcPr>
          <w:p w14:paraId="289DC36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69"/>
                  <w:enabled/>
                  <w:calcOnExit w:val="0"/>
                  <w:statusText w:type="text" w:val="Input"/>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Input</w:t>
            </w:r>
          </w:p>
        </w:tc>
        <w:tc>
          <w:tcPr>
            <w:tcW w:w="1005" w:type="pct"/>
            <w:tcBorders>
              <w:left w:val="nil"/>
              <w:right w:val="nil"/>
            </w:tcBorders>
          </w:tcPr>
          <w:p w14:paraId="475E85C9"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0"/>
                  <w:enabled/>
                  <w:calcOnExit w:val="0"/>
                  <w:statusText w:type="text" w:val="Output"/>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Output Reference</w:t>
            </w:r>
          </w:p>
        </w:tc>
        <w:tc>
          <w:tcPr>
            <w:tcW w:w="481" w:type="pct"/>
            <w:tcBorders>
              <w:left w:val="nil"/>
              <w:right w:val="nil"/>
            </w:tcBorders>
          </w:tcPr>
          <w:p w14:paraId="103F466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1"/>
                  <w:enabled/>
                  <w:calcOnExit w:val="0"/>
                  <w:statusText w:type="text" w:val="Both"/>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Both</w:t>
            </w:r>
          </w:p>
        </w:tc>
        <w:tc>
          <w:tcPr>
            <w:tcW w:w="1024" w:type="pct"/>
            <w:tcBorders>
              <w:left w:val="nil"/>
              <w:right w:val="nil"/>
            </w:tcBorders>
          </w:tcPr>
          <w:p w14:paraId="667D148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Check72"/>
                  <w:enabled/>
                  <w:calcOnExit w:val="0"/>
                  <w:statusText w:type="text" w:val="Global reference"/>
                  <w:checkBox>
                    <w:sizeAuto/>
                    <w:default w:val="0"/>
                    <w:checked w:val="0"/>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Global Reference</w:t>
            </w:r>
          </w:p>
        </w:tc>
        <w:tc>
          <w:tcPr>
            <w:tcW w:w="461" w:type="pct"/>
            <w:tcBorders>
              <w:left w:val="nil"/>
            </w:tcBorders>
          </w:tcPr>
          <w:p w14:paraId="6789EFA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iCs/>
                <w:szCs w:val="22"/>
              </w:rPr>
              <w:fldChar w:fldCharType="begin">
                <w:ffData>
                  <w:name w:val=""/>
                  <w:enabled/>
                  <w:calcOnExit w:val="0"/>
                  <w:statusText w:type="text" w:val="Local"/>
                  <w:checkBox>
                    <w:sizeAuto/>
                    <w:default w:val="1"/>
                  </w:checkBox>
                </w:ffData>
              </w:fldChar>
            </w:r>
            <w:r w:rsidRPr="00EF58AA">
              <w:rPr>
                <w:rFonts w:ascii="Times New Roman" w:hAnsi="Times New Roman" w:cs="Times New Roman"/>
                <w:iCs/>
                <w:szCs w:val="22"/>
              </w:rPr>
              <w:instrText xml:space="preserve"> FORMCHECKBOX </w:instrText>
            </w:r>
            <w:r w:rsidR="007344AE">
              <w:rPr>
                <w:rFonts w:ascii="Times New Roman" w:hAnsi="Times New Roman" w:cs="Times New Roman"/>
                <w:iCs/>
                <w:szCs w:val="22"/>
              </w:rPr>
            </w:r>
            <w:r w:rsidR="007344AE">
              <w:rPr>
                <w:rFonts w:ascii="Times New Roman" w:hAnsi="Times New Roman" w:cs="Times New Roman"/>
                <w:iCs/>
                <w:szCs w:val="22"/>
              </w:rPr>
              <w:fldChar w:fldCharType="separate"/>
            </w:r>
            <w:r w:rsidRPr="00EF58AA">
              <w:rPr>
                <w:rFonts w:ascii="Times New Roman" w:hAnsi="Times New Roman" w:cs="Times New Roman"/>
                <w:iCs/>
                <w:szCs w:val="22"/>
              </w:rPr>
              <w:fldChar w:fldCharType="end"/>
            </w:r>
            <w:r w:rsidRPr="00EF58AA">
              <w:rPr>
                <w:rFonts w:ascii="Times New Roman" w:hAnsi="Times New Roman" w:cs="Times New Roman"/>
                <w:iCs/>
                <w:szCs w:val="22"/>
              </w:rPr>
              <w:t xml:space="preserve"> Local</w:t>
            </w:r>
          </w:p>
        </w:tc>
      </w:tr>
      <w:tr w:rsidR="00B95C07" w:rsidRPr="00EF58AA" w14:paraId="3F9577A0" w14:textId="77777777" w:rsidTr="00EF58AA">
        <w:trPr>
          <w:cantSplit/>
          <w:jc w:val="center"/>
        </w:trPr>
        <w:tc>
          <w:tcPr>
            <w:tcW w:w="1510" w:type="pct"/>
            <w:shd w:val="clear" w:color="auto" w:fill="F2F2F2" w:themeFill="background1" w:themeFillShade="F2"/>
            <w:vAlign w:val="center"/>
          </w:tcPr>
          <w:p w14:paraId="73506C55"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Input Attribute Name and Definition</w:t>
            </w:r>
          </w:p>
        </w:tc>
        <w:tc>
          <w:tcPr>
            <w:tcW w:w="3490" w:type="pct"/>
            <w:gridSpan w:val="5"/>
          </w:tcPr>
          <w:p w14:paraId="6F58DFFA"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r w:rsidR="00B95C07" w:rsidRPr="00EF58AA" w14:paraId="3B1BB11F" w14:textId="77777777" w:rsidTr="00EF58AA">
        <w:trPr>
          <w:cantSplit/>
          <w:jc w:val="center"/>
        </w:trPr>
        <w:tc>
          <w:tcPr>
            <w:tcW w:w="1510" w:type="pct"/>
            <w:shd w:val="clear" w:color="auto" w:fill="F2F2F2" w:themeFill="background1" w:themeFillShade="F2"/>
            <w:vAlign w:val="center"/>
          </w:tcPr>
          <w:p w14:paraId="641B0E10" w14:textId="77777777" w:rsidR="00B95C07" w:rsidRPr="00EF58AA" w:rsidRDefault="00B95C07" w:rsidP="00E279B2">
            <w:pPr>
              <w:pStyle w:val="TableText"/>
              <w:rPr>
                <w:rFonts w:ascii="Times New Roman" w:hAnsi="Times New Roman" w:cs="Times New Roman"/>
                <w:b/>
                <w:szCs w:val="22"/>
              </w:rPr>
            </w:pPr>
            <w:r w:rsidRPr="00EF58AA">
              <w:rPr>
                <w:rFonts w:ascii="Times New Roman" w:hAnsi="Times New Roman" w:cs="Times New Roman"/>
                <w:b/>
                <w:szCs w:val="22"/>
              </w:rPr>
              <w:t>Output Attribute Name and Definition</w:t>
            </w:r>
          </w:p>
        </w:tc>
        <w:tc>
          <w:tcPr>
            <w:tcW w:w="3490" w:type="pct"/>
            <w:gridSpan w:val="5"/>
          </w:tcPr>
          <w:p w14:paraId="7CF76CF3" w14:textId="77777777" w:rsidR="00B95C07" w:rsidRPr="00EF58AA" w:rsidRDefault="00B95C07" w:rsidP="00E279B2">
            <w:pPr>
              <w:pStyle w:val="TableText"/>
              <w:rPr>
                <w:rFonts w:ascii="Times New Roman" w:hAnsi="Times New Roman" w:cs="Times New Roman"/>
                <w:szCs w:val="22"/>
              </w:rPr>
            </w:pPr>
            <w:r w:rsidRPr="00EF58AA">
              <w:rPr>
                <w:rFonts w:ascii="Times New Roman" w:hAnsi="Times New Roman" w:cs="Times New Roman"/>
                <w:szCs w:val="22"/>
              </w:rPr>
              <w:t>N/A</w:t>
            </w:r>
          </w:p>
        </w:tc>
      </w:tr>
    </w:tbl>
    <w:p w14:paraId="3066BC11" w14:textId="77777777" w:rsidR="00B95C07" w:rsidRPr="00086A3C" w:rsidRDefault="00B95C07" w:rsidP="00B95C07">
      <w:pPr>
        <w:pStyle w:val="BodyText"/>
        <w:rPr>
          <w:sz w:val="2"/>
          <w:szCs w:val="2"/>
        </w:rPr>
      </w:pPr>
    </w:p>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current logic"/>
      </w:tblPr>
      <w:tblGrid>
        <w:gridCol w:w="9360"/>
      </w:tblGrid>
      <w:tr w:rsidR="00B95C07" w:rsidRPr="00EF58AA" w14:paraId="55C37AAF"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049AECA" w14:textId="77777777" w:rsidR="00B95C07" w:rsidRPr="00EF58AA" w:rsidRDefault="00B95C07" w:rsidP="00E279B2">
            <w:pPr>
              <w:pStyle w:val="TableHeading"/>
              <w:rPr>
                <w:rFonts w:ascii="Times New Roman" w:hAnsi="Times New Roman" w:cs="Times New Roman"/>
              </w:rPr>
            </w:pPr>
            <w:r w:rsidRPr="00EF58AA">
              <w:rPr>
                <w:rFonts w:ascii="Times New Roman" w:hAnsi="Times New Roman" w:cs="Times New Roman"/>
              </w:rPr>
              <w:t>Current Logic</w:t>
            </w:r>
          </w:p>
        </w:tc>
      </w:tr>
      <w:tr w:rsidR="00B95C07" w:rsidRPr="00EF58AA" w14:paraId="762E3CD4"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47467CCA" w14:textId="77777777" w:rsidR="00B95C07" w:rsidRPr="00EF58AA" w:rsidRDefault="00B95C07" w:rsidP="00E279B2">
            <w:pPr>
              <w:pStyle w:val="TableText"/>
              <w:rPr>
                <w:rFonts w:ascii="Times New Roman" w:hAnsi="Times New Roman" w:cs="Times New Roman"/>
              </w:rPr>
            </w:pPr>
            <w:r w:rsidRPr="00EF58AA">
              <w:rPr>
                <w:rFonts w:ascii="Times New Roman" w:hAnsi="Times New Roman" w:cs="Times New Roman"/>
              </w:rPr>
              <w:t>Cannot get current logic until we have all patches associated with this routine.</w:t>
            </w:r>
          </w:p>
        </w:tc>
      </w:tr>
    </w:tbl>
    <w:p w14:paraId="66E07CFC" w14:textId="77777777" w:rsidR="00B95C07" w:rsidRPr="00086A3C" w:rsidRDefault="00B95C07" w:rsidP="00B95C07">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27"/>
      </w:tblGrid>
      <w:tr w:rsidR="00086A3C" w:rsidRPr="00086A3C" w14:paraId="7ED57A3D" w14:textId="77777777" w:rsidTr="003D34F4">
        <w:trPr>
          <w:cantSplit/>
        </w:trPr>
        <w:tc>
          <w:tcPr>
            <w:tcW w:w="5000" w:type="pct"/>
            <w:tcBorders>
              <w:top w:val="single" w:sz="6" w:space="0" w:color="000000"/>
              <w:left w:val="single" w:sz="6" w:space="0" w:color="000000"/>
              <w:bottom w:val="single" w:sz="6" w:space="0" w:color="000000"/>
              <w:right w:val="single" w:sz="6" w:space="0" w:color="000000"/>
            </w:tcBorders>
          </w:tcPr>
          <w:tbl>
            <w:tblPr>
              <w:tblW w:w="9360" w:type="dxa"/>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ed by modification."/>
            </w:tblPr>
            <w:tblGrid>
              <w:gridCol w:w="9360"/>
            </w:tblGrid>
            <w:tr w:rsidR="00507B53" w:rsidRPr="00507B53" w14:paraId="13888F42" w14:textId="77777777" w:rsidTr="00014E4E">
              <w:trPr>
                <w:cantSplit/>
                <w:tblHeader/>
                <w:jc w:val="cent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066D1B9" w14:textId="77777777" w:rsidR="00507B53" w:rsidRPr="00507B53" w:rsidRDefault="00507B53" w:rsidP="00507B53">
                  <w:pPr>
                    <w:pStyle w:val="TableHeading"/>
                    <w:rPr>
                      <w:rFonts w:ascii="Times New Roman" w:hAnsi="Times New Roman" w:cs="Times New Roman"/>
                    </w:rPr>
                  </w:pPr>
                  <w:r w:rsidRPr="00507B53">
                    <w:rPr>
                      <w:rFonts w:ascii="Times New Roman" w:hAnsi="Times New Roman" w:cs="Times New Roman"/>
                    </w:rPr>
                    <w:lastRenderedPageBreak/>
                    <w:t>Modified Logic (Changes are in bold)</w:t>
                  </w:r>
                </w:p>
              </w:tc>
            </w:tr>
            <w:tr w:rsidR="00507B53" w:rsidRPr="00507B53" w14:paraId="2953EA1A" w14:textId="77777777" w:rsidTr="00014E4E">
              <w:trPr>
                <w:cantSplit/>
                <w:jc w:val="center"/>
              </w:trPr>
              <w:tc>
                <w:tcPr>
                  <w:tcW w:w="5000" w:type="pct"/>
                  <w:tcBorders>
                    <w:top w:val="single" w:sz="6" w:space="0" w:color="000000"/>
                    <w:left w:val="single" w:sz="6" w:space="0" w:color="000000"/>
                    <w:bottom w:val="single" w:sz="6" w:space="0" w:color="000000"/>
                    <w:right w:val="single" w:sz="6" w:space="0" w:color="000000"/>
                  </w:tcBorders>
                </w:tcPr>
                <w:p w14:paraId="78ECA3C6" w14:textId="77777777" w:rsidR="00507B53" w:rsidRPr="00507B53" w:rsidRDefault="00507B53" w:rsidP="00507B53">
                  <w:pPr>
                    <w:pStyle w:val="TableText"/>
                    <w:rPr>
                      <w:rFonts w:ascii="Times New Roman" w:hAnsi="Times New Roman" w:cs="Times New Roman"/>
                    </w:rPr>
                  </w:pPr>
                </w:p>
              </w:tc>
            </w:tr>
          </w:tbl>
          <w:p w14:paraId="790CE5B6" w14:textId="77777777" w:rsidR="00086A3C" w:rsidRPr="00086A3C" w:rsidRDefault="00086A3C" w:rsidP="00A57674">
            <w:pPr>
              <w:spacing w:before="0" w:after="0"/>
              <w:jc w:val="left"/>
            </w:pPr>
          </w:p>
        </w:tc>
      </w:tr>
    </w:tbl>
    <w:p w14:paraId="0F4A4CD8" w14:textId="427E1BF1" w:rsidR="00507B53" w:rsidRDefault="004F1CA9" w:rsidP="00EA7EC0">
      <w:pPr>
        <w:pStyle w:val="Heading5"/>
      </w:pPr>
      <w:bookmarkStart w:id="218" w:name="_Toc381778411"/>
      <w:bookmarkStart w:id="219" w:name="_Toc444864865"/>
      <w:r>
        <w:t>Templates</w:t>
      </w:r>
      <w:bookmarkEnd w:id="218"/>
      <w:bookmarkEnd w:id="219"/>
    </w:p>
    <w:p w14:paraId="3281821F" w14:textId="4D04B9DF" w:rsidR="00726805" w:rsidRDefault="00726805" w:rsidP="00EA7EC0">
      <w:pPr>
        <w:pStyle w:val="Heading6"/>
      </w:pPr>
      <w:bookmarkStart w:id="220" w:name="_Toc444864866"/>
      <w:r>
        <w:t>PSO LM REMOTE ORDER SELECTION</w:t>
      </w:r>
      <w:bookmarkEnd w:id="220"/>
    </w:p>
    <w:p w14:paraId="495B8F21" w14:textId="58826BBF" w:rsidR="009E29FE" w:rsidRPr="009E29FE" w:rsidRDefault="009E29FE" w:rsidP="009E29FE">
      <w:pPr>
        <w:pStyle w:val="BodyText"/>
      </w:pPr>
      <w:r>
        <w:t xml:space="preserve">The ‘PSO LM REMOTE ORDER SELECTION’ provides the logic needed </w:t>
      </w:r>
      <w:r w:rsidR="00351E90">
        <w:t>to display</w:t>
      </w:r>
      <w:r w:rsidR="00100F87">
        <w:t xml:space="preserve"> a remote prescription within PSO LM BACKDOOR ORDERS</w:t>
      </w:r>
      <w:r>
        <w:t>.</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Templates by name, enhancement category, RSD traceability, type, and related options."/>
      </w:tblPr>
      <w:tblGrid>
        <w:gridCol w:w="3084"/>
        <w:gridCol w:w="1048"/>
        <w:gridCol w:w="1239"/>
        <w:gridCol w:w="1097"/>
        <w:gridCol w:w="2876"/>
      </w:tblGrid>
      <w:tr w:rsidR="00DC5D95" w:rsidRPr="00726805" w14:paraId="15C70B0D" w14:textId="77777777" w:rsidTr="00726805">
        <w:trPr>
          <w:cantSplit/>
          <w:tblHeader/>
          <w:jc w:val="center"/>
        </w:trPr>
        <w:tc>
          <w:tcPr>
            <w:tcW w:w="1650" w:type="pct"/>
            <w:shd w:val="clear" w:color="auto" w:fill="F2F2F2" w:themeFill="background1" w:themeFillShade="F2"/>
            <w:vAlign w:val="center"/>
          </w:tcPr>
          <w:p w14:paraId="4B3B384B" w14:textId="77777777" w:rsidR="00DC5D95" w:rsidRPr="00726805" w:rsidRDefault="00DC5D95" w:rsidP="00726805">
            <w:pPr>
              <w:pStyle w:val="TableHeading"/>
              <w:jc w:val="center"/>
              <w:rPr>
                <w:rFonts w:ascii="Times New Roman" w:hAnsi="Times New Roman" w:cs="Times New Roman"/>
              </w:rPr>
            </w:pPr>
            <w:r w:rsidRPr="00726805">
              <w:rPr>
                <w:rFonts w:ascii="Times New Roman" w:hAnsi="Times New Roman" w:cs="Times New Roman"/>
              </w:rPr>
              <w:t>Templates</w:t>
            </w:r>
          </w:p>
        </w:tc>
        <w:tc>
          <w:tcPr>
            <w:tcW w:w="3350" w:type="pct"/>
            <w:gridSpan w:val="4"/>
            <w:tcBorders>
              <w:bottom w:val="single" w:sz="6" w:space="0" w:color="000000"/>
            </w:tcBorders>
            <w:shd w:val="clear" w:color="auto" w:fill="F2F2F2" w:themeFill="background1" w:themeFillShade="F2"/>
          </w:tcPr>
          <w:p w14:paraId="39EB5FCD" w14:textId="77777777" w:rsidR="00DC5D95" w:rsidRPr="00726805" w:rsidRDefault="00DC5D95" w:rsidP="00726805">
            <w:pPr>
              <w:pStyle w:val="TableHeading"/>
              <w:jc w:val="center"/>
              <w:rPr>
                <w:rFonts w:ascii="Times New Roman" w:hAnsi="Times New Roman" w:cs="Times New Roman"/>
              </w:rPr>
            </w:pPr>
            <w:r w:rsidRPr="00726805">
              <w:rPr>
                <w:rFonts w:ascii="Times New Roman" w:hAnsi="Times New Roman" w:cs="Times New Roman"/>
              </w:rPr>
              <w:t>Description</w:t>
            </w:r>
          </w:p>
        </w:tc>
      </w:tr>
      <w:tr w:rsidR="00DC5D95" w:rsidRPr="00726805" w14:paraId="58D03A62" w14:textId="77777777" w:rsidTr="00726805">
        <w:trPr>
          <w:cantSplit/>
          <w:tblHeader/>
          <w:jc w:val="center"/>
        </w:trPr>
        <w:tc>
          <w:tcPr>
            <w:tcW w:w="1650" w:type="pct"/>
            <w:shd w:val="clear" w:color="auto" w:fill="F2F2F2" w:themeFill="background1" w:themeFillShade="F2"/>
            <w:vAlign w:val="center"/>
          </w:tcPr>
          <w:p w14:paraId="0FFFA175" w14:textId="77777777" w:rsidR="00DC5D95" w:rsidRPr="00726805" w:rsidRDefault="00DC5D95" w:rsidP="00E279B2">
            <w:pPr>
              <w:pStyle w:val="TableText"/>
              <w:rPr>
                <w:rFonts w:ascii="Times New Roman" w:hAnsi="Times New Roman" w:cs="Times New Roman"/>
                <w:b/>
                <w:szCs w:val="22"/>
              </w:rPr>
            </w:pPr>
            <w:r w:rsidRPr="00726805">
              <w:rPr>
                <w:rFonts w:ascii="Times New Roman" w:hAnsi="Times New Roman" w:cs="Times New Roman"/>
                <w:b/>
                <w:szCs w:val="22"/>
              </w:rPr>
              <w:t>Template Name</w:t>
            </w:r>
          </w:p>
        </w:tc>
        <w:tc>
          <w:tcPr>
            <w:tcW w:w="3350" w:type="pct"/>
            <w:gridSpan w:val="4"/>
            <w:tcBorders>
              <w:bottom w:val="single" w:sz="6" w:space="0" w:color="000000"/>
            </w:tcBorders>
          </w:tcPr>
          <w:p w14:paraId="5CE1ADAA"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t>PSO LM REMOTE ORDER SELECTION</w:t>
            </w:r>
          </w:p>
        </w:tc>
      </w:tr>
      <w:tr w:rsidR="00DC5D95" w:rsidRPr="00726805" w14:paraId="0ACAE69D" w14:textId="77777777" w:rsidTr="00726805">
        <w:trPr>
          <w:cantSplit/>
          <w:jc w:val="center"/>
        </w:trPr>
        <w:tc>
          <w:tcPr>
            <w:tcW w:w="1650" w:type="pct"/>
            <w:shd w:val="clear" w:color="auto" w:fill="F2F2F2" w:themeFill="background1" w:themeFillShade="F2"/>
            <w:vAlign w:val="center"/>
          </w:tcPr>
          <w:p w14:paraId="475CA375" w14:textId="77777777" w:rsidR="00DC5D95" w:rsidRPr="00726805" w:rsidRDefault="00DC5D95" w:rsidP="00E279B2">
            <w:pPr>
              <w:pStyle w:val="TableText"/>
              <w:rPr>
                <w:rFonts w:ascii="Times New Roman" w:hAnsi="Times New Roman" w:cs="Times New Roman"/>
                <w:b/>
                <w:szCs w:val="22"/>
                <w:highlight w:val="yellow"/>
              </w:rPr>
            </w:pPr>
            <w:r w:rsidRPr="00726805">
              <w:rPr>
                <w:rFonts w:ascii="Times New Roman" w:hAnsi="Times New Roman" w:cs="Times New Roman"/>
                <w:b/>
                <w:szCs w:val="22"/>
              </w:rPr>
              <w:t>Enhancement Category</w:t>
            </w:r>
          </w:p>
        </w:tc>
        <w:tc>
          <w:tcPr>
            <w:tcW w:w="561" w:type="pct"/>
            <w:tcBorders>
              <w:right w:val="nil"/>
            </w:tcBorders>
          </w:tcPr>
          <w:p w14:paraId="47F7A1E2"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27"/>
                  <w:enabled/>
                  <w:calcOnExit w:val="0"/>
                  <w:statusText w:type="text" w:val="New"/>
                  <w:checkBox>
                    <w:sizeAuto/>
                    <w:default w:val="1"/>
                  </w:checkBox>
                </w:ffData>
              </w:fldChar>
            </w:r>
            <w:r w:rsidRPr="00726805">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New</w:t>
            </w:r>
          </w:p>
        </w:tc>
        <w:tc>
          <w:tcPr>
            <w:tcW w:w="663" w:type="pct"/>
            <w:tcBorders>
              <w:left w:val="nil"/>
              <w:right w:val="nil"/>
            </w:tcBorders>
          </w:tcPr>
          <w:p w14:paraId="020A47E7"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28"/>
                  <w:enabled/>
                  <w:calcOnExit w:val="0"/>
                  <w:statusText w:type="text" w:val="Modify"/>
                  <w:checkBox>
                    <w:sizeAuto/>
                    <w:default w:val="0"/>
                    <w:checked w:val="0"/>
                  </w:checkBox>
                </w:ffData>
              </w:fldChar>
            </w:r>
            <w:r w:rsidRPr="00726805">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Modify</w:t>
            </w:r>
          </w:p>
        </w:tc>
        <w:tc>
          <w:tcPr>
            <w:tcW w:w="587" w:type="pct"/>
            <w:tcBorders>
              <w:left w:val="nil"/>
              <w:right w:val="nil"/>
            </w:tcBorders>
          </w:tcPr>
          <w:p w14:paraId="5F751280"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0"/>
                  <w:enabled/>
                  <w:calcOnExit w:val="0"/>
                  <w:statusText w:type="text" w:val="Delete"/>
                  <w:checkBox>
                    <w:sizeAuto/>
                    <w:default w:val="0"/>
                    <w:checked w:val="0"/>
                  </w:checkBox>
                </w:ffData>
              </w:fldChar>
            </w:r>
            <w:r w:rsidRPr="00726805">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Delete</w:t>
            </w:r>
          </w:p>
        </w:tc>
        <w:tc>
          <w:tcPr>
            <w:tcW w:w="1538" w:type="pct"/>
            <w:tcBorders>
              <w:left w:val="nil"/>
            </w:tcBorders>
          </w:tcPr>
          <w:p w14:paraId="2953B170"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74"/>
                  <w:enabled/>
                  <w:calcOnExit w:val="0"/>
                  <w:statusText w:type="text" w:val="No change"/>
                  <w:checkBox>
                    <w:sizeAuto/>
                    <w:default w:val="0"/>
                    <w:checked w:val="0"/>
                  </w:checkBox>
                </w:ffData>
              </w:fldChar>
            </w:r>
            <w:r w:rsidRPr="00726805">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No Change</w:t>
            </w:r>
          </w:p>
        </w:tc>
      </w:tr>
      <w:tr w:rsidR="00DC5D95" w:rsidRPr="00726805" w14:paraId="4F11191B" w14:textId="77777777" w:rsidTr="00726805">
        <w:trPr>
          <w:cantSplit/>
          <w:jc w:val="center"/>
        </w:trPr>
        <w:tc>
          <w:tcPr>
            <w:tcW w:w="1650" w:type="pct"/>
            <w:shd w:val="clear" w:color="auto" w:fill="F2F2F2" w:themeFill="background1" w:themeFillShade="F2"/>
            <w:vAlign w:val="center"/>
          </w:tcPr>
          <w:p w14:paraId="24FDCF1B" w14:textId="77777777" w:rsidR="00DC5D95" w:rsidRPr="00726805" w:rsidRDefault="00DC5D95" w:rsidP="00E279B2">
            <w:pPr>
              <w:pStyle w:val="TableText"/>
              <w:rPr>
                <w:rFonts w:ascii="Times New Roman" w:hAnsi="Times New Roman" w:cs="Times New Roman"/>
                <w:b/>
                <w:szCs w:val="22"/>
              </w:rPr>
            </w:pPr>
            <w:r w:rsidRPr="00726805">
              <w:rPr>
                <w:rFonts w:ascii="Times New Roman" w:hAnsi="Times New Roman" w:cs="Times New Roman"/>
                <w:b/>
                <w:szCs w:val="22"/>
              </w:rPr>
              <w:t>RSD</w:t>
            </w:r>
          </w:p>
        </w:tc>
        <w:tc>
          <w:tcPr>
            <w:tcW w:w="3350" w:type="pct"/>
            <w:gridSpan w:val="4"/>
            <w:tcBorders>
              <w:bottom w:val="single" w:sz="6" w:space="0" w:color="000000"/>
            </w:tcBorders>
          </w:tcPr>
          <w:p w14:paraId="37FF0FE2" w14:textId="77777777" w:rsidR="00DC5D95" w:rsidRPr="00726805" w:rsidRDefault="00DC5D95" w:rsidP="00E279B2">
            <w:pPr>
              <w:pStyle w:val="TableText"/>
              <w:rPr>
                <w:rFonts w:ascii="Times New Roman" w:hAnsi="Times New Roman" w:cs="Times New Roman"/>
                <w:szCs w:val="22"/>
              </w:rPr>
            </w:pPr>
          </w:p>
        </w:tc>
      </w:tr>
      <w:tr w:rsidR="00DC5D95" w:rsidRPr="00726805" w14:paraId="454E6505" w14:textId="77777777" w:rsidTr="00726805">
        <w:trPr>
          <w:cantSplit/>
          <w:jc w:val="center"/>
        </w:trPr>
        <w:tc>
          <w:tcPr>
            <w:tcW w:w="1650" w:type="pct"/>
            <w:shd w:val="clear" w:color="auto" w:fill="F2F2F2" w:themeFill="background1" w:themeFillShade="F2"/>
            <w:vAlign w:val="center"/>
          </w:tcPr>
          <w:p w14:paraId="5DFD1000" w14:textId="77777777" w:rsidR="00DC5D95" w:rsidRPr="00726805" w:rsidRDefault="00DC5D95" w:rsidP="00E279B2">
            <w:pPr>
              <w:pStyle w:val="TableText"/>
              <w:rPr>
                <w:rFonts w:ascii="Times New Roman" w:hAnsi="Times New Roman" w:cs="Times New Roman"/>
                <w:b/>
                <w:szCs w:val="22"/>
              </w:rPr>
            </w:pPr>
            <w:r w:rsidRPr="00726805">
              <w:rPr>
                <w:rFonts w:ascii="Times New Roman" w:hAnsi="Times New Roman" w:cs="Times New Roman"/>
                <w:b/>
                <w:szCs w:val="22"/>
              </w:rPr>
              <w:t>Template Type</w:t>
            </w:r>
          </w:p>
        </w:tc>
        <w:tc>
          <w:tcPr>
            <w:tcW w:w="561" w:type="pct"/>
            <w:tcBorders>
              <w:right w:val="nil"/>
            </w:tcBorders>
          </w:tcPr>
          <w:p w14:paraId="505BBF1E"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1"/>
                  <w:enabled/>
                  <w:calcOnExit w:val="0"/>
                  <w:statusText w:type="text" w:val="Sort"/>
                  <w:checkBox>
                    <w:sizeAuto/>
                    <w:default w:val="0"/>
                    <w:checked w:val="0"/>
                  </w:checkBox>
                </w:ffData>
              </w:fldChar>
            </w:r>
            <w:r w:rsidRPr="00726805">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Sort</w:t>
            </w:r>
          </w:p>
        </w:tc>
        <w:tc>
          <w:tcPr>
            <w:tcW w:w="663" w:type="pct"/>
            <w:tcBorders>
              <w:left w:val="nil"/>
              <w:right w:val="nil"/>
            </w:tcBorders>
          </w:tcPr>
          <w:p w14:paraId="6ABFCA0C"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2"/>
                  <w:enabled/>
                  <w:calcOnExit w:val="0"/>
                  <w:statusText w:type="text" w:val="Input"/>
                  <w:checkBox>
                    <w:sizeAuto/>
                    <w:default w:val="1"/>
                  </w:checkBox>
                </w:ffData>
              </w:fldChar>
            </w:r>
            <w:r w:rsidRPr="00726805">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Input</w:t>
            </w:r>
          </w:p>
        </w:tc>
        <w:tc>
          <w:tcPr>
            <w:tcW w:w="587" w:type="pct"/>
            <w:tcBorders>
              <w:left w:val="nil"/>
              <w:right w:val="nil"/>
            </w:tcBorders>
          </w:tcPr>
          <w:p w14:paraId="5AB71AA1"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3"/>
                  <w:enabled/>
                  <w:calcOnExit w:val="0"/>
                  <w:statusText w:type="text" w:val="Print"/>
                  <w:checkBox>
                    <w:sizeAuto/>
                    <w:default w:val="0"/>
                    <w:checked w:val="0"/>
                  </w:checkBox>
                </w:ffData>
              </w:fldChar>
            </w:r>
            <w:r w:rsidRPr="00726805">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Print</w:t>
            </w:r>
          </w:p>
        </w:tc>
        <w:tc>
          <w:tcPr>
            <w:tcW w:w="1538" w:type="pct"/>
            <w:tcBorders>
              <w:left w:val="nil"/>
            </w:tcBorders>
          </w:tcPr>
          <w:p w14:paraId="3D857E63" w14:textId="77777777" w:rsidR="00DC5D95" w:rsidRPr="00726805" w:rsidRDefault="00DC5D95" w:rsidP="00E279B2">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42"/>
                  <w:enabled/>
                  <w:calcOnExit w:val="0"/>
                  <w:statusText w:type="text" w:val="Other"/>
                  <w:checkBox>
                    <w:sizeAuto/>
                    <w:default w:val="0"/>
                    <w:checked w:val="0"/>
                  </w:checkBox>
                </w:ffData>
              </w:fldChar>
            </w:r>
            <w:r w:rsidRPr="00726805">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Other</w:t>
            </w:r>
          </w:p>
        </w:tc>
      </w:tr>
      <w:tr w:rsidR="00DC5D95" w:rsidRPr="00726805" w14:paraId="5AC24B47" w14:textId="77777777" w:rsidTr="00726805">
        <w:trPr>
          <w:cantSplit/>
          <w:jc w:val="center"/>
        </w:trPr>
        <w:tc>
          <w:tcPr>
            <w:tcW w:w="1650" w:type="pct"/>
            <w:shd w:val="clear" w:color="auto" w:fill="F2F2F2" w:themeFill="background1" w:themeFillShade="F2"/>
            <w:vAlign w:val="center"/>
          </w:tcPr>
          <w:p w14:paraId="6B864E79" w14:textId="77777777" w:rsidR="00DC5D95" w:rsidRPr="00726805" w:rsidRDefault="00DC5D95" w:rsidP="00E279B2">
            <w:pPr>
              <w:pStyle w:val="TableText"/>
              <w:rPr>
                <w:rFonts w:ascii="Times New Roman" w:hAnsi="Times New Roman" w:cs="Times New Roman"/>
                <w:b/>
                <w:szCs w:val="22"/>
              </w:rPr>
            </w:pPr>
            <w:r w:rsidRPr="00726805">
              <w:rPr>
                <w:rFonts w:ascii="Times New Roman" w:hAnsi="Times New Roman" w:cs="Times New Roman"/>
                <w:b/>
                <w:szCs w:val="22"/>
              </w:rPr>
              <w:t>Related Options</w:t>
            </w:r>
          </w:p>
        </w:tc>
        <w:tc>
          <w:tcPr>
            <w:tcW w:w="3350" w:type="pct"/>
            <w:gridSpan w:val="4"/>
            <w:tcBorders>
              <w:bottom w:val="single" w:sz="6" w:space="0" w:color="000000"/>
            </w:tcBorders>
          </w:tcPr>
          <w:p w14:paraId="1A7D7A1C" w14:textId="77777777" w:rsidR="00DC5D95" w:rsidRPr="00726805" w:rsidRDefault="00DC5D95" w:rsidP="00E279B2">
            <w:pPr>
              <w:pStyle w:val="TableText"/>
              <w:rPr>
                <w:rFonts w:ascii="Times New Roman" w:hAnsi="Times New Roman" w:cs="Times New Roman"/>
                <w:szCs w:val="22"/>
              </w:rPr>
            </w:pPr>
          </w:p>
        </w:tc>
      </w:tr>
    </w:tbl>
    <w:p w14:paraId="6ACECB17" w14:textId="77777777" w:rsidR="00DC5D95" w:rsidRPr="00781F96" w:rsidRDefault="00DC5D95" w:rsidP="00DC5D95">
      <w:pPr>
        <w:pStyle w:val="BodyText"/>
        <w:rPr>
          <w:sz w:val="2"/>
          <w:szCs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emplates by related routines."/>
      </w:tblPr>
      <w:tblGrid>
        <w:gridCol w:w="2824"/>
        <w:gridCol w:w="2859"/>
        <w:gridCol w:w="3667"/>
      </w:tblGrid>
      <w:tr w:rsidR="00DC5D95" w:rsidRPr="00726805" w14:paraId="03CA4511" w14:textId="77777777" w:rsidTr="00726805">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1A522B91" w14:textId="77777777" w:rsidR="00DC5D95" w:rsidRPr="00726805" w:rsidRDefault="00DC5D95" w:rsidP="00726805">
            <w:pPr>
              <w:spacing w:before="60" w:after="60"/>
              <w:jc w:val="center"/>
              <w:rPr>
                <w:b/>
                <w:sz w:val="22"/>
                <w:szCs w:val="22"/>
              </w:rPr>
            </w:pPr>
            <w:r w:rsidRPr="00726805">
              <w:rPr>
                <w:b/>
                <w:sz w:val="22"/>
                <w:szCs w:val="22"/>
              </w:rPr>
              <w:t>Related Routines</w:t>
            </w:r>
          </w:p>
        </w:tc>
        <w:tc>
          <w:tcPr>
            <w:tcW w:w="1529" w:type="pct"/>
            <w:tcBorders>
              <w:bottom w:val="single" w:sz="4" w:space="0" w:color="auto"/>
            </w:tcBorders>
            <w:shd w:val="clear" w:color="auto" w:fill="F2F2F2" w:themeFill="background1" w:themeFillShade="F2"/>
          </w:tcPr>
          <w:p w14:paraId="5D5E170A" w14:textId="77777777" w:rsidR="00DC5D95" w:rsidRPr="00726805" w:rsidRDefault="00DC5D95" w:rsidP="00726805">
            <w:pPr>
              <w:spacing w:before="60" w:after="60"/>
              <w:jc w:val="center"/>
              <w:rPr>
                <w:b/>
                <w:sz w:val="22"/>
                <w:szCs w:val="22"/>
              </w:rPr>
            </w:pPr>
            <w:r w:rsidRPr="00726805">
              <w:rPr>
                <w:b/>
                <w:sz w:val="22"/>
                <w:szCs w:val="22"/>
              </w:rPr>
              <w:t>Routines “Called By”</w:t>
            </w:r>
          </w:p>
        </w:tc>
        <w:tc>
          <w:tcPr>
            <w:tcW w:w="1961" w:type="pct"/>
            <w:tcBorders>
              <w:bottom w:val="single" w:sz="4" w:space="0" w:color="auto"/>
            </w:tcBorders>
            <w:shd w:val="clear" w:color="auto" w:fill="F2F2F2" w:themeFill="background1" w:themeFillShade="F2"/>
          </w:tcPr>
          <w:p w14:paraId="7DA6D1C4" w14:textId="6E9F475C" w:rsidR="00DC5D95" w:rsidRPr="00726805" w:rsidRDefault="00726805" w:rsidP="00726805">
            <w:pPr>
              <w:spacing w:before="60" w:after="60"/>
              <w:jc w:val="center"/>
              <w:rPr>
                <w:b/>
                <w:sz w:val="22"/>
                <w:szCs w:val="22"/>
              </w:rPr>
            </w:pPr>
            <w:r>
              <w:rPr>
                <w:b/>
                <w:sz w:val="22"/>
                <w:szCs w:val="22"/>
              </w:rPr>
              <w:t>Routines “Called”</w:t>
            </w:r>
          </w:p>
        </w:tc>
      </w:tr>
      <w:tr w:rsidR="00DC5D95" w:rsidRPr="00726805" w14:paraId="17F47CA7" w14:textId="77777777" w:rsidTr="00726805">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01C85035" w14:textId="77777777" w:rsidR="00DC5D95" w:rsidRPr="00726805" w:rsidRDefault="00DC5D95" w:rsidP="00E279B2">
            <w:pPr>
              <w:spacing w:before="60" w:after="60"/>
              <w:rPr>
                <w:b/>
                <w:sz w:val="22"/>
                <w:szCs w:val="22"/>
              </w:rPr>
            </w:pPr>
          </w:p>
        </w:tc>
        <w:tc>
          <w:tcPr>
            <w:tcW w:w="1529" w:type="pct"/>
            <w:tcBorders>
              <w:bottom w:val="single" w:sz="4" w:space="0" w:color="auto"/>
            </w:tcBorders>
            <w:vAlign w:val="center"/>
          </w:tcPr>
          <w:p w14:paraId="7CB9A91D" w14:textId="77777777" w:rsidR="00DC5D95" w:rsidRPr="00726805" w:rsidRDefault="00DC5D95" w:rsidP="00E279B2">
            <w:pPr>
              <w:spacing w:before="60" w:after="60"/>
              <w:rPr>
                <w:sz w:val="22"/>
                <w:szCs w:val="22"/>
              </w:rPr>
            </w:pPr>
            <w:r w:rsidRPr="00726805">
              <w:rPr>
                <w:sz w:val="22"/>
                <w:szCs w:val="22"/>
              </w:rPr>
              <w:t>^VALM</w:t>
            </w:r>
          </w:p>
        </w:tc>
        <w:tc>
          <w:tcPr>
            <w:tcW w:w="1961" w:type="pct"/>
            <w:tcBorders>
              <w:bottom w:val="single" w:sz="4" w:space="0" w:color="auto"/>
            </w:tcBorders>
            <w:vAlign w:val="center"/>
          </w:tcPr>
          <w:p w14:paraId="7999AFA6" w14:textId="77777777" w:rsidR="00DC5D95" w:rsidRPr="00726805" w:rsidRDefault="00DC5D95" w:rsidP="00E279B2">
            <w:pPr>
              <w:spacing w:before="60" w:after="60"/>
              <w:rPr>
                <w:sz w:val="22"/>
                <w:szCs w:val="22"/>
              </w:rPr>
            </w:pPr>
          </w:p>
        </w:tc>
      </w:tr>
    </w:tbl>
    <w:p w14:paraId="195EC433" w14:textId="77777777" w:rsidR="00DC5D95" w:rsidRPr="00781F96" w:rsidRDefault="00DC5D95" w:rsidP="00DC5D95">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Templates by routines, data dictionary references, and global references."/>
      </w:tblPr>
      <w:tblGrid>
        <w:gridCol w:w="2817"/>
        <w:gridCol w:w="6510"/>
      </w:tblGrid>
      <w:tr w:rsidR="00DC5D95" w:rsidRPr="00726805" w14:paraId="1692DD0E" w14:textId="77777777" w:rsidTr="00726805">
        <w:trPr>
          <w:tblHeader/>
          <w:jc w:val="center"/>
        </w:trPr>
        <w:tc>
          <w:tcPr>
            <w:tcW w:w="1510" w:type="pct"/>
            <w:shd w:val="clear" w:color="auto" w:fill="F2F2F2" w:themeFill="background1" w:themeFillShade="F2"/>
            <w:vAlign w:val="center"/>
          </w:tcPr>
          <w:p w14:paraId="63998E79" w14:textId="77777777" w:rsidR="00DC5D95" w:rsidRPr="00726805" w:rsidRDefault="00DC5D95" w:rsidP="00726805">
            <w:pPr>
              <w:pStyle w:val="TableHeading"/>
              <w:jc w:val="center"/>
              <w:rPr>
                <w:rFonts w:ascii="Times New Roman" w:hAnsi="Times New Roman" w:cs="Times New Roman"/>
              </w:rPr>
            </w:pPr>
            <w:r w:rsidRPr="00726805">
              <w:rPr>
                <w:rFonts w:ascii="Times New Roman" w:hAnsi="Times New Roman" w:cs="Times New Roman"/>
              </w:rPr>
              <w:t>Routines</w:t>
            </w:r>
          </w:p>
        </w:tc>
        <w:tc>
          <w:tcPr>
            <w:tcW w:w="3490" w:type="pct"/>
            <w:tcBorders>
              <w:bottom w:val="single" w:sz="6" w:space="0" w:color="000000"/>
            </w:tcBorders>
            <w:shd w:val="clear" w:color="auto" w:fill="F2F2F2" w:themeFill="background1" w:themeFillShade="F2"/>
          </w:tcPr>
          <w:p w14:paraId="14FBAFC5" w14:textId="77777777" w:rsidR="00DC5D95" w:rsidRPr="00726805" w:rsidRDefault="00DC5D95" w:rsidP="00726805">
            <w:pPr>
              <w:pStyle w:val="TableHeading"/>
              <w:jc w:val="center"/>
              <w:rPr>
                <w:rFonts w:ascii="Times New Roman" w:hAnsi="Times New Roman" w:cs="Times New Roman"/>
              </w:rPr>
            </w:pPr>
            <w:r w:rsidRPr="00726805">
              <w:rPr>
                <w:rFonts w:ascii="Times New Roman" w:hAnsi="Times New Roman" w:cs="Times New Roman"/>
              </w:rPr>
              <w:t>Description</w:t>
            </w:r>
          </w:p>
        </w:tc>
      </w:tr>
      <w:tr w:rsidR="00DC5D95" w:rsidRPr="00726805" w14:paraId="142FEDD9" w14:textId="77777777" w:rsidTr="00726805">
        <w:trPr>
          <w:jc w:val="center"/>
        </w:trPr>
        <w:tc>
          <w:tcPr>
            <w:tcW w:w="1510" w:type="pct"/>
            <w:shd w:val="clear" w:color="auto" w:fill="F2F2F2" w:themeFill="background1" w:themeFillShade="F2"/>
            <w:vAlign w:val="center"/>
          </w:tcPr>
          <w:p w14:paraId="1B371650" w14:textId="77777777" w:rsidR="00DC5D95" w:rsidRPr="00726805" w:rsidRDefault="00DC5D95" w:rsidP="00E279B2">
            <w:pPr>
              <w:pStyle w:val="TableText"/>
              <w:rPr>
                <w:rFonts w:ascii="Times New Roman" w:hAnsi="Times New Roman" w:cs="Times New Roman"/>
                <w:b/>
              </w:rPr>
            </w:pPr>
            <w:r w:rsidRPr="00726805">
              <w:rPr>
                <w:rFonts w:ascii="Times New Roman" w:hAnsi="Times New Roman" w:cs="Times New Roman"/>
                <w:b/>
              </w:rPr>
              <w:t>Data Dictionary (DD) References</w:t>
            </w:r>
          </w:p>
        </w:tc>
        <w:tc>
          <w:tcPr>
            <w:tcW w:w="3490" w:type="pct"/>
          </w:tcPr>
          <w:p w14:paraId="2B5FC5B1" w14:textId="77777777" w:rsidR="00DC5D95" w:rsidRPr="00726805" w:rsidRDefault="00DC5D95" w:rsidP="00E279B2">
            <w:pPr>
              <w:pStyle w:val="TableText"/>
              <w:rPr>
                <w:rFonts w:ascii="Times New Roman" w:hAnsi="Times New Roman" w:cs="Times New Roman"/>
              </w:rPr>
            </w:pPr>
            <w:r w:rsidRPr="00726805">
              <w:rPr>
                <w:rFonts w:ascii="Times New Roman" w:hAnsi="Times New Roman" w:cs="Times New Roman"/>
              </w:rPr>
              <w:t>N/A</w:t>
            </w:r>
          </w:p>
        </w:tc>
      </w:tr>
      <w:tr w:rsidR="00DC5D95" w:rsidRPr="00726805" w14:paraId="0F0F4863" w14:textId="77777777" w:rsidTr="00726805">
        <w:trPr>
          <w:jc w:val="center"/>
        </w:trPr>
        <w:tc>
          <w:tcPr>
            <w:tcW w:w="1510" w:type="pct"/>
            <w:shd w:val="clear" w:color="auto" w:fill="F2F2F2" w:themeFill="background1" w:themeFillShade="F2"/>
            <w:vAlign w:val="center"/>
          </w:tcPr>
          <w:p w14:paraId="0DC44972" w14:textId="77777777" w:rsidR="00DC5D95" w:rsidRPr="00726805" w:rsidRDefault="00DC5D95" w:rsidP="00E279B2">
            <w:pPr>
              <w:pStyle w:val="TableText"/>
              <w:rPr>
                <w:rFonts w:ascii="Times New Roman" w:hAnsi="Times New Roman" w:cs="Times New Roman"/>
                <w:b/>
              </w:rPr>
            </w:pPr>
            <w:r w:rsidRPr="00726805">
              <w:rPr>
                <w:rFonts w:ascii="Times New Roman" w:hAnsi="Times New Roman" w:cs="Times New Roman"/>
                <w:b/>
              </w:rPr>
              <w:t>Global References</w:t>
            </w:r>
          </w:p>
        </w:tc>
        <w:tc>
          <w:tcPr>
            <w:tcW w:w="3490" w:type="pct"/>
          </w:tcPr>
          <w:p w14:paraId="3E4242F3" w14:textId="77777777" w:rsidR="00DC5D95" w:rsidRPr="00726805" w:rsidRDefault="00DC5D95" w:rsidP="00E279B2">
            <w:pPr>
              <w:pStyle w:val="TableText"/>
              <w:rPr>
                <w:rFonts w:ascii="Times New Roman" w:hAnsi="Times New Roman" w:cs="Times New Roman"/>
              </w:rPr>
            </w:pPr>
          </w:p>
        </w:tc>
      </w:tr>
    </w:tbl>
    <w:p w14:paraId="037C6EC9" w14:textId="72B5E924" w:rsidR="00507B53" w:rsidRDefault="00100F87" w:rsidP="00EA7EC0">
      <w:pPr>
        <w:pStyle w:val="Heading7"/>
      </w:pPr>
      <w:r>
        <w:t>PSO LM REMOTE REPORT DETAILS</w:t>
      </w:r>
    </w:p>
    <w:p w14:paraId="75B5051F" w14:textId="32E09969" w:rsidR="00100F87" w:rsidRPr="009E29FE" w:rsidRDefault="00100F87" w:rsidP="00100F87">
      <w:pPr>
        <w:pStyle w:val="BodyText"/>
      </w:pPr>
      <w:r>
        <w:t>The ‘PSO LM REMOTE REPORT DETAILS’ provides the logic that will display details about the remote report item.</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Templates by name, enhancement category, RSD traceability, type, and related options."/>
      </w:tblPr>
      <w:tblGrid>
        <w:gridCol w:w="3084"/>
        <w:gridCol w:w="1048"/>
        <w:gridCol w:w="1239"/>
        <w:gridCol w:w="1097"/>
        <w:gridCol w:w="2876"/>
      </w:tblGrid>
      <w:tr w:rsidR="00100F87" w:rsidRPr="00726805" w14:paraId="5DDFCD8C" w14:textId="77777777" w:rsidTr="00351E90">
        <w:trPr>
          <w:cantSplit/>
          <w:tblHeader/>
          <w:jc w:val="center"/>
        </w:trPr>
        <w:tc>
          <w:tcPr>
            <w:tcW w:w="1650" w:type="pct"/>
            <w:shd w:val="clear" w:color="auto" w:fill="F2F2F2" w:themeFill="background1" w:themeFillShade="F2"/>
            <w:vAlign w:val="center"/>
          </w:tcPr>
          <w:p w14:paraId="3C9269E0"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Templates</w:t>
            </w:r>
          </w:p>
        </w:tc>
        <w:tc>
          <w:tcPr>
            <w:tcW w:w="3350" w:type="pct"/>
            <w:gridSpan w:val="4"/>
            <w:tcBorders>
              <w:bottom w:val="single" w:sz="6" w:space="0" w:color="000000"/>
            </w:tcBorders>
            <w:shd w:val="clear" w:color="auto" w:fill="F2F2F2" w:themeFill="background1" w:themeFillShade="F2"/>
          </w:tcPr>
          <w:p w14:paraId="57F49AB4"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Description</w:t>
            </w:r>
          </w:p>
        </w:tc>
      </w:tr>
      <w:tr w:rsidR="00100F87" w:rsidRPr="00726805" w14:paraId="3F59F443" w14:textId="77777777" w:rsidTr="00351E90">
        <w:trPr>
          <w:cantSplit/>
          <w:tblHeader/>
          <w:jc w:val="center"/>
        </w:trPr>
        <w:tc>
          <w:tcPr>
            <w:tcW w:w="1650" w:type="pct"/>
            <w:shd w:val="clear" w:color="auto" w:fill="F2F2F2" w:themeFill="background1" w:themeFillShade="F2"/>
            <w:vAlign w:val="center"/>
          </w:tcPr>
          <w:p w14:paraId="6DDD4BBF"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Template Name</w:t>
            </w:r>
          </w:p>
        </w:tc>
        <w:tc>
          <w:tcPr>
            <w:tcW w:w="3350" w:type="pct"/>
            <w:gridSpan w:val="4"/>
            <w:tcBorders>
              <w:bottom w:val="single" w:sz="6" w:space="0" w:color="000000"/>
            </w:tcBorders>
          </w:tcPr>
          <w:p w14:paraId="5DAFE10F" w14:textId="69C09088" w:rsidR="00100F87" w:rsidRPr="00726805" w:rsidRDefault="00100F87" w:rsidP="00351E90">
            <w:pPr>
              <w:pStyle w:val="TableText"/>
              <w:rPr>
                <w:rFonts w:ascii="Times New Roman" w:hAnsi="Times New Roman" w:cs="Times New Roman"/>
                <w:szCs w:val="22"/>
              </w:rPr>
            </w:pPr>
            <w:r>
              <w:rPr>
                <w:rFonts w:ascii="Times New Roman" w:hAnsi="Times New Roman" w:cs="Times New Roman"/>
                <w:szCs w:val="22"/>
              </w:rPr>
              <w:t>PSO LM REMOTE REPORT DETAILS</w:t>
            </w:r>
          </w:p>
        </w:tc>
      </w:tr>
      <w:tr w:rsidR="00100F87" w:rsidRPr="00726805" w14:paraId="79DFAEEB" w14:textId="77777777" w:rsidTr="00351E90">
        <w:trPr>
          <w:cantSplit/>
          <w:jc w:val="center"/>
        </w:trPr>
        <w:tc>
          <w:tcPr>
            <w:tcW w:w="1650" w:type="pct"/>
            <w:shd w:val="clear" w:color="auto" w:fill="F2F2F2" w:themeFill="background1" w:themeFillShade="F2"/>
            <w:vAlign w:val="center"/>
          </w:tcPr>
          <w:p w14:paraId="78FC72D2" w14:textId="77777777" w:rsidR="00100F87" w:rsidRPr="00726805" w:rsidRDefault="00100F87" w:rsidP="00351E90">
            <w:pPr>
              <w:pStyle w:val="TableText"/>
              <w:rPr>
                <w:rFonts w:ascii="Times New Roman" w:hAnsi="Times New Roman" w:cs="Times New Roman"/>
                <w:b/>
                <w:szCs w:val="22"/>
                <w:highlight w:val="yellow"/>
              </w:rPr>
            </w:pPr>
            <w:r w:rsidRPr="00726805">
              <w:rPr>
                <w:rFonts w:ascii="Times New Roman" w:hAnsi="Times New Roman" w:cs="Times New Roman"/>
                <w:b/>
                <w:szCs w:val="22"/>
              </w:rPr>
              <w:t>Enhancement Category</w:t>
            </w:r>
          </w:p>
        </w:tc>
        <w:tc>
          <w:tcPr>
            <w:tcW w:w="561" w:type="pct"/>
            <w:tcBorders>
              <w:right w:val="nil"/>
            </w:tcBorders>
          </w:tcPr>
          <w:p w14:paraId="07CDE33F"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27"/>
                  <w:enabled/>
                  <w:calcOnExit w:val="0"/>
                  <w:statusText w:type="text" w:val="New"/>
                  <w:checkBox>
                    <w:sizeAuto/>
                    <w:default w:val="1"/>
                  </w:checkBox>
                </w:ffData>
              </w:fldChar>
            </w:r>
            <w:r w:rsidRPr="00726805">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New</w:t>
            </w:r>
          </w:p>
        </w:tc>
        <w:tc>
          <w:tcPr>
            <w:tcW w:w="663" w:type="pct"/>
            <w:tcBorders>
              <w:left w:val="nil"/>
              <w:right w:val="nil"/>
            </w:tcBorders>
          </w:tcPr>
          <w:p w14:paraId="00938C3B"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28"/>
                  <w:enabled/>
                  <w:calcOnExit w:val="0"/>
                  <w:statusText w:type="text" w:val="Modify"/>
                  <w:checkBox>
                    <w:sizeAuto/>
                    <w:default w:val="0"/>
                    <w:checked w:val="0"/>
                  </w:checkBox>
                </w:ffData>
              </w:fldChar>
            </w:r>
            <w:r w:rsidRPr="00726805">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Modify</w:t>
            </w:r>
          </w:p>
        </w:tc>
        <w:tc>
          <w:tcPr>
            <w:tcW w:w="587" w:type="pct"/>
            <w:tcBorders>
              <w:left w:val="nil"/>
              <w:right w:val="nil"/>
            </w:tcBorders>
          </w:tcPr>
          <w:p w14:paraId="37776A95"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0"/>
                  <w:enabled/>
                  <w:calcOnExit w:val="0"/>
                  <w:statusText w:type="text" w:val="Delete"/>
                  <w:checkBox>
                    <w:sizeAuto/>
                    <w:default w:val="0"/>
                    <w:checked w:val="0"/>
                  </w:checkBox>
                </w:ffData>
              </w:fldChar>
            </w:r>
            <w:r w:rsidRPr="00726805">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Delete</w:t>
            </w:r>
          </w:p>
        </w:tc>
        <w:tc>
          <w:tcPr>
            <w:tcW w:w="1538" w:type="pct"/>
            <w:tcBorders>
              <w:left w:val="nil"/>
            </w:tcBorders>
          </w:tcPr>
          <w:p w14:paraId="7B40A3FA"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74"/>
                  <w:enabled/>
                  <w:calcOnExit w:val="0"/>
                  <w:statusText w:type="text" w:val="No change"/>
                  <w:checkBox>
                    <w:sizeAuto/>
                    <w:default w:val="0"/>
                    <w:checked w:val="0"/>
                  </w:checkBox>
                </w:ffData>
              </w:fldChar>
            </w:r>
            <w:r w:rsidRPr="00726805">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No Change</w:t>
            </w:r>
          </w:p>
        </w:tc>
      </w:tr>
      <w:tr w:rsidR="00100F87" w:rsidRPr="00726805" w14:paraId="444F5DE9" w14:textId="77777777" w:rsidTr="00351E90">
        <w:trPr>
          <w:cantSplit/>
          <w:jc w:val="center"/>
        </w:trPr>
        <w:tc>
          <w:tcPr>
            <w:tcW w:w="1650" w:type="pct"/>
            <w:shd w:val="clear" w:color="auto" w:fill="F2F2F2" w:themeFill="background1" w:themeFillShade="F2"/>
            <w:vAlign w:val="center"/>
          </w:tcPr>
          <w:p w14:paraId="15466C61"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RSD</w:t>
            </w:r>
          </w:p>
        </w:tc>
        <w:tc>
          <w:tcPr>
            <w:tcW w:w="3350" w:type="pct"/>
            <w:gridSpan w:val="4"/>
            <w:tcBorders>
              <w:bottom w:val="single" w:sz="6" w:space="0" w:color="000000"/>
            </w:tcBorders>
          </w:tcPr>
          <w:p w14:paraId="49B87438" w14:textId="77777777" w:rsidR="00100F87" w:rsidRPr="00726805" w:rsidRDefault="00100F87" w:rsidP="00351E90">
            <w:pPr>
              <w:pStyle w:val="TableText"/>
              <w:rPr>
                <w:rFonts w:ascii="Times New Roman" w:hAnsi="Times New Roman" w:cs="Times New Roman"/>
                <w:szCs w:val="22"/>
              </w:rPr>
            </w:pPr>
          </w:p>
        </w:tc>
      </w:tr>
      <w:tr w:rsidR="00100F87" w:rsidRPr="00726805" w14:paraId="66260608" w14:textId="77777777" w:rsidTr="00351E90">
        <w:trPr>
          <w:cantSplit/>
          <w:jc w:val="center"/>
        </w:trPr>
        <w:tc>
          <w:tcPr>
            <w:tcW w:w="1650" w:type="pct"/>
            <w:shd w:val="clear" w:color="auto" w:fill="F2F2F2" w:themeFill="background1" w:themeFillShade="F2"/>
            <w:vAlign w:val="center"/>
          </w:tcPr>
          <w:p w14:paraId="33D29E1E"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Template Type</w:t>
            </w:r>
          </w:p>
        </w:tc>
        <w:tc>
          <w:tcPr>
            <w:tcW w:w="561" w:type="pct"/>
            <w:tcBorders>
              <w:right w:val="nil"/>
            </w:tcBorders>
          </w:tcPr>
          <w:p w14:paraId="3208C302"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1"/>
                  <w:enabled/>
                  <w:calcOnExit w:val="0"/>
                  <w:statusText w:type="text" w:val="Sort"/>
                  <w:checkBox>
                    <w:sizeAuto/>
                    <w:default w:val="0"/>
                    <w:checked w:val="0"/>
                  </w:checkBox>
                </w:ffData>
              </w:fldChar>
            </w:r>
            <w:r w:rsidRPr="00726805">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Sort</w:t>
            </w:r>
          </w:p>
        </w:tc>
        <w:tc>
          <w:tcPr>
            <w:tcW w:w="663" w:type="pct"/>
            <w:tcBorders>
              <w:left w:val="nil"/>
              <w:right w:val="nil"/>
            </w:tcBorders>
          </w:tcPr>
          <w:p w14:paraId="152E02F7"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2"/>
                  <w:enabled/>
                  <w:calcOnExit w:val="0"/>
                  <w:statusText w:type="text" w:val="Input"/>
                  <w:checkBox>
                    <w:sizeAuto/>
                    <w:default w:val="1"/>
                  </w:checkBox>
                </w:ffData>
              </w:fldChar>
            </w:r>
            <w:r w:rsidRPr="00726805">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Input</w:t>
            </w:r>
          </w:p>
        </w:tc>
        <w:tc>
          <w:tcPr>
            <w:tcW w:w="587" w:type="pct"/>
            <w:tcBorders>
              <w:left w:val="nil"/>
              <w:right w:val="nil"/>
            </w:tcBorders>
          </w:tcPr>
          <w:p w14:paraId="21346C0A"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3"/>
                  <w:enabled/>
                  <w:calcOnExit w:val="0"/>
                  <w:statusText w:type="text" w:val="Print"/>
                  <w:checkBox>
                    <w:sizeAuto/>
                    <w:default w:val="0"/>
                    <w:checked w:val="0"/>
                  </w:checkBox>
                </w:ffData>
              </w:fldChar>
            </w:r>
            <w:r w:rsidRPr="00726805">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Print</w:t>
            </w:r>
          </w:p>
        </w:tc>
        <w:tc>
          <w:tcPr>
            <w:tcW w:w="1538" w:type="pct"/>
            <w:tcBorders>
              <w:left w:val="nil"/>
            </w:tcBorders>
          </w:tcPr>
          <w:p w14:paraId="732178D9"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42"/>
                  <w:enabled/>
                  <w:calcOnExit w:val="0"/>
                  <w:statusText w:type="text" w:val="Other"/>
                  <w:checkBox>
                    <w:sizeAuto/>
                    <w:default w:val="0"/>
                    <w:checked w:val="0"/>
                  </w:checkBox>
                </w:ffData>
              </w:fldChar>
            </w:r>
            <w:r w:rsidRPr="00726805">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Other</w:t>
            </w:r>
          </w:p>
        </w:tc>
      </w:tr>
      <w:tr w:rsidR="00100F87" w:rsidRPr="00726805" w14:paraId="0181A688" w14:textId="77777777" w:rsidTr="00351E90">
        <w:trPr>
          <w:cantSplit/>
          <w:jc w:val="center"/>
        </w:trPr>
        <w:tc>
          <w:tcPr>
            <w:tcW w:w="1650" w:type="pct"/>
            <w:shd w:val="clear" w:color="auto" w:fill="F2F2F2" w:themeFill="background1" w:themeFillShade="F2"/>
            <w:vAlign w:val="center"/>
          </w:tcPr>
          <w:p w14:paraId="5BC23BA5"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Related Options</w:t>
            </w:r>
          </w:p>
        </w:tc>
        <w:tc>
          <w:tcPr>
            <w:tcW w:w="3350" w:type="pct"/>
            <w:gridSpan w:val="4"/>
            <w:tcBorders>
              <w:bottom w:val="single" w:sz="6" w:space="0" w:color="000000"/>
            </w:tcBorders>
          </w:tcPr>
          <w:p w14:paraId="45770182" w14:textId="77777777" w:rsidR="00100F87" w:rsidRPr="00726805" w:rsidRDefault="00100F87" w:rsidP="00351E90">
            <w:pPr>
              <w:pStyle w:val="TableText"/>
              <w:rPr>
                <w:rFonts w:ascii="Times New Roman" w:hAnsi="Times New Roman" w:cs="Times New Roman"/>
                <w:szCs w:val="22"/>
              </w:rPr>
            </w:pPr>
          </w:p>
        </w:tc>
      </w:tr>
    </w:tbl>
    <w:p w14:paraId="65DE5BC3" w14:textId="77777777" w:rsidR="00100F87" w:rsidRPr="00781F96" w:rsidRDefault="00100F87" w:rsidP="00100F87">
      <w:pPr>
        <w:pStyle w:val="BodyText"/>
        <w:rPr>
          <w:sz w:val="2"/>
          <w:szCs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emplates by related routines."/>
      </w:tblPr>
      <w:tblGrid>
        <w:gridCol w:w="2824"/>
        <w:gridCol w:w="2859"/>
        <w:gridCol w:w="3667"/>
      </w:tblGrid>
      <w:tr w:rsidR="00100F87" w:rsidRPr="00726805" w14:paraId="3451546C" w14:textId="77777777" w:rsidTr="00351E90">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1E733610" w14:textId="77777777" w:rsidR="00100F87" w:rsidRPr="00726805" w:rsidRDefault="00100F87" w:rsidP="00351E90">
            <w:pPr>
              <w:spacing w:before="60" w:after="60"/>
              <w:jc w:val="center"/>
              <w:rPr>
                <w:b/>
                <w:sz w:val="22"/>
                <w:szCs w:val="22"/>
              </w:rPr>
            </w:pPr>
            <w:r w:rsidRPr="00726805">
              <w:rPr>
                <w:b/>
                <w:sz w:val="22"/>
                <w:szCs w:val="22"/>
              </w:rPr>
              <w:lastRenderedPageBreak/>
              <w:t>Related Routines</w:t>
            </w:r>
          </w:p>
        </w:tc>
        <w:tc>
          <w:tcPr>
            <w:tcW w:w="1529" w:type="pct"/>
            <w:tcBorders>
              <w:bottom w:val="single" w:sz="4" w:space="0" w:color="auto"/>
            </w:tcBorders>
            <w:shd w:val="clear" w:color="auto" w:fill="F2F2F2" w:themeFill="background1" w:themeFillShade="F2"/>
          </w:tcPr>
          <w:p w14:paraId="44EDCA2C" w14:textId="77777777" w:rsidR="00100F87" w:rsidRPr="00726805" w:rsidRDefault="00100F87" w:rsidP="00351E90">
            <w:pPr>
              <w:spacing w:before="60" w:after="60"/>
              <w:jc w:val="center"/>
              <w:rPr>
                <w:b/>
                <w:sz w:val="22"/>
                <w:szCs w:val="22"/>
              </w:rPr>
            </w:pPr>
            <w:r w:rsidRPr="00726805">
              <w:rPr>
                <w:b/>
                <w:sz w:val="22"/>
                <w:szCs w:val="22"/>
              </w:rPr>
              <w:t>Routines “Called By”</w:t>
            </w:r>
          </w:p>
        </w:tc>
        <w:tc>
          <w:tcPr>
            <w:tcW w:w="1961" w:type="pct"/>
            <w:tcBorders>
              <w:bottom w:val="single" w:sz="4" w:space="0" w:color="auto"/>
            </w:tcBorders>
            <w:shd w:val="clear" w:color="auto" w:fill="F2F2F2" w:themeFill="background1" w:themeFillShade="F2"/>
          </w:tcPr>
          <w:p w14:paraId="7171C2F6" w14:textId="77777777" w:rsidR="00100F87" w:rsidRPr="00726805" w:rsidRDefault="00100F87" w:rsidP="00351E90">
            <w:pPr>
              <w:spacing w:before="60" w:after="60"/>
              <w:jc w:val="center"/>
              <w:rPr>
                <w:b/>
                <w:sz w:val="22"/>
                <w:szCs w:val="22"/>
              </w:rPr>
            </w:pPr>
            <w:r>
              <w:rPr>
                <w:b/>
                <w:sz w:val="22"/>
                <w:szCs w:val="22"/>
              </w:rPr>
              <w:t>Routines “Called”</w:t>
            </w:r>
          </w:p>
        </w:tc>
      </w:tr>
      <w:tr w:rsidR="00100F87" w:rsidRPr="00726805" w14:paraId="69218599" w14:textId="77777777" w:rsidTr="00351E90">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2F209338" w14:textId="77777777" w:rsidR="00100F87" w:rsidRPr="00726805" w:rsidRDefault="00100F87" w:rsidP="00351E90">
            <w:pPr>
              <w:spacing w:before="60" w:after="60"/>
              <w:rPr>
                <w:b/>
                <w:sz w:val="22"/>
                <w:szCs w:val="22"/>
              </w:rPr>
            </w:pPr>
          </w:p>
        </w:tc>
        <w:tc>
          <w:tcPr>
            <w:tcW w:w="1529" w:type="pct"/>
            <w:tcBorders>
              <w:bottom w:val="single" w:sz="4" w:space="0" w:color="auto"/>
            </w:tcBorders>
            <w:vAlign w:val="center"/>
          </w:tcPr>
          <w:p w14:paraId="0FBC98F9" w14:textId="2A56AB8F" w:rsidR="00100F87" w:rsidRPr="00726805" w:rsidRDefault="00100F87" w:rsidP="00351E90">
            <w:pPr>
              <w:spacing w:before="60" w:after="60"/>
              <w:rPr>
                <w:sz w:val="22"/>
                <w:szCs w:val="22"/>
              </w:rPr>
            </w:pPr>
          </w:p>
        </w:tc>
        <w:tc>
          <w:tcPr>
            <w:tcW w:w="1961" w:type="pct"/>
            <w:tcBorders>
              <w:bottom w:val="single" w:sz="4" w:space="0" w:color="auto"/>
            </w:tcBorders>
            <w:vAlign w:val="center"/>
          </w:tcPr>
          <w:p w14:paraId="514542D3" w14:textId="77777777" w:rsidR="00100F87" w:rsidRPr="00726805" w:rsidRDefault="00100F87" w:rsidP="00351E90">
            <w:pPr>
              <w:spacing w:before="60" w:after="60"/>
              <w:rPr>
                <w:sz w:val="22"/>
                <w:szCs w:val="22"/>
              </w:rPr>
            </w:pPr>
          </w:p>
        </w:tc>
      </w:tr>
    </w:tbl>
    <w:p w14:paraId="460F1C78" w14:textId="77777777" w:rsidR="00100F87" w:rsidRPr="00781F96" w:rsidRDefault="00100F87" w:rsidP="00100F8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Templates by routines, data dictionary references, and global references."/>
      </w:tblPr>
      <w:tblGrid>
        <w:gridCol w:w="2817"/>
        <w:gridCol w:w="6510"/>
      </w:tblGrid>
      <w:tr w:rsidR="00100F87" w:rsidRPr="00726805" w14:paraId="62AA00A8" w14:textId="77777777" w:rsidTr="00351E90">
        <w:trPr>
          <w:tblHeader/>
          <w:jc w:val="center"/>
        </w:trPr>
        <w:tc>
          <w:tcPr>
            <w:tcW w:w="1510" w:type="pct"/>
            <w:shd w:val="clear" w:color="auto" w:fill="F2F2F2" w:themeFill="background1" w:themeFillShade="F2"/>
            <w:vAlign w:val="center"/>
          </w:tcPr>
          <w:p w14:paraId="4CC3F1EC"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Routines</w:t>
            </w:r>
          </w:p>
        </w:tc>
        <w:tc>
          <w:tcPr>
            <w:tcW w:w="3490" w:type="pct"/>
            <w:tcBorders>
              <w:bottom w:val="single" w:sz="6" w:space="0" w:color="000000"/>
            </w:tcBorders>
            <w:shd w:val="clear" w:color="auto" w:fill="F2F2F2" w:themeFill="background1" w:themeFillShade="F2"/>
          </w:tcPr>
          <w:p w14:paraId="1424CBC5"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Description</w:t>
            </w:r>
          </w:p>
        </w:tc>
      </w:tr>
      <w:tr w:rsidR="00100F87" w:rsidRPr="00726805" w14:paraId="7DA0B321" w14:textId="77777777" w:rsidTr="00351E90">
        <w:trPr>
          <w:jc w:val="center"/>
        </w:trPr>
        <w:tc>
          <w:tcPr>
            <w:tcW w:w="1510" w:type="pct"/>
            <w:shd w:val="clear" w:color="auto" w:fill="F2F2F2" w:themeFill="background1" w:themeFillShade="F2"/>
            <w:vAlign w:val="center"/>
          </w:tcPr>
          <w:p w14:paraId="2EE820CC" w14:textId="77777777" w:rsidR="00100F87" w:rsidRPr="00726805" w:rsidRDefault="00100F87" w:rsidP="00351E90">
            <w:pPr>
              <w:pStyle w:val="TableText"/>
              <w:rPr>
                <w:rFonts w:ascii="Times New Roman" w:hAnsi="Times New Roman" w:cs="Times New Roman"/>
                <w:b/>
              </w:rPr>
            </w:pPr>
            <w:r w:rsidRPr="00726805">
              <w:rPr>
                <w:rFonts w:ascii="Times New Roman" w:hAnsi="Times New Roman" w:cs="Times New Roman"/>
                <w:b/>
              </w:rPr>
              <w:t>Data Dictionary (DD) References</w:t>
            </w:r>
          </w:p>
        </w:tc>
        <w:tc>
          <w:tcPr>
            <w:tcW w:w="3490" w:type="pct"/>
          </w:tcPr>
          <w:p w14:paraId="1A3EFDF0" w14:textId="77777777" w:rsidR="00100F87" w:rsidRPr="00726805" w:rsidRDefault="00100F87" w:rsidP="00351E90">
            <w:pPr>
              <w:pStyle w:val="TableText"/>
              <w:rPr>
                <w:rFonts w:ascii="Times New Roman" w:hAnsi="Times New Roman" w:cs="Times New Roman"/>
              </w:rPr>
            </w:pPr>
            <w:r w:rsidRPr="00726805">
              <w:rPr>
                <w:rFonts w:ascii="Times New Roman" w:hAnsi="Times New Roman" w:cs="Times New Roman"/>
              </w:rPr>
              <w:t>N/A</w:t>
            </w:r>
          </w:p>
        </w:tc>
      </w:tr>
      <w:tr w:rsidR="00100F87" w:rsidRPr="00726805" w14:paraId="540442D3" w14:textId="77777777" w:rsidTr="00351E90">
        <w:trPr>
          <w:jc w:val="center"/>
        </w:trPr>
        <w:tc>
          <w:tcPr>
            <w:tcW w:w="1510" w:type="pct"/>
            <w:shd w:val="clear" w:color="auto" w:fill="F2F2F2" w:themeFill="background1" w:themeFillShade="F2"/>
            <w:vAlign w:val="center"/>
          </w:tcPr>
          <w:p w14:paraId="1904FC1E" w14:textId="77777777" w:rsidR="00100F87" w:rsidRPr="00726805" w:rsidRDefault="00100F87" w:rsidP="00351E90">
            <w:pPr>
              <w:pStyle w:val="TableText"/>
              <w:rPr>
                <w:rFonts w:ascii="Times New Roman" w:hAnsi="Times New Roman" w:cs="Times New Roman"/>
                <w:b/>
              </w:rPr>
            </w:pPr>
            <w:r w:rsidRPr="00726805">
              <w:rPr>
                <w:rFonts w:ascii="Times New Roman" w:hAnsi="Times New Roman" w:cs="Times New Roman"/>
                <w:b/>
              </w:rPr>
              <w:t>Global References</w:t>
            </w:r>
          </w:p>
        </w:tc>
        <w:tc>
          <w:tcPr>
            <w:tcW w:w="3490" w:type="pct"/>
          </w:tcPr>
          <w:p w14:paraId="6F48B994" w14:textId="77777777" w:rsidR="00100F87" w:rsidRPr="00726805" w:rsidRDefault="00100F87" w:rsidP="00351E90">
            <w:pPr>
              <w:pStyle w:val="TableText"/>
              <w:rPr>
                <w:rFonts w:ascii="Times New Roman" w:hAnsi="Times New Roman" w:cs="Times New Roman"/>
              </w:rPr>
            </w:pPr>
          </w:p>
        </w:tc>
      </w:tr>
    </w:tbl>
    <w:p w14:paraId="47BDF899" w14:textId="778EA56D" w:rsidR="00100F87" w:rsidRDefault="00100F87" w:rsidP="00EA7EC0">
      <w:pPr>
        <w:pStyle w:val="Heading7"/>
      </w:pPr>
      <w:r>
        <w:t>PSO LM REMOTE RX REPORT</w:t>
      </w:r>
    </w:p>
    <w:p w14:paraId="02FA9FEE" w14:textId="4C2A6DF8" w:rsidR="00100F87" w:rsidRPr="009E29FE" w:rsidRDefault="00100F87" w:rsidP="00100F87">
      <w:pPr>
        <w:pStyle w:val="BodyText"/>
      </w:pPr>
      <w:r>
        <w:t xml:space="preserve">The ‘PSO LM REMOTE RS REPORT’ is </w:t>
      </w:r>
      <w:r w:rsidR="00351E90">
        <w:t>the menu system for the selected items of the remo</w:t>
      </w:r>
      <w:r>
        <w:t>te prescription report.</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Templates by name, enhancement category, RSD traceability, type, and related options."/>
      </w:tblPr>
      <w:tblGrid>
        <w:gridCol w:w="3084"/>
        <w:gridCol w:w="1048"/>
        <w:gridCol w:w="1239"/>
        <w:gridCol w:w="1097"/>
        <w:gridCol w:w="2876"/>
      </w:tblGrid>
      <w:tr w:rsidR="00100F87" w:rsidRPr="00726805" w14:paraId="6EA449E1" w14:textId="77777777" w:rsidTr="00351E90">
        <w:trPr>
          <w:cantSplit/>
          <w:tblHeader/>
          <w:jc w:val="center"/>
        </w:trPr>
        <w:tc>
          <w:tcPr>
            <w:tcW w:w="1650" w:type="pct"/>
            <w:shd w:val="clear" w:color="auto" w:fill="F2F2F2" w:themeFill="background1" w:themeFillShade="F2"/>
            <w:vAlign w:val="center"/>
          </w:tcPr>
          <w:p w14:paraId="63D62AD3"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Templates</w:t>
            </w:r>
          </w:p>
        </w:tc>
        <w:tc>
          <w:tcPr>
            <w:tcW w:w="3350" w:type="pct"/>
            <w:gridSpan w:val="4"/>
            <w:tcBorders>
              <w:bottom w:val="single" w:sz="6" w:space="0" w:color="000000"/>
            </w:tcBorders>
            <w:shd w:val="clear" w:color="auto" w:fill="F2F2F2" w:themeFill="background1" w:themeFillShade="F2"/>
          </w:tcPr>
          <w:p w14:paraId="2A35D7CB"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Description</w:t>
            </w:r>
          </w:p>
        </w:tc>
      </w:tr>
      <w:tr w:rsidR="00100F87" w:rsidRPr="00726805" w14:paraId="272A40F7" w14:textId="77777777" w:rsidTr="00351E90">
        <w:trPr>
          <w:cantSplit/>
          <w:tblHeader/>
          <w:jc w:val="center"/>
        </w:trPr>
        <w:tc>
          <w:tcPr>
            <w:tcW w:w="1650" w:type="pct"/>
            <w:shd w:val="clear" w:color="auto" w:fill="F2F2F2" w:themeFill="background1" w:themeFillShade="F2"/>
            <w:vAlign w:val="center"/>
          </w:tcPr>
          <w:p w14:paraId="2FB3335A"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Template Name</w:t>
            </w:r>
          </w:p>
        </w:tc>
        <w:tc>
          <w:tcPr>
            <w:tcW w:w="3350" w:type="pct"/>
            <w:gridSpan w:val="4"/>
            <w:tcBorders>
              <w:bottom w:val="single" w:sz="6" w:space="0" w:color="000000"/>
            </w:tcBorders>
          </w:tcPr>
          <w:p w14:paraId="08C5CBDB" w14:textId="0DBD5270" w:rsidR="00100F87" w:rsidRPr="00726805" w:rsidRDefault="00100F87" w:rsidP="00351E90">
            <w:pPr>
              <w:pStyle w:val="TableText"/>
              <w:rPr>
                <w:rFonts w:ascii="Times New Roman" w:hAnsi="Times New Roman" w:cs="Times New Roman"/>
                <w:szCs w:val="22"/>
              </w:rPr>
            </w:pPr>
            <w:r>
              <w:rPr>
                <w:rFonts w:ascii="Times New Roman" w:hAnsi="Times New Roman" w:cs="Times New Roman"/>
                <w:szCs w:val="22"/>
              </w:rPr>
              <w:t>PSO LM REMOTE RX REPORT</w:t>
            </w:r>
          </w:p>
        </w:tc>
      </w:tr>
      <w:tr w:rsidR="00100F87" w:rsidRPr="00726805" w14:paraId="249536CB" w14:textId="77777777" w:rsidTr="00351E90">
        <w:trPr>
          <w:cantSplit/>
          <w:jc w:val="center"/>
        </w:trPr>
        <w:tc>
          <w:tcPr>
            <w:tcW w:w="1650" w:type="pct"/>
            <w:shd w:val="clear" w:color="auto" w:fill="F2F2F2" w:themeFill="background1" w:themeFillShade="F2"/>
            <w:vAlign w:val="center"/>
          </w:tcPr>
          <w:p w14:paraId="1B0B043F" w14:textId="77777777" w:rsidR="00100F87" w:rsidRPr="00726805" w:rsidRDefault="00100F87" w:rsidP="00351E90">
            <w:pPr>
              <w:pStyle w:val="TableText"/>
              <w:rPr>
                <w:rFonts w:ascii="Times New Roman" w:hAnsi="Times New Roman" w:cs="Times New Roman"/>
                <w:b/>
                <w:szCs w:val="22"/>
                <w:highlight w:val="yellow"/>
              </w:rPr>
            </w:pPr>
            <w:r w:rsidRPr="00726805">
              <w:rPr>
                <w:rFonts w:ascii="Times New Roman" w:hAnsi="Times New Roman" w:cs="Times New Roman"/>
                <w:b/>
                <w:szCs w:val="22"/>
              </w:rPr>
              <w:t>Enhancement Category</w:t>
            </w:r>
          </w:p>
        </w:tc>
        <w:tc>
          <w:tcPr>
            <w:tcW w:w="561" w:type="pct"/>
            <w:tcBorders>
              <w:right w:val="nil"/>
            </w:tcBorders>
          </w:tcPr>
          <w:p w14:paraId="10AEA76D"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27"/>
                  <w:enabled/>
                  <w:calcOnExit w:val="0"/>
                  <w:statusText w:type="text" w:val="New"/>
                  <w:checkBox>
                    <w:sizeAuto/>
                    <w:default w:val="1"/>
                  </w:checkBox>
                </w:ffData>
              </w:fldChar>
            </w:r>
            <w:r w:rsidRPr="00726805">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New</w:t>
            </w:r>
          </w:p>
        </w:tc>
        <w:tc>
          <w:tcPr>
            <w:tcW w:w="663" w:type="pct"/>
            <w:tcBorders>
              <w:left w:val="nil"/>
              <w:right w:val="nil"/>
            </w:tcBorders>
          </w:tcPr>
          <w:p w14:paraId="1759BF77"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28"/>
                  <w:enabled/>
                  <w:calcOnExit w:val="0"/>
                  <w:statusText w:type="text" w:val="Modify"/>
                  <w:checkBox>
                    <w:sizeAuto/>
                    <w:default w:val="0"/>
                    <w:checked w:val="0"/>
                  </w:checkBox>
                </w:ffData>
              </w:fldChar>
            </w:r>
            <w:r w:rsidRPr="00726805">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Modify</w:t>
            </w:r>
          </w:p>
        </w:tc>
        <w:tc>
          <w:tcPr>
            <w:tcW w:w="587" w:type="pct"/>
            <w:tcBorders>
              <w:left w:val="nil"/>
              <w:right w:val="nil"/>
            </w:tcBorders>
          </w:tcPr>
          <w:p w14:paraId="6912FAEA"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0"/>
                  <w:enabled/>
                  <w:calcOnExit w:val="0"/>
                  <w:statusText w:type="text" w:val="Delete"/>
                  <w:checkBox>
                    <w:sizeAuto/>
                    <w:default w:val="0"/>
                    <w:checked w:val="0"/>
                  </w:checkBox>
                </w:ffData>
              </w:fldChar>
            </w:r>
            <w:r w:rsidRPr="00726805">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Delete</w:t>
            </w:r>
          </w:p>
        </w:tc>
        <w:tc>
          <w:tcPr>
            <w:tcW w:w="1538" w:type="pct"/>
            <w:tcBorders>
              <w:left w:val="nil"/>
            </w:tcBorders>
          </w:tcPr>
          <w:p w14:paraId="1830D62D"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74"/>
                  <w:enabled/>
                  <w:calcOnExit w:val="0"/>
                  <w:statusText w:type="text" w:val="No change"/>
                  <w:checkBox>
                    <w:sizeAuto/>
                    <w:default w:val="0"/>
                    <w:checked w:val="0"/>
                  </w:checkBox>
                </w:ffData>
              </w:fldChar>
            </w:r>
            <w:r w:rsidRPr="00726805">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No Change</w:t>
            </w:r>
          </w:p>
        </w:tc>
      </w:tr>
      <w:tr w:rsidR="00100F87" w:rsidRPr="00726805" w14:paraId="1C162595" w14:textId="77777777" w:rsidTr="00351E90">
        <w:trPr>
          <w:cantSplit/>
          <w:jc w:val="center"/>
        </w:trPr>
        <w:tc>
          <w:tcPr>
            <w:tcW w:w="1650" w:type="pct"/>
            <w:shd w:val="clear" w:color="auto" w:fill="F2F2F2" w:themeFill="background1" w:themeFillShade="F2"/>
            <w:vAlign w:val="center"/>
          </w:tcPr>
          <w:p w14:paraId="0B63D74D"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RSD</w:t>
            </w:r>
          </w:p>
        </w:tc>
        <w:tc>
          <w:tcPr>
            <w:tcW w:w="3350" w:type="pct"/>
            <w:gridSpan w:val="4"/>
            <w:tcBorders>
              <w:bottom w:val="single" w:sz="6" w:space="0" w:color="000000"/>
            </w:tcBorders>
          </w:tcPr>
          <w:p w14:paraId="10475860" w14:textId="77777777" w:rsidR="00100F87" w:rsidRPr="00726805" w:rsidRDefault="00100F87" w:rsidP="00351E90">
            <w:pPr>
              <w:pStyle w:val="TableText"/>
              <w:rPr>
                <w:rFonts w:ascii="Times New Roman" w:hAnsi="Times New Roman" w:cs="Times New Roman"/>
                <w:szCs w:val="22"/>
              </w:rPr>
            </w:pPr>
          </w:p>
        </w:tc>
      </w:tr>
      <w:tr w:rsidR="00100F87" w:rsidRPr="00726805" w14:paraId="0D863EEB" w14:textId="77777777" w:rsidTr="00351E90">
        <w:trPr>
          <w:cantSplit/>
          <w:jc w:val="center"/>
        </w:trPr>
        <w:tc>
          <w:tcPr>
            <w:tcW w:w="1650" w:type="pct"/>
            <w:shd w:val="clear" w:color="auto" w:fill="F2F2F2" w:themeFill="background1" w:themeFillShade="F2"/>
            <w:vAlign w:val="center"/>
          </w:tcPr>
          <w:p w14:paraId="18AC7C47"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Template Type</w:t>
            </w:r>
          </w:p>
        </w:tc>
        <w:tc>
          <w:tcPr>
            <w:tcW w:w="561" w:type="pct"/>
            <w:tcBorders>
              <w:right w:val="nil"/>
            </w:tcBorders>
          </w:tcPr>
          <w:p w14:paraId="2C287DA5"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1"/>
                  <w:enabled/>
                  <w:calcOnExit w:val="0"/>
                  <w:statusText w:type="text" w:val="Sort"/>
                  <w:checkBox>
                    <w:sizeAuto/>
                    <w:default w:val="0"/>
                    <w:checked w:val="0"/>
                  </w:checkBox>
                </w:ffData>
              </w:fldChar>
            </w:r>
            <w:r w:rsidRPr="00726805">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Sort</w:t>
            </w:r>
          </w:p>
        </w:tc>
        <w:tc>
          <w:tcPr>
            <w:tcW w:w="663" w:type="pct"/>
            <w:tcBorders>
              <w:left w:val="nil"/>
              <w:right w:val="nil"/>
            </w:tcBorders>
          </w:tcPr>
          <w:p w14:paraId="2868F238"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2"/>
                  <w:enabled/>
                  <w:calcOnExit w:val="0"/>
                  <w:statusText w:type="text" w:val="Input"/>
                  <w:checkBox>
                    <w:sizeAuto/>
                    <w:default w:val="1"/>
                  </w:checkBox>
                </w:ffData>
              </w:fldChar>
            </w:r>
            <w:r w:rsidRPr="00726805">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Input</w:t>
            </w:r>
          </w:p>
        </w:tc>
        <w:tc>
          <w:tcPr>
            <w:tcW w:w="587" w:type="pct"/>
            <w:tcBorders>
              <w:left w:val="nil"/>
              <w:right w:val="nil"/>
            </w:tcBorders>
          </w:tcPr>
          <w:p w14:paraId="5D210890"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33"/>
                  <w:enabled/>
                  <w:calcOnExit w:val="0"/>
                  <w:statusText w:type="text" w:val="Print"/>
                  <w:checkBox>
                    <w:sizeAuto/>
                    <w:default w:val="0"/>
                    <w:checked w:val="0"/>
                  </w:checkBox>
                </w:ffData>
              </w:fldChar>
            </w:r>
            <w:r w:rsidRPr="00726805">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Print</w:t>
            </w:r>
          </w:p>
        </w:tc>
        <w:tc>
          <w:tcPr>
            <w:tcW w:w="1538" w:type="pct"/>
            <w:tcBorders>
              <w:left w:val="nil"/>
            </w:tcBorders>
          </w:tcPr>
          <w:p w14:paraId="57525B52" w14:textId="77777777" w:rsidR="00100F87" w:rsidRPr="00726805" w:rsidRDefault="00100F87" w:rsidP="00351E90">
            <w:pPr>
              <w:pStyle w:val="TableText"/>
              <w:rPr>
                <w:rFonts w:ascii="Times New Roman" w:hAnsi="Times New Roman" w:cs="Times New Roman"/>
                <w:szCs w:val="22"/>
              </w:rPr>
            </w:pPr>
            <w:r w:rsidRPr="00726805">
              <w:rPr>
                <w:rFonts w:ascii="Times New Roman" w:hAnsi="Times New Roman" w:cs="Times New Roman"/>
                <w:szCs w:val="22"/>
              </w:rPr>
              <w:fldChar w:fldCharType="begin">
                <w:ffData>
                  <w:name w:val="Check42"/>
                  <w:enabled/>
                  <w:calcOnExit w:val="0"/>
                  <w:statusText w:type="text" w:val="Other"/>
                  <w:checkBox>
                    <w:sizeAuto/>
                    <w:default w:val="0"/>
                    <w:checked w:val="0"/>
                  </w:checkBox>
                </w:ffData>
              </w:fldChar>
            </w:r>
            <w:r w:rsidRPr="00726805">
              <w:rPr>
                <w:rFonts w:ascii="Times New Roman" w:hAnsi="Times New Roman" w:cs="Times New Roman"/>
                <w:szCs w:val="22"/>
              </w:rPr>
              <w:instrText xml:space="preserve"> FORMCHECKBOX </w:instrText>
            </w:r>
            <w:r w:rsidR="007344AE">
              <w:rPr>
                <w:rFonts w:ascii="Times New Roman" w:hAnsi="Times New Roman" w:cs="Times New Roman"/>
                <w:szCs w:val="22"/>
              </w:rPr>
            </w:r>
            <w:r w:rsidR="007344AE">
              <w:rPr>
                <w:rFonts w:ascii="Times New Roman" w:hAnsi="Times New Roman" w:cs="Times New Roman"/>
                <w:szCs w:val="22"/>
              </w:rPr>
              <w:fldChar w:fldCharType="separate"/>
            </w:r>
            <w:r w:rsidRPr="00726805">
              <w:rPr>
                <w:rFonts w:ascii="Times New Roman" w:hAnsi="Times New Roman" w:cs="Times New Roman"/>
                <w:szCs w:val="22"/>
              </w:rPr>
              <w:fldChar w:fldCharType="end"/>
            </w:r>
            <w:r w:rsidRPr="00726805">
              <w:rPr>
                <w:rFonts w:ascii="Times New Roman" w:hAnsi="Times New Roman" w:cs="Times New Roman"/>
                <w:szCs w:val="22"/>
              </w:rPr>
              <w:t xml:space="preserve"> Other</w:t>
            </w:r>
          </w:p>
        </w:tc>
      </w:tr>
      <w:tr w:rsidR="00100F87" w:rsidRPr="00726805" w14:paraId="54F06213" w14:textId="77777777" w:rsidTr="00351E90">
        <w:trPr>
          <w:cantSplit/>
          <w:jc w:val="center"/>
        </w:trPr>
        <w:tc>
          <w:tcPr>
            <w:tcW w:w="1650" w:type="pct"/>
            <w:shd w:val="clear" w:color="auto" w:fill="F2F2F2" w:themeFill="background1" w:themeFillShade="F2"/>
            <w:vAlign w:val="center"/>
          </w:tcPr>
          <w:p w14:paraId="722886F3" w14:textId="77777777" w:rsidR="00100F87" w:rsidRPr="00726805" w:rsidRDefault="00100F87" w:rsidP="00351E90">
            <w:pPr>
              <w:pStyle w:val="TableText"/>
              <w:rPr>
                <w:rFonts w:ascii="Times New Roman" w:hAnsi="Times New Roman" w:cs="Times New Roman"/>
                <w:b/>
                <w:szCs w:val="22"/>
              </w:rPr>
            </w:pPr>
            <w:r w:rsidRPr="00726805">
              <w:rPr>
                <w:rFonts w:ascii="Times New Roman" w:hAnsi="Times New Roman" w:cs="Times New Roman"/>
                <w:b/>
                <w:szCs w:val="22"/>
              </w:rPr>
              <w:t>Related Options</w:t>
            </w:r>
          </w:p>
        </w:tc>
        <w:tc>
          <w:tcPr>
            <w:tcW w:w="3350" w:type="pct"/>
            <w:gridSpan w:val="4"/>
            <w:tcBorders>
              <w:bottom w:val="single" w:sz="6" w:space="0" w:color="000000"/>
            </w:tcBorders>
          </w:tcPr>
          <w:p w14:paraId="17CE005B" w14:textId="77777777" w:rsidR="00100F87" w:rsidRPr="00726805" w:rsidRDefault="00100F87" w:rsidP="00351E90">
            <w:pPr>
              <w:pStyle w:val="TableText"/>
              <w:rPr>
                <w:rFonts w:ascii="Times New Roman" w:hAnsi="Times New Roman" w:cs="Times New Roman"/>
                <w:szCs w:val="22"/>
              </w:rPr>
            </w:pPr>
          </w:p>
        </w:tc>
      </w:tr>
    </w:tbl>
    <w:p w14:paraId="24EF4387" w14:textId="77777777" w:rsidR="00100F87" w:rsidRPr="00781F96" w:rsidRDefault="00100F87" w:rsidP="00100F87">
      <w:pPr>
        <w:pStyle w:val="BodyText"/>
        <w:rPr>
          <w:sz w:val="2"/>
          <w:szCs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emplates by related routines."/>
      </w:tblPr>
      <w:tblGrid>
        <w:gridCol w:w="2824"/>
        <w:gridCol w:w="2859"/>
        <w:gridCol w:w="3667"/>
      </w:tblGrid>
      <w:tr w:rsidR="00100F87" w:rsidRPr="00726805" w14:paraId="270AED81" w14:textId="77777777" w:rsidTr="00351E90">
        <w:trPr>
          <w:cantSplit/>
          <w:trHeight w:val="318"/>
          <w:tblHeader/>
          <w:jc w:val="center"/>
        </w:trPr>
        <w:tc>
          <w:tcPr>
            <w:tcW w:w="1510" w:type="pct"/>
            <w:tcBorders>
              <w:top w:val="single" w:sz="6" w:space="0" w:color="000000"/>
              <w:bottom w:val="single" w:sz="6" w:space="0" w:color="000000"/>
            </w:tcBorders>
            <w:shd w:val="clear" w:color="auto" w:fill="F2F2F2" w:themeFill="background1" w:themeFillShade="F2"/>
            <w:vAlign w:val="center"/>
          </w:tcPr>
          <w:p w14:paraId="09FE569B" w14:textId="77777777" w:rsidR="00100F87" w:rsidRPr="00726805" w:rsidRDefault="00100F87" w:rsidP="00351E90">
            <w:pPr>
              <w:spacing w:before="60" w:after="60"/>
              <w:jc w:val="center"/>
              <w:rPr>
                <w:b/>
                <w:sz w:val="22"/>
                <w:szCs w:val="22"/>
              </w:rPr>
            </w:pPr>
            <w:r w:rsidRPr="00726805">
              <w:rPr>
                <w:b/>
                <w:sz w:val="22"/>
                <w:szCs w:val="22"/>
              </w:rPr>
              <w:t>Related Routines</w:t>
            </w:r>
          </w:p>
        </w:tc>
        <w:tc>
          <w:tcPr>
            <w:tcW w:w="1529" w:type="pct"/>
            <w:tcBorders>
              <w:bottom w:val="single" w:sz="4" w:space="0" w:color="auto"/>
            </w:tcBorders>
            <w:shd w:val="clear" w:color="auto" w:fill="F2F2F2" w:themeFill="background1" w:themeFillShade="F2"/>
          </w:tcPr>
          <w:p w14:paraId="7D4D3380" w14:textId="77777777" w:rsidR="00100F87" w:rsidRPr="00726805" w:rsidRDefault="00100F87" w:rsidP="00351E90">
            <w:pPr>
              <w:spacing w:before="60" w:after="60"/>
              <w:jc w:val="center"/>
              <w:rPr>
                <w:b/>
                <w:sz w:val="22"/>
                <w:szCs w:val="22"/>
              </w:rPr>
            </w:pPr>
            <w:r w:rsidRPr="00726805">
              <w:rPr>
                <w:b/>
                <w:sz w:val="22"/>
                <w:szCs w:val="22"/>
              </w:rPr>
              <w:t>Routines “Called By”</w:t>
            </w:r>
          </w:p>
        </w:tc>
        <w:tc>
          <w:tcPr>
            <w:tcW w:w="1961" w:type="pct"/>
            <w:tcBorders>
              <w:bottom w:val="single" w:sz="4" w:space="0" w:color="auto"/>
            </w:tcBorders>
            <w:shd w:val="clear" w:color="auto" w:fill="F2F2F2" w:themeFill="background1" w:themeFillShade="F2"/>
          </w:tcPr>
          <w:p w14:paraId="15BDA260" w14:textId="77777777" w:rsidR="00100F87" w:rsidRPr="00726805" w:rsidRDefault="00100F87" w:rsidP="00351E90">
            <w:pPr>
              <w:spacing w:before="60" w:after="60"/>
              <w:jc w:val="center"/>
              <w:rPr>
                <w:b/>
                <w:sz w:val="22"/>
                <w:szCs w:val="22"/>
              </w:rPr>
            </w:pPr>
            <w:r>
              <w:rPr>
                <w:b/>
                <w:sz w:val="22"/>
                <w:szCs w:val="22"/>
              </w:rPr>
              <w:t>Routines “Called”</w:t>
            </w:r>
          </w:p>
        </w:tc>
      </w:tr>
      <w:tr w:rsidR="00100F87" w:rsidRPr="00726805" w14:paraId="1356C628" w14:textId="77777777" w:rsidTr="00351E90">
        <w:trPr>
          <w:cantSplit/>
          <w:trHeight w:val="697"/>
          <w:jc w:val="center"/>
        </w:trPr>
        <w:tc>
          <w:tcPr>
            <w:tcW w:w="1510" w:type="pct"/>
            <w:tcBorders>
              <w:top w:val="single" w:sz="6" w:space="0" w:color="000000"/>
              <w:bottom w:val="single" w:sz="6" w:space="0" w:color="000000"/>
            </w:tcBorders>
            <w:shd w:val="clear" w:color="auto" w:fill="F2F2F2" w:themeFill="background1" w:themeFillShade="F2"/>
            <w:vAlign w:val="center"/>
          </w:tcPr>
          <w:p w14:paraId="69464348" w14:textId="77777777" w:rsidR="00100F87" w:rsidRPr="00726805" w:rsidRDefault="00100F87" w:rsidP="00351E90">
            <w:pPr>
              <w:spacing w:before="60" w:after="60"/>
              <w:rPr>
                <w:b/>
                <w:sz w:val="22"/>
                <w:szCs w:val="22"/>
              </w:rPr>
            </w:pPr>
          </w:p>
        </w:tc>
        <w:tc>
          <w:tcPr>
            <w:tcW w:w="1529" w:type="pct"/>
            <w:tcBorders>
              <w:bottom w:val="single" w:sz="4" w:space="0" w:color="auto"/>
            </w:tcBorders>
            <w:vAlign w:val="center"/>
          </w:tcPr>
          <w:p w14:paraId="478FFDB1" w14:textId="5B0087F2" w:rsidR="00100F87" w:rsidRPr="00726805" w:rsidRDefault="00100F87" w:rsidP="00351E90">
            <w:pPr>
              <w:spacing w:before="60" w:after="60"/>
              <w:rPr>
                <w:sz w:val="22"/>
                <w:szCs w:val="22"/>
              </w:rPr>
            </w:pPr>
          </w:p>
        </w:tc>
        <w:tc>
          <w:tcPr>
            <w:tcW w:w="1961" w:type="pct"/>
            <w:tcBorders>
              <w:bottom w:val="single" w:sz="4" w:space="0" w:color="auto"/>
            </w:tcBorders>
            <w:vAlign w:val="center"/>
          </w:tcPr>
          <w:p w14:paraId="7A0455A6" w14:textId="77777777" w:rsidR="00100F87" w:rsidRPr="00726805" w:rsidRDefault="00100F87" w:rsidP="00351E90">
            <w:pPr>
              <w:spacing w:before="60" w:after="60"/>
              <w:rPr>
                <w:sz w:val="22"/>
                <w:szCs w:val="22"/>
              </w:rPr>
            </w:pPr>
          </w:p>
        </w:tc>
      </w:tr>
    </w:tbl>
    <w:p w14:paraId="02FCA1F6" w14:textId="77777777" w:rsidR="00100F87" w:rsidRPr="00781F96" w:rsidRDefault="00100F87" w:rsidP="00100F87">
      <w:pPr>
        <w:pStyle w:val="BodyText"/>
        <w:rPr>
          <w:sz w:val="2"/>
          <w:szCs w:val="2"/>
        </w:rPr>
      </w:pPr>
    </w:p>
    <w:tbl>
      <w:tblPr>
        <w:tblW w:w="499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Templates by routines, data dictionary references, and global references."/>
      </w:tblPr>
      <w:tblGrid>
        <w:gridCol w:w="2817"/>
        <w:gridCol w:w="6510"/>
      </w:tblGrid>
      <w:tr w:rsidR="00100F87" w:rsidRPr="00726805" w14:paraId="118427EB" w14:textId="77777777" w:rsidTr="00351E90">
        <w:trPr>
          <w:tblHeader/>
          <w:jc w:val="center"/>
        </w:trPr>
        <w:tc>
          <w:tcPr>
            <w:tcW w:w="1510" w:type="pct"/>
            <w:shd w:val="clear" w:color="auto" w:fill="F2F2F2" w:themeFill="background1" w:themeFillShade="F2"/>
            <w:vAlign w:val="center"/>
          </w:tcPr>
          <w:p w14:paraId="30DDFB0A"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Routines</w:t>
            </w:r>
          </w:p>
        </w:tc>
        <w:tc>
          <w:tcPr>
            <w:tcW w:w="3490" w:type="pct"/>
            <w:tcBorders>
              <w:bottom w:val="single" w:sz="6" w:space="0" w:color="000000"/>
            </w:tcBorders>
            <w:shd w:val="clear" w:color="auto" w:fill="F2F2F2" w:themeFill="background1" w:themeFillShade="F2"/>
          </w:tcPr>
          <w:p w14:paraId="4EF4699A" w14:textId="77777777" w:rsidR="00100F87" w:rsidRPr="00726805" w:rsidRDefault="00100F87" w:rsidP="00351E90">
            <w:pPr>
              <w:pStyle w:val="TableHeading"/>
              <w:jc w:val="center"/>
              <w:rPr>
                <w:rFonts w:ascii="Times New Roman" w:hAnsi="Times New Roman" w:cs="Times New Roman"/>
              </w:rPr>
            </w:pPr>
            <w:r w:rsidRPr="00726805">
              <w:rPr>
                <w:rFonts w:ascii="Times New Roman" w:hAnsi="Times New Roman" w:cs="Times New Roman"/>
              </w:rPr>
              <w:t>Description</w:t>
            </w:r>
          </w:p>
        </w:tc>
      </w:tr>
      <w:tr w:rsidR="00100F87" w:rsidRPr="00726805" w14:paraId="6629FAB4" w14:textId="77777777" w:rsidTr="00351E90">
        <w:trPr>
          <w:jc w:val="center"/>
        </w:trPr>
        <w:tc>
          <w:tcPr>
            <w:tcW w:w="1510" w:type="pct"/>
            <w:shd w:val="clear" w:color="auto" w:fill="F2F2F2" w:themeFill="background1" w:themeFillShade="F2"/>
            <w:vAlign w:val="center"/>
          </w:tcPr>
          <w:p w14:paraId="15FC1639" w14:textId="77777777" w:rsidR="00100F87" w:rsidRPr="00726805" w:rsidRDefault="00100F87" w:rsidP="00351E90">
            <w:pPr>
              <w:pStyle w:val="TableText"/>
              <w:rPr>
                <w:rFonts w:ascii="Times New Roman" w:hAnsi="Times New Roman" w:cs="Times New Roman"/>
                <w:b/>
              </w:rPr>
            </w:pPr>
            <w:r w:rsidRPr="00726805">
              <w:rPr>
                <w:rFonts w:ascii="Times New Roman" w:hAnsi="Times New Roman" w:cs="Times New Roman"/>
                <w:b/>
              </w:rPr>
              <w:t>Data Dictionary (DD) References</w:t>
            </w:r>
          </w:p>
        </w:tc>
        <w:tc>
          <w:tcPr>
            <w:tcW w:w="3490" w:type="pct"/>
          </w:tcPr>
          <w:p w14:paraId="02ED56DC" w14:textId="77777777" w:rsidR="00100F87" w:rsidRPr="00726805" w:rsidRDefault="00100F87" w:rsidP="00351E90">
            <w:pPr>
              <w:pStyle w:val="TableText"/>
              <w:rPr>
                <w:rFonts w:ascii="Times New Roman" w:hAnsi="Times New Roman" w:cs="Times New Roman"/>
              </w:rPr>
            </w:pPr>
            <w:r w:rsidRPr="00726805">
              <w:rPr>
                <w:rFonts w:ascii="Times New Roman" w:hAnsi="Times New Roman" w:cs="Times New Roman"/>
              </w:rPr>
              <w:t>N/A</w:t>
            </w:r>
          </w:p>
        </w:tc>
      </w:tr>
      <w:tr w:rsidR="00100F87" w:rsidRPr="00726805" w14:paraId="37B751CE" w14:textId="77777777" w:rsidTr="00351E90">
        <w:trPr>
          <w:jc w:val="center"/>
        </w:trPr>
        <w:tc>
          <w:tcPr>
            <w:tcW w:w="1510" w:type="pct"/>
            <w:shd w:val="clear" w:color="auto" w:fill="F2F2F2" w:themeFill="background1" w:themeFillShade="F2"/>
            <w:vAlign w:val="center"/>
          </w:tcPr>
          <w:p w14:paraId="7383C1DA" w14:textId="77777777" w:rsidR="00100F87" w:rsidRPr="00726805" w:rsidRDefault="00100F87" w:rsidP="00351E90">
            <w:pPr>
              <w:pStyle w:val="TableText"/>
              <w:rPr>
                <w:rFonts w:ascii="Times New Roman" w:hAnsi="Times New Roman" w:cs="Times New Roman"/>
                <w:b/>
              </w:rPr>
            </w:pPr>
            <w:r w:rsidRPr="00726805">
              <w:rPr>
                <w:rFonts w:ascii="Times New Roman" w:hAnsi="Times New Roman" w:cs="Times New Roman"/>
                <w:b/>
              </w:rPr>
              <w:t>Global References</w:t>
            </w:r>
          </w:p>
        </w:tc>
        <w:tc>
          <w:tcPr>
            <w:tcW w:w="3490" w:type="pct"/>
          </w:tcPr>
          <w:p w14:paraId="20B0BFB5" w14:textId="77777777" w:rsidR="00100F87" w:rsidRPr="00726805" w:rsidRDefault="00100F87" w:rsidP="00351E90">
            <w:pPr>
              <w:pStyle w:val="TableText"/>
              <w:rPr>
                <w:rFonts w:ascii="Times New Roman" w:hAnsi="Times New Roman" w:cs="Times New Roman"/>
              </w:rPr>
            </w:pPr>
          </w:p>
        </w:tc>
      </w:tr>
    </w:tbl>
    <w:p w14:paraId="0AABCABA" w14:textId="77777777" w:rsidR="00100F87" w:rsidRPr="00100F87" w:rsidRDefault="00100F87" w:rsidP="00100F87">
      <w:pPr>
        <w:pStyle w:val="BodyText"/>
      </w:pPr>
    </w:p>
    <w:p w14:paraId="232A6FF4" w14:textId="77777777" w:rsidR="004F1CA9" w:rsidRPr="00781F96" w:rsidRDefault="004F1CA9" w:rsidP="00E31E41">
      <w:pPr>
        <w:pStyle w:val="BodyText"/>
        <w:rPr>
          <w:sz w:val="2"/>
          <w:szCs w:val="2"/>
        </w:rPr>
      </w:pPr>
    </w:p>
    <w:p w14:paraId="7BC3510D" w14:textId="77777777" w:rsidR="00781F96" w:rsidRPr="00781F96" w:rsidRDefault="00781F96" w:rsidP="00E31E41">
      <w:pPr>
        <w:pStyle w:val="BodyText"/>
        <w:rPr>
          <w:sz w:val="2"/>
          <w:szCs w:val="2"/>
        </w:rPr>
      </w:pPr>
    </w:p>
    <w:p w14:paraId="414FCD1F" w14:textId="27B9BCE1" w:rsidR="00E56DDA" w:rsidRDefault="00E56DDA" w:rsidP="00EA7EC0">
      <w:pPr>
        <w:pStyle w:val="Heading5"/>
      </w:pPr>
      <w:bookmarkStart w:id="221" w:name="_Toc381778412"/>
      <w:bookmarkStart w:id="222" w:name="_Toc444864867"/>
      <w:r>
        <w:t>Bulletins</w:t>
      </w:r>
      <w:bookmarkEnd w:id="221"/>
      <w:bookmarkEnd w:id="222"/>
    </w:p>
    <w:p w14:paraId="015937F1" w14:textId="21610538" w:rsidR="00E56DDA" w:rsidRDefault="008C4C28" w:rsidP="008C4C28">
      <w:r>
        <w:t>Not applicable.</w:t>
      </w:r>
    </w:p>
    <w:p w14:paraId="19D56EB7" w14:textId="77777777" w:rsidR="00E56DDA" w:rsidRPr="00822C4A" w:rsidRDefault="00E56DDA" w:rsidP="00E56DDA">
      <w:pPr>
        <w:pStyle w:val="BodyText"/>
        <w:rPr>
          <w:sz w:val="2"/>
          <w:szCs w:val="2"/>
        </w:rPr>
      </w:pPr>
    </w:p>
    <w:p w14:paraId="51F91B55" w14:textId="77777777" w:rsidR="00822C4A" w:rsidRPr="00822C4A" w:rsidRDefault="00822C4A" w:rsidP="00E56DDA">
      <w:pPr>
        <w:pStyle w:val="BodyText"/>
        <w:rPr>
          <w:sz w:val="2"/>
          <w:szCs w:val="2"/>
        </w:rPr>
      </w:pPr>
    </w:p>
    <w:p w14:paraId="5BA650BE" w14:textId="77777777" w:rsidR="00387344" w:rsidRDefault="00387344" w:rsidP="00EA7EC0">
      <w:pPr>
        <w:pStyle w:val="Heading5"/>
      </w:pPr>
      <w:bookmarkStart w:id="223" w:name="_Toc381778413"/>
      <w:bookmarkStart w:id="224" w:name="_Toc444864868"/>
      <w:r>
        <w:t>Data Entries Affected by the Design</w:t>
      </w:r>
      <w:bookmarkEnd w:id="223"/>
      <w:bookmarkEnd w:id="224"/>
    </w:p>
    <w:p w14:paraId="16746F3A" w14:textId="77777777" w:rsidR="00063C8E" w:rsidRPr="00063C8E" w:rsidRDefault="00063C8E" w:rsidP="00063C8E">
      <w:pPr>
        <w:pStyle w:val="BodyText"/>
      </w:pPr>
      <w:r>
        <w:t>Not applicable.</w:t>
      </w:r>
    </w:p>
    <w:p w14:paraId="0BDBD49F" w14:textId="77777777" w:rsidR="00387344" w:rsidRDefault="00387344" w:rsidP="00EA7EC0">
      <w:pPr>
        <w:pStyle w:val="Heading5"/>
      </w:pPr>
      <w:bookmarkStart w:id="225" w:name="_Toc381778414"/>
      <w:bookmarkStart w:id="226" w:name="_Toc444864869"/>
      <w:r>
        <w:lastRenderedPageBreak/>
        <w:t>Unique Record(s)</w:t>
      </w:r>
      <w:bookmarkEnd w:id="225"/>
      <w:bookmarkEnd w:id="226"/>
    </w:p>
    <w:p w14:paraId="0B78955B" w14:textId="77777777" w:rsidR="00063C8E" w:rsidRPr="00063C8E" w:rsidRDefault="00063C8E" w:rsidP="00063C8E">
      <w:pPr>
        <w:pStyle w:val="BodyText"/>
      </w:pPr>
      <w:r>
        <w:t>Not applicable.</w:t>
      </w:r>
    </w:p>
    <w:p w14:paraId="2C068360" w14:textId="77777777" w:rsidR="00387344" w:rsidRDefault="00387344" w:rsidP="00EA7EC0">
      <w:pPr>
        <w:pStyle w:val="Heading5"/>
      </w:pPr>
      <w:bookmarkStart w:id="227" w:name="_Toc381778415"/>
      <w:bookmarkStart w:id="228" w:name="_Toc444864870"/>
      <w:r>
        <w:t>File or Global Size Changes</w:t>
      </w:r>
      <w:bookmarkEnd w:id="227"/>
      <w:bookmarkEnd w:id="228"/>
    </w:p>
    <w:p w14:paraId="61D66D67" w14:textId="686EF848" w:rsidR="00C26890" w:rsidRDefault="00C26890" w:rsidP="00EA7EC0">
      <w:pPr>
        <w:pStyle w:val="Heading6"/>
      </w:pPr>
      <w:bookmarkStart w:id="229" w:name="_Toc444864871"/>
      <w:r>
        <w:t>Global</w:t>
      </w:r>
      <w:bookmarkEnd w:id="229"/>
    </w:p>
    <w:p w14:paraId="21C62FCA" w14:textId="0012871F" w:rsidR="00A5097E" w:rsidRPr="00BA4704" w:rsidRDefault="00A5097E" w:rsidP="00A5097E">
      <w:r>
        <w:t>The Pharmacy Remote Prescription Manager</w:t>
      </w:r>
      <w:r w:rsidRPr="00BA4704">
        <w:t xml:space="preserve"> uses the following globals:</w:t>
      </w:r>
    </w:p>
    <w:p w14:paraId="4B241B25" w14:textId="77777777" w:rsidR="00A5097E" w:rsidRPr="00BA4704" w:rsidRDefault="00A5097E" w:rsidP="00A5097E">
      <w:r>
        <w:t>^PSRX</w:t>
      </w:r>
    </w:p>
    <w:p w14:paraId="43322E36" w14:textId="77777777" w:rsidR="00A5097E" w:rsidRPr="00BA4704" w:rsidRDefault="00A5097E" w:rsidP="00A5097E">
      <w:r>
        <w:t>^PSRXR</w:t>
      </w:r>
    </w:p>
    <w:p w14:paraId="7723AA4D" w14:textId="77777777" w:rsidR="00A5097E" w:rsidRDefault="00A5097E" w:rsidP="00A5097E">
      <w:r>
        <w:t>The ^PSRX</w:t>
      </w:r>
      <w:r w:rsidRPr="00BA4704">
        <w:t xml:space="preserve"> global holds </w:t>
      </w:r>
      <w:r>
        <w:t>the prescription data. The ^PSRXR</w:t>
      </w:r>
      <w:r w:rsidRPr="00BA4704">
        <w:t xml:space="preserve"> globa</w:t>
      </w:r>
      <w:r>
        <w:t>l holds a comprehensive list of information regarding remote refill and partial fill activity.</w:t>
      </w:r>
    </w:p>
    <w:p w14:paraId="2E494043" w14:textId="4B7D575F" w:rsidR="00A5097E" w:rsidRPr="00832A6C" w:rsidRDefault="00A5097E" w:rsidP="004742D4">
      <w:pPr>
        <w:pStyle w:val="Caption"/>
      </w:pPr>
      <w:bookmarkStart w:id="230" w:name="_Toc444864971"/>
      <w:r>
        <w:t xml:space="preserve">Table </w:t>
      </w:r>
      <w:r w:rsidR="007344AE">
        <w:fldChar w:fldCharType="begin"/>
      </w:r>
      <w:r w:rsidR="007344AE">
        <w:instrText xml:space="preserve"> SEQ Table \* ARABIC </w:instrText>
      </w:r>
      <w:r w:rsidR="007344AE">
        <w:fldChar w:fldCharType="separate"/>
      </w:r>
      <w:r w:rsidR="00633553">
        <w:rPr>
          <w:noProof/>
        </w:rPr>
        <w:t>9</w:t>
      </w:r>
      <w:r w:rsidR="007344AE">
        <w:rPr>
          <w:noProof/>
        </w:rPr>
        <w:fldChar w:fldCharType="end"/>
      </w:r>
      <w:r>
        <w:t xml:space="preserve">: </w:t>
      </w:r>
      <w:r w:rsidRPr="00832A6C">
        <w:t>Global Placement and Protection</w:t>
      </w:r>
      <w:bookmarkEnd w:id="230"/>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328"/>
        <w:gridCol w:w="1250"/>
        <w:gridCol w:w="3646"/>
        <w:gridCol w:w="1261"/>
        <w:gridCol w:w="1875"/>
      </w:tblGrid>
      <w:tr w:rsidR="00A5097E" w:rsidRPr="00A5097E" w14:paraId="3C5DB015" w14:textId="77777777" w:rsidTr="00A5097E">
        <w:trPr>
          <w:trHeight w:val="299"/>
          <w:tblCellSpacing w:w="15" w:type="dxa"/>
          <w:jc w:val="center"/>
        </w:trPr>
        <w:tc>
          <w:tcPr>
            <w:tcW w:w="1283" w:type="dxa"/>
            <w:shd w:val="clear" w:color="auto" w:fill="BFBFBF" w:themeFill="background1" w:themeFillShade="BF"/>
          </w:tcPr>
          <w:p w14:paraId="4B332095"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Global</w:t>
            </w:r>
          </w:p>
        </w:tc>
        <w:tc>
          <w:tcPr>
            <w:tcW w:w="1220" w:type="dxa"/>
            <w:shd w:val="clear" w:color="auto" w:fill="BFBFBF" w:themeFill="background1" w:themeFillShade="BF"/>
          </w:tcPr>
          <w:p w14:paraId="0375D098"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Type</w:t>
            </w:r>
          </w:p>
        </w:tc>
        <w:tc>
          <w:tcPr>
            <w:tcW w:w="3616" w:type="dxa"/>
            <w:shd w:val="clear" w:color="auto" w:fill="BFBFBF" w:themeFill="background1" w:themeFillShade="BF"/>
          </w:tcPr>
          <w:p w14:paraId="59D0103D"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Placement</w:t>
            </w:r>
          </w:p>
        </w:tc>
        <w:tc>
          <w:tcPr>
            <w:tcW w:w="1231" w:type="dxa"/>
            <w:shd w:val="clear" w:color="auto" w:fill="BFBFBF" w:themeFill="background1" w:themeFillShade="BF"/>
          </w:tcPr>
          <w:p w14:paraId="1E0BD6C5"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Journal</w:t>
            </w:r>
          </w:p>
        </w:tc>
        <w:tc>
          <w:tcPr>
            <w:tcW w:w="1830" w:type="dxa"/>
            <w:shd w:val="clear" w:color="auto" w:fill="BFBFBF" w:themeFill="background1" w:themeFillShade="BF"/>
          </w:tcPr>
          <w:p w14:paraId="473AF88A"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Protection</w:t>
            </w:r>
          </w:p>
        </w:tc>
      </w:tr>
      <w:tr w:rsidR="00A5097E" w:rsidRPr="00A5097E" w14:paraId="09C21897" w14:textId="77777777" w:rsidTr="00A5097E">
        <w:trPr>
          <w:trHeight w:val="311"/>
          <w:tblCellSpacing w:w="15" w:type="dxa"/>
          <w:jc w:val="center"/>
        </w:trPr>
        <w:tc>
          <w:tcPr>
            <w:tcW w:w="1283" w:type="dxa"/>
          </w:tcPr>
          <w:p w14:paraId="7138E952"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^PSRX</w:t>
            </w:r>
          </w:p>
        </w:tc>
        <w:tc>
          <w:tcPr>
            <w:tcW w:w="1220" w:type="dxa"/>
          </w:tcPr>
          <w:p w14:paraId="2F5BEADF"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Dynamic</w:t>
            </w:r>
          </w:p>
        </w:tc>
        <w:tc>
          <w:tcPr>
            <w:tcW w:w="3616" w:type="dxa"/>
          </w:tcPr>
          <w:p w14:paraId="744E3F0E"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No changes should be made to the current placement or settings related to this global</w:t>
            </w:r>
          </w:p>
        </w:tc>
        <w:tc>
          <w:tcPr>
            <w:tcW w:w="1231" w:type="dxa"/>
          </w:tcPr>
          <w:p w14:paraId="78D5F850"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No change</w:t>
            </w:r>
          </w:p>
        </w:tc>
        <w:tc>
          <w:tcPr>
            <w:tcW w:w="1830" w:type="dxa"/>
          </w:tcPr>
          <w:p w14:paraId="43A41B8F"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No change</w:t>
            </w:r>
          </w:p>
        </w:tc>
      </w:tr>
      <w:tr w:rsidR="00A5097E" w:rsidRPr="00A5097E" w14:paraId="5B004F72" w14:textId="77777777" w:rsidTr="00A5097E">
        <w:trPr>
          <w:trHeight w:val="311"/>
          <w:tblCellSpacing w:w="15" w:type="dxa"/>
          <w:jc w:val="center"/>
        </w:trPr>
        <w:tc>
          <w:tcPr>
            <w:tcW w:w="1283" w:type="dxa"/>
          </w:tcPr>
          <w:p w14:paraId="763611F3" w14:textId="77777777" w:rsidR="00A5097E" w:rsidRPr="000F032C" w:rsidRDefault="00A5097E" w:rsidP="00A5097E">
            <w:pPr>
              <w:pStyle w:val="TableText"/>
              <w:rPr>
                <w:rFonts w:ascii="Times New Roman" w:hAnsi="Times New Roman" w:cs="Times New Roman"/>
                <w:sz w:val="20"/>
              </w:rPr>
            </w:pPr>
            <w:r w:rsidRPr="000F032C">
              <w:rPr>
                <w:rFonts w:ascii="Times New Roman" w:hAnsi="Times New Roman" w:cs="Times New Roman"/>
                <w:sz w:val="20"/>
              </w:rPr>
              <w:t>^PSRXR</w:t>
            </w:r>
          </w:p>
        </w:tc>
        <w:tc>
          <w:tcPr>
            <w:tcW w:w="1220" w:type="dxa"/>
          </w:tcPr>
          <w:p w14:paraId="135B80DB" w14:textId="77777777" w:rsidR="00A5097E" w:rsidRPr="000F032C" w:rsidRDefault="00A5097E" w:rsidP="00A5097E">
            <w:pPr>
              <w:pStyle w:val="TableText"/>
              <w:rPr>
                <w:rFonts w:ascii="Times New Roman" w:hAnsi="Times New Roman" w:cs="Times New Roman"/>
                <w:sz w:val="20"/>
              </w:rPr>
            </w:pPr>
            <w:r w:rsidRPr="000F032C">
              <w:rPr>
                <w:rFonts w:ascii="Times New Roman" w:hAnsi="Times New Roman" w:cs="Times New Roman"/>
                <w:sz w:val="20"/>
              </w:rPr>
              <w:t>Static</w:t>
            </w:r>
          </w:p>
        </w:tc>
        <w:tc>
          <w:tcPr>
            <w:tcW w:w="3616" w:type="dxa"/>
          </w:tcPr>
          <w:p w14:paraId="7C4B4056" w14:textId="78DE7D15" w:rsidR="00A5097E" w:rsidRPr="000F032C" w:rsidRDefault="00A5097E" w:rsidP="000F032C">
            <w:pPr>
              <w:pStyle w:val="TableText"/>
              <w:rPr>
                <w:rFonts w:ascii="Times New Roman" w:hAnsi="Times New Roman" w:cs="Times New Roman"/>
                <w:sz w:val="20"/>
              </w:rPr>
            </w:pPr>
            <w:r w:rsidRPr="000F032C">
              <w:rPr>
                <w:rFonts w:ascii="Times New Roman" w:hAnsi="Times New Roman" w:cs="Times New Roman"/>
                <w:sz w:val="20"/>
              </w:rPr>
              <w:t>Place this global in a volume set that can accommodate the following yearly growth rate:</w:t>
            </w:r>
            <w:r w:rsidR="000F032C" w:rsidRPr="000F032C">
              <w:rPr>
                <w:rFonts w:ascii="Times New Roman" w:hAnsi="Times New Roman" w:cs="Times New Roman"/>
                <w:sz w:val="20"/>
              </w:rPr>
              <w:t xml:space="preserve">  </w:t>
            </w:r>
            <w:r w:rsidRPr="000F032C">
              <w:rPr>
                <w:rFonts w:ascii="Times New Roman" w:hAnsi="Times New Roman" w:cs="Times New Roman"/>
                <w:sz w:val="20"/>
              </w:rPr>
              <w:t>2,000 bytes * visits per year</w:t>
            </w:r>
          </w:p>
        </w:tc>
        <w:tc>
          <w:tcPr>
            <w:tcW w:w="1231" w:type="dxa"/>
          </w:tcPr>
          <w:p w14:paraId="6DF015A8" w14:textId="77777777" w:rsidR="00A5097E" w:rsidRPr="000F032C" w:rsidRDefault="00A5097E" w:rsidP="00A5097E">
            <w:pPr>
              <w:pStyle w:val="TableText"/>
              <w:rPr>
                <w:rFonts w:ascii="Times New Roman" w:hAnsi="Times New Roman" w:cs="Times New Roman"/>
                <w:sz w:val="20"/>
              </w:rPr>
            </w:pPr>
            <w:r w:rsidRPr="000F032C">
              <w:rPr>
                <w:rFonts w:ascii="Times New Roman" w:hAnsi="Times New Roman" w:cs="Times New Roman"/>
                <w:sz w:val="20"/>
              </w:rPr>
              <w:t>Yes</w:t>
            </w:r>
          </w:p>
        </w:tc>
        <w:tc>
          <w:tcPr>
            <w:tcW w:w="1830" w:type="dxa"/>
          </w:tcPr>
          <w:p w14:paraId="2E7BB5F5" w14:textId="77777777" w:rsidR="00A5097E" w:rsidRPr="000F032C" w:rsidRDefault="00A5097E" w:rsidP="00A5097E">
            <w:pPr>
              <w:pStyle w:val="TableText"/>
              <w:rPr>
                <w:rFonts w:ascii="Times New Roman" w:hAnsi="Times New Roman" w:cs="Times New Roman"/>
                <w:sz w:val="20"/>
              </w:rPr>
            </w:pPr>
            <w:r w:rsidRPr="000F032C">
              <w:rPr>
                <w:rFonts w:ascii="Times New Roman" w:hAnsi="Times New Roman" w:cs="Times New Roman"/>
                <w:sz w:val="20"/>
              </w:rPr>
              <w:t>RWP or D</w:t>
            </w:r>
          </w:p>
        </w:tc>
      </w:tr>
    </w:tbl>
    <w:p w14:paraId="35F4A148" w14:textId="4651579C" w:rsidR="00A5097E" w:rsidRDefault="00C26890" w:rsidP="00EA7EC0">
      <w:pPr>
        <w:pStyle w:val="Heading6"/>
      </w:pPr>
      <w:bookmarkStart w:id="231" w:name="_Toc444864872"/>
      <w:r>
        <w:t>Files</w:t>
      </w:r>
      <w:bookmarkEnd w:id="231"/>
    </w:p>
    <w:p w14:paraId="44655C15" w14:textId="0E1CF975" w:rsidR="00A5097E" w:rsidRDefault="00A5097E" w:rsidP="004742D4">
      <w:pPr>
        <w:pStyle w:val="Caption"/>
      </w:pPr>
      <w:bookmarkStart w:id="232" w:name="_Toc444864972"/>
      <w:r>
        <w:t xml:space="preserve">Table </w:t>
      </w:r>
      <w:r w:rsidR="007344AE">
        <w:fldChar w:fldCharType="begin"/>
      </w:r>
      <w:r w:rsidR="007344AE">
        <w:instrText xml:space="preserve"> SEQ Table \* ARABIC </w:instrText>
      </w:r>
      <w:r w:rsidR="007344AE">
        <w:fldChar w:fldCharType="separate"/>
      </w:r>
      <w:r w:rsidR="00633553">
        <w:rPr>
          <w:noProof/>
        </w:rPr>
        <w:t>10</w:t>
      </w:r>
      <w:r w:rsidR="007344AE">
        <w:rPr>
          <w:noProof/>
        </w:rPr>
        <w:fldChar w:fldCharType="end"/>
      </w:r>
      <w:r>
        <w:t>: Files</w:t>
      </w:r>
      <w:bookmarkEnd w:id="232"/>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2481"/>
        <w:gridCol w:w="2472"/>
        <w:gridCol w:w="2489"/>
        <w:gridCol w:w="1918"/>
      </w:tblGrid>
      <w:tr w:rsidR="00A5097E" w:rsidRPr="00A5097E" w14:paraId="13FA8166" w14:textId="77777777" w:rsidTr="00A5097E">
        <w:trPr>
          <w:trHeight w:val="262"/>
          <w:tblHeader/>
          <w:tblCellSpacing w:w="15" w:type="dxa"/>
          <w:jc w:val="center"/>
        </w:trPr>
        <w:tc>
          <w:tcPr>
            <w:tcW w:w="2436" w:type="dxa"/>
            <w:shd w:val="clear" w:color="auto" w:fill="BFBFBF" w:themeFill="background1" w:themeFillShade="BF"/>
          </w:tcPr>
          <w:p w14:paraId="04DC0AF8"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File #</w:t>
            </w:r>
          </w:p>
        </w:tc>
        <w:tc>
          <w:tcPr>
            <w:tcW w:w="2442" w:type="dxa"/>
            <w:shd w:val="clear" w:color="auto" w:fill="BFBFBF" w:themeFill="background1" w:themeFillShade="BF"/>
          </w:tcPr>
          <w:p w14:paraId="089D8E56"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File Name</w:t>
            </w:r>
          </w:p>
        </w:tc>
        <w:tc>
          <w:tcPr>
            <w:tcW w:w="2459" w:type="dxa"/>
            <w:shd w:val="clear" w:color="auto" w:fill="BFBFBF" w:themeFill="background1" w:themeFillShade="BF"/>
          </w:tcPr>
          <w:p w14:paraId="1F6A1C3C"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Root Global</w:t>
            </w:r>
          </w:p>
        </w:tc>
        <w:tc>
          <w:tcPr>
            <w:tcW w:w="1873" w:type="dxa"/>
            <w:shd w:val="clear" w:color="auto" w:fill="BFBFBF" w:themeFill="background1" w:themeFillShade="BF"/>
          </w:tcPr>
          <w:p w14:paraId="44C9FCF8"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Global Protection</w:t>
            </w:r>
          </w:p>
        </w:tc>
      </w:tr>
      <w:tr w:rsidR="00A5097E" w:rsidRPr="00A5097E" w14:paraId="03FFC52A" w14:textId="77777777" w:rsidTr="00A5097E">
        <w:trPr>
          <w:trHeight w:val="264"/>
          <w:tblCellSpacing w:w="15" w:type="dxa"/>
          <w:jc w:val="center"/>
        </w:trPr>
        <w:tc>
          <w:tcPr>
            <w:tcW w:w="2436" w:type="dxa"/>
          </w:tcPr>
          <w:p w14:paraId="0C42EE97"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52</w:t>
            </w:r>
          </w:p>
        </w:tc>
        <w:tc>
          <w:tcPr>
            <w:tcW w:w="2442" w:type="dxa"/>
          </w:tcPr>
          <w:p w14:paraId="7EC7C3BC"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PRESCRIPTION</w:t>
            </w:r>
          </w:p>
        </w:tc>
        <w:tc>
          <w:tcPr>
            <w:tcW w:w="2459" w:type="dxa"/>
          </w:tcPr>
          <w:p w14:paraId="50ACFBEE"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^PSRX</w:t>
            </w:r>
          </w:p>
        </w:tc>
        <w:tc>
          <w:tcPr>
            <w:tcW w:w="1873" w:type="dxa"/>
          </w:tcPr>
          <w:p w14:paraId="1749C463"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No change</w:t>
            </w:r>
          </w:p>
        </w:tc>
      </w:tr>
      <w:tr w:rsidR="00A5097E" w:rsidRPr="00A5097E" w14:paraId="75303E21" w14:textId="77777777" w:rsidTr="00A5097E">
        <w:trPr>
          <w:trHeight w:val="264"/>
          <w:tblCellSpacing w:w="15" w:type="dxa"/>
          <w:jc w:val="center"/>
        </w:trPr>
        <w:tc>
          <w:tcPr>
            <w:tcW w:w="2436" w:type="dxa"/>
          </w:tcPr>
          <w:p w14:paraId="063B7C68"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52.09</w:t>
            </w:r>
          </w:p>
        </w:tc>
        <w:tc>
          <w:tcPr>
            <w:tcW w:w="2442" w:type="dxa"/>
          </w:tcPr>
          <w:p w14:paraId="33205256"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REMOTE PRESCRIPTION LOG</w:t>
            </w:r>
          </w:p>
        </w:tc>
        <w:tc>
          <w:tcPr>
            <w:tcW w:w="2459" w:type="dxa"/>
          </w:tcPr>
          <w:p w14:paraId="7A037BB0"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^PSRXR(52.09</w:t>
            </w:r>
          </w:p>
        </w:tc>
        <w:tc>
          <w:tcPr>
            <w:tcW w:w="1873" w:type="dxa"/>
          </w:tcPr>
          <w:p w14:paraId="72AD15F5"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w:t>
            </w:r>
          </w:p>
        </w:tc>
      </w:tr>
    </w:tbl>
    <w:p w14:paraId="7ABEDD7B" w14:textId="1196C294" w:rsidR="00A5097E" w:rsidRPr="00E76E03" w:rsidRDefault="00A5097E" w:rsidP="00EA7EC0">
      <w:pPr>
        <w:pStyle w:val="Heading7"/>
      </w:pPr>
      <w:r w:rsidRPr="00E76E03">
        <w:t>Prescription (#52)</w:t>
      </w:r>
      <w:r>
        <w:t xml:space="preserve"> File</w:t>
      </w:r>
    </w:p>
    <w:p w14:paraId="63DA7DF1" w14:textId="28C64203" w:rsidR="00A5097E" w:rsidRDefault="00A5097E" w:rsidP="00A5097E">
      <w:r>
        <w:t>The overall prescription file definition remains unchanged, however there are a few modifications that track information related to a remote refill or partial fill</w:t>
      </w:r>
      <w:r w:rsidR="00802599">
        <w:t>. Those changes are listed in the following tables</w:t>
      </w:r>
      <w:r>
        <w:t xml:space="preserve"> and are isolated to the sub-files for refill and partial fill.</w:t>
      </w:r>
    </w:p>
    <w:p w14:paraId="3551C88F" w14:textId="20EC143B" w:rsidR="00802599" w:rsidRPr="00E76E03" w:rsidRDefault="00802599" w:rsidP="00EA7EC0">
      <w:pPr>
        <w:pStyle w:val="Heading7"/>
      </w:pPr>
      <w:r>
        <w:t>REFILL Sub File (#52.1)</w:t>
      </w:r>
    </w:p>
    <w:p w14:paraId="6A447BCC" w14:textId="436F2419" w:rsidR="00A5097E" w:rsidRDefault="00A5097E" w:rsidP="004742D4">
      <w:pPr>
        <w:pStyle w:val="Caption"/>
      </w:pPr>
      <w:bookmarkStart w:id="233" w:name="_Toc444864973"/>
      <w:r>
        <w:t xml:space="preserve">Table </w:t>
      </w:r>
      <w:r w:rsidR="007344AE">
        <w:fldChar w:fldCharType="begin"/>
      </w:r>
      <w:r w:rsidR="007344AE">
        <w:instrText xml:space="preserve"> SEQ Table \* ARABIC </w:instrText>
      </w:r>
      <w:r w:rsidR="007344AE">
        <w:fldChar w:fldCharType="separate"/>
      </w:r>
      <w:r w:rsidR="00633553">
        <w:rPr>
          <w:noProof/>
        </w:rPr>
        <w:t>11</w:t>
      </w:r>
      <w:r w:rsidR="007344AE">
        <w:rPr>
          <w:noProof/>
        </w:rPr>
        <w:fldChar w:fldCharType="end"/>
      </w:r>
      <w:r>
        <w:t>: REFILL S</w:t>
      </w:r>
      <w:r w:rsidRPr="00E76E03">
        <w:t>ub file (#52.1)</w:t>
      </w:r>
      <w:bookmarkEnd w:id="233"/>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017"/>
        <w:gridCol w:w="1580"/>
        <w:gridCol w:w="1432"/>
        <w:gridCol w:w="1726"/>
        <w:gridCol w:w="3605"/>
      </w:tblGrid>
      <w:tr w:rsidR="00A5097E" w:rsidRPr="00A5097E" w14:paraId="175726EF" w14:textId="77777777" w:rsidTr="00802599">
        <w:trPr>
          <w:trHeight w:val="154"/>
          <w:tblHeader/>
          <w:tblCellSpacing w:w="15" w:type="dxa"/>
          <w:jc w:val="center"/>
        </w:trPr>
        <w:tc>
          <w:tcPr>
            <w:tcW w:w="972" w:type="dxa"/>
            <w:shd w:val="clear" w:color="auto" w:fill="BFBFBF" w:themeFill="background1" w:themeFillShade="BF"/>
          </w:tcPr>
          <w:p w14:paraId="501E6DBA"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lastRenderedPageBreak/>
              <w:t>Field Number</w:t>
            </w:r>
          </w:p>
        </w:tc>
        <w:tc>
          <w:tcPr>
            <w:tcW w:w="1550" w:type="dxa"/>
            <w:shd w:val="clear" w:color="auto" w:fill="BFBFBF" w:themeFill="background1" w:themeFillShade="BF"/>
          </w:tcPr>
          <w:p w14:paraId="3A6456FB"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Field Name</w:t>
            </w:r>
          </w:p>
        </w:tc>
        <w:tc>
          <w:tcPr>
            <w:tcW w:w="1402" w:type="dxa"/>
            <w:shd w:val="clear" w:color="auto" w:fill="BFBFBF" w:themeFill="background1" w:themeFillShade="BF"/>
          </w:tcPr>
          <w:p w14:paraId="3669AFEE"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Pointers</w:t>
            </w:r>
          </w:p>
        </w:tc>
        <w:tc>
          <w:tcPr>
            <w:tcW w:w="1696" w:type="dxa"/>
            <w:shd w:val="clear" w:color="auto" w:fill="BFBFBF" w:themeFill="background1" w:themeFillShade="BF"/>
          </w:tcPr>
          <w:p w14:paraId="0F8F01A6"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Cross References and Record Indices</w:t>
            </w:r>
          </w:p>
        </w:tc>
        <w:tc>
          <w:tcPr>
            <w:tcW w:w="3560" w:type="dxa"/>
            <w:shd w:val="clear" w:color="auto" w:fill="BFBFBF" w:themeFill="background1" w:themeFillShade="BF"/>
          </w:tcPr>
          <w:p w14:paraId="7C3EFC04" w14:textId="77777777" w:rsidR="00A5097E" w:rsidRPr="00A5097E" w:rsidRDefault="00A5097E" w:rsidP="00A5097E">
            <w:pPr>
              <w:pStyle w:val="TableHeading"/>
              <w:jc w:val="center"/>
              <w:rPr>
                <w:rFonts w:ascii="Times New Roman" w:hAnsi="Times New Roman" w:cs="Times New Roman"/>
                <w:sz w:val="20"/>
                <w:szCs w:val="20"/>
              </w:rPr>
            </w:pPr>
            <w:r w:rsidRPr="00A5097E">
              <w:rPr>
                <w:rFonts w:ascii="Times New Roman" w:hAnsi="Times New Roman" w:cs="Times New Roman"/>
                <w:sz w:val="20"/>
                <w:szCs w:val="20"/>
              </w:rPr>
              <w:t>Description</w:t>
            </w:r>
          </w:p>
        </w:tc>
      </w:tr>
      <w:tr w:rsidR="00A5097E" w:rsidRPr="00A5097E" w14:paraId="6432102D" w14:textId="77777777" w:rsidTr="00802599">
        <w:trPr>
          <w:trHeight w:val="358"/>
          <w:tblCellSpacing w:w="15" w:type="dxa"/>
          <w:jc w:val="center"/>
        </w:trPr>
        <w:tc>
          <w:tcPr>
            <w:tcW w:w="972" w:type="dxa"/>
          </w:tcPr>
          <w:p w14:paraId="057D4D82" w14:textId="77777777" w:rsidR="00A5097E" w:rsidRPr="00A5097E" w:rsidRDefault="00A5097E" w:rsidP="00A5097E">
            <w:pPr>
              <w:pStyle w:val="TableText"/>
              <w:jc w:val="center"/>
              <w:rPr>
                <w:rFonts w:ascii="Times New Roman" w:hAnsi="Times New Roman" w:cs="Times New Roman"/>
                <w:sz w:val="20"/>
              </w:rPr>
            </w:pPr>
            <w:r w:rsidRPr="00A5097E">
              <w:rPr>
                <w:rFonts w:ascii="Times New Roman" w:hAnsi="Times New Roman" w:cs="Times New Roman"/>
                <w:sz w:val="20"/>
              </w:rPr>
              <w:t>91</w:t>
            </w:r>
          </w:p>
        </w:tc>
        <w:tc>
          <w:tcPr>
            <w:tcW w:w="1550" w:type="dxa"/>
          </w:tcPr>
          <w:p w14:paraId="33132DEC"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REMOTE FILL SITE</w:t>
            </w:r>
          </w:p>
        </w:tc>
        <w:tc>
          <w:tcPr>
            <w:tcW w:w="1402" w:type="dxa"/>
          </w:tcPr>
          <w:p w14:paraId="01D58B55"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Pointer to the Institution file (#4)</w:t>
            </w:r>
          </w:p>
        </w:tc>
        <w:tc>
          <w:tcPr>
            <w:tcW w:w="1696" w:type="dxa"/>
          </w:tcPr>
          <w:p w14:paraId="784EF220"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52^RFIL</w:t>
            </w:r>
          </w:p>
        </w:tc>
        <w:tc>
          <w:tcPr>
            <w:tcW w:w="3560" w:type="dxa"/>
          </w:tcPr>
          <w:p w14:paraId="5E970F47" w14:textId="150BD83F" w:rsidR="00A5097E" w:rsidRPr="00A5097E" w:rsidRDefault="00A5097E" w:rsidP="00802599">
            <w:pPr>
              <w:pStyle w:val="TableText"/>
              <w:rPr>
                <w:rFonts w:ascii="Times New Roman" w:hAnsi="Times New Roman" w:cs="Times New Roman"/>
                <w:sz w:val="20"/>
              </w:rPr>
            </w:pPr>
            <w:r w:rsidRPr="00A5097E">
              <w:rPr>
                <w:rFonts w:ascii="Times New Roman" w:hAnsi="Times New Roman" w:cs="Times New Roman"/>
                <w:sz w:val="20"/>
              </w:rPr>
              <w:t>Pointer field</w:t>
            </w:r>
            <w:r w:rsidR="00802599">
              <w:rPr>
                <w:rFonts w:ascii="Times New Roman" w:hAnsi="Times New Roman" w:cs="Times New Roman"/>
                <w:sz w:val="20"/>
              </w:rPr>
              <w:t xml:space="preserve">:  </w:t>
            </w:r>
            <w:r w:rsidRPr="00A5097E">
              <w:rPr>
                <w:rFonts w:ascii="Times New Roman" w:hAnsi="Times New Roman" w:cs="Times New Roman"/>
                <w:sz w:val="20"/>
              </w:rPr>
              <w:t>Points to the Institution from which the refill or partial fill request was generated.</w:t>
            </w:r>
          </w:p>
        </w:tc>
      </w:tr>
      <w:tr w:rsidR="00A5097E" w:rsidRPr="00A5097E" w14:paraId="3FA053BA" w14:textId="77777777" w:rsidTr="00802599">
        <w:trPr>
          <w:trHeight w:val="344"/>
          <w:tblCellSpacing w:w="15" w:type="dxa"/>
          <w:jc w:val="center"/>
        </w:trPr>
        <w:tc>
          <w:tcPr>
            <w:tcW w:w="972" w:type="dxa"/>
          </w:tcPr>
          <w:p w14:paraId="6FA37213" w14:textId="77777777" w:rsidR="00A5097E" w:rsidRPr="00A5097E" w:rsidRDefault="00A5097E" w:rsidP="00A5097E">
            <w:pPr>
              <w:pStyle w:val="TableText"/>
              <w:jc w:val="center"/>
              <w:rPr>
                <w:rFonts w:ascii="Times New Roman" w:hAnsi="Times New Roman" w:cs="Times New Roman"/>
                <w:sz w:val="20"/>
              </w:rPr>
            </w:pPr>
            <w:r w:rsidRPr="00A5097E">
              <w:rPr>
                <w:rFonts w:ascii="Times New Roman" w:hAnsi="Times New Roman" w:cs="Times New Roman"/>
                <w:sz w:val="20"/>
              </w:rPr>
              <w:t>92</w:t>
            </w:r>
          </w:p>
        </w:tc>
        <w:tc>
          <w:tcPr>
            <w:tcW w:w="1550" w:type="dxa"/>
          </w:tcPr>
          <w:p w14:paraId="6C5C3A09"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REMOTE PHARMACIST</w:t>
            </w:r>
          </w:p>
        </w:tc>
        <w:tc>
          <w:tcPr>
            <w:tcW w:w="1402" w:type="dxa"/>
          </w:tcPr>
          <w:p w14:paraId="292B6448"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N/A</w:t>
            </w:r>
          </w:p>
        </w:tc>
        <w:tc>
          <w:tcPr>
            <w:tcW w:w="1696" w:type="dxa"/>
          </w:tcPr>
          <w:p w14:paraId="00B2DF20"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N/A</w:t>
            </w:r>
          </w:p>
        </w:tc>
        <w:tc>
          <w:tcPr>
            <w:tcW w:w="3560" w:type="dxa"/>
          </w:tcPr>
          <w:p w14:paraId="02603365" w14:textId="3B94F826" w:rsidR="00A5097E" w:rsidRPr="00A5097E" w:rsidRDefault="00A5097E" w:rsidP="00802599">
            <w:pPr>
              <w:pStyle w:val="TableText"/>
              <w:rPr>
                <w:rFonts w:ascii="Times New Roman" w:hAnsi="Times New Roman" w:cs="Times New Roman"/>
                <w:sz w:val="20"/>
              </w:rPr>
            </w:pPr>
            <w:r w:rsidRPr="00A5097E">
              <w:rPr>
                <w:rFonts w:ascii="Times New Roman" w:hAnsi="Times New Roman" w:cs="Times New Roman"/>
                <w:sz w:val="20"/>
              </w:rPr>
              <w:t>Free-text field:</w:t>
            </w:r>
            <w:r w:rsidR="00802599">
              <w:rPr>
                <w:rFonts w:ascii="Times New Roman" w:hAnsi="Times New Roman" w:cs="Times New Roman"/>
                <w:sz w:val="20"/>
              </w:rPr>
              <w:t xml:space="preserve">  </w:t>
            </w:r>
            <w:r w:rsidRPr="00A5097E">
              <w:rPr>
                <w:rFonts w:ascii="Times New Roman" w:hAnsi="Times New Roman" w:cs="Times New Roman"/>
                <w:sz w:val="20"/>
              </w:rPr>
              <w:t xml:space="preserve">This free text field holds the name of the remote requesting pharmacist. This is the pharmacist that made the </w:t>
            </w:r>
            <w:r w:rsidR="001803EE" w:rsidRPr="00A5097E">
              <w:rPr>
                <w:rFonts w:ascii="Times New Roman" w:hAnsi="Times New Roman" w:cs="Times New Roman"/>
                <w:sz w:val="20"/>
              </w:rPr>
              <w:t>remote refill</w:t>
            </w:r>
            <w:r w:rsidRPr="00A5097E">
              <w:rPr>
                <w:rFonts w:ascii="Times New Roman" w:hAnsi="Times New Roman" w:cs="Times New Roman"/>
                <w:sz w:val="20"/>
              </w:rPr>
              <w:t xml:space="preserve"> or partial fill request.</w:t>
            </w:r>
          </w:p>
        </w:tc>
      </w:tr>
      <w:tr w:rsidR="00A5097E" w:rsidRPr="00A5097E" w14:paraId="684336E6" w14:textId="77777777" w:rsidTr="00802599">
        <w:trPr>
          <w:trHeight w:val="344"/>
          <w:tblCellSpacing w:w="15" w:type="dxa"/>
          <w:jc w:val="center"/>
        </w:trPr>
        <w:tc>
          <w:tcPr>
            <w:tcW w:w="972" w:type="dxa"/>
          </w:tcPr>
          <w:p w14:paraId="04B8DC98" w14:textId="77777777" w:rsidR="00A5097E" w:rsidRPr="00A5097E" w:rsidRDefault="00A5097E" w:rsidP="00A5097E">
            <w:pPr>
              <w:pStyle w:val="TableText"/>
              <w:jc w:val="center"/>
              <w:rPr>
                <w:rFonts w:ascii="Times New Roman" w:hAnsi="Times New Roman" w:cs="Times New Roman"/>
                <w:sz w:val="20"/>
              </w:rPr>
            </w:pPr>
            <w:r w:rsidRPr="00A5097E">
              <w:rPr>
                <w:rFonts w:ascii="Times New Roman" w:hAnsi="Times New Roman" w:cs="Times New Roman"/>
                <w:sz w:val="20"/>
              </w:rPr>
              <w:t>93</w:t>
            </w:r>
          </w:p>
        </w:tc>
        <w:tc>
          <w:tcPr>
            <w:tcW w:w="1550" w:type="dxa"/>
          </w:tcPr>
          <w:p w14:paraId="42F36B6A"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REMOTE PHARMACIST PHONE</w:t>
            </w:r>
          </w:p>
        </w:tc>
        <w:tc>
          <w:tcPr>
            <w:tcW w:w="1402" w:type="dxa"/>
          </w:tcPr>
          <w:p w14:paraId="0F6CA431"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N/A</w:t>
            </w:r>
          </w:p>
        </w:tc>
        <w:tc>
          <w:tcPr>
            <w:tcW w:w="1696" w:type="dxa"/>
          </w:tcPr>
          <w:p w14:paraId="55E3A7BE" w14:textId="77777777" w:rsidR="00A5097E" w:rsidRPr="00A5097E" w:rsidRDefault="00A5097E" w:rsidP="00A5097E">
            <w:pPr>
              <w:pStyle w:val="TableText"/>
              <w:rPr>
                <w:rFonts w:ascii="Times New Roman" w:hAnsi="Times New Roman" w:cs="Times New Roman"/>
                <w:sz w:val="20"/>
              </w:rPr>
            </w:pPr>
            <w:r w:rsidRPr="00A5097E">
              <w:rPr>
                <w:rFonts w:ascii="Times New Roman" w:hAnsi="Times New Roman" w:cs="Times New Roman"/>
                <w:sz w:val="20"/>
              </w:rPr>
              <w:t>N/A</w:t>
            </w:r>
          </w:p>
        </w:tc>
        <w:tc>
          <w:tcPr>
            <w:tcW w:w="3560" w:type="dxa"/>
          </w:tcPr>
          <w:p w14:paraId="3831C444" w14:textId="149B0D76" w:rsidR="00A5097E" w:rsidRPr="00A5097E" w:rsidRDefault="00A5097E" w:rsidP="00802599">
            <w:pPr>
              <w:pStyle w:val="TableText"/>
              <w:rPr>
                <w:rFonts w:ascii="Times New Roman" w:hAnsi="Times New Roman" w:cs="Times New Roman"/>
                <w:sz w:val="20"/>
              </w:rPr>
            </w:pPr>
            <w:r w:rsidRPr="00A5097E">
              <w:rPr>
                <w:rFonts w:ascii="Times New Roman" w:hAnsi="Times New Roman" w:cs="Times New Roman"/>
                <w:sz w:val="20"/>
              </w:rPr>
              <w:t>Free-text field:</w:t>
            </w:r>
            <w:r w:rsidR="00802599">
              <w:rPr>
                <w:rFonts w:ascii="Times New Roman" w:hAnsi="Times New Roman" w:cs="Times New Roman"/>
                <w:sz w:val="20"/>
              </w:rPr>
              <w:t xml:space="preserve">  </w:t>
            </w:r>
            <w:r w:rsidRPr="00A5097E">
              <w:rPr>
                <w:rFonts w:ascii="Times New Roman" w:hAnsi="Times New Roman" w:cs="Times New Roman"/>
                <w:sz w:val="20"/>
              </w:rPr>
              <w:t>This is the contact number for the remote (requesting) pharmacist. This is the pharmacist that initiated the remote refill or partial fill request.</w:t>
            </w:r>
          </w:p>
        </w:tc>
      </w:tr>
    </w:tbl>
    <w:p w14:paraId="759DF95B" w14:textId="6D126FE1" w:rsidR="00A5097E" w:rsidRPr="00D5047A" w:rsidRDefault="00802599" w:rsidP="00EA7EC0">
      <w:pPr>
        <w:pStyle w:val="Heading7"/>
      </w:pPr>
      <w:r>
        <w:t>PARTIAL FILL Sub file (#52.2)</w:t>
      </w:r>
    </w:p>
    <w:p w14:paraId="2511A503" w14:textId="05E86177" w:rsidR="000F032C" w:rsidRDefault="000F032C" w:rsidP="004742D4">
      <w:pPr>
        <w:pStyle w:val="Caption"/>
      </w:pPr>
      <w:bookmarkStart w:id="234" w:name="_Toc444864974"/>
      <w:r>
        <w:t xml:space="preserve">Table </w:t>
      </w:r>
      <w:r w:rsidR="007344AE">
        <w:fldChar w:fldCharType="begin"/>
      </w:r>
      <w:r w:rsidR="007344AE">
        <w:instrText xml:space="preserve"> SEQ Table \* ARABIC </w:instrText>
      </w:r>
      <w:r w:rsidR="007344AE">
        <w:fldChar w:fldCharType="separate"/>
      </w:r>
      <w:r w:rsidR="00633553">
        <w:rPr>
          <w:noProof/>
        </w:rPr>
        <w:t>12</w:t>
      </w:r>
      <w:r w:rsidR="007344AE">
        <w:rPr>
          <w:noProof/>
        </w:rPr>
        <w:fldChar w:fldCharType="end"/>
      </w:r>
      <w:r>
        <w:t xml:space="preserve">: </w:t>
      </w:r>
      <w:r w:rsidR="00802599">
        <w:t>PARTIAL FILL</w:t>
      </w:r>
      <w:r>
        <w:t xml:space="preserve"> </w:t>
      </w:r>
      <w:r w:rsidRPr="000F032C">
        <w:t>sub file (#52.2)</w:t>
      </w:r>
      <w:bookmarkEnd w:id="234"/>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1017"/>
        <w:gridCol w:w="1588"/>
        <w:gridCol w:w="1350"/>
        <w:gridCol w:w="1710"/>
        <w:gridCol w:w="3695"/>
      </w:tblGrid>
      <w:tr w:rsidR="00A5097E" w:rsidRPr="000F032C" w14:paraId="63D0155E" w14:textId="77777777" w:rsidTr="00802599">
        <w:trPr>
          <w:trHeight w:val="154"/>
          <w:tblHeader/>
          <w:tblCellSpacing w:w="15" w:type="dxa"/>
          <w:jc w:val="center"/>
        </w:trPr>
        <w:tc>
          <w:tcPr>
            <w:tcW w:w="972" w:type="dxa"/>
            <w:shd w:val="clear" w:color="auto" w:fill="A6A6A6" w:themeFill="background1" w:themeFillShade="A6"/>
          </w:tcPr>
          <w:p w14:paraId="288317B6" w14:textId="77777777" w:rsidR="00A5097E" w:rsidRPr="000F032C" w:rsidRDefault="00A5097E" w:rsidP="00A5097E">
            <w:pPr>
              <w:pStyle w:val="TableHeading"/>
              <w:jc w:val="center"/>
              <w:rPr>
                <w:rFonts w:ascii="Times New Roman" w:hAnsi="Times New Roman" w:cs="Times New Roman"/>
                <w:sz w:val="20"/>
                <w:szCs w:val="20"/>
              </w:rPr>
            </w:pPr>
            <w:r w:rsidRPr="000F032C">
              <w:rPr>
                <w:rFonts w:ascii="Times New Roman" w:hAnsi="Times New Roman" w:cs="Times New Roman"/>
                <w:sz w:val="20"/>
                <w:szCs w:val="20"/>
              </w:rPr>
              <w:t>Field Number</w:t>
            </w:r>
          </w:p>
        </w:tc>
        <w:tc>
          <w:tcPr>
            <w:tcW w:w="1558" w:type="dxa"/>
            <w:shd w:val="clear" w:color="auto" w:fill="A6A6A6" w:themeFill="background1" w:themeFillShade="A6"/>
          </w:tcPr>
          <w:p w14:paraId="48315B69" w14:textId="77777777" w:rsidR="00A5097E" w:rsidRPr="000F032C" w:rsidRDefault="00A5097E" w:rsidP="00A5097E">
            <w:pPr>
              <w:pStyle w:val="TableHeading"/>
              <w:jc w:val="center"/>
              <w:rPr>
                <w:rFonts w:ascii="Times New Roman" w:hAnsi="Times New Roman" w:cs="Times New Roman"/>
                <w:sz w:val="20"/>
                <w:szCs w:val="20"/>
              </w:rPr>
            </w:pPr>
            <w:r w:rsidRPr="000F032C">
              <w:rPr>
                <w:rFonts w:ascii="Times New Roman" w:hAnsi="Times New Roman" w:cs="Times New Roman"/>
                <w:sz w:val="20"/>
                <w:szCs w:val="20"/>
              </w:rPr>
              <w:t>Field Name</w:t>
            </w:r>
          </w:p>
        </w:tc>
        <w:tc>
          <w:tcPr>
            <w:tcW w:w="1320" w:type="dxa"/>
            <w:shd w:val="clear" w:color="auto" w:fill="A6A6A6" w:themeFill="background1" w:themeFillShade="A6"/>
          </w:tcPr>
          <w:p w14:paraId="288CB120" w14:textId="77777777" w:rsidR="00A5097E" w:rsidRPr="000F032C" w:rsidRDefault="00A5097E" w:rsidP="00A5097E">
            <w:pPr>
              <w:pStyle w:val="TableHeading"/>
              <w:jc w:val="center"/>
              <w:rPr>
                <w:rFonts w:ascii="Times New Roman" w:hAnsi="Times New Roman" w:cs="Times New Roman"/>
                <w:sz w:val="20"/>
                <w:szCs w:val="20"/>
              </w:rPr>
            </w:pPr>
            <w:r w:rsidRPr="000F032C">
              <w:rPr>
                <w:rFonts w:ascii="Times New Roman" w:hAnsi="Times New Roman" w:cs="Times New Roman"/>
                <w:sz w:val="20"/>
                <w:szCs w:val="20"/>
              </w:rPr>
              <w:t>Pointers</w:t>
            </w:r>
          </w:p>
        </w:tc>
        <w:tc>
          <w:tcPr>
            <w:tcW w:w="1680" w:type="dxa"/>
            <w:shd w:val="clear" w:color="auto" w:fill="A6A6A6" w:themeFill="background1" w:themeFillShade="A6"/>
          </w:tcPr>
          <w:p w14:paraId="3873D445" w14:textId="77777777" w:rsidR="00A5097E" w:rsidRPr="000F032C" w:rsidRDefault="00A5097E" w:rsidP="00A5097E">
            <w:pPr>
              <w:pStyle w:val="TableHeading"/>
              <w:jc w:val="center"/>
              <w:rPr>
                <w:rFonts w:ascii="Times New Roman" w:hAnsi="Times New Roman" w:cs="Times New Roman"/>
                <w:sz w:val="20"/>
                <w:szCs w:val="20"/>
              </w:rPr>
            </w:pPr>
            <w:r w:rsidRPr="000F032C">
              <w:rPr>
                <w:rFonts w:ascii="Times New Roman" w:hAnsi="Times New Roman" w:cs="Times New Roman"/>
                <w:sz w:val="20"/>
                <w:szCs w:val="20"/>
              </w:rPr>
              <w:t>Cross References and Record Indices</w:t>
            </w:r>
          </w:p>
        </w:tc>
        <w:tc>
          <w:tcPr>
            <w:tcW w:w="3650" w:type="dxa"/>
            <w:shd w:val="clear" w:color="auto" w:fill="A6A6A6" w:themeFill="background1" w:themeFillShade="A6"/>
          </w:tcPr>
          <w:p w14:paraId="4EA32505" w14:textId="77777777" w:rsidR="00A5097E" w:rsidRPr="000F032C" w:rsidRDefault="00A5097E" w:rsidP="00A5097E">
            <w:pPr>
              <w:pStyle w:val="TableHeading"/>
              <w:jc w:val="center"/>
              <w:rPr>
                <w:rFonts w:ascii="Times New Roman" w:hAnsi="Times New Roman" w:cs="Times New Roman"/>
                <w:sz w:val="20"/>
                <w:szCs w:val="20"/>
              </w:rPr>
            </w:pPr>
            <w:r w:rsidRPr="000F032C">
              <w:rPr>
                <w:rFonts w:ascii="Times New Roman" w:hAnsi="Times New Roman" w:cs="Times New Roman"/>
                <w:sz w:val="20"/>
                <w:szCs w:val="20"/>
              </w:rPr>
              <w:t>Description</w:t>
            </w:r>
          </w:p>
        </w:tc>
      </w:tr>
      <w:tr w:rsidR="00A5097E" w:rsidRPr="000F032C" w14:paraId="670F5D0F" w14:textId="77777777" w:rsidTr="00802599">
        <w:trPr>
          <w:trHeight w:val="358"/>
          <w:tblCellSpacing w:w="15" w:type="dxa"/>
          <w:jc w:val="center"/>
        </w:trPr>
        <w:tc>
          <w:tcPr>
            <w:tcW w:w="972" w:type="dxa"/>
          </w:tcPr>
          <w:p w14:paraId="40D0AE36"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91</w:t>
            </w:r>
          </w:p>
        </w:tc>
        <w:tc>
          <w:tcPr>
            <w:tcW w:w="1558" w:type="dxa"/>
          </w:tcPr>
          <w:p w14:paraId="20B81926"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REMOTE FILL SITE</w:t>
            </w:r>
          </w:p>
        </w:tc>
        <w:tc>
          <w:tcPr>
            <w:tcW w:w="1320" w:type="dxa"/>
          </w:tcPr>
          <w:p w14:paraId="51A97DE0" w14:textId="77777777" w:rsidR="00A5097E" w:rsidRPr="00802599" w:rsidRDefault="00A5097E" w:rsidP="00A5097E">
            <w:pPr>
              <w:pStyle w:val="TableText"/>
              <w:jc w:val="center"/>
              <w:rPr>
                <w:rFonts w:ascii="Times New Roman" w:hAnsi="Times New Roman" w:cs="Times New Roman"/>
                <w:sz w:val="18"/>
                <w:szCs w:val="18"/>
              </w:rPr>
            </w:pPr>
            <w:r w:rsidRPr="00802599">
              <w:rPr>
                <w:rFonts w:ascii="Times New Roman" w:hAnsi="Times New Roman" w:cs="Times New Roman"/>
                <w:sz w:val="18"/>
                <w:szCs w:val="18"/>
              </w:rPr>
              <w:t>Pointer to the Institution file (#4)</w:t>
            </w:r>
          </w:p>
        </w:tc>
        <w:tc>
          <w:tcPr>
            <w:tcW w:w="1680" w:type="dxa"/>
          </w:tcPr>
          <w:p w14:paraId="6E4EE79E"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52^PFIL</w:t>
            </w:r>
          </w:p>
        </w:tc>
        <w:tc>
          <w:tcPr>
            <w:tcW w:w="3650" w:type="dxa"/>
          </w:tcPr>
          <w:p w14:paraId="1DABE8D1" w14:textId="2B79EB63" w:rsidR="00A5097E" w:rsidRPr="000F032C" w:rsidRDefault="00A5097E" w:rsidP="000F032C">
            <w:pPr>
              <w:pStyle w:val="TableText"/>
              <w:rPr>
                <w:rFonts w:ascii="Times New Roman" w:hAnsi="Times New Roman" w:cs="Times New Roman"/>
                <w:sz w:val="20"/>
              </w:rPr>
            </w:pPr>
            <w:r w:rsidRPr="000F032C">
              <w:rPr>
                <w:rFonts w:ascii="Times New Roman" w:hAnsi="Times New Roman" w:cs="Times New Roman"/>
                <w:sz w:val="20"/>
              </w:rPr>
              <w:t>Pointer field</w:t>
            </w:r>
            <w:r w:rsidR="000F032C">
              <w:rPr>
                <w:rFonts w:ascii="Times New Roman" w:hAnsi="Times New Roman" w:cs="Times New Roman"/>
                <w:sz w:val="20"/>
              </w:rPr>
              <w:t xml:space="preserve">:  </w:t>
            </w:r>
            <w:r w:rsidRPr="000F032C">
              <w:rPr>
                <w:rFonts w:ascii="Times New Roman" w:hAnsi="Times New Roman" w:cs="Times New Roman"/>
                <w:sz w:val="20"/>
              </w:rPr>
              <w:t>Points to the Institution from which the refill or partial fill request was generated.</w:t>
            </w:r>
          </w:p>
        </w:tc>
      </w:tr>
      <w:tr w:rsidR="00A5097E" w:rsidRPr="000F032C" w14:paraId="01607CCA" w14:textId="77777777" w:rsidTr="00802599">
        <w:trPr>
          <w:trHeight w:val="344"/>
          <w:tblCellSpacing w:w="15" w:type="dxa"/>
          <w:jc w:val="center"/>
        </w:trPr>
        <w:tc>
          <w:tcPr>
            <w:tcW w:w="972" w:type="dxa"/>
          </w:tcPr>
          <w:p w14:paraId="5371FF0F"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92</w:t>
            </w:r>
          </w:p>
        </w:tc>
        <w:tc>
          <w:tcPr>
            <w:tcW w:w="1558" w:type="dxa"/>
          </w:tcPr>
          <w:p w14:paraId="5752D0E4"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REMOTE PHARMACIST</w:t>
            </w:r>
          </w:p>
        </w:tc>
        <w:tc>
          <w:tcPr>
            <w:tcW w:w="1320" w:type="dxa"/>
          </w:tcPr>
          <w:p w14:paraId="1F24B0FE"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N/A</w:t>
            </w:r>
          </w:p>
        </w:tc>
        <w:tc>
          <w:tcPr>
            <w:tcW w:w="1680" w:type="dxa"/>
          </w:tcPr>
          <w:p w14:paraId="5DA6C4E8"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N/A</w:t>
            </w:r>
          </w:p>
        </w:tc>
        <w:tc>
          <w:tcPr>
            <w:tcW w:w="3650" w:type="dxa"/>
          </w:tcPr>
          <w:p w14:paraId="71A92795" w14:textId="1F6A5CEF" w:rsidR="00A5097E" w:rsidRPr="000F032C" w:rsidRDefault="00A5097E" w:rsidP="000F032C">
            <w:pPr>
              <w:pStyle w:val="TableText"/>
              <w:rPr>
                <w:rFonts w:ascii="Times New Roman" w:hAnsi="Times New Roman" w:cs="Times New Roman"/>
                <w:sz w:val="20"/>
              </w:rPr>
            </w:pPr>
            <w:r w:rsidRPr="000F032C">
              <w:rPr>
                <w:rFonts w:ascii="Times New Roman" w:hAnsi="Times New Roman" w:cs="Times New Roman"/>
                <w:sz w:val="20"/>
              </w:rPr>
              <w:t>Free-text field:</w:t>
            </w:r>
            <w:r w:rsidR="000F032C">
              <w:rPr>
                <w:rFonts w:ascii="Times New Roman" w:hAnsi="Times New Roman" w:cs="Times New Roman"/>
                <w:sz w:val="20"/>
              </w:rPr>
              <w:t xml:space="preserve">  </w:t>
            </w:r>
            <w:r w:rsidRPr="000F032C">
              <w:rPr>
                <w:rFonts w:ascii="Times New Roman" w:hAnsi="Times New Roman" w:cs="Times New Roman"/>
                <w:sz w:val="20"/>
              </w:rPr>
              <w:t xml:space="preserve">This free text field holds the name of the remote requesting pharmacist. This is the pharmacist that made the </w:t>
            </w:r>
            <w:r w:rsidR="001803EE" w:rsidRPr="000F032C">
              <w:rPr>
                <w:rFonts w:ascii="Times New Roman" w:hAnsi="Times New Roman" w:cs="Times New Roman"/>
                <w:sz w:val="20"/>
              </w:rPr>
              <w:t>remote refill</w:t>
            </w:r>
            <w:r w:rsidRPr="000F032C">
              <w:rPr>
                <w:rFonts w:ascii="Times New Roman" w:hAnsi="Times New Roman" w:cs="Times New Roman"/>
                <w:sz w:val="20"/>
              </w:rPr>
              <w:t xml:space="preserve"> or partial fill request.</w:t>
            </w:r>
          </w:p>
        </w:tc>
      </w:tr>
      <w:tr w:rsidR="00A5097E" w:rsidRPr="000F032C" w14:paraId="056731FA" w14:textId="77777777" w:rsidTr="00802599">
        <w:trPr>
          <w:trHeight w:val="344"/>
          <w:tblCellSpacing w:w="15" w:type="dxa"/>
          <w:jc w:val="center"/>
        </w:trPr>
        <w:tc>
          <w:tcPr>
            <w:tcW w:w="972" w:type="dxa"/>
          </w:tcPr>
          <w:p w14:paraId="6D9FF605"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93</w:t>
            </w:r>
          </w:p>
        </w:tc>
        <w:tc>
          <w:tcPr>
            <w:tcW w:w="1558" w:type="dxa"/>
          </w:tcPr>
          <w:p w14:paraId="2CAE1734"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REMOTE PHARMACIST PHONE</w:t>
            </w:r>
          </w:p>
        </w:tc>
        <w:tc>
          <w:tcPr>
            <w:tcW w:w="1320" w:type="dxa"/>
          </w:tcPr>
          <w:p w14:paraId="2DBCEECC"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N/A</w:t>
            </w:r>
          </w:p>
        </w:tc>
        <w:tc>
          <w:tcPr>
            <w:tcW w:w="1680" w:type="dxa"/>
          </w:tcPr>
          <w:p w14:paraId="4421D7D5" w14:textId="77777777" w:rsidR="00A5097E" w:rsidRPr="000F032C" w:rsidRDefault="00A5097E" w:rsidP="00A5097E">
            <w:pPr>
              <w:pStyle w:val="TableText"/>
              <w:jc w:val="center"/>
              <w:rPr>
                <w:rFonts w:ascii="Times New Roman" w:hAnsi="Times New Roman" w:cs="Times New Roman"/>
                <w:sz w:val="20"/>
              </w:rPr>
            </w:pPr>
            <w:r w:rsidRPr="000F032C">
              <w:rPr>
                <w:rFonts w:ascii="Times New Roman" w:hAnsi="Times New Roman" w:cs="Times New Roman"/>
                <w:sz w:val="20"/>
              </w:rPr>
              <w:t>N/A</w:t>
            </w:r>
          </w:p>
        </w:tc>
        <w:tc>
          <w:tcPr>
            <w:tcW w:w="3650" w:type="dxa"/>
          </w:tcPr>
          <w:p w14:paraId="046A846E" w14:textId="398725CF" w:rsidR="00A5097E" w:rsidRPr="000F032C" w:rsidRDefault="00A5097E" w:rsidP="000F032C">
            <w:pPr>
              <w:pStyle w:val="TableText"/>
              <w:rPr>
                <w:rFonts w:ascii="Times New Roman" w:hAnsi="Times New Roman" w:cs="Times New Roman"/>
                <w:sz w:val="20"/>
              </w:rPr>
            </w:pPr>
            <w:r w:rsidRPr="000F032C">
              <w:rPr>
                <w:rFonts w:ascii="Times New Roman" w:hAnsi="Times New Roman" w:cs="Times New Roman"/>
                <w:sz w:val="20"/>
              </w:rPr>
              <w:t>Free-text field:</w:t>
            </w:r>
            <w:r w:rsidR="000F032C">
              <w:rPr>
                <w:rFonts w:ascii="Times New Roman" w:hAnsi="Times New Roman" w:cs="Times New Roman"/>
                <w:sz w:val="20"/>
              </w:rPr>
              <w:t xml:space="preserve">  </w:t>
            </w:r>
            <w:r w:rsidRPr="000F032C">
              <w:rPr>
                <w:rFonts w:ascii="Times New Roman" w:hAnsi="Times New Roman" w:cs="Times New Roman"/>
                <w:sz w:val="20"/>
              </w:rPr>
              <w:t>This is the contact number for the remote (requesting) pharmacist. This is the pharmacist that initiated the remote refill or partial fill request.</w:t>
            </w:r>
          </w:p>
        </w:tc>
      </w:tr>
    </w:tbl>
    <w:p w14:paraId="24D4E369" w14:textId="60F4A6E0" w:rsidR="00802599" w:rsidRDefault="00802599" w:rsidP="00EA7EC0">
      <w:pPr>
        <w:pStyle w:val="Heading7"/>
      </w:pPr>
      <w:r>
        <w:t>Remote Prescription Log (#52.09) File</w:t>
      </w:r>
    </w:p>
    <w:p w14:paraId="6AE54E99" w14:textId="1C8463D8" w:rsidR="00A5097E" w:rsidRDefault="00A5097E" w:rsidP="004742D4">
      <w:pPr>
        <w:pStyle w:val="Caption"/>
      </w:pPr>
      <w:bookmarkStart w:id="235" w:name="_Toc444864975"/>
      <w:r>
        <w:t xml:space="preserve">Table </w:t>
      </w:r>
      <w:r w:rsidR="007344AE">
        <w:fldChar w:fldCharType="begin"/>
      </w:r>
      <w:r w:rsidR="007344AE">
        <w:instrText xml:space="preserve"> SEQ Table \* ARABIC </w:instrText>
      </w:r>
      <w:r w:rsidR="007344AE">
        <w:fldChar w:fldCharType="separate"/>
      </w:r>
      <w:r w:rsidR="00633553">
        <w:rPr>
          <w:noProof/>
        </w:rPr>
        <w:t>13</w:t>
      </w:r>
      <w:r w:rsidR="007344AE">
        <w:rPr>
          <w:noProof/>
        </w:rPr>
        <w:fldChar w:fldCharType="end"/>
      </w:r>
      <w:r>
        <w:t>: Remote Prescription Log (#52.09</w:t>
      </w:r>
      <w:bookmarkEnd w:id="235"/>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087"/>
        <w:gridCol w:w="1515"/>
        <w:gridCol w:w="1353"/>
        <w:gridCol w:w="1800"/>
        <w:gridCol w:w="3605"/>
      </w:tblGrid>
      <w:tr w:rsidR="00A5097E" w:rsidRPr="000F032C" w14:paraId="42B87153" w14:textId="77777777" w:rsidTr="00802599">
        <w:trPr>
          <w:trHeight w:val="154"/>
          <w:tblHeader/>
          <w:tblCellSpacing w:w="15" w:type="dxa"/>
          <w:jc w:val="center"/>
        </w:trPr>
        <w:tc>
          <w:tcPr>
            <w:tcW w:w="1042" w:type="dxa"/>
            <w:shd w:val="clear" w:color="auto" w:fill="A6A6A6" w:themeFill="background1" w:themeFillShade="A6"/>
          </w:tcPr>
          <w:p w14:paraId="7A05341F" w14:textId="77777777" w:rsidR="00A5097E" w:rsidRPr="00802599" w:rsidRDefault="00A5097E" w:rsidP="00A5097E">
            <w:pPr>
              <w:pStyle w:val="TableHeading"/>
              <w:jc w:val="center"/>
              <w:rPr>
                <w:rFonts w:ascii="Times New Roman" w:hAnsi="Times New Roman" w:cs="Times New Roman"/>
                <w:sz w:val="20"/>
                <w:szCs w:val="20"/>
              </w:rPr>
            </w:pPr>
            <w:r w:rsidRPr="00802599">
              <w:rPr>
                <w:rFonts w:ascii="Times New Roman" w:hAnsi="Times New Roman" w:cs="Times New Roman"/>
                <w:sz w:val="20"/>
                <w:szCs w:val="20"/>
              </w:rPr>
              <w:t>Field Number</w:t>
            </w:r>
          </w:p>
        </w:tc>
        <w:tc>
          <w:tcPr>
            <w:tcW w:w="1485" w:type="dxa"/>
            <w:shd w:val="clear" w:color="auto" w:fill="A6A6A6" w:themeFill="background1" w:themeFillShade="A6"/>
          </w:tcPr>
          <w:p w14:paraId="34AD82DF" w14:textId="77777777" w:rsidR="00A5097E" w:rsidRPr="00802599" w:rsidRDefault="00A5097E" w:rsidP="00A5097E">
            <w:pPr>
              <w:pStyle w:val="TableHeading"/>
              <w:jc w:val="center"/>
              <w:rPr>
                <w:rFonts w:ascii="Times New Roman" w:hAnsi="Times New Roman" w:cs="Times New Roman"/>
                <w:sz w:val="20"/>
                <w:szCs w:val="20"/>
              </w:rPr>
            </w:pPr>
            <w:r w:rsidRPr="00802599">
              <w:rPr>
                <w:rFonts w:ascii="Times New Roman" w:hAnsi="Times New Roman" w:cs="Times New Roman"/>
                <w:sz w:val="20"/>
                <w:szCs w:val="20"/>
              </w:rPr>
              <w:t>Field Name</w:t>
            </w:r>
          </w:p>
        </w:tc>
        <w:tc>
          <w:tcPr>
            <w:tcW w:w="1323" w:type="dxa"/>
            <w:shd w:val="clear" w:color="auto" w:fill="A6A6A6" w:themeFill="background1" w:themeFillShade="A6"/>
          </w:tcPr>
          <w:p w14:paraId="7F82775B" w14:textId="77777777" w:rsidR="00A5097E" w:rsidRPr="00802599" w:rsidRDefault="00A5097E" w:rsidP="00A5097E">
            <w:pPr>
              <w:pStyle w:val="TableHeading"/>
              <w:jc w:val="center"/>
              <w:rPr>
                <w:rFonts w:ascii="Times New Roman" w:hAnsi="Times New Roman" w:cs="Times New Roman"/>
                <w:sz w:val="20"/>
                <w:szCs w:val="20"/>
              </w:rPr>
            </w:pPr>
            <w:r w:rsidRPr="00802599">
              <w:rPr>
                <w:rFonts w:ascii="Times New Roman" w:hAnsi="Times New Roman" w:cs="Times New Roman"/>
                <w:sz w:val="20"/>
                <w:szCs w:val="20"/>
              </w:rPr>
              <w:t>Pointers</w:t>
            </w:r>
          </w:p>
        </w:tc>
        <w:tc>
          <w:tcPr>
            <w:tcW w:w="1770" w:type="dxa"/>
            <w:shd w:val="clear" w:color="auto" w:fill="A6A6A6" w:themeFill="background1" w:themeFillShade="A6"/>
          </w:tcPr>
          <w:p w14:paraId="4B29CFCD" w14:textId="77777777" w:rsidR="00A5097E" w:rsidRPr="00802599" w:rsidRDefault="00A5097E" w:rsidP="00A5097E">
            <w:pPr>
              <w:pStyle w:val="TableHeading"/>
              <w:jc w:val="center"/>
              <w:rPr>
                <w:rFonts w:ascii="Times New Roman" w:hAnsi="Times New Roman" w:cs="Times New Roman"/>
                <w:sz w:val="20"/>
                <w:szCs w:val="20"/>
              </w:rPr>
            </w:pPr>
            <w:r w:rsidRPr="00802599">
              <w:rPr>
                <w:rFonts w:ascii="Times New Roman" w:hAnsi="Times New Roman" w:cs="Times New Roman"/>
                <w:sz w:val="20"/>
                <w:szCs w:val="20"/>
              </w:rPr>
              <w:t>Cross References and Record Indices</w:t>
            </w:r>
          </w:p>
        </w:tc>
        <w:tc>
          <w:tcPr>
            <w:tcW w:w="3560" w:type="dxa"/>
            <w:shd w:val="clear" w:color="auto" w:fill="A6A6A6" w:themeFill="background1" w:themeFillShade="A6"/>
          </w:tcPr>
          <w:p w14:paraId="1E15BB20" w14:textId="77777777" w:rsidR="00A5097E" w:rsidRPr="00802599" w:rsidRDefault="00A5097E" w:rsidP="00A5097E">
            <w:pPr>
              <w:pStyle w:val="TableHeading"/>
              <w:jc w:val="center"/>
              <w:rPr>
                <w:rFonts w:ascii="Times New Roman" w:hAnsi="Times New Roman" w:cs="Times New Roman"/>
                <w:sz w:val="20"/>
                <w:szCs w:val="20"/>
              </w:rPr>
            </w:pPr>
            <w:r w:rsidRPr="00802599">
              <w:rPr>
                <w:rFonts w:ascii="Times New Roman" w:hAnsi="Times New Roman" w:cs="Times New Roman"/>
                <w:sz w:val="20"/>
                <w:szCs w:val="20"/>
              </w:rPr>
              <w:t>Description</w:t>
            </w:r>
          </w:p>
        </w:tc>
      </w:tr>
      <w:tr w:rsidR="00A5097E" w:rsidRPr="000F032C" w14:paraId="0FAD473C" w14:textId="77777777" w:rsidTr="00802599">
        <w:trPr>
          <w:cantSplit/>
          <w:trHeight w:val="358"/>
          <w:tblCellSpacing w:w="15" w:type="dxa"/>
          <w:jc w:val="center"/>
        </w:trPr>
        <w:tc>
          <w:tcPr>
            <w:tcW w:w="1042" w:type="dxa"/>
          </w:tcPr>
          <w:p w14:paraId="38E0478F"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.01</w:t>
            </w:r>
          </w:p>
        </w:tc>
        <w:tc>
          <w:tcPr>
            <w:tcW w:w="1485" w:type="dxa"/>
          </w:tcPr>
          <w:p w14:paraId="0F25FA97"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LOG DATE/TIME</w:t>
            </w:r>
          </w:p>
        </w:tc>
        <w:tc>
          <w:tcPr>
            <w:tcW w:w="1323" w:type="dxa"/>
          </w:tcPr>
          <w:p w14:paraId="3F0B2AD4"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2A76D4CB"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52.09^B</w:t>
            </w:r>
          </w:p>
        </w:tc>
        <w:tc>
          <w:tcPr>
            <w:tcW w:w="3560" w:type="dxa"/>
          </w:tcPr>
          <w:p w14:paraId="21492F6E" w14:textId="518026BC"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Date/Time (required):</w:t>
            </w:r>
            <w:r w:rsidR="00802599" w:rsidRPr="00802599">
              <w:rPr>
                <w:rFonts w:ascii="Times New Roman" w:hAnsi="Times New Roman" w:cs="Times New Roman"/>
                <w:sz w:val="20"/>
              </w:rPr>
              <w:t xml:space="preserve">  </w:t>
            </w:r>
            <w:r w:rsidRPr="00802599">
              <w:rPr>
                <w:rFonts w:ascii="Times New Roman" w:hAnsi="Times New Roman" w:cs="Times New Roman"/>
                <w:sz w:val="20"/>
              </w:rPr>
              <w:t>This is the date/time of the refill or partial fill activity.</w:t>
            </w:r>
          </w:p>
        </w:tc>
      </w:tr>
      <w:tr w:rsidR="00A5097E" w:rsidRPr="000F032C" w14:paraId="06926BAD" w14:textId="77777777" w:rsidTr="00802599">
        <w:trPr>
          <w:cantSplit/>
          <w:trHeight w:val="344"/>
          <w:tblCellSpacing w:w="15" w:type="dxa"/>
          <w:jc w:val="center"/>
        </w:trPr>
        <w:tc>
          <w:tcPr>
            <w:tcW w:w="1042" w:type="dxa"/>
          </w:tcPr>
          <w:p w14:paraId="05928C16"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lastRenderedPageBreak/>
              <w:t>.02</w:t>
            </w:r>
          </w:p>
        </w:tc>
        <w:tc>
          <w:tcPr>
            <w:tcW w:w="1485" w:type="dxa"/>
          </w:tcPr>
          <w:p w14:paraId="6214DFD0"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PATIENT</w:t>
            </w:r>
          </w:p>
        </w:tc>
        <w:tc>
          <w:tcPr>
            <w:tcW w:w="1323" w:type="dxa"/>
          </w:tcPr>
          <w:p w14:paraId="55DB14C4"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Pointer to the PATIENT file (#2)</w:t>
            </w:r>
          </w:p>
        </w:tc>
        <w:tc>
          <w:tcPr>
            <w:tcW w:w="1770" w:type="dxa"/>
          </w:tcPr>
          <w:p w14:paraId="50B873C0"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52.09^C</w:t>
            </w:r>
          </w:p>
        </w:tc>
        <w:tc>
          <w:tcPr>
            <w:tcW w:w="3560" w:type="dxa"/>
          </w:tcPr>
          <w:p w14:paraId="03198F13" w14:textId="7C9DDBE4"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 xml:space="preserve">Pointer field (required): </w:t>
            </w:r>
            <w:r w:rsidR="00802599" w:rsidRPr="00802599">
              <w:rPr>
                <w:rFonts w:ascii="Times New Roman" w:hAnsi="Times New Roman" w:cs="Times New Roman"/>
                <w:sz w:val="20"/>
              </w:rPr>
              <w:t xml:space="preserve"> </w:t>
            </w:r>
            <w:r w:rsidRPr="00802599">
              <w:rPr>
                <w:rFonts w:ascii="Times New Roman" w:hAnsi="Times New Roman" w:cs="Times New Roman"/>
                <w:sz w:val="20"/>
              </w:rPr>
              <w:t>This is the pointer to the patient file, which identifies what patient the refill or partial refill request is for.</w:t>
            </w:r>
          </w:p>
        </w:tc>
      </w:tr>
      <w:tr w:rsidR="00A5097E" w:rsidRPr="000F032C" w14:paraId="3CC20BBD" w14:textId="77777777" w:rsidTr="00802599">
        <w:trPr>
          <w:cantSplit/>
          <w:trHeight w:val="344"/>
          <w:tblCellSpacing w:w="15" w:type="dxa"/>
          <w:jc w:val="center"/>
        </w:trPr>
        <w:tc>
          <w:tcPr>
            <w:tcW w:w="1042" w:type="dxa"/>
          </w:tcPr>
          <w:p w14:paraId="3A397FED"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.03</w:t>
            </w:r>
          </w:p>
        </w:tc>
        <w:tc>
          <w:tcPr>
            <w:tcW w:w="1485" w:type="dxa"/>
          </w:tcPr>
          <w:p w14:paraId="4AED7AC8"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RX NUMBER</w:t>
            </w:r>
          </w:p>
        </w:tc>
        <w:tc>
          <w:tcPr>
            <w:tcW w:w="1323" w:type="dxa"/>
          </w:tcPr>
          <w:p w14:paraId="138C3775"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05382D18"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52.09^D</w:t>
            </w:r>
          </w:p>
        </w:tc>
        <w:tc>
          <w:tcPr>
            <w:tcW w:w="3560" w:type="dxa"/>
          </w:tcPr>
          <w:p w14:paraId="7F856D61" w14:textId="59266C4D"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Free Text (required):</w:t>
            </w:r>
            <w:r w:rsidR="00802599" w:rsidRPr="00802599">
              <w:rPr>
                <w:rFonts w:ascii="Times New Roman" w:hAnsi="Times New Roman" w:cs="Times New Roman"/>
                <w:sz w:val="20"/>
              </w:rPr>
              <w:t xml:space="preserve">  </w:t>
            </w:r>
            <w:r w:rsidRPr="00802599">
              <w:rPr>
                <w:rFonts w:ascii="Times New Roman" w:hAnsi="Times New Roman" w:cs="Times New Roman"/>
                <w:sz w:val="20"/>
              </w:rPr>
              <w:t>This is the prescription number as it exists at the ‘originating’ facility.</w:t>
            </w:r>
          </w:p>
        </w:tc>
      </w:tr>
      <w:tr w:rsidR="00A5097E" w:rsidRPr="000F032C" w14:paraId="223EB6A5" w14:textId="77777777" w:rsidTr="00802599">
        <w:trPr>
          <w:cantSplit/>
          <w:trHeight w:val="344"/>
          <w:tblCellSpacing w:w="15" w:type="dxa"/>
          <w:jc w:val="center"/>
        </w:trPr>
        <w:tc>
          <w:tcPr>
            <w:tcW w:w="1042" w:type="dxa"/>
          </w:tcPr>
          <w:p w14:paraId="7B4921E8"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.04</w:t>
            </w:r>
          </w:p>
        </w:tc>
        <w:tc>
          <w:tcPr>
            <w:tcW w:w="1485" w:type="dxa"/>
          </w:tcPr>
          <w:p w14:paraId="3FA6AFBA"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SITE NUMBER</w:t>
            </w:r>
          </w:p>
        </w:tc>
        <w:tc>
          <w:tcPr>
            <w:tcW w:w="1323" w:type="dxa"/>
          </w:tcPr>
          <w:p w14:paraId="78B04284"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Pointer to the INSTITUTION file (#4)</w:t>
            </w:r>
          </w:p>
        </w:tc>
        <w:tc>
          <w:tcPr>
            <w:tcW w:w="1770" w:type="dxa"/>
          </w:tcPr>
          <w:p w14:paraId="1CF4BAE4"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52.09^E</w:t>
            </w:r>
          </w:p>
        </w:tc>
        <w:tc>
          <w:tcPr>
            <w:tcW w:w="3560" w:type="dxa"/>
          </w:tcPr>
          <w:p w14:paraId="208826A1" w14:textId="48C4D17D"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Pointer field (required):</w:t>
            </w:r>
            <w:r w:rsidR="00802599" w:rsidRPr="00802599">
              <w:rPr>
                <w:rFonts w:ascii="Times New Roman" w:hAnsi="Times New Roman" w:cs="Times New Roman"/>
                <w:sz w:val="20"/>
              </w:rPr>
              <w:t xml:space="preserve">  </w:t>
            </w:r>
            <w:r w:rsidRPr="00802599">
              <w:rPr>
                <w:rFonts w:ascii="Times New Roman" w:hAnsi="Times New Roman" w:cs="Times New Roman"/>
                <w:sz w:val="20"/>
              </w:rPr>
              <w:t>This is the pointer that identifies which facility was the ‘originating’ facility for this refill or partial fill request.</w:t>
            </w:r>
          </w:p>
        </w:tc>
      </w:tr>
      <w:tr w:rsidR="00A5097E" w:rsidRPr="000F032C" w14:paraId="5E61740B" w14:textId="77777777" w:rsidTr="00802599">
        <w:trPr>
          <w:cantSplit/>
          <w:trHeight w:val="344"/>
          <w:tblCellSpacing w:w="15" w:type="dxa"/>
          <w:jc w:val="center"/>
        </w:trPr>
        <w:tc>
          <w:tcPr>
            <w:tcW w:w="1042" w:type="dxa"/>
          </w:tcPr>
          <w:p w14:paraId="5AF1AEB5"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.05</w:t>
            </w:r>
          </w:p>
        </w:tc>
        <w:tc>
          <w:tcPr>
            <w:tcW w:w="1485" w:type="dxa"/>
          </w:tcPr>
          <w:p w14:paraId="04C83CA2"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REQUEST TYPE</w:t>
            </w:r>
          </w:p>
        </w:tc>
        <w:tc>
          <w:tcPr>
            <w:tcW w:w="1323" w:type="dxa"/>
          </w:tcPr>
          <w:p w14:paraId="10CAD564"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50691C31" w14:textId="77777777" w:rsidR="00A5097E" w:rsidRPr="00802599" w:rsidRDefault="00A5097E" w:rsidP="00A5097E">
            <w:pPr>
              <w:pStyle w:val="TableText"/>
              <w:jc w:val="center"/>
              <w:rPr>
                <w:rFonts w:ascii="Times New Roman" w:hAnsi="Times New Roman" w:cs="Times New Roman"/>
                <w:sz w:val="20"/>
              </w:rPr>
            </w:pPr>
          </w:p>
        </w:tc>
        <w:tc>
          <w:tcPr>
            <w:tcW w:w="3560" w:type="dxa"/>
          </w:tcPr>
          <w:p w14:paraId="133BB400" w14:textId="12926792" w:rsidR="00A5097E" w:rsidRPr="00802599" w:rsidRDefault="00A5097E" w:rsidP="00A5097E">
            <w:pPr>
              <w:pStyle w:val="TableText"/>
              <w:rPr>
                <w:rFonts w:ascii="Times New Roman" w:hAnsi="Times New Roman" w:cs="Times New Roman"/>
                <w:sz w:val="20"/>
              </w:rPr>
            </w:pPr>
            <w:r w:rsidRPr="00802599">
              <w:rPr>
                <w:rFonts w:ascii="Times New Roman" w:hAnsi="Times New Roman" w:cs="Times New Roman"/>
                <w:sz w:val="20"/>
              </w:rPr>
              <w:t>Set of codes:</w:t>
            </w:r>
            <w:r w:rsidR="00802599">
              <w:rPr>
                <w:rFonts w:ascii="Times New Roman" w:hAnsi="Times New Roman" w:cs="Times New Roman"/>
                <w:sz w:val="20"/>
              </w:rPr>
              <w:t xml:space="preserve">  </w:t>
            </w:r>
            <w:r w:rsidRPr="00802599">
              <w:rPr>
                <w:rFonts w:ascii="Times New Roman" w:hAnsi="Times New Roman" w:cs="Times New Roman"/>
                <w:sz w:val="20"/>
              </w:rPr>
              <w:t>RF for REFILL (outgoing)</w:t>
            </w:r>
          </w:p>
          <w:p w14:paraId="74751E84" w14:textId="77777777" w:rsidR="00A5097E" w:rsidRPr="00802599" w:rsidRDefault="00A5097E" w:rsidP="00A5097E">
            <w:pPr>
              <w:pStyle w:val="TableText"/>
              <w:rPr>
                <w:rFonts w:ascii="Times New Roman" w:hAnsi="Times New Roman" w:cs="Times New Roman"/>
                <w:sz w:val="20"/>
              </w:rPr>
            </w:pPr>
            <w:r w:rsidRPr="00802599">
              <w:rPr>
                <w:rFonts w:ascii="Times New Roman" w:hAnsi="Times New Roman" w:cs="Times New Roman"/>
                <w:sz w:val="20"/>
              </w:rPr>
              <w:t>PR for PARTIAL FILL (outgoing)</w:t>
            </w:r>
          </w:p>
          <w:p w14:paraId="4C20A8D6" w14:textId="77777777" w:rsidR="00A5097E" w:rsidRPr="00802599" w:rsidRDefault="00A5097E" w:rsidP="00A5097E">
            <w:pPr>
              <w:pStyle w:val="TableText"/>
              <w:rPr>
                <w:rFonts w:ascii="Times New Roman" w:hAnsi="Times New Roman" w:cs="Times New Roman"/>
                <w:sz w:val="20"/>
              </w:rPr>
            </w:pPr>
            <w:r w:rsidRPr="00802599">
              <w:rPr>
                <w:rFonts w:ascii="Times New Roman" w:hAnsi="Times New Roman" w:cs="Times New Roman"/>
                <w:sz w:val="20"/>
              </w:rPr>
              <w:t>OR for OUTSIDE REFILL (incoming)</w:t>
            </w:r>
          </w:p>
          <w:p w14:paraId="1BF9EF63" w14:textId="77777777" w:rsidR="00A5097E" w:rsidRPr="00802599" w:rsidRDefault="00A5097E" w:rsidP="00A5097E">
            <w:pPr>
              <w:pStyle w:val="TableText"/>
              <w:rPr>
                <w:rFonts w:ascii="Times New Roman" w:hAnsi="Times New Roman" w:cs="Times New Roman"/>
                <w:sz w:val="20"/>
              </w:rPr>
            </w:pPr>
            <w:r w:rsidRPr="00802599">
              <w:rPr>
                <w:rFonts w:ascii="Times New Roman" w:hAnsi="Times New Roman" w:cs="Times New Roman"/>
                <w:sz w:val="20"/>
              </w:rPr>
              <w:t>OP for OUTSIDE PARTIAL FILL (incoming)</w:t>
            </w:r>
          </w:p>
        </w:tc>
      </w:tr>
      <w:tr w:rsidR="00A5097E" w:rsidRPr="000F032C" w14:paraId="513D6874" w14:textId="77777777" w:rsidTr="00802599">
        <w:trPr>
          <w:cantSplit/>
          <w:trHeight w:val="344"/>
          <w:tblCellSpacing w:w="15" w:type="dxa"/>
          <w:jc w:val="center"/>
        </w:trPr>
        <w:tc>
          <w:tcPr>
            <w:tcW w:w="1042" w:type="dxa"/>
          </w:tcPr>
          <w:p w14:paraId="5BADA3FC"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.06</w:t>
            </w:r>
          </w:p>
        </w:tc>
        <w:tc>
          <w:tcPr>
            <w:tcW w:w="1485" w:type="dxa"/>
          </w:tcPr>
          <w:p w14:paraId="2F78DA28" w14:textId="77777777" w:rsidR="00A5097E" w:rsidRPr="00802599" w:rsidRDefault="00A5097E" w:rsidP="00A5097E">
            <w:pPr>
              <w:pStyle w:val="TableText"/>
              <w:jc w:val="center"/>
              <w:rPr>
                <w:rFonts w:ascii="Times New Roman" w:hAnsi="Times New Roman" w:cs="Times New Roman"/>
                <w:sz w:val="18"/>
                <w:szCs w:val="18"/>
              </w:rPr>
            </w:pPr>
            <w:r w:rsidRPr="00802599">
              <w:rPr>
                <w:rFonts w:ascii="Times New Roman" w:hAnsi="Times New Roman" w:cs="Times New Roman"/>
                <w:sz w:val="18"/>
                <w:szCs w:val="18"/>
              </w:rPr>
              <w:t>OUTGOING REQUEST PHARMACIST</w:t>
            </w:r>
          </w:p>
        </w:tc>
        <w:tc>
          <w:tcPr>
            <w:tcW w:w="1323" w:type="dxa"/>
          </w:tcPr>
          <w:p w14:paraId="4A5601AE"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Pointer to the NEW PERSON file (#200)</w:t>
            </w:r>
          </w:p>
        </w:tc>
        <w:tc>
          <w:tcPr>
            <w:tcW w:w="1770" w:type="dxa"/>
          </w:tcPr>
          <w:p w14:paraId="608B3F2F" w14:textId="77777777" w:rsidR="00A5097E" w:rsidRPr="00802599" w:rsidRDefault="00A5097E" w:rsidP="00A5097E">
            <w:pPr>
              <w:pStyle w:val="TableText"/>
              <w:jc w:val="center"/>
              <w:rPr>
                <w:rFonts w:ascii="Times New Roman" w:hAnsi="Times New Roman" w:cs="Times New Roman"/>
                <w:sz w:val="20"/>
              </w:rPr>
            </w:pPr>
          </w:p>
        </w:tc>
        <w:tc>
          <w:tcPr>
            <w:tcW w:w="3560" w:type="dxa"/>
          </w:tcPr>
          <w:p w14:paraId="03AE4FF0" w14:textId="1166E20E"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Pointer field (required):</w:t>
            </w:r>
            <w:r w:rsidR="00802599">
              <w:rPr>
                <w:rFonts w:ascii="Times New Roman" w:hAnsi="Times New Roman" w:cs="Times New Roman"/>
                <w:sz w:val="20"/>
              </w:rPr>
              <w:t xml:space="preserve">  </w:t>
            </w:r>
            <w:r w:rsidRPr="00802599">
              <w:rPr>
                <w:rFonts w:ascii="Times New Roman" w:hAnsi="Times New Roman" w:cs="Times New Roman"/>
                <w:sz w:val="20"/>
              </w:rPr>
              <w:t>This is the pointer to the person who initiated a refill or partial fill request to a remote facility.</w:t>
            </w:r>
          </w:p>
        </w:tc>
      </w:tr>
      <w:tr w:rsidR="00A5097E" w:rsidRPr="000F032C" w14:paraId="3BB19747" w14:textId="77777777" w:rsidTr="00802599">
        <w:trPr>
          <w:cantSplit/>
          <w:trHeight w:val="344"/>
          <w:tblCellSpacing w:w="15" w:type="dxa"/>
          <w:jc w:val="center"/>
        </w:trPr>
        <w:tc>
          <w:tcPr>
            <w:tcW w:w="1042" w:type="dxa"/>
          </w:tcPr>
          <w:p w14:paraId="3BDD01CF"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.07</w:t>
            </w:r>
          </w:p>
        </w:tc>
        <w:tc>
          <w:tcPr>
            <w:tcW w:w="1485" w:type="dxa"/>
          </w:tcPr>
          <w:p w14:paraId="289B299C" w14:textId="77777777" w:rsidR="00A5097E" w:rsidRPr="00802599" w:rsidRDefault="00A5097E" w:rsidP="00A5097E">
            <w:pPr>
              <w:pStyle w:val="TableText"/>
              <w:jc w:val="center"/>
              <w:rPr>
                <w:rFonts w:ascii="Times New Roman" w:hAnsi="Times New Roman" w:cs="Times New Roman"/>
                <w:sz w:val="18"/>
                <w:szCs w:val="18"/>
              </w:rPr>
            </w:pPr>
            <w:r w:rsidRPr="00802599">
              <w:rPr>
                <w:rFonts w:ascii="Times New Roman" w:hAnsi="Times New Roman" w:cs="Times New Roman"/>
                <w:sz w:val="18"/>
                <w:szCs w:val="18"/>
              </w:rPr>
              <w:t>REMOTE FILLING PHARMACIST</w:t>
            </w:r>
          </w:p>
        </w:tc>
        <w:tc>
          <w:tcPr>
            <w:tcW w:w="1323" w:type="dxa"/>
          </w:tcPr>
          <w:p w14:paraId="6397FD1E"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58D6519F"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53E96417" w14:textId="11D617BE"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Free Text:</w:t>
            </w:r>
            <w:r w:rsidR="00802599">
              <w:rPr>
                <w:rFonts w:ascii="Times New Roman" w:hAnsi="Times New Roman" w:cs="Times New Roman"/>
                <w:sz w:val="20"/>
              </w:rPr>
              <w:t xml:space="preserve">  </w:t>
            </w:r>
            <w:r w:rsidRPr="00802599">
              <w:rPr>
                <w:rFonts w:ascii="Times New Roman" w:hAnsi="Times New Roman" w:cs="Times New Roman"/>
                <w:sz w:val="20"/>
              </w:rPr>
              <w:t>This is the textual name of the pharmacist who is requesting a refill or partial fill from a remote facility. This field is used to log ‘incoming’ refill and partial fill pharmacist data.</w:t>
            </w:r>
          </w:p>
        </w:tc>
      </w:tr>
      <w:tr w:rsidR="00A5097E" w:rsidRPr="000F032C" w14:paraId="46A85DCF" w14:textId="77777777" w:rsidTr="00802599">
        <w:trPr>
          <w:cantSplit/>
          <w:trHeight w:val="344"/>
          <w:tblCellSpacing w:w="15" w:type="dxa"/>
          <w:jc w:val="center"/>
        </w:trPr>
        <w:tc>
          <w:tcPr>
            <w:tcW w:w="1042" w:type="dxa"/>
          </w:tcPr>
          <w:p w14:paraId="27055F3A"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.07</w:t>
            </w:r>
          </w:p>
        </w:tc>
        <w:tc>
          <w:tcPr>
            <w:tcW w:w="1485" w:type="dxa"/>
          </w:tcPr>
          <w:p w14:paraId="14230525"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QUANTITY</w:t>
            </w:r>
          </w:p>
        </w:tc>
        <w:tc>
          <w:tcPr>
            <w:tcW w:w="1323" w:type="dxa"/>
          </w:tcPr>
          <w:p w14:paraId="1E892473"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0E48189C"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2DA8FAC0" w14:textId="03C11342"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Numeric:</w:t>
            </w:r>
            <w:r w:rsidR="00802599">
              <w:rPr>
                <w:rFonts w:ascii="Times New Roman" w:hAnsi="Times New Roman" w:cs="Times New Roman"/>
                <w:sz w:val="20"/>
              </w:rPr>
              <w:t xml:space="preserve">  </w:t>
            </w:r>
            <w:r w:rsidRPr="00802599">
              <w:rPr>
                <w:rFonts w:ascii="Times New Roman" w:hAnsi="Times New Roman" w:cs="Times New Roman"/>
                <w:sz w:val="20"/>
              </w:rPr>
              <w:t>This is the quantity associated with the remote refill or partial fill.</w:t>
            </w:r>
          </w:p>
        </w:tc>
      </w:tr>
      <w:tr w:rsidR="00A5097E" w:rsidRPr="000F032C" w14:paraId="3324C418" w14:textId="77777777" w:rsidTr="00802599">
        <w:trPr>
          <w:cantSplit/>
          <w:trHeight w:val="344"/>
          <w:tblCellSpacing w:w="15" w:type="dxa"/>
          <w:jc w:val="center"/>
        </w:trPr>
        <w:tc>
          <w:tcPr>
            <w:tcW w:w="1042" w:type="dxa"/>
          </w:tcPr>
          <w:p w14:paraId="4423A1AB"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.08</w:t>
            </w:r>
          </w:p>
        </w:tc>
        <w:tc>
          <w:tcPr>
            <w:tcW w:w="1485" w:type="dxa"/>
          </w:tcPr>
          <w:p w14:paraId="25FE044D"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DAYS SUPPLY</w:t>
            </w:r>
          </w:p>
        </w:tc>
        <w:tc>
          <w:tcPr>
            <w:tcW w:w="1323" w:type="dxa"/>
          </w:tcPr>
          <w:p w14:paraId="1CF7B606"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660EB28F"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589DA737" w14:textId="2301FC51"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Numeric:</w:t>
            </w:r>
            <w:r w:rsidR="00802599">
              <w:rPr>
                <w:rFonts w:ascii="Times New Roman" w:hAnsi="Times New Roman" w:cs="Times New Roman"/>
                <w:sz w:val="20"/>
              </w:rPr>
              <w:t xml:space="preserve">  </w:t>
            </w:r>
            <w:r w:rsidRPr="00802599">
              <w:rPr>
                <w:rFonts w:ascii="Times New Roman" w:hAnsi="Times New Roman" w:cs="Times New Roman"/>
                <w:sz w:val="20"/>
              </w:rPr>
              <w:t xml:space="preserve">This is the </w:t>
            </w:r>
            <w:r w:rsidR="008C4C28" w:rsidRPr="00802599">
              <w:rPr>
                <w:rFonts w:ascii="Times New Roman" w:hAnsi="Times New Roman" w:cs="Times New Roman"/>
                <w:sz w:val="20"/>
              </w:rPr>
              <w:t>day’s</w:t>
            </w:r>
            <w:r w:rsidRPr="00802599">
              <w:rPr>
                <w:rFonts w:ascii="Times New Roman" w:hAnsi="Times New Roman" w:cs="Times New Roman"/>
                <w:sz w:val="20"/>
              </w:rPr>
              <w:t xml:space="preserve"> supply associated with the remote fill or partial fill request.</w:t>
            </w:r>
          </w:p>
        </w:tc>
      </w:tr>
      <w:tr w:rsidR="00A5097E" w:rsidRPr="000F032C" w14:paraId="6B1D7253" w14:textId="77777777" w:rsidTr="00802599">
        <w:trPr>
          <w:cantSplit/>
          <w:trHeight w:val="344"/>
          <w:tblCellSpacing w:w="15" w:type="dxa"/>
          <w:jc w:val="center"/>
        </w:trPr>
        <w:tc>
          <w:tcPr>
            <w:tcW w:w="1042" w:type="dxa"/>
          </w:tcPr>
          <w:p w14:paraId="2483A1C4"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.09</w:t>
            </w:r>
          </w:p>
        </w:tc>
        <w:tc>
          <w:tcPr>
            <w:tcW w:w="1485" w:type="dxa"/>
          </w:tcPr>
          <w:p w14:paraId="68E195E5"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REFILL/PARTIAL DATE</w:t>
            </w:r>
          </w:p>
        </w:tc>
        <w:tc>
          <w:tcPr>
            <w:tcW w:w="1323" w:type="dxa"/>
          </w:tcPr>
          <w:p w14:paraId="31406D26"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0FA8276B"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442F7161" w14:textId="5DFD9E25" w:rsidR="00A5097E" w:rsidRPr="00802599" w:rsidRDefault="00A5097E" w:rsidP="00802599">
            <w:pPr>
              <w:pStyle w:val="TableText"/>
              <w:rPr>
                <w:rFonts w:ascii="Times New Roman" w:hAnsi="Times New Roman" w:cs="Times New Roman"/>
                <w:sz w:val="20"/>
              </w:rPr>
            </w:pPr>
            <w:r w:rsidRPr="00802599">
              <w:rPr>
                <w:rFonts w:ascii="Times New Roman" w:hAnsi="Times New Roman" w:cs="Times New Roman"/>
                <w:sz w:val="20"/>
              </w:rPr>
              <w:t>Date:</w:t>
            </w:r>
            <w:r w:rsidR="00802599">
              <w:rPr>
                <w:rFonts w:ascii="Times New Roman" w:hAnsi="Times New Roman" w:cs="Times New Roman"/>
                <w:sz w:val="20"/>
              </w:rPr>
              <w:t xml:space="preserve">  </w:t>
            </w:r>
            <w:r w:rsidRPr="00802599">
              <w:rPr>
                <w:rFonts w:ascii="Times New Roman" w:hAnsi="Times New Roman" w:cs="Times New Roman"/>
                <w:sz w:val="20"/>
              </w:rPr>
              <w:t>This is the date for the refill or partial fill request. This represents the date as it is logged in the .01 field of either the REFILL (#52.1) or PARTAIL DATE (#52.2) sub file within the PRESCRIPTION file (#52).</w:t>
            </w:r>
          </w:p>
        </w:tc>
      </w:tr>
      <w:tr w:rsidR="00A5097E" w:rsidRPr="000F032C" w14:paraId="42C6CEBD" w14:textId="77777777" w:rsidTr="00802599">
        <w:trPr>
          <w:cantSplit/>
          <w:trHeight w:val="344"/>
          <w:tblCellSpacing w:w="15" w:type="dxa"/>
          <w:jc w:val="center"/>
        </w:trPr>
        <w:tc>
          <w:tcPr>
            <w:tcW w:w="1042" w:type="dxa"/>
          </w:tcPr>
          <w:p w14:paraId="63B7BD0E"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.1</w:t>
            </w:r>
          </w:p>
        </w:tc>
        <w:tc>
          <w:tcPr>
            <w:tcW w:w="1485" w:type="dxa"/>
          </w:tcPr>
          <w:p w14:paraId="1ADCB94D"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DISPENSED DATE</w:t>
            </w:r>
          </w:p>
        </w:tc>
        <w:tc>
          <w:tcPr>
            <w:tcW w:w="1323" w:type="dxa"/>
          </w:tcPr>
          <w:p w14:paraId="20BD7213"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1ECE1819"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2395BED6" w14:textId="2C07C37B" w:rsidR="00A5097E" w:rsidRPr="00802599" w:rsidRDefault="00A5097E" w:rsidP="000F032C">
            <w:pPr>
              <w:pStyle w:val="TableText"/>
              <w:rPr>
                <w:rFonts w:ascii="Times New Roman" w:hAnsi="Times New Roman" w:cs="Times New Roman"/>
                <w:sz w:val="20"/>
              </w:rPr>
            </w:pPr>
            <w:r w:rsidRPr="00802599">
              <w:rPr>
                <w:rFonts w:ascii="Times New Roman" w:hAnsi="Times New Roman" w:cs="Times New Roman"/>
                <w:sz w:val="20"/>
              </w:rPr>
              <w:t>Date:</w:t>
            </w:r>
            <w:r w:rsidR="000F032C" w:rsidRPr="00802599">
              <w:rPr>
                <w:rFonts w:ascii="Times New Roman" w:hAnsi="Times New Roman" w:cs="Times New Roman"/>
                <w:sz w:val="20"/>
              </w:rPr>
              <w:t xml:space="preserve">  </w:t>
            </w:r>
            <w:r w:rsidRPr="00802599">
              <w:rPr>
                <w:rFonts w:ascii="Times New Roman" w:hAnsi="Times New Roman" w:cs="Times New Roman"/>
                <w:sz w:val="20"/>
              </w:rPr>
              <w:t>This is the date that the remote prescription request was dispensed.</w:t>
            </w:r>
          </w:p>
        </w:tc>
      </w:tr>
      <w:tr w:rsidR="00A5097E" w:rsidRPr="000F032C" w14:paraId="0C223097" w14:textId="77777777" w:rsidTr="00802599">
        <w:trPr>
          <w:cantSplit/>
          <w:trHeight w:val="344"/>
          <w:tblCellSpacing w:w="15" w:type="dxa"/>
          <w:jc w:val="center"/>
        </w:trPr>
        <w:tc>
          <w:tcPr>
            <w:tcW w:w="1042" w:type="dxa"/>
          </w:tcPr>
          <w:p w14:paraId="5FF60EF0"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1</w:t>
            </w:r>
          </w:p>
        </w:tc>
        <w:tc>
          <w:tcPr>
            <w:tcW w:w="1485" w:type="dxa"/>
          </w:tcPr>
          <w:p w14:paraId="7DA7E4B3"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REMOTE DRUG NAME</w:t>
            </w:r>
          </w:p>
        </w:tc>
        <w:tc>
          <w:tcPr>
            <w:tcW w:w="1323" w:type="dxa"/>
          </w:tcPr>
          <w:p w14:paraId="2CFDAD3A"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1AEB49D6"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718811DD" w14:textId="2A7BB8DE" w:rsidR="00A5097E" w:rsidRPr="00802599" w:rsidRDefault="00A5097E" w:rsidP="000F032C">
            <w:pPr>
              <w:pStyle w:val="TableText"/>
              <w:rPr>
                <w:rFonts w:ascii="Times New Roman" w:hAnsi="Times New Roman" w:cs="Times New Roman"/>
                <w:sz w:val="20"/>
              </w:rPr>
            </w:pPr>
            <w:r w:rsidRPr="00802599">
              <w:rPr>
                <w:rFonts w:ascii="Times New Roman" w:hAnsi="Times New Roman" w:cs="Times New Roman"/>
                <w:sz w:val="20"/>
              </w:rPr>
              <w:t>Free Text:</w:t>
            </w:r>
            <w:r w:rsidR="000F032C" w:rsidRPr="00802599">
              <w:rPr>
                <w:rFonts w:ascii="Times New Roman" w:hAnsi="Times New Roman" w:cs="Times New Roman"/>
                <w:sz w:val="20"/>
              </w:rPr>
              <w:t xml:space="preserve">  </w:t>
            </w:r>
            <w:r w:rsidRPr="00802599">
              <w:rPr>
                <w:rFonts w:ascii="Times New Roman" w:hAnsi="Times New Roman" w:cs="Times New Roman"/>
                <w:sz w:val="20"/>
              </w:rPr>
              <w:t>This is the textual value for the remote drug.</w:t>
            </w:r>
          </w:p>
        </w:tc>
      </w:tr>
      <w:tr w:rsidR="00A5097E" w:rsidRPr="000F032C" w14:paraId="6E935222" w14:textId="77777777" w:rsidTr="00802599">
        <w:trPr>
          <w:cantSplit/>
          <w:trHeight w:val="344"/>
          <w:tblCellSpacing w:w="15" w:type="dxa"/>
          <w:jc w:val="center"/>
        </w:trPr>
        <w:tc>
          <w:tcPr>
            <w:tcW w:w="1042" w:type="dxa"/>
          </w:tcPr>
          <w:p w14:paraId="16AEDA83"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lastRenderedPageBreak/>
              <w:t>1.1</w:t>
            </w:r>
          </w:p>
        </w:tc>
        <w:tc>
          <w:tcPr>
            <w:tcW w:w="1485" w:type="dxa"/>
          </w:tcPr>
          <w:p w14:paraId="4D019C45"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LOCAL (MATCHED) DRUG</w:t>
            </w:r>
          </w:p>
        </w:tc>
        <w:tc>
          <w:tcPr>
            <w:tcW w:w="1323" w:type="dxa"/>
          </w:tcPr>
          <w:p w14:paraId="51D4E43F"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Pointer to the DRUG file (#50)</w:t>
            </w:r>
          </w:p>
        </w:tc>
        <w:tc>
          <w:tcPr>
            <w:tcW w:w="1770" w:type="dxa"/>
          </w:tcPr>
          <w:p w14:paraId="6F453547"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72598013" w14:textId="0C5E1C06" w:rsidR="00A5097E" w:rsidRPr="00802599" w:rsidRDefault="00A5097E" w:rsidP="000F032C">
            <w:pPr>
              <w:pStyle w:val="TableText"/>
              <w:rPr>
                <w:rFonts w:ascii="Times New Roman" w:hAnsi="Times New Roman" w:cs="Times New Roman"/>
                <w:sz w:val="20"/>
              </w:rPr>
            </w:pPr>
            <w:r w:rsidRPr="00802599">
              <w:rPr>
                <w:rFonts w:ascii="Times New Roman" w:hAnsi="Times New Roman" w:cs="Times New Roman"/>
                <w:sz w:val="20"/>
              </w:rPr>
              <w:t>Pointer to the DRUG file (#50).</w:t>
            </w:r>
            <w:r w:rsidR="000F032C" w:rsidRPr="00802599">
              <w:rPr>
                <w:rFonts w:ascii="Times New Roman" w:hAnsi="Times New Roman" w:cs="Times New Roman"/>
                <w:sz w:val="20"/>
              </w:rPr>
              <w:t xml:space="preserve"> </w:t>
            </w:r>
            <w:r w:rsidRPr="00802599">
              <w:rPr>
                <w:rFonts w:ascii="Times New Roman" w:hAnsi="Times New Roman" w:cs="Times New Roman"/>
                <w:sz w:val="20"/>
              </w:rPr>
              <w:t>This holds the locally identified drug that is equivalent to the drug name that is received from the remote (originating) facility.</w:t>
            </w:r>
          </w:p>
        </w:tc>
      </w:tr>
      <w:tr w:rsidR="00A5097E" w:rsidRPr="000F032C" w14:paraId="344EEF4D" w14:textId="77777777" w:rsidTr="00802599">
        <w:trPr>
          <w:cantSplit/>
          <w:trHeight w:val="344"/>
          <w:tblCellSpacing w:w="15" w:type="dxa"/>
          <w:jc w:val="center"/>
        </w:trPr>
        <w:tc>
          <w:tcPr>
            <w:tcW w:w="1042" w:type="dxa"/>
          </w:tcPr>
          <w:p w14:paraId="24C2DEA9"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1.2</w:t>
            </w:r>
          </w:p>
        </w:tc>
        <w:tc>
          <w:tcPr>
            <w:tcW w:w="1485" w:type="dxa"/>
          </w:tcPr>
          <w:p w14:paraId="62E4BA0E"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TOTAL REFILL/PARTIAL COST</w:t>
            </w:r>
          </w:p>
        </w:tc>
        <w:tc>
          <w:tcPr>
            <w:tcW w:w="1323" w:type="dxa"/>
          </w:tcPr>
          <w:p w14:paraId="74CAB7B8" w14:textId="4086793F" w:rsidR="00A5097E" w:rsidRPr="00802599" w:rsidRDefault="00A5097E" w:rsidP="00D705C4">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1FF6F7B8"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2D2D0CC0" w14:textId="169CA435" w:rsidR="00A5097E" w:rsidRPr="00802599" w:rsidRDefault="00A5097E" w:rsidP="000F032C">
            <w:pPr>
              <w:pStyle w:val="TableText"/>
              <w:rPr>
                <w:rFonts w:ascii="Times New Roman" w:hAnsi="Times New Roman" w:cs="Times New Roman"/>
                <w:sz w:val="20"/>
              </w:rPr>
            </w:pPr>
            <w:r w:rsidRPr="00802599">
              <w:rPr>
                <w:rFonts w:ascii="Times New Roman" w:hAnsi="Times New Roman" w:cs="Times New Roman"/>
                <w:sz w:val="20"/>
              </w:rPr>
              <w:t>Numeric:</w:t>
            </w:r>
            <w:r w:rsidR="000F032C" w:rsidRPr="00802599">
              <w:rPr>
                <w:rFonts w:ascii="Times New Roman" w:hAnsi="Times New Roman" w:cs="Times New Roman"/>
                <w:sz w:val="20"/>
              </w:rPr>
              <w:t xml:space="preserve">  </w:t>
            </w:r>
            <w:r w:rsidRPr="00802599">
              <w:rPr>
                <w:rFonts w:ascii="Times New Roman" w:hAnsi="Times New Roman" w:cs="Times New Roman"/>
                <w:sz w:val="20"/>
              </w:rPr>
              <w:t>This field is used to store the total cost for the refill or partial fill request. This value is based on the current cost of the drug, multiplied by the quantity.</w:t>
            </w:r>
          </w:p>
        </w:tc>
      </w:tr>
      <w:tr w:rsidR="00A5097E" w:rsidRPr="000F032C" w14:paraId="6883A267" w14:textId="77777777" w:rsidTr="00802599">
        <w:trPr>
          <w:cantSplit/>
          <w:trHeight w:val="344"/>
          <w:tblCellSpacing w:w="15" w:type="dxa"/>
          <w:jc w:val="center"/>
        </w:trPr>
        <w:tc>
          <w:tcPr>
            <w:tcW w:w="1042" w:type="dxa"/>
          </w:tcPr>
          <w:p w14:paraId="533F36BC"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2</w:t>
            </w:r>
          </w:p>
        </w:tc>
        <w:tc>
          <w:tcPr>
            <w:tcW w:w="1485" w:type="dxa"/>
          </w:tcPr>
          <w:p w14:paraId="3B23BB5D"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MESSAGE DETAILS</w:t>
            </w:r>
          </w:p>
        </w:tc>
        <w:tc>
          <w:tcPr>
            <w:tcW w:w="1323" w:type="dxa"/>
          </w:tcPr>
          <w:p w14:paraId="64D7BC4B"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435F7D76"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241C30AA" w14:textId="3802C7CC" w:rsidR="00A5097E" w:rsidRPr="00802599" w:rsidRDefault="00A5097E" w:rsidP="000F032C">
            <w:pPr>
              <w:pStyle w:val="TableText"/>
              <w:rPr>
                <w:rFonts w:ascii="Times New Roman" w:hAnsi="Times New Roman" w:cs="Times New Roman"/>
                <w:sz w:val="20"/>
              </w:rPr>
            </w:pPr>
            <w:r w:rsidRPr="00802599">
              <w:rPr>
                <w:rFonts w:ascii="Times New Roman" w:hAnsi="Times New Roman" w:cs="Times New Roman"/>
                <w:sz w:val="20"/>
              </w:rPr>
              <w:t>Word-processing:</w:t>
            </w:r>
            <w:r w:rsidR="000F032C" w:rsidRPr="00802599">
              <w:rPr>
                <w:rFonts w:ascii="Times New Roman" w:hAnsi="Times New Roman" w:cs="Times New Roman"/>
                <w:sz w:val="20"/>
              </w:rPr>
              <w:t xml:space="preserve">  </w:t>
            </w:r>
            <w:r w:rsidRPr="00802599">
              <w:rPr>
                <w:rFonts w:ascii="Times New Roman" w:hAnsi="Times New Roman" w:cs="Times New Roman"/>
                <w:sz w:val="20"/>
              </w:rPr>
              <w:t xml:space="preserve">This is where any additional message details are stored. </w:t>
            </w:r>
          </w:p>
        </w:tc>
      </w:tr>
      <w:tr w:rsidR="00A5097E" w:rsidRPr="000F032C" w14:paraId="7F7B3305" w14:textId="77777777" w:rsidTr="00802599">
        <w:trPr>
          <w:cantSplit/>
          <w:trHeight w:val="344"/>
          <w:tblCellSpacing w:w="15" w:type="dxa"/>
          <w:jc w:val="center"/>
        </w:trPr>
        <w:tc>
          <w:tcPr>
            <w:tcW w:w="1042" w:type="dxa"/>
          </w:tcPr>
          <w:p w14:paraId="1CFA2F8C"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3</w:t>
            </w:r>
          </w:p>
        </w:tc>
        <w:tc>
          <w:tcPr>
            <w:tcW w:w="1485" w:type="dxa"/>
          </w:tcPr>
          <w:p w14:paraId="44FED770"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LABEL DATA</w:t>
            </w:r>
          </w:p>
        </w:tc>
        <w:tc>
          <w:tcPr>
            <w:tcW w:w="1323" w:type="dxa"/>
          </w:tcPr>
          <w:p w14:paraId="7F9BCBC2"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1770" w:type="dxa"/>
          </w:tcPr>
          <w:p w14:paraId="16E4DD25" w14:textId="77777777" w:rsidR="00A5097E" w:rsidRPr="00802599" w:rsidRDefault="00A5097E" w:rsidP="00A5097E">
            <w:pPr>
              <w:pStyle w:val="TableText"/>
              <w:jc w:val="center"/>
              <w:rPr>
                <w:rFonts w:ascii="Times New Roman" w:hAnsi="Times New Roman" w:cs="Times New Roman"/>
                <w:sz w:val="20"/>
              </w:rPr>
            </w:pPr>
            <w:r w:rsidRPr="00802599">
              <w:rPr>
                <w:rFonts w:ascii="Times New Roman" w:hAnsi="Times New Roman" w:cs="Times New Roman"/>
                <w:sz w:val="20"/>
              </w:rPr>
              <w:t>N/A</w:t>
            </w:r>
          </w:p>
        </w:tc>
        <w:tc>
          <w:tcPr>
            <w:tcW w:w="3560" w:type="dxa"/>
          </w:tcPr>
          <w:p w14:paraId="7D31EDC2" w14:textId="32DC4B2E" w:rsidR="00A5097E" w:rsidRPr="00802599" w:rsidRDefault="00A5097E" w:rsidP="000F032C">
            <w:pPr>
              <w:pStyle w:val="TableText"/>
              <w:rPr>
                <w:rFonts w:ascii="Times New Roman" w:hAnsi="Times New Roman" w:cs="Times New Roman"/>
                <w:sz w:val="20"/>
              </w:rPr>
            </w:pPr>
            <w:r w:rsidRPr="00802599">
              <w:rPr>
                <w:rFonts w:ascii="Times New Roman" w:hAnsi="Times New Roman" w:cs="Times New Roman"/>
                <w:sz w:val="20"/>
              </w:rPr>
              <w:t>Word-processing:</w:t>
            </w:r>
            <w:r w:rsidR="000F032C" w:rsidRPr="00802599">
              <w:rPr>
                <w:rFonts w:ascii="Times New Roman" w:hAnsi="Times New Roman" w:cs="Times New Roman"/>
                <w:sz w:val="20"/>
              </w:rPr>
              <w:t xml:space="preserve">  </w:t>
            </w:r>
            <w:r w:rsidRPr="00802599">
              <w:rPr>
                <w:rFonts w:ascii="Times New Roman" w:hAnsi="Times New Roman" w:cs="Times New Roman"/>
                <w:sz w:val="20"/>
              </w:rPr>
              <w:t>Once label data has been received from the originating facility, it is stored here for future reference and reprint.</w:t>
            </w:r>
          </w:p>
        </w:tc>
      </w:tr>
    </w:tbl>
    <w:p w14:paraId="10EAC003" w14:textId="745A9760" w:rsidR="00063C8E" w:rsidRPr="00063C8E" w:rsidRDefault="00063C8E" w:rsidP="00063C8E">
      <w:pPr>
        <w:pStyle w:val="BodyText"/>
      </w:pPr>
    </w:p>
    <w:p w14:paraId="18D4E72B" w14:textId="77777777" w:rsidR="003A1672" w:rsidRDefault="003A1672" w:rsidP="00EA7EC0">
      <w:pPr>
        <w:pStyle w:val="Heading5"/>
      </w:pPr>
      <w:bookmarkStart w:id="236" w:name="_Toc381778416"/>
      <w:bookmarkStart w:id="237" w:name="_Toc444864873"/>
      <w:r>
        <w:t>Mail Groups</w:t>
      </w:r>
      <w:bookmarkEnd w:id="236"/>
      <w:bookmarkEnd w:id="237"/>
    </w:p>
    <w:p w14:paraId="3AB51950" w14:textId="77777777" w:rsidR="00063C8E" w:rsidRPr="00063C8E" w:rsidRDefault="00063C8E" w:rsidP="00063C8E">
      <w:pPr>
        <w:pStyle w:val="BodyText"/>
      </w:pPr>
      <w:r>
        <w:t>Not applicable.</w:t>
      </w:r>
    </w:p>
    <w:p w14:paraId="5098F0D9" w14:textId="77777777" w:rsidR="00DE069E" w:rsidRDefault="00DE069E" w:rsidP="00EA7EC0">
      <w:pPr>
        <w:pStyle w:val="Heading5"/>
      </w:pPr>
      <w:bookmarkStart w:id="238" w:name="_Toc381778417"/>
      <w:bookmarkStart w:id="239" w:name="_Toc444864874"/>
      <w:r>
        <w:t>Security Keys</w:t>
      </w:r>
      <w:bookmarkEnd w:id="238"/>
      <w:bookmarkEnd w:id="239"/>
    </w:p>
    <w:p w14:paraId="165C860F" w14:textId="77777777" w:rsidR="00063C8E" w:rsidRPr="00063C8E" w:rsidRDefault="00063C8E" w:rsidP="00063C8E">
      <w:pPr>
        <w:pStyle w:val="BodyText"/>
      </w:pPr>
      <w:r>
        <w:t>Not applicable.</w:t>
      </w:r>
    </w:p>
    <w:p w14:paraId="768F9D07" w14:textId="77777777" w:rsidR="00C27696" w:rsidRDefault="00C27696" w:rsidP="00EA7EC0">
      <w:pPr>
        <w:pStyle w:val="Heading5"/>
      </w:pPr>
      <w:bookmarkStart w:id="240" w:name="_Toc381778418"/>
      <w:bookmarkStart w:id="241" w:name="_Toc444864875"/>
      <w:r>
        <w:t>Options</w:t>
      </w:r>
      <w:bookmarkEnd w:id="240"/>
      <w:bookmarkEnd w:id="241"/>
    </w:p>
    <w:p w14:paraId="1394B3BE" w14:textId="77777777" w:rsidR="00C64B66" w:rsidRDefault="00C64B66" w:rsidP="00EA7EC0">
      <w:pPr>
        <w:pStyle w:val="Heading6"/>
      </w:pPr>
      <w:bookmarkStart w:id="242" w:name="_Toc313444224"/>
      <w:bookmarkStart w:id="243" w:name="_Toc435103375"/>
      <w:bookmarkStart w:id="244" w:name="_Toc444864876"/>
      <w:r>
        <w:t>Pharmacy Remote Prescription Manager Options</w:t>
      </w:r>
      <w:bookmarkEnd w:id="242"/>
      <w:bookmarkEnd w:id="243"/>
      <w:bookmarkEnd w:id="244"/>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2787"/>
        <w:gridCol w:w="1193"/>
        <w:gridCol w:w="5380"/>
      </w:tblGrid>
      <w:tr w:rsidR="00C64B66" w:rsidRPr="00C64B66" w14:paraId="03B8D705" w14:textId="77777777" w:rsidTr="00C64B66">
        <w:trPr>
          <w:cantSplit/>
          <w:trHeight w:val="154"/>
          <w:tblHeader/>
          <w:tblCellSpacing w:w="15" w:type="dxa"/>
          <w:jc w:val="center"/>
        </w:trPr>
        <w:tc>
          <w:tcPr>
            <w:tcW w:w="2475" w:type="dxa"/>
            <w:shd w:val="clear" w:color="auto" w:fill="A6A6A6" w:themeFill="background1" w:themeFillShade="A6"/>
          </w:tcPr>
          <w:p w14:paraId="4AC03140" w14:textId="77777777" w:rsidR="00C64B66" w:rsidRPr="00C64B66" w:rsidRDefault="00C64B66" w:rsidP="00C64B66">
            <w:pPr>
              <w:pStyle w:val="TableHeading"/>
              <w:jc w:val="center"/>
              <w:rPr>
                <w:rFonts w:ascii="Times New Roman" w:hAnsi="Times New Roman" w:cs="Times New Roman"/>
                <w:sz w:val="20"/>
                <w:szCs w:val="20"/>
              </w:rPr>
            </w:pPr>
            <w:r w:rsidRPr="00C64B66">
              <w:rPr>
                <w:rFonts w:ascii="Times New Roman" w:hAnsi="Times New Roman" w:cs="Times New Roman"/>
                <w:sz w:val="20"/>
                <w:szCs w:val="20"/>
              </w:rPr>
              <w:t>Name</w:t>
            </w:r>
          </w:p>
        </w:tc>
        <w:tc>
          <w:tcPr>
            <w:tcW w:w="1050" w:type="dxa"/>
            <w:shd w:val="clear" w:color="auto" w:fill="A6A6A6" w:themeFill="background1" w:themeFillShade="A6"/>
          </w:tcPr>
          <w:p w14:paraId="4A2E4B0D" w14:textId="77777777" w:rsidR="00C64B66" w:rsidRPr="00C64B66" w:rsidRDefault="00C64B66" w:rsidP="00C64B66">
            <w:pPr>
              <w:pStyle w:val="TableHeading"/>
              <w:jc w:val="center"/>
              <w:rPr>
                <w:rFonts w:ascii="Times New Roman" w:hAnsi="Times New Roman" w:cs="Times New Roman"/>
                <w:sz w:val="20"/>
                <w:szCs w:val="20"/>
              </w:rPr>
            </w:pPr>
            <w:r w:rsidRPr="00C64B66">
              <w:rPr>
                <w:rFonts w:ascii="Times New Roman" w:hAnsi="Times New Roman" w:cs="Times New Roman"/>
                <w:sz w:val="20"/>
                <w:szCs w:val="20"/>
              </w:rPr>
              <w:t>Type</w:t>
            </w:r>
          </w:p>
        </w:tc>
        <w:tc>
          <w:tcPr>
            <w:tcW w:w="4815" w:type="dxa"/>
            <w:shd w:val="clear" w:color="auto" w:fill="A6A6A6" w:themeFill="background1" w:themeFillShade="A6"/>
          </w:tcPr>
          <w:p w14:paraId="6D0213A7" w14:textId="77777777" w:rsidR="00C64B66" w:rsidRPr="00C64B66" w:rsidRDefault="00C64B66" w:rsidP="00C64B66">
            <w:pPr>
              <w:pStyle w:val="TableHeading"/>
              <w:jc w:val="center"/>
              <w:rPr>
                <w:rFonts w:ascii="Times New Roman" w:hAnsi="Times New Roman" w:cs="Times New Roman"/>
                <w:sz w:val="20"/>
                <w:szCs w:val="20"/>
              </w:rPr>
            </w:pPr>
            <w:r w:rsidRPr="00C64B66">
              <w:rPr>
                <w:rFonts w:ascii="Times New Roman" w:hAnsi="Times New Roman" w:cs="Times New Roman"/>
                <w:sz w:val="20"/>
                <w:szCs w:val="20"/>
              </w:rPr>
              <w:t>Description</w:t>
            </w:r>
          </w:p>
        </w:tc>
      </w:tr>
      <w:tr w:rsidR="00D331F4" w:rsidRPr="00C64B66" w14:paraId="6D962AF8" w14:textId="77777777" w:rsidTr="00C64B66">
        <w:trPr>
          <w:cantSplit/>
          <w:trHeight w:val="358"/>
          <w:tblCellSpacing w:w="15" w:type="dxa"/>
          <w:jc w:val="center"/>
        </w:trPr>
        <w:tc>
          <w:tcPr>
            <w:tcW w:w="2475" w:type="dxa"/>
          </w:tcPr>
          <w:p w14:paraId="3F2F8760" w14:textId="6EF5D68C" w:rsidR="00D331F4" w:rsidRPr="00C64B66" w:rsidRDefault="00D331F4" w:rsidP="00C64B66">
            <w:pPr>
              <w:pStyle w:val="TableText"/>
              <w:rPr>
                <w:rFonts w:ascii="Times New Roman" w:hAnsi="Times New Roman" w:cs="Times New Roman"/>
                <w:sz w:val="20"/>
              </w:rPr>
            </w:pPr>
            <w:r>
              <w:rPr>
                <w:rFonts w:ascii="Times New Roman" w:hAnsi="Times New Roman" w:cs="Times New Roman"/>
                <w:sz w:val="20"/>
              </w:rPr>
              <w:t>PSO LM BACKDOOR ORDERS</w:t>
            </w:r>
          </w:p>
        </w:tc>
        <w:tc>
          <w:tcPr>
            <w:tcW w:w="1050" w:type="dxa"/>
          </w:tcPr>
          <w:p w14:paraId="1D69385B" w14:textId="154063D3" w:rsidR="00D331F4" w:rsidRPr="00C64B66" w:rsidRDefault="00D331F4" w:rsidP="00C64B66">
            <w:pPr>
              <w:pStyle w:val="TableText"/>
              <w:rPr>
                <w:rFonts w:ascii="Times New Roman" w:hAnsi="Times New Roman" w:cs="Times New Roman"/>
                <w:sz w:val="20"/>
              </w:rPr>
            </w:pPr>
            <w:r>
              <w:rPr>
                <w:rFonts w:ascii="Times New Roman" w:hAnsi="Times New Roman" w:cs="Times New Roman"/>
                <w:sz w:val="20"/>
              </w:rPr>
              <w:t>Menu</w:t>
            </w:r>
          </w:p>
        </w:tc>
        <w:tc>
          <w:tcPr>
            <w:tcW w:w="4815" w:type="dxa"/>
          </w:tcPr>
          <w:p w14:paraId="68A3C3A9" w14:textId="77777777" w:rsidR="00D331F4" w:rsidRPr="00C64B66" w:rsidRDefault="00D331F4" w:rsidP="00C64B66">
            <w:pPr>
              <w:pStyle w:val="TableText"/>
              <w:rPr>
                <w:rFonts w:ascii="Times New Roman" w:hAnsi="Times New Roman" w:cs="Times New Roman"/>
                <w:sz w:val="20"/>
              </w:rPr>
            </w:pPr>
          </w:p>
        </w:tc>
      </w:tr>
      <w:tr w:rsidR="00C64B66" w:rsidRPr="00C64B66" w14:paraId="465B439E" w14:textId="77777777" w:rsidTr="00C64B66">
        <w:trPr>
          <w:cantSplit/>
          <w:trHeight w:val="358"/>
          <w:tblCellSpacing w:w="15" w:type="dxa"/>
          <w:jc w:val="center"/>
        </w:trPr>
        <w:tc>
          <w:tcPr>
            <w:tcW w:w="2475" w:type="dxa"/>
          </w:tcPr>
          <w:p w14:paraId="651D9D47" w14:textId="77777777" w:rsidR="00C64B66" w:rsidRPr="00C64B66" w:rsidRDefault="00C64B66" w:rsidP="00C64B66">
            <w:pPr>
              <w:pStyle w:val="TableText"/>
              <w:rPr>
                <w:rFonts w:ascii="Times New Roman" w:hAnsi="Times New Roman" w:cs="Times New Roman"/>
                <w:sz w:val="20"/>
              </w:rPr>
            </w:pPr>
            <w:r w:rsidRPr="00C64B66">
              <w:rPr>
                <w:rFonts w:ascii="Times New Roman" w:hAnsi="Times New Roman" w:cs="Times New Roman"/>
                <w:sz w:val="20"/>
              </w:rPr>
              <w:t>PSO RX</w:t>
            </w:r>
          </w:p>
        </w:tc>
        <w:tc>
          <w:tcPr>
            <w:tcW w:w="1050" w:type="dxa"/>
          </w:tcPr>
          <w:p w14:paraId="3C278B0E" w14:textId="77777777" w:rsidR="00C64B66" w:rsidRPr="00C64B66" w:rsidRDefault="00C64B66" w:rsidP="00C64B66">
            <w:pPr>
              <w:pStyle w:val="TableText"/>
              <w:rPr>
                <w:rFonts w:ascii="Times New Roman" w:hAnsi="Times New Roman" w:cs="Times New Roman"/>
                <w:sz w:val="20"/>
              </w:rPr>
            </w:pPr>
            <w:r w:rsidRPr="00C64B66">
              <w:rPr>
                <w:rFonts w:ascii="Times New Roman" w:hAnsi="Times New Roman" w:cs="Times New Roman"/>
                <w:sz w:val="20"/>
              </w:rPr>
              <w:t>Menu</w:t>
            </w:r>
          </w:p>
        </w:tc>
        <w:tc>
          <w:tcPr>
            <w:tcW w:w="4815" w:type="dxa"/>
          </w:tcPr>
          <w:p w14:paraId="540E5EE4" w14:textId="77777777" w:rsidR="00C64B66" w:rsidRPr="00C64B66" w:rsidRDefault="00C64B66" w:rsidP="00C64B66">
            <w:pPr>
              <w:pStyle w:val="TableText"/>
              <w:rPr>
                <w:rFonts w:ascii="Times New Roman" w:hAnsi="Times New Roman" w:cs="Times New Roman"/>
                <w:sz w:val="20"/>
              </w:rPr>
            </w:pPr>
            <w:r w:rsidRPr="00C64B66">
              <w:rPr>
                <w:rFonts w:ascii="Times New Roman" w:hAnsi="Times New Roman" w:cs="Times New Roman"/>
                <w:sz w:val="20"/>
              </w:rPr>
              <w:t>The overarching menu in which PSO REMOTE RX REPORT is contained.</w:t>
            </w:r>
          </w:p>
        </w:tc>
      </w:tr>
      <w:tr w:rsidR="00C64B66" w:rsidRPr="00C64B66" w14:paraId="1105172F" w14:textId="77777777" w:rsidTr="00C64B66">
        <w:trPr>
          <w:cantSplit/>
          <w:trHeight w:val="358"/>
          <w:tblCellSpacing w:w="15" w:type="dxa"/>
          <w:jc w:val="center"/>
        </w:trPr>
        <w:tc>
          <w:tcPr>
            <w:tcW w:w="2475" w:type="dxa"/>
          </w:tcPr>
          <w:p w14:paraId="363DE8BA" w14:textId="77777777" w:rsidR="00C64B66" w:rsidRPr="00C64B66" w:rsidRDefault="00C64B66" w:rsidP="00C64B66">
            <w:pPr>
              <w:pStyle w:val="TableText"/>
              <w:rPr>
                <w:rFonts w:ascii="Times New Roman" w:hAnsi="Times New Roman" w:cs="Times New Roman"/>
                <w:sz w:val="20"/>
              </w:rPr>
            </w:pPr>
            <w:r w:rsidRPr="00C64B66">
              <w:rPr>
                <w:rFonts w:ascii="Times New Roman" w:hAnsi="Times New Roman" w:cs="Times New Roman"/>
                <w:sz w:val="20"/>
              </w:rPr>
              <w:t xml:space="preserve">PSO REMOTE RX REPORT </w:t>
            </w:r>
          </w:p>
        </w:tc>
        <w:tc>
          <w:tcPr>
            <w:tcW w:w="1050" w:type="dxa"/>
          </w:tcPr>
          <w:p w14:paraId="001609BB" w14:textId="77777777" w:rsidR="00C64B66" w:rsidRPr="00C64B66" w:rsidRDefault="00C64B66" w:rsidP="00C64B66">
            <w:pPr>
              <w:pStyle w:val="TableText"/>
              <w:rPr>
                <w:rFonts w:ascii="Times New Roman" w:hAnsi="Times New Roman" w:cs="Times New Roman"/>
                <w:sz w:val="20"/>
              </w:rPr>
            </w:pPr>
            <w:r w:rsidRPr="00C64B66">
              <w:rPr>
                <w:rFonts w:ascii="Times New Roman" w:hAnsi="Times New Roman" w:cs="Times New Roman"/>
                <w:sz w:val="20"/>
              </w:rPr>
              <w:t>Run Routine</w:t>
            </w:r>
          </w:p>
        </w:tc>
        <w:tc>
          <w:tcPr>
            <w:tcW w:w="4815" w:type="dxa"/>
          </w:tcPr>
          <w:p w14:paraId="687FFC76" w14:textId="77777777" w:rsidR="00C64B66" w:rsidRPr="00C64B66" w:rsidRDefault="00C64B66" w:rsidP="00C64B66">
            <w:pPr>
              <w:pStyle w:val="TableText"/>
              <w:rPr>
                <w:rFonts w:ascii="Times New Roman" w:hAnsi="Times New Roman" w:cs="Times New Roman"/>
                <w:sz w:val="20"/>
              </w:rPr>
            </w:pPr>
            <w:r w:rsidRPr="00C64B66">
              <w:rPr>
                <w:rFonts w:ascii="Times New Roman" w:hAnsi="Times New Roman" w:cs="Times New Roman"/>
                <w:sz w:val="20"/>
              </w:rPr>
              <w:t>This option provides details about remote refill and partial fill request, as well as incoming refill and partial fill requests.</w:t>
            </w:r>
          </w:p>
        </w:tc>
      </w:tr>
    </w:tbl>
    <w:p w14:paraId="76266318" w14:textId="1785A6D8" w:rsidR="00C64B66" w:rsidRDefault="00C64B66" w:rsidP="00EA7EC0">
      <w:pPr>
        <w:pStyle w:val="Heading7"/>
      </w:pPr>
      <w:r>
        <w:t>PSO LM BACKDOOR ORDERS Option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Options affected by the functionality being designed, listed by name, enhancement category, associated menu, data passing, menu text description, option type, and option definition."/>
      </w:tblPr>
      <w:tblGrid>
        <w:gridCol w:w="2346"/>
        <w:gridCol w:w="899"/>
        <w:gridCol w:w="62"/>
        <w:gridCol w:w="118"/>
        <w:gridCol w:w="987"/>
        <w:gridCol w:w="92"/>
        <w:gridCol w:w="720"/>
        <w:gridCol w:w="150"/>
        <w:gridCol w:w="389"/>
        <w:gridCol w:w="539"/>
        <w:gridCol w:w="1049"/>
        <w:gridCol w:w="1999"/>
      </w:tblGrid>
      <w:tr w:rsidR="00726805" w:rsidRPr="005B6E23" w14:paraId="21964CA3" w14:textId="77777777" w:rsidTr="00E279B2">
        <w:trPr>
          <w:cantSplit/>
          <w:tblHeader/>
        </w:trPr>
        <w:tc>
          <w:tcPr>
            <w:tcW w:w="1255" w:type="pct"/>
            <w:shd w:val="clear" w:color="auto" w:fill="F2F2F2" w:themeFill="background1" w:themeFillShade="F2"/>
            <w:vAlign w:val="center"/>
          </w:tcPr>
          <w:p w14:paraId="6D6282FD" w14:textId="77777777" w:rsidR="00726805" w:rsidRPr="005B6E23" w:rsidRDefault="00726805" w:rsidP="00E279B2">
            <w:pPr>
              <w:pStyle w:val="TableHeading"/>
            </w:pPr>
            <w:r w:rsidRPr="005B6E23">
              <w:t>Options</w:t>
            </w:r>
          </w:p>
        </w:tc>
        <w:tc>
          <w:tcPr>
            <w:tcW w:w="3745" w:type="pct"/>
            <w:gridSpan w:val="11"/>
            <w:tcBorders>
              <w:bottom w:val="single" w:sz="4" w:space="0" w:color="auto"/>
            </w:tcBorders>
            <w:shd w:val="clear" w:color="auto" w:fill="F2F2F2" w:themeFill="background1" w:themeFillShade="F2"/>
          </w:tcPr>
          <w:p w14:paraId="77480936" w14:textId="77777777" w:rsidR="00726805" w:rsidRPr="005B6E23" w:rsidRDefault="00726805" w:rsidP="00E279B2">
            <w:pPr>
              <w:pStyle w:val="TableHeading"/>
            </w:pPr>
            <w:r w:rsidRPr="005B6E23">
              <w:t>Activities</w:t>
            </w:r>
          </w:p>
        </w:tc>
      </w:tr>
      <w:tr w:rsidR="00726805" w:rsidRPr="005B6E23" w14:paraId="7599D9CB" w14:textId="77777777" w:rsidTr="00E279B2">
        <w:trPr>
          <w:cantSplit/>
        </w:trPr>
        <w:tc>
          <w:tcPr>
            <w:tcW w:w="1255" w:type="pct"/>
            <w:shd w:val="clear" w:color="auto" w:fill="F2F2F2" w:themeFill="background1" w:themeFillShade="F2"/>
            <w:vAlign w:val="center"/>
          </w:tcPr>
          <w:p w14:paraId="1E06D1F9" w14:textId="77777777" w:rsidR="00726805" w:rsidRPr="005B6E23" w:rsidRDefault="00726805" w:rsidP="00E279B2">
            <w:pPr>
              <w:pStyle w:val="TableText"/>
              <w:rPr>
                <w:b/>
              </w:rPr>
            </w:pPr>
            <w:r w:rsidRPr="005B6E23">
              <w:rPr>
                <w:b/>
              </w:rPr>
              <w:t>Option Name</w:t>
            </w:r>
          </w:p>
        </w:tc>
        <w:tc>
          <w:tcPr>
            <w:tcW w:w="3745" w:type="pct"/>
            <w:gridSpan w:val="11"/>
            <w:tcBorders>
              <w:bottom w:val="single" w:sz="4" w:space="0" w:color="auto"/>
            </w:tcBorders>
          </w:tcPr>
          <w:p w14:paraId="06B1FF3F" w14:textId="77777777" w:rsidR="00726805" w:rsidRPr="005B6E23" w:rsidRDefault="00726805" w:rsidP="00E279B2">
            <w:pPr>
              <w:spacing w:before="60" w:after="60"/>
              <w:rPr>
                <w:rFonts w:ascii="Garamond" w:hAnsi="Garamond" w:cs="Arial"/>
                <w:szCs w:val="20"/>
              </w:rPr>
            </w:pPr>
            <w:r>
              <w:rPr>
                <w:rFonts w:ascii="Garamond" w:hAnsi="Garamond" w:cs="Arial"/>
                <w:szCs w:val="20"/>
              </w:rPr>
              <w:t>PSO LM BACKDOOR ORDERS</w:t>
            </w:r>
          </w:p>
        </w:tc>
      </w:tr>
      <w:tr w:rsidR="00726805" w:rsidRPr="005B6E23" w14:paraId="0F14B654" w14:textId="77777777" w:rsidTr="00C64B66">
        <w:trPr>
          <w:cantSplit/>
        </w:trPr>
        <w:tc>
          <w:tcPr>
            <w:tcW w:w="1255" w:type="pct"/>
            <w:shd w:val="clear" w:color="auto" w:fill="F2F2F2" w:themeFill="background1" w:themeFillShade="F2"/>
            <w:vAlign w:val="center"/>
          </w:tcPr>
          <w:p w14:paraId="2A452CA5" w14:textId="77777777" w:rsidR="00726805" w:rsidRPr="005B6E23" w:rsidRDefault="00726805" w:rsidP="00E279B2">
            <w:pPr>
              <w:pStyle w:val="TableText"/>
              <w:rPr>
                <w:b/>
              </w:rPr>
            </w:pPr>
            <w:r w:rsidRPr="005B6E23">
              <w:rPr>
                <w:b/>
              </w:rPr>
              <w:lastRenderedPageBreak/>
              <w:t>Enhancement Category</w:t>
            </w:r>
          </w:p>
        </w:tc>
        <w:tc>
          <w:tcPr>
            <w:tcW w:w="481" w:type="pct"/>
            <w:tcBorders>
              <w:right w:val="nil"/>
            </w:tcBorders>
          </w:tcPr>
          <w:p w14:paraId="3ACE7EFF"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2"/>
                  <w:enabled/>
                  <w:calcOnExit w:val="0"/>
                  <w:statusText w:type="text" w:val="New"/>
                  <w:checkBox>
                    <w:sizeAuto/>
                    <w:default w:val="0"/>
                    <w:checked w:val="0"/>
                  </w:checkBox>
                </w:ffData>
              </w:fldChar>
            </w:r>
            <w:r>
              <w:rPr>
                <w:rFonts w:ascii="Garamond" w:hAnsi="Garamond" w:cs="Arial"/>
                <w:iCs/>
                <w:sz w:val="20"/>
                <w:szCs w:val="20"/>
              </w:rPr>
              <w:instrText xml:space="preserve"> FORMCHECKBOX </w:instrText>
            </w:r>
            <w:r w:rsidR="007344AE">
              <w:rPr>
                <w:rFonts w:ascii="Garamond" w:hAnsi="Garamond" w:cs="Arial"/>
                <w:iCs/>
                <w:sz w:val="20"/>
                <w:szCs w:val="20"/>
              </w:rPr>
            </w:r>
            <w:r w:rsidR="007344AE">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New</w:t>
            </w:r>
          </w:p>
        </w:tc>
        <w:tc>
          <w:tcPr>
            <w:tcW w:w="673" w:type="pct"/>
            <w:gridSpan w:val="4"/>
            <w:tcBorders>
              <w:left w:val="nil"/>
              <w:right w:val="nil"/>
            </w:tcBorders>
          </w:tcPr>
          <w:p w14:paraId="1EEADA4D"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3"/>
                  <w:enabled/>
                  <w:calcOnExit w:val="0"/>
                  <w:statusText w:type="text" w:val="Modify"/>
                  <w:checkBox>
                    <w:sizeAuto/>
                    <w:default w:val="1"/>
                  </w:checkBox>
                </w:ffData>
              </w:fldChar>
            </w:r>
            <w:r>
              <w:rPr>
                <w:rFonts w:ascii="Garamond" w:hAnsi="Garamond" w:cs="Arial"/>
                <w:iCs/>
                <w:sz w:val="20"/>
                <w:szCs w:val="20"/>
              </w:rPr>
              <w:instrText xml:space="preserve"> FORMCHECKBOX </w:instrText>
            </w:r>
            <w:r w:rsidR="007344AE">
              <w:rPr>
                <w:rFonts w:ascii="Garamond" w:hAnsi="Garamond" w:cs="Arial"/>
                <w:iCs/>
                <w:sz w:val="20"/>
                <w:szCs w:val="20"/>
              </w:rPr>
            </w:r>
            <w:r w:rsidR="007344AE">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Modify</w:t>
            </w:r>
          </w:p>
        </w:tc>
        <w:tc>
          <w:tcPr>
            <w:tcW w:w="673" w:type="pct"/>
            <w:gridSpan w:val="3"/>
            <w:tcBorders>
              <w:left w:val="nil"/>
              <w:right w:val="nil"/>
            </w:tcBorders>
          </w:tcPr>
          <w:p w14:paraId="32C57166"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4"/>
                  <w:enabled/>
                  <w:calcOnExit w:val="0"/>
                  <w:statusText w:type="text" w:val="Delete"/>
                  <w:checkBox>
                    <w:sizeAuto/>
                    <w:default w:val="0"/>
                    <w:checked w:val="0"/>
                  </w:checkBox>
                </w:ffData>
              </w:fldChar>
            </w:r>
            <w:r>
              <w:rPr>
                <w:rFonts w:ascii="Garamond" w:hAnsi="Garamond" w:cs="Arial"/>
                <w:iCs/>
                <w:sz w:val="20"/>
                <w:szCs w:val="20"/>
              </w:rPr>
              <w:instrText xml:space="preserve"> FORMCHECKBOX </w:instrText>
            </w:r>
            <w:r w:rsidR="007344AE">
              <w:rPr>
                <w:rFonts w:ascii="Garamond" w:hAnsi="Garamond" w:cs="Arial"/>
                <w:iCs/>
                <w:sz w:val="20"/>
                <w:szCs w:val="20"/>
              </w:rPr>
            </w:r>
            <w:r w:rsidR="007344AE">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Delete</w:t>
            </w:r>
          </w:p>
        </w:tc>
        <w:tc>
          <w:tcPr>
            <w:tcW w:w="1918" w:type="pct"/>
            <w:gridSpan w:val="3"/>
            <w:tcBorders>
              <w:left w:val="nil"/>
            </w:tcBorders>
          </w:tcPr>
          <w:p w14:paraId="5B9C1D16"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5"/>
                  <w:enabled/>
                  <w:calcOnExit w:val="0"/>
                  <w:statusText w:type="text" w:val="No change"/>
                  <w:checkBox>
                    <w:sizeAuto/>
                    <w:default w:val="0"/>
                    <w:checked w:val="0"/>
                  </w:checkBox>
                </w:ffData>
              </w:fldChar>
            </w:r>
            <w:r>
              <w:rPr>
                <w:rFonts w:ascii="Garamond" w:hAnsi="Garamond" w:cs="Arial"/>
                <w:iCs/>
                <w:sz w:val="20"/>
                <w:szCs w:val="20"/>
              </w:rPr>
              <w:instrText xml:space="preserve"> FORMCHECKBOX </w:instrText>
            </w:r>
            <w:r w:rsidR="007344AE">
              <w:rPr>
                <w:rFonts w:ascii="Garamond" w:hAnsi="Garamond" w:cs="Arial"/>
                <w:iCs/>
                <w:sz w:val="20"/>
                <w:szCs w:val="20"/>
              </w:rPr>
            </w:r>
            <w:r w:rsidR="007344AE">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No Change</w:t>
            </w:r>
          </w:p>
        </w:tc>
      </w:tr>
      <w:tr w:rsidR="00726805" w:rsidRPr="005B6E23" w14:paraId="2989620A" w14:textId="77777777" w:rsidTr="00E279B2">
        <w:trPr>
          <w:cantSplit/>
        </w:trPr>
        <w:tc>
          <w:tcPr>
            <w:tcW w:w="1255" w:type="pct"/>
            <w:shd w:val="clear" w:color="auto" w:fill="F2F2F2" w:themeFill="background1" w:themeFillShade="F2"/>
            <w:vAlign w:val="center"/>
          </w:tcPr>
          <w:p w14:paraId="28A3661F" w14:textId="77777777" w:rsidR="00726805" w:rsidRPr="005B6E23" w:rsidRDefault="00726805" w:rsidP="00E279B2">
            <w:pPr>
              <w:pStyle w:val="TableText"/>
              <w:rPr>
                <w:b/>
              </w:rPr>
            </w:pPr>
            <w:r w:rsidRPr="005B6E23">
              <w:rPr>
                <w:b/>
              </w:rPr>
              <w:t>Associated Menu Options that will invoke this reference</w:t>
            </w:r>
          </w:p>
        </w:tc>
        <w:tc>
          <w:tcPr>
            <w:tcW w:w="3745" w:type="pct"/>
            <w:gridSpan w:val="11"/>
          </w:tcPr>
          <w:p w14:paraId="1F91702E" w14:textId="77777777" w:rsidR="00726805" w:rsidRPr="005B6E23" w:rsidRDefault="00726805" w:rsidP="00E279B2">
            <w:pPr>
              <w:spacing w:before="60" w:after="60"/>
              <w:rPr>
                <w:rFonts w:ascii="Garamond" w:hAnsi="Garamond" w:cs="Arial"/>
                <w:iCs/>
                <w:szCs w:val="20"/>
              </w:rPr>
            </w:pPr>
          </w:p>
        </w:tc>
      </w:tr>
      <w:tr w:rsidR="00726805" w:rsidRPr="005B6E23" w14:paraId="0F99F3F8" w14:textId="77777777" w:rsidTr="00C64B66">
        <w:trPr>
          <w:cantSplit/>
        </w:trPr>
        <w:tc>
          <w:tcPr>
            <w:tcW w:w="1255" w:type="pct"/>
            <w:shd w:val="clear" w:color="auto" w:fill="F2F2F2" w:themeFill="background1" w:themeFillShade="F2"/>
            <w:vAlign w:val="center"/>
          </w:tcPr>
          <w:p w14:paraId="1682DE7F" w14:textId="77777777" w:rsidR="00726805" w:rsidRPr="005B6E23" w:rsidRDefault="00726805" w:rsidP="00E279B2">
            <w:pPr>
              <w:pStyle w:val="TableText"/>
              <w:rPr>
                <w:b/>
              </w:rPr>
            </w:pPr>
            <w:r w:rsidRPr="005B6E23">
              <w:rPr>
                <w:b/>
              </w:rPr>
              <w:t>Data Passing</w:t>
            </w:r>
          </w:p>
        </w:tc>
        <w:tc>
          <w:tcPr>
            <w:tcW w:w="514" w:type="pct"/>
            <w:gridSpan w:val="2"/>
            <w:tcBorders>
              <w:right w:val="nil"/>
            </w:tcBorders>
          </w:tcPr>
          <w:p w14:paraId="359E5ED7"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6"/>
                  <w:enabled/>
                  <w:calcOnExit w:val="0"/>
                  <w:statusText w:type="text" w:val="Input"/>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Input</w:t>
            </w:r>
          </w:p>
        </w:tc>
        <w:tc>
          <w:tcPr>
            <w:tcW w:w="591" w:type="pct"/>
            <w:gridSpan w:val="2"/>
            <w:tcBorders>
              <w:left w:val="nil"/>
              <w:right w:val="nil"/>
            </w:tcBorders>
          </w:tcPr>
          <w:p w14:paraId="17A93A7F"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7"/>
                  <w:enabled/>
                  <w:calcOnExit w:val="0"/>
                  <w:statusText w:type="text" w:val="Output"/>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Output</w:t>
            </w:r>
          </w:p>
        </w:tc>
        <w:tc>
          <w:tcPr>
            <w:tcW w:w="514" w:type="pct"/>
            <w:gridSpan w:val="3"/>
            <w:tcBorders>
              <w:left w:val="nil"/>
              <w:right w:val="nil"/>
            </w:tcBorders>
          </w:tcPr>
          <w:p w14:paraId="5235CC30"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8"/>
                  <w:enabled/>
                  <w:calcOnExit w:val="0"/>
                  <w:statusText w:type="text" w:val="Both"/>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Both</w:t>
            </w:r>
          </w:p>
        </w:tc>
        <w:tc>
          <w:tcPr>
            <w:tcW w:w="1057" w:type="pct"/>
            <w:gridSpan w:val="3"/>
            <w:tcBorders>
              <w:left w:val="nil"/>
              <w:right w:val="nil"/>
            </w:tcBorders>
          </w:tcPr>
          <w:p w14:paraId="74E73429"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9"/>
                  <w:enabled/>
                  <w:calcOnExit w:val="0"/>
                  <w:statusText w:type="text" w:val="Global reference"/>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Global Reference</w:t>
            </w:r>
          </w:p>
        </w:tc>
        <w:tc>
          <w:tcPr>
            <w:tcW w:w="1069" w:type="pct"/>
            <w:tcBorders>
              <w:left w:val="nil"/>
            </w:tcBorders>
          </w:tcPr>
          <w:p w14:paraId="64C90A38"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100"/>
                  <w:enabled/>
                  <w:calcOnExit w:val="0"/>
                  <w:statusText w:type="text" w:val="Local reference"/>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Local Reference</w:t>
            </w:r>
          </w:p>
        </w:tc>
      </w:tr>
      <w:tr w:rsidR="00726805" w:rsidRPr="005B6E23" w14:paraId="3CC30A0D" w14:textId="77777777" w:rsidTr="00E279B2">
        <w:trPr>
          <w:cantSplit/>
          <w:trHeight w:val="449"/>
        </w:trPr>
        <w:tc>
          <w:tcPr>
            <w:tcW w:w="1255" w:type="pct"/>
            <w:tcBorders>
              <w:bottom w:val="single" w:sz="4" w:space="0" w:color="auto"/>
            </w:tcBorders>
            <w:shd w:val="clear" w:color="auto" w:fill="F2F2F2" w:themeFill="background1" w:themeFillShade="F2"/>
            <w:vAlign w:val="center"/>
          </w:tcPr>
          <w:p w14:paraId="20311A9B" w14:textId="77777777" w:rsidR="00726805" w:rsidRPr="005B6E23" w:rsidRDefault="00726805" w:rsidP="00E279B2">
            <w:pPr>
              <w:pStyle w:val="TableText"/>
              <w:rPr>
                <w:b/>
              </w:rPr>
            </w:pPr>
            <w:r w:rsidRPr="005B6E23">
              <w:rPr>
                <w:b/>
              </w:rPr>
              <w:t>Menu Text Description</w:t>
            </w:r>
          </w:p>
        </w:tc>
        <w:tc>
          <w:tcPr>
            <w:tcW w:w="3745" w:type="pct"/>
            <w:gridSpan w:val="11"/>
            <w:tcBorders>
              <w:bottom w:val="single" w:sz="4" w:space="0" w:color="auto"/>
            </w:tcBorders>
          </w:tcPr>
          <w:p w14:paraId="16D677EA" w14:textId="77777777" w:rsidR="00726805" w:rsidRPr="005B6E23" w:rsidRDefault="00726805" w:rsidP="00E279B2">
            <w:pPr>
              <w:spacing w:before="60" w:after="60"/>
              <w:rPr>
                <w:rFonts w:ascii="Garamond" w:hAnsi="Garamond" w:cs="Arial"/>
                <w:szCs w:val="20"/>
              </w:rPr>
            </w:pPr>
          </w:p>
        </w:tc>
      </w:tr>
      <w:tr w:rsidR="00726805" w:rsidRPr="005B6E23" w14:paraId="604C9122" w14:textId="77777777" w:rsidTr="00C64B66">
        <w:trPr>
          <w:cantSplit/>
          <w:trHeight w:val="330"/>
        </w:trPr>
        <w:tc>
          <w:tcPr>
            <w:tcW w:w="1255" w:type="pct"/>
            <w:vMerge w:val="restart"/>
            <w:shd w:val="clear" w:color="auto" w:fill="F2F2F2" w:themeFill="background1" w:themeFillShade="F2"/>
            <w:vAlign w:val="center"/>
          </w:tcPr>
          <w:p w14:paraId="2165577C" w14:textId="77777777" w:rsidR="00726805" w:rsidRPr="005B6E23" w:rsidRDefault="00726805" w:rsidP="00E279B2">
            <w:pPr>
              <w:pStyle w:val="TableText"/>
              <w:rPr>
                <w:b/>
              </w:rPr>
            </w:pPr>
            <w:r w:rsidRPr="005B6E23">
              <w:rPr>
                <w:b/>
              </w:rPr>
              <w:t>Option Type</w:t>
            </w:r>
          </w:p>
        </w:tc>
        <w:tc>
          <w:tcPr>
            <w:tcW w:w="577" w:type="pct"/>
            <w:gridSpan w:val="3"/>
            <w:tcBorders>
              <w:bottom w:val="nil"/>
              <w:right w:val="nil"/>
            </w:tcBorders>
          </w:tcPr>
          <w:p w14:paraId="47DA03D1"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3"/>
                  <w:enabled/>
                  <w:calcOnExit w:val="0"/>
                  <w:statusText w:type="text" w:val="Ecit"/>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Edit</w:t>
            </w:r>
          </w:p>
        </w:tc>
        <w:tc>
          <w:tcPr>
            <w:tcW w:w="962" w:type="pct"/>
            <w:gridSpan w:val="3"/>
            <w:tcBorders>
              <w:left w:val="nil"/>
              <w:bottom w:val="nil"/>
              <w:right w:val="nil"/>
            </w:tcBorders>
          </w:tcPr>
          <w:p w14:paraId="11D1459D"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4"/>
                  <w:enabled/>
                  <w:calcOnExit w:val="0"/>
                  <w:statusText w:type="text" w:val="Print"/>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Print</w:t>
            </w:r>
          </w:p>
        </w:tc>
        <w:tc>
          <w:tcPr>
            <w:tcW w:w="576" w:type="pct"/>
            <w:gridSpan w:val="3"/>
            <w:tcBorders>
              <w:left w:val="nil"/>
              <w:bottom w:val="nil"/>
              <w:right w:val="nil"/>
            </w:tcBorders>
          </w:tcPr>
          <w:p w14:paraId="246865F6"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5"/>
                  <w:enabled/>
                  <w:calcOnExit w:val="0"/>
                  <w:statusText w:type="text" w:val="Menu"/>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Menu</w:t>
            </w:r>
          </w:p>
        </w:tc>
        <w:tc>
          <w:tcPr>
            <w:tcW w:w="1630" w:type="pct"/>
            <w:gridSpan w:val="2"/>
            <w:tcBorders>
              <w:left w:val="nil"/>
              <w:bottom w:val="nil"/>
            </w:tcBorders>
          </w:tcPr>
          <w:p w14:paraId="541C649C"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6"/>
                  <w:enabled/>
                  <w:calcOnExit w:val="0"/>
                  <w:statusText w:type="text" w:val="Inquire"/>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Inquire</w:t>
            </w:r>
          </w:p>
        </w:tc>
      </w:tr>
      <w:tr w:rsidR="00726805" w:rsidRPr="005B6E23" w14:paraId="77431255" w14:textId="77777777" w:rsidTr="00C64B66">
        <w:trPr>
          <w:cantSplit/>
          <w:trHeight w:val="315"/>
        </w:trPr>
        <w:tc>
          <w:tcPr>
            <w:tcW w:w="1255" w:type="pct"/>
            <w:vMerge/>
            <w:shd w:val="clear" w:color="auto" w:fill="F2F2F2" w:themeFill="background1" w:themeFillShade="F2"/>
            <w:vAlign w:val="center"/>
          </w:tcPr>
          <w:p w14:paraId="7468A4BB" w14:textId="77777777" w:rsidR="00726805" w:rsidRPr="005B6E23" w:rsidRDefault="00726805" w:rsidP="00E279B2">
            <w:pPr>
              <w:pStyle w:val="TableText"/>
              <w:rPr>
                <w:b/>
              </w:rPr>
            </w:pPr>
          </w:p>
        </w:tc>
        <w:tc>
          <w:tcPr>
            <w:tcW w:w="577" w:type="pct"/>
            <w:gridSpan w:val="3"/>
            <w:tcBorders>
              <w:top w:val="nil"/>
              <w:right w:val="nil"/>
            </w:tcBorders>
          </w:tcPr>
          <w:p w14:paraId="6D84A2E6"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7"/>
                  <w:enabled/>
                  <w:calcOnExit w:val="0"/>
                  <w:statusText w:type="text" w:val="Action"/>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Action</w:t>
            </w:r>
          </w:p>
        </w:tc>
        <w:tc>
          <w:tcPr>
            <w:tcW w:w="962" w:type="pct"/>
            <w:gridSpan w:val="3"/>
            <w:tcBorders>
              <w:top w:val="nil"/>
              <w:left w:val="nil"/>
              <w:right w:val="nil"/>
            </w:tcBorders>
          </w:tcPr>
          <w:p w14:paraId="146A5342"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8"/>
                  <w:enabled/>
                  <w:calcOnExit w:val="0"/>
                  <w:statusText w:type="text" w:val="Ran routine"/>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Run Routine</w:t>
            </w:r>
          </w:p>
        </w:tc>
        <w:tc>
          <w:tcPr>
            <w:tcW w:w="576" w:type="pct"/>
            <w:gridSpan w:val="3"/>
            <w:tcBorders>
              <w:top w:val="nil"/>
              <w:left w:val="nil"/>
              <w:right w:val="nil"/>
            </w:tcBorders>
          </w:tcPr>
          <w:p w14:paraId="4E08CEA3"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9"/>
                  <w:enabled/>
                  <w:calcOnExit w:val="0"/>
                  <w:statusText w:type="text" w:val="Other"/>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Other</w:t>
            </w:r>
          </w:p>
        </w:tc>
        <w:tc>
          <w:tcPr>
            <w:tcW w:w="1630" w:type="pct"/>
            <w:gridSpan w:val="2"/>
            <w:tcBorders>
              <w:top w:val="nil"/>
              <w:left w:val="nil"/>
            </w:tcBorders>
          </w:tcPr>
          <w:p w14:paraId="42EC1DE1" w14:textId="77777777" w:rsidR="00726805" w:rsidRPr="005B6E23" w:rsidRDefault="00726805" w:rsidP="00E279B2">
            <w:pPr>
              <w:spacing w:before="60" w:after="60"/>
              <w:rPr>
                <w:rFonts w:ascii="Garamond" w:hAnsi="Garamond" w:cs="Arial"/>
                <w:sz w:val="20"/>
                <w:szCs w:val="20"/>
              </w:rPr>
            </w:pPr>
          </w:p>
        </w:tc>
      </w:tr>
      <w:tr w:rsidR="00726805" w:rsidRPr="005B6E23" w14:paraId="0471EA31" w14:textId="77777777" w:rsidTr="00E279B2">
        <w:trPr>
          <w:cantSplit/>
        </w:trPr>
        <w:tc>
          <w:tcPr>
            <w:tcW w:w="1255" w:type="pct"/>
            <w:shd w:val="clear" w:color="auto" w:fill="F2F2F2" w:themeFill="background1" w:themeFillShade="F2"/>
            <w:vAlign w:val="center"/>
          </w:tcPr>
          <w:p w14:paraId="63233FA9" w14:textId="77777777" w:rsidR="00726805" w:rsidRPr="005B6E23" w:rsidRDefault="00726805" w:rsidP="00E279B2">
            <w:pPr>
              <w:pStyle w:val="TableText"/>
              <w:rPr>
                <w:b/>
              </w:rPr>
            </w:pPr>
            <w:r w:rsidRPr="005B6E23">
              <w:rPr>
                <w:b/>
              </w:rPr>
              <w:t>Associated Routine</w:t>
            </w:r>
          </w:p>
        </w:tc>
        <w:tc>
          <w:tcPr>
            <w:tcW w:w="3745" w:type="pct"/>
            <w:gridSpan w:val="11"/>
          </w:tcPr>
          <w:p w14:paraId="5A4E2F1A" w14:textId="77777777" w:rsidR="00726805" w:rsidRPr="005B6E23" w:rsidRDefault="00726805" w:rsidP="00E279B2">
            <w:pPr>
              <w:spacing w:before="60" w:after="60"/>
              <w:rPr>
                <w:rFonts w:ascii="Garamond" w:hAnsi="Garamond" w:cs="Arial"/>
                <w:szCs w:val="20"/>
              </w:rPr>
            </w:pPr>
          </w:p>
        </w:tc>
      </w:tr>
      <w:tr w:rsidR="00726805" w:rsidRPr="005B6E23" w14:paraId="32F24FB6" w14:textId="77777777" w:rsidTr="00E279B2">
        <w:trPr>
          <w:cantSplit/>
        </w:trPr>
        <w:tc>
          <w:tcPr>
            <w:tcW w:w="1255" w:type="pct"/>
            <w:shd w:val="clear" w:color="auto" w:fill="F2F2F2" w:themeFill="background1" w:themeFillShade="F2"/>
            <w:vAlign w:val="center"/>
          </w:tcPr>
          <w:p w14:paraId="213202F0" w14:textId="77777777" w:rsidR="00726805" w:rsidRPr="005B6E23" w:rsidRDefault="00726805" w:rsidP="00E279B2">
            <w:pPr>
              <w:pStyle w:val="TableText"/>
              <w:rPr>
                <w:b/>
              </w:rPr>
            </w:pPr>
            <w:r w:rsidRPr="005B6E23">
              <w:rPr>
                <w:b/>
              </w:rPr>
              <w:t>Option Definition</w:t>
            </w:r>
          </w:p>
        </w:tc>
        <w:tc>
          <w:tcPr>
            <w:tcW w:w="3745" w:type="pct"/>
            <w:gridSpan w:val="11"/>
          </w:tcPr>
          <w:p w14:paraId="16A78051" w14:textId="77777777" w:rsidR="00726805" w:rsidRPr="005B6E23" w:rsidRDefault="00726805" w:rsidP="00E279B2">
            <w:pPr>
              <w:spacing w:before="60" w:after="60"/>
              <w:rPr>
                <w:rFonts w:ascii="Garamond" w:hAnsi="Garamond" w:cs="Arial"/>
                <w:szCs w:val="20"/>
              </w:rPr>
            </w:pPr>
          </w:p>
        </w:tc>
      </w:tr>
    </w:tbl>
    <w:p w14:paraId="14E8BA02"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current entry action logic, modified entry action logic, current exit action logic."/>
      </w:tblPr>
      <w:tblGrid>
        <w:gridCol w:w="9344"/>
      </w:tblGrid>
      <w:tr w:rsidR="00726805" w:rsidRPr="00AA00FD" w14:paraId="609452A5"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F349DBE" w14:textId="77777777" w:rsidR="00726805" w:rsidRPr="00AA00FD" w:rsidRDefault="00726805" w:rsidP="00E279B2">
            <w:pPr>
              <w:pStyle w:val="TableHeading"/>
            </w:pPr>
            <w:r w:rsidRPr="00AA00FD">
              <w:t>Current Entry Action Logic</w:t>
            </w:r>
          </w:p>
        </w:tc>
      </w:tr>
      <w:tr w:rsidR="00726805" w:rsidRPr="00AA00FD" w14:paraId="1130F5D8"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35336EDD" w14:textId="77777777" w:rsidR="00726805" w:rsidRPr="00AA00FD" w:rsidRDefault="00726805" w:rsidP="00E279B2">
            <w:pPr>
              <w:pStyle w:val="TableText"/>
            </w:pPr>
          </w:p>
        </w:tc>
      </w:tr>
    </w:tbl>
    <w:p w14:paraId="1E5425FB"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modified entry action logic."/>
      </w:tblPr>
      <w:tblGrid>
        <w:gridCol w:w="9344"/>
      </w:tblGrid>
      <w:tr w:rsidR="00726805" w:rsidRPr="00AA00FD" w14:paraId="7E3F271B"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D41BEBD" w14:textId="77777777" w:rsidR="00726805" w:rsidRPr="00AA00FD" w:rsidRDefault="00726805" w:rsidP="00E279B2">
            <w:pPr>
              <w:pStyle w:val="TableHeading"/>
            </w:pPr>
            <w:r w:rsidRPr="00AA00FD">
              <w:t>Modified Entry Action Logic (Changes are in bold)</w:t>
            </w:r>
          </w:p>
        </w:tc>
      </w:tr>
      <w:tr w:rsidR="00726805" w:rsidRPr="00AA00FD" w14:paraId="516CD424"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57CC3DD4" w14:textId="77777777" w:rsidR="00726805" w:rsidRPr="00AA00FD" w:rsidRDefault="00726805" w:rsidP="00E279B2">
            <w:pPr>
              <w:pStyle w:val="TableText"/>
            </w:pPr>
          </w:p>
        </w:tc>
      </w:tr>
    </w:tbl>
    <w:p w14:paraId="57135905"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current exit action logic."/>
      </w:tblPr>
      <w:tblGrid>
        <w:gridCol w:w="9344"/>
      </w:tblGrid>
      <w:tr w:rsidR="00726805" w:rsidRPr="00AA00FD" w14:paraId="03D49C23"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C4AFCE5" w14:textId="77777777" w:rsidR="00726805" w:rsidRPr="00AA00FD" w:rsidRDefault="00726805" w:rsidP="00E279B2">
            <w:pPr>
              <w:pStyle w:val="TableHeading"/>
            </w:pPr>
            <w:r w:rsidRPr="00AA00FD">
              <w:t>Current Exit Action Logic</w:t>
            </w:r>
          </w:p>
        </w:tc>
      </w:tr>
      <w:tr w:rsidR="00726805" w:rsidRPr="00AA00FD" w14:paraId="7532AB67"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0E768E02" w14:textId="77777777" w:rsidR="00726805" w:rsidRPr="00AA00FD" w:rsidRDefault="00726805" w:rsidP="00E279B2">
            <w:pPr>
              <w:pStyle w:val="TableText"/>
            </w:pPr>
          </w:p>
        </w:tc>
      </w:tr>
    </w:tbl>
    <w:p w14:paraId="33E695F7"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modified exit action logic."/>
      </w:tblPr>
      <w:tblGrid>
        <w:gridCol w:w="2344"/>
        <w:gridCol w:w="899"/>
        <w:gridCol w:w="62"/>
        <w:gridCol w:w="118"/>
        <w:gridCol w:w="987"/>
        <w:gridCol w:w="92"/>
        <w:gridCol w:w="719"/>
        <w:gridCol w:w="150"/>
        <w:gridCol w:w="389"/>
        <w:gridCol w:w="538"/>
        <w:gridCol w:w="1048"/>
        <w:gridCol w:w="1998"/>
      </w:tblGrid>
      <w:tr w:rsidR="00726805" w:rsidRPr="00AA00FD" w14:paraId="07BE53E0" w14:textId="77777777" w:rsidTr="00E279B2">
        <w:trPr>
          <w:cantSplit/>
          <w:tblHeader/>
        </w:trPr>
        <w:tc>
          <w:tcPr>
            <w:tcW w:w="5000" w:type="pct"/>
            <w:gridSpan w:val="12"/>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013EED6" w14:textId="77777777" w:rsidR="00726805" w:rsidRPr="00AA00FD" w:rsidRDefault="00726805" w:rsidP="00E279B2">
            <w:pPr>
              <w:pStyle w:val="TableHeading"/>
            </w:pPr>
            <w:r w:rsidRPr="00AA00FD">
              <w:t>Modified Exit Action Logic (Changes are in bold)</w:t>
            </w:r>
          </w:p>
        </w:tc>
      </w:tr>
      <w:tr w:rsidR="00726805" w:rsidRPr="00AA00FD" w14:paraId="5B2F79DF" w14:textId="77777777" w:rsidTr="00E279B2">
        <w:trPr>
          <w:cantSplit/>
        </w:trPr>
        <w:tc>
          <w:tcPr>
            <w:tcW w:w="5000" w:type="pct"/>
            <w:gridSpan w:val="12"/>
            <w:tcBorders>
              <w:top w:val="single" w:sz="6" w:space="0" w:color="000000"/>
              <w:left w:val="single" w:sz="6" w:space="0" w:color="000000"/>
              <w:bottom w:val="single" w:sz="6" w:space="0" w:color="000000"/>
              <w:right w:val="single" w:sz="6" w:space="0" w:color="000000"/>
            </w:tcBorders>
          </w:tcPr>
          <w:p w14:paraId="2BA45A78" w14:textId="111160C8" w:rsidR="00726805" w:rsidRPr="00AA00FD" w:rsidRDefault="00C64B66" w:rsidP="00EA7EC0">
            <w:pPr>
              <w:pStyle w:val="Heading7"/>
            </w:pPr>
            <w:r>
              <w:t>PSO RX Options</w:t>
            </w:r>
          </w:p>
        </w:tc>
      </w:tr>
      <w:tr w:rsidR="00726805" w:rsidRPr="005B6E23" w14:paraId="3F71E411"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blHeader/>
        </w:trPr>
        <w:tc>
          <w:tcPr>
            <w:tcW w:w="1255" w:type="pct"/>
            <w:shd w:val="clear" w:color="auto" w:fill="F2F2F2" w:themeFill="background1" w:themeFillShade="F2"/>
            <w:vAlign w:val="center"/>
          </w:tcPr>
          <w:p w14:paraId="47633667" w14:textId="77777777" w:rsidR="00726805" w:rsidRPr="005B6E23" w:rsidRDefault="00726805" w:rsidP="00E279B2">
            <w:pPr>
              <w:pStyle w:val="TableHeading"/>
            </w:pPr>
            <w:r w:rsidRPr="005B6E23">
              <w:t>Options</w:t>
            </w:r>
          </w:p>
        </w:tc>
        <w:tc>
          <w:tcPr>
            <w:tcW w:w="3745" w:type="pct"/>
            <w:gridSpan w:val="11"/>
            <w:tcBorders>
              <w:bottom w:val="single" w:sz="4" w:space="0" w:color="auto"/>
            </w:tcBorders>
            <w:shd w:val="clear" w:color="auto" w:fill="F2F2F2" w:themeFill="background1" w:themeFillShade="F2"/>
          </w:tcPr>
          <w:p w14:paraId="442AF7D1" w14:textId="77777777" w:rsidR="00726805" w:rsidRPr="005B6E23" w:rsidRDefault="00726805" w:rsidP="00E279B2">
            <w:pPr>
              <w:pStyle w:val="TableHeading"/>
            </w:pPr>
            <w:r w:rsidRPr="005B6E23">
              <w:t>Activities</w:t>
            </w:r>
          </w:p>
        </w:tc>
      </w:tr>
      <w:tr w:rsidR="00726805" w:rsidRPr="005B6E23" w14:paraId="7C809620"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255" w:type="pct"/>
            <w:shd w:val="clear" w:color="auto" w:fill="F2F2F2" w:themeFill="background1" w:themeFillShade="F2"/>
            <w:vAlign w:val="center"/>
          </w:tcPr>
          <w:p w14:paraId="0F474389" w14:textId="77777777" w:rsidR="00726805" w:rsidRPr="005B6E23" w:rsidRDefault="00726805" w:rsidP="00E279B2">
            <w:pPr>
              <w:pStyle w:val="TableText"/>
              <w:rPr>
                <w:b/>
              </w:rPr>
            </w:pPr>
            <w:r w:rsidRPr="005B6E23">
              <w:rPr>
                <w:b/>
              </w:rPr>
              <w:t>Option Name</w:t>
            </w:r>
          </w:p>
        </w:tc>
        <w:tc>
          <w:tcPr>
            <w:tcW w:w="3745" w:type="pct"/>
            <w:gridSpan w:val="11"/>
            <w:tcBorders>
              <w:bottom w:val="single" w:sz="4" w:space="0" w:color="auto"/>
            </w:tcBorders>
          </w:tcPr>
          <w:p w14:paraId="3BF68CB3" w14:textId="77777777" w:rsidR="00726805" w:rsidRPr="005B6E23" w:rsidRDefault="00726805" w:rsidP="00E279B2">
            <w:pPr>
              <w:spacing w:before="60" w:after="60"/>
              <w:rPr>
                <w:rFonts w:ascii="Garamond" w:hAnsi="Garamond" w:cs="Arial"/>
                <w:szCs w:val="20"/>
              </w:rPr>
            </w:pPr>
            <w:r>
              <w:rPr>
                <w:rFonts w:ascii="Garamond" w:hAnsi="Garamond" w:cs="Arial"/>
                <w:szCs w:val="20"/>
              </w:rPr>
              <w:t>PSO RX</w:t>
            </w:r>
          </w:p>
        </w:tc>
      </w:tr>
      <w:tr w:rsidR="00726805" w:rsidRPr="005B6E23" w14:paraId="6A30C8D5"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255" w:type="pct"/>
            <w:shd w:val="clear" w:color="auto" w:fill="F2F2F2" w:themeFill="background1" w:themeFillShade="F2"/>
            <w:vAlign w:val="center"/>
          </w:tcPr>
          <w:p w14:paraId="6C0C476D" w14:textId="77777777" w:rsidR="00726805" w:rsidRPr="005B6E23" w:rsidRDefault="00726805" w:rsidP="00E279B2">
            <w:pPr>
              <w:pStyle w:val="TableText"/>
              <w:rPr>
                <w:b/>
              </w:rPr>
            </w:pPr>
            <w:r w:rsidRPr="005B6E23">
              <w:rPr>
                <w:b/>
              </w:rPr>
              <w:t>Enhancement Category</w:t>
            </w:r>
          </w:p>
        </w:tc>
        <w:tc>
          <w:tcPr>
            <w:tcW w:w="481" w:type="pct"/>
            <w:tcBorders>
              <w:right w:val="nil"/>
            </w:tcBorders>
          </w:tcPr>
          <w:p w14:paraId="2E1D1FE7"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2"/>
                  <w:enabled/>
                  <w:calcOnExit w:val="0"/>
                  <w:statusText w:type="text" w:val="New"/>
                  <w:checkBox>
                    <w:sizeAuto/>
                    <w:default w:val="0"/>
                    <w:checked w:val="0"/>
                  </w:checkBox>
                </w:ffData>
              </w:fldChar>
            </w:r>
            <w:r>
              <w:rPr>
                <w:rFonts w:ascii="Garamond" w:hAnsi="Garamond" w:cs="Arial"/>
                <w:iCs/>
                <w:sz w:val="20"/>
                <w:szCs w:val="20"/>
              </w:rPr>
              <w:instrText xml:space="preserve"> FORMCHECKBOX </w:instrText>
            </w:r>
            <w:r w:rsidR="007344AE">
              <w:rPr>
                <w:rFonts w:ascii="Garamond" w:hAnsi="Garamond" w:cs="Arial"/>
                <w:iCs/>
                <w:sz w:val="20"/>
                <w:szCs w:val="20"/>
              </w:rPr>
            </w:r>
            <w:r w:rsidR="007344AE">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New</w:t>
            </w:r>
          </w:p>
        </w:tc>
        <w:tc>
          <w:tcPr>
            <w:tcW w:w="673" w:type="pct"/>
            <w:gridSpan w:val="4"/>
            <w:tcBorders>
              <w:left w:val="nil"/>
              <w:right w:val="nil"/>
            </w:tcBorders>
          </w:tcPr>
          <w:p w14:paraId="2E5DABC6"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3"/>
                  <w:enabled/>
                  <w:calcOnExit w:val="0"/>
                  <w:statusText w:type="text" w:val="Modify"/>
                  <w:checkBox>
                    <w:sizeAuto/>
                    <w:default w:val="1"/>
                  </w:checkBox>
                </w:ffData>
              </w:fldChar>
            </w:r>
            <w:r>
              <w:rPr>
                <w:rFonts w:ascii="Garamond" w:hAnsi="Garamond" w:cs="Arial"/>
                <w:iCs/>
                <w:sz w:val="20"/>
                <w:szCs w:val="20"/>
              </w:rPr>
              <w:instrText xml:space="preserve"> FORMCHECKBOX </w:instrText>
            </w:r>
            <w:r w:rsidR="007344AE">
              <w:rPr>
                <w:rFonts w:ascii="Garamond" w:hAnsi="Garamond" w:cs="Arial"/>
                <w:iCs/>
                <w:sz w:val="20"/>
                <w:szCs w:val="20"/>
              </w:rPr>
            </w:r>
            <w:r w:rsidR="007344AE">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Modify</w:t>
            </w:r>
          </w:p>
        </w:tc>
        <w:tc>
          <w:tcPr>
            <w:tcW w:w="673" w:type="pct"/>
            <w:gridSpan w:val="3"/>
            <w:tcBorders>
              <w:left w:val="nil"/>
              <w:right w:val="nil"/>
            </w:tcBorders>
          </w:tcPr>
          <w:p w14:paraId="5A939003"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4"/>
                  <w:enabled/>
                  <w:calcOnExit w:val="0"/>
                  <w:statusText w:type="text" w:val="Delete"/>
                  <w:checkBox>
                    <w:sizeAuto/>
                    <w:default w:val="0"/>
                    <w:checked w:val="0"/>
                  </w:checkBox>
                </w:ffData>
              </w:fldChar>
            </w:r>
            <w:r>
              <w:rPr>
                <w:rFonts w:ascii="Garamond" w:hAnsi="Garamond" w:cs="Arial"/>
                <w:iCs/>
                <w:sz w:val="20"/>
                <w:szCs w:val="20"/>
              </w:rPr>
              <w:instrText xml:space="preserve"> FORMCHECKBOX </w:instrText>
            </w:r>
            <w:r w:rsidR="007344AE">
              <w:rPr>
                <w:rFonts w:ascii="Garamond" w:hAnsi="Garamond" w:cs="Arial"/>
                <w:iCs/>
                <w:sz w:val="20"/>
                <w:szCs w:val="20"/>
              </w:rPr>
            </w:r>
            <w:r w:rsidR="007344AE">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Delete</w:t>
            </w:r>
          </w:p>
        </w:tc>
        <w:tc>
          <w:tcPr>
            <w:tcW w:w="1919" w:type="pct"/>
            <w:gridSpan w:val="3"/>
            <w:tcBorders>
              <w:left w:val="nil"/>
            </w:tcBorders>
          </w:tcPr>
          <w:p w14:paraId="6A08AF0F"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5"/>
                  <w:enabled/>
                  <w:calcOnExit w:val="0"/>
                  <w:statusText w:type="text" w:val="No change"/>
                  <w:checkBox>
                    <w:sizeAuto/>
                    <w:default w:val="0"/>
                    <w:checked w:val="0"/>
                  </w:checkBox>
                </w:ffData>
              </w:fldChar>
            </w:r>
            <w:r>
              <w:rPr>
                <w:rFonts w:ascii="Garamond" w:hAnsi="Garamond" w:cs="Arial"/>
                <w:iCs/>
                <w:sz w:val="20"/>
                <w:szCs w:val="20"/>
              </w:rPr>
              <w:instrText xml:space="preserve"> FORMCHECKBOX </w:instrText>
            </w:r>
            <w:r w:rsidR="007344AE">
              <w:rPr>
                <w:rFonts w:ascii="Garamond" w:hAnsi="Garamond" w:cs="Arial"/>
                <w:iCs/>
                <w:sz w:val="20"/>
                <w:szCs w:val="20"/>
              </w:rPr>
            </w:r>
            <w:r w:rsidR="007344AE">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No Change</w:t>
            </w:r>
          </w:p>
        </w:tc>
      </w:tr>
      <w:tr w:rsidR="00726805" w:rsidRPr="005B6E23" w14:paraId="514BC673"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255" w:type="pct"/>
            <w:shd w:val="clear" w:color="auto" w:fill="F2F2F2" w:themeFill="background1" w:themeFillShade="F2"/>
            <w:vAlign w:val="center"/>
          </w:tcPr>
          <w:p w14:paraId="6C959347" w14:textId="77777777" w:rsidR="00726805" w:rsidRPr="005B6E23" w:rsidRDefault="00726805" w:rsidP="00E279B2">
            <w:pPr>
              <w:pStyle w:val="TableText"/>
              <w:rPr>
                <w:b/>
              </w:rPr>
            </w:pPr>
            <w:r w:rsidRPr="005B6E23">
              <w:rPr>
                <w:b/>
              </w:rPr>
              <w:t>Associated Menu Options that will invoke this reference</w:t>
            </w:r>
          </w:p>
        </w:tc>
        <w:tc>
          <w:tcPr>
            <w:tcW w:w="3745" w:type="pct"/>
            <w:gridSpan w:val="11"/>
          </w:tcPr>
          <w:p w14:paraId="41400D51" w14:textId="77777777" w:rsidR="00726805" w:rsidRPr="005B6E23" w:rsidRDefault="00726805" w:rsidP="00E279B2">
            <w:pPr>
              <w:spacing w:before="60" w:after="60"/>
              <w:rPr>
                <w:rFonts w:ascii="Garamond" w:hAnsi="Garamond" w:cs="Arial"/>
                <w:iCs/>
                <w:szCs w:val="20"/>
              </w:rPr>
            </w:pPr>
          </w:p>
        </w:tc>
      </w:tr>
      <w:tr w:rsidR="00726805" w:rsidRPr="005B6E23" w14:paraId="3D9F0473"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255" w:type="pct"/>
            <w:shd w:val="clear" w:color="auto" w:fill="F2F2F2" w:themeFill="background1" w:themeFillShade="F2"/>
            <w:vAlign w:val="center"/>
          </w:tcPr>
          <w:p w14:paraId="63090470" w14:textId="77777777" w:rsidR="00726805" w:rsidRPr="005B6E23" w:rsidRDefault="00726805" w:rsidP="00E279B2">
            <w:pPr>
              <w:pStyle w:val="TableText"/>
              <w:rPr>
                <w:b/>
              </w:rPr>
            </w:pPr>
            <w:r w:rsidRPr="005B6E23">
              <w:rPr>
                <w:b/>
              </w:rPr>
              <w:t>Data Passing</w:t>
            </w:r>
          </w:p>
        </w:tc>
        <w:tc>
          <w:tcPr>
            <w:tcW w:w="514" w:type="pct"/>
            <w:gridSpan w:val="2"/>
            <w:tcBorders>
              <w:right w:val="nil"/>
            </w:tcBorders>
          </w:tcPr>
          <w:p w14:paraId="6BFC34A5"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6"/>
                  <w:enabled/>
                  <w:calcOnExit w:val="0"/>
                  <w:statusText w:type="text" w:val="Input"/>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Input</w:t>
            </w:r>
          </w:p>
        </w:tc>
        <w:tc>
          <w:tcPr>
            <w:tcW w:w="591" w:type="pct"/>
            <w:gridSpan w:val="2"/>
            <w:tcBorders>
              <w:left w:val="nil"/>
              <w:right w:val="nil"/>
            </w:tcBorders>
          </w:tcPr>
          <w:p w14:paraId="457C96BA"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7"/>
                  <w:enabled/>
                  <w:calcOnExit w:val="0"/>
                  <w:statusText w:type="text" w:val="Output"/>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Output</w:t>
            </w:r>
          </w:p>
        </w:tc>
        <w:tc>
          <w:tcPr>
            <w:tcW w:w="514" w:type="pct"/>
            <w:gridSpan w:val="3"/>
            <w:tcBorders>
              <w:left w:val="nil"/>
              <w:right w:val="nil"/>
            </w:tcBorders>
          </w:tcPr>
          <w:p w14:paraId="57AF2FEA"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8"/>
                  <w:enabled/>
                  <w:calcOnExit w:val="0"/>
                  <w:statusText w:type="text" w:val="Both"/>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Both</w:t>
            </w:r>
          </w:p>
        </w:tc>
        <w:tc>
          <w:tcPr>
            <w:tcW w:w="1057" w:type="pct"/>
            <w:gridSpan w:val="3"/>
            <w:tcBorders>
              <w:left w:val="nil"/>
              <w:right w:val="nil"/>
            </w:tcBorders>
          </w:tcPr>
          <w:p w14:paraId="76CE15BF"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9"/>
                  <w:enabled/>
                  <w:calcOnExit w:val="0"/>
                  <w:statusText w:type="text" w:val="Global reference"/>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Global Reference</w:t>
            </w:r>
          </w:p>
        </w:tc>
        <w:tc>
          <w:tcPr>
            <w:tcW w:w="1070" w:type="pct"/>
            <w:tcBorders>
              <w:left w:val="nil"/>
            </w:tcBorders>
          </w:tcPr>
          <w:p w14:paraId="5B25363F"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100"/>
                  <w:enabled/>
                  <w:calcOnExit w:val="0"/>
                  <w:statusText w:type="text" w:val="Local reference"/>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Local Reference</w:t>
            </w:r>
          </w:p>
        </w:tc>
      </w:tr>
      <w:tr w:rsidR="00726805" w:rsidRPr="005B6E23" w14:paraId="7DB30241"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49"/>
        </w:trPr>
        <w:tc>
          <w:tcPr>
            <w:tcW w:w="1255" w:type="pct"/>
            <w:tcBorders>
              <w:bottom w:val="single" w:sz="4" w:space="0" w:color="auto"/>
            </w:tcBorders>
            <w:shd w:val="clear" w:color="auto" w:fill="F2F2F2" w:themeFill="background1" w:themeFillShade="F2"/>
            <w:vAlign w:val="center"/>
          </w:tcPr>
          <w:p w14:paraId="187A8965" w14:textId="77777777" w:rsidR="00726805" w:rsidRPr="005B6E23" w:rsidRDefault="00726805" w:rsidP="00E279B2">
            <w:pPr>
              <w:pStyle w:val="TableText"/>
              <w:rPr>
                <w:b/>
              </w:rPr>
            </w:pPr>
            <w:r w:rsidRPr="005B6E23">
              <w:rPr>
                <w:b/>
              </w:rPr>
              <w:t>Menu Text Description</w:t>
            </w:r>
          </w:p>
        </w:tc>
        <w:tc>
          <w:tcPr>
            <w:tcW w:w="3745" w:type="pct"/>
            <w:gridSpan w:val="11"/>
            <w:tcBorders>
              <w:bottom w:val="single" w:sz="4" w:space="0" w:color="auto"/>
            </w:tcBorders>
          </w:tcPr>
          <w:p w14:paraId="2FF5A476" w14:textId="77777777" w:rsidR="00726805" w:rsidRPr="005B6E23" w:rsidRDefault="00726805" w:rsidP="00E279B2">
            <w:pPr>
              <w:spacing w:before="60" w:after="60"/>
              <w:rPr>
                <w:rFonts w:ascii="Garamond" w:hAnsi="Garamond" w:cs="Arial"/>
                <w:szCs w:val="20"/>
              </w:rPr>
            </w:pPr>
            <w:r>
              <w:rPr>
                <w:rFonts w:ascii="Garamond" w:hAnsi="Garamond" w:cs="Arial"/>
                <w:szCs w:val="20"/>
              </w:rPr>
              <w:t>Rx (Prescriptions)</w:t>
            </w:r>
          </w:p>
        </w:tc>
      </w:tr>
      <w:tr w:rsidR="00726805" w:rsidRPr="005B6E23" w14:paraId="6EB0C6C4"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0"/>
        </w:trPr>
        <w:tc>
          <w:tcPr>
            <w:tcW w:w="1255" w:type="pct"/>
            <w:vMerge w:val="restart"/>
            <w:shd w:val="clear" w:color="auto" w:fill="F2F2F2" w:themeFill="background1" w:themeFillShade="F2"/>
            <w:vAlign w:val="center"/>
          </w:tcPr>
          <w:p w14:paraId="576A6B14" w14:textId="77777777" w:rsidR="00726805" w:rsidRPr="005B6E23" w:rsidRDefault="00726805" w:rsidP="00E279B2">
            <w:pPr>
              <w:pStyle w:val="TableText"/>
              <w:rPr>
                <w:b/>
              </w:rPr>
            </w:pPr>
            <w:r w:rsidRPr="005B6E23">
              <w:rPr>
                <w:b/>
              </w:rPr>
              <w:lastRenderedPageBreak/>
              <w:t>Option Type</w:t>
            </w:r>
          </w:p>
        </w:tc>
        <w:tc>
          <w:tcPr>
            <w:tcW w:w="577" w:type="pct"/>
            <w:gridSpan w:val="3"/>
            <w:tcBorders>
              <w:bottom w:val="nil"/>
              <w:right w:val="nil"/>
            </w:tcBorders>
          </w:tcPr>
          <w:p w14:paraId="289AB4A9"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3"/>
                  <w:enabled/>
                  <w:calcOnExit w:val="0"/>
                  <w:statusText w:type="text" w:val="Ecit"/>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Edit</w:t>
            </w:r>
          </w:p>
        </w:tc>
        <w:tc>
          <w:tcPr>
            <w:tcW w:w="962" w:type="pct"/>
            <w:gridSpan w:val="3"/>
            <w:tcBorders>
              <w:left w:val="nil"/>
              <w:bottom w:val="nil"/>
              <w:right w:val="nil"/>
            </w:tcBorders>
          </w:tcPr>
          <w:p w14:paraId="52117B6E"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4"/>
                  <w:enabled/>
                  <w:calcOnExit w:val="0"/>
                  <w:statusText w:type="text" w:val="Print"/>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Print</w:t>
            </w:r>
          </w:p>
        </w:tc>
        <w:tc>
          <w:tcPr>
            <w:tcW w:w="576" w:type="pct"/>
            <w:gridSpan w:val="3"/>
            <w:tcBorders>
              <w:left w:val="nil"/>
              <w:bottom w:val="nil"/>
              <w:right w:val="nil"/>
            </w:tcBorders>
          </w:tcPr>
          <w:p w14:paraId="03B9021B"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
                  <w:enabled/>
                  <w:calcOnExit w:val="0"/>
                  <w:statusText w:type="text" w:val="Menu"/>
                  <w:checkBox>
                    <w:sizeAuto/>
                    <w:default w:val="1"/>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Menu</w:t>
            </w:r>
          </w:p>
        </w:tc>
        <w:tc>
          <w:tcPr>
            <w:tcW w:w="1631" w:type="pct"/>
            <w:gridSpan w:val="2"/>
            <w:tcBorders>
              <w:left w:val="nil"/>
              <w:bottom w:val="nil"/>
            </w:tcBorders>
          </w:tcPr>
          <w:p w14:paraId="6B9282CC"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6"/>
                  <w:enabled/>
                  <w:calcOnExit w:val="0"/>
                  <w:statusText w:type="text" w:val="Inquire"/>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Inquire</w:t>
            </w:r>
          </w:p>
        </w:tc>
      </w:tr>
      <w:tr w:rsidR="00726805" w:rsidRPr="005B6E23" w14:paraId="41AF8AE7"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5"/>
        </w:trPr>
        <w:tc>
          <w:tcPr>
            <w:tcW w:w="1255" w:type="pct"/>
            <w:vMerge/>
            <w:shd w:val="clear" w:color="auto" w:fill="F2F2F2" w:themeFill="background1" w:themeFillShade="F2"/>
            <w:vAlign w:val="center"/>
          </w:tcPr>
          <w:p w14:paraId="0EC63462" w14:textId="77777777" w:rsidR="00726805" w:rsidRPr="005B6E23" w:rsidRDefault="00726805" w:rsidP="00E279B2">
            <w:pPr>
              <w:pStyle w:val="TableText"/>
              <w:rPr>
                <w:b/>
              </w:rPr>
            </w:pPr>
          </w:p>
        </w:tc>
        <w:tc>
          <w:tcPr>
            <w:tcW w:w="577" w:type="pct"/>
            <w:gridSpan w:val="3"/>
            <w:tcBorders>
              <w:top w:val="nil"/>
              <w:right w:val="nil"/>
            </w:tcBorders>
          </w:tcPr>
          <w:p w14:paraId="64D44BB9"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7"/>
                  <w:enabled/>
                  <w:calcOnExit w:val="0"/>
                  <w:statusText w:type="text" w:val="Action"/>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Action</w:t>
            </w:r>
          </w:p>
        </w:tc>
        <w:tc>
          <w:tcPr>
            <w:tcW w:w="962" w:type="pct"/>
            <w:gridSpan w:val="3"/>
            <w:tcBorders>
              <w:top w:val="nil"/>
              <w:left w:val="nil"/>
              <w:right w:val="nil"/>
            </w:tcBorders>
          </w:tcPr>
          <w:p w14:paraId="3F69D3EB"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8"/>
                  <w:enabled/>
                  <w:calcOnExit w:val="0"/>
                  <w:statusText w:type="text" w:val="Ran routine"/>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Run Routine</w:t>
            </w:r>
          </w:p>
        </w:tc>
        <w:tc>
          <w:tcPr>
            <w:tcW w:w="576" w:type="pct"/>
            <w:gridSpan w:val="3"/>
            <w:tcBorders>
              <w:top w:val="nil"/>
              <w:left w:val="nil"/>
              <w:right w:val="nil"/>
            </w:tcBorders>
          </w:tcPr>
          <w:p w14:paraId="59F3C4CC"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9"/>
                  <w:enabled/>
                  <w:calcOnExit w:val="0"/>
                  <w:statusText w:type="text" w:val="Other"/>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Other</w:t>
            </w:r>
          </w:p>
        </w:tc>
        <w:tc>
          <w:tcPr>
            <w:tcW w:w="1631" w:type="pct"/>
            <w:gridSpan w:val="2"/>
            <w:tcBorders>
              <w:top w:val="nil"/>
              <w:left w:val="nil"/>
            </w:tcBorders>
          </w:tcPr>
          <w:p w14:paraId="77D1AB8F" w14:textId="77777777" w:rsidR="00726805" w:rsidRPr="005B6E23" w:rsidRDefault="00726805" w:rsidP="00E279B2">
            <w:pPr>
              <w:spacing w:before="60" w:after="60"/>
              <w:rPr>
                <w:rFonts w:ascii="Garamond" w:hAnsi="Garamond" w:cs="Arial"/>
                <w:sz w:val="20"/>
                <w:szCs w:val="20"/>
              </w:rPr>
            </w:pPr>
          </w:p>
        </w:tc>
      </w:tr>
      <w:tr w:rsidR="00726805" w:rsidRPr="005B6E23" w14:paraId="7B5B792B"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255" w:type="pct"/>
            <w:shd w:val="clear" w:color="auto" w:fill="F2F2F2" w:themeFill="background1" w:themeFillShade="F2"/>
            <w:vAlign w:val="center"/>
          </w:tcPr>
          <w:p w14:paraId="0670A6CC" w14:textId="77777777" w:rsidR="00726805" w:rsidRPr="005B6E23" w:rsidRDefault="00726805" w:rsidP="00E279B2">
            <w:pPr>
              <w:pStyle w:val="TableText"/>
              <w:rPr>
                <w:b/>
              </w:rPr>
            </w:pPr>
            <w:r w:rsidRPr="005B6E23">
              <w:rPr>
                <w:b/>
              </w:rPr>
              <w:t>Associated Routine</w:t>
            </w:r>
          </w:p>
        </w:tc>
        <w:tc>
          <w:tcPr>
            <w:tcW w:w="3745" w:type="pct"/>
            <w:gridSpan w:val="11"/>
          </w:tcPr>
          <w:p w14:paraId="2ABBA2A6" w14:textId="77777777" w:rsidR="00726805" w:rsidRPr="005B6E23" w:rsidRDefault="00726805" w:rsidP="00E279B2">
            <w:pPr>
              <w:spacing w:before="60" w:after="60"/>
              <w:rPr>
                <w:rFonts w:ascii="Garamond" w:hAnsi="Garamond" w:cs="Arial"/>
                <w:szCs w:val="20"/>
              </w:rPr>
            </w:pPr>
            <w:r>
              <w:rPr>
                <w:rFonts w:ascii="Garamond" w:hAnsi="Garamond" w:cs="Arial"/>
                <w:szCs w:val="20"/>
              </w:rPr>
              <w:t>PSOLSET, PSOORFIN</w:t>
            </w:r>
          </w:p>
        </w:tc>
      </w:tr>
      <w:tr w:rsidR="00726805" w:rsidRPr="005B6E23" w14:paraId="7DE7FF24" w14:textId="77777777" w:rsidTr="00E279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255" w:type="pct"/>
            <w:shd w:val="clear" w:color="auto" w:fill="F2F2F2" w:themeFill="background1" w:themeFillShade="F2"/>
            <w:vAlign w:val="center"/>
          </w:tcPr>
          <w:p w14:paraId="7F444FAB" w14:textId="77777777" w:rsidR="00726805" w:rsidRPr="005B6E23" w:rsidRDefault="00726805" w:rsidP="00E279B2">
            <w:pPr>
              <w:pStyle w:val="TableText"/>
              <w:rPr>
                <w:b/>
              </w:rPr>
            </w:pPr>
            <w:r w:rsidRPr="005B6E23">
              <w:rPr>
                <w:b/>
              </w:rPr>
              <w:t>Option Definition</w:t>
            </w:r>
          </w:p>
        </w:tc>
        <w:tc>
          <w:tcPr>
            <w:tcW w:w="3745" w:type="pct"/>
            <w:gridSpan w:val="11"/>
          </w:tcPr>
          <w:p w14:paraId="7AB1466F" w14:textId="77777777" w:rsidR="00726805" w:rsidRPr="005B6E23" w:rsidRDefault="00726805" w:rsidP="00E279B2">
            <w:pPr>
              <w:spacing w:before="60" w:after="60"/>
              <w:rPr>
                <w:rFonts w:ascii="Garamond" w:hAnsi="Garamond" w:cs="Arial"/>
                <w:szCs w:val="20"/>
              </w:rPr>
            </w:pPr>
          </w:p>
        </w:tc>
      </w:tr>
    </w:tbl>
    <w:p w14:paraId="4833FACB"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current entry action logic, modified entry action logic, current exit action logic."/>
      </w:tblPr>
      <w:tblGrid>
        <w:gridCol w:w="9344"/>
      </w:tblGrid>
      <w:tr w:rsidR="00726805" w:rsidRPr="00AA00FD" w14:paraId="7D04A0F4"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D291B2F" w14:textId="77777777" w:rsidR="00726805" w:rsidRPr="00AA00FD" w:rsidRDefault="00726805" w:rsidP="00E279B2">
            <w:pPr>
              <w:pStyle w:val="TableHeading"/>
            </w:pPr>
            <w:r w:rsidRPr="00AA00FD">
              <w:t>Current Entry Action Logic</w:t>
            </w:r>
          </w:p>
        </w:tc>
      </w:tr>
      <w:tr w:rsidR="00726805" w:rsidRPr="00AA00FD" w14:paraId="4958EB56"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359FAA66" w14:textId="77777777" w:rsidR="00726805" w:rsidRPr="00AA00FD" w:rsidRDefault="00726805" w:rsidP="00E279B2">
            <w:pPr>
              <w:pStyle w:val="TableText"/>
            </w:pPr>
            <w:r w:rsidRPr="00FE0210">
              <w:t>D ^PSOLSET:'$D(PSOPAR) D CHK^PSOORFIN</w:t>
            </w:r>
          </w:p>
        </w:tc>
      </w:tr>
    </w:tbl>
    <w:p w14:paraId="73492BBD"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modified entry action logic."/>
      </w:tblPr>
      <w:tblGrid>
        <w:gridCol w:w="9344"/>
      </w:tblGrid>
      <w:tr w:rsidR="00726805" w:rsidRPr="00AA00FD" w14:paraId="381E8D96"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91FE845" w14:textId="77777777" w:rsidR="00726805" w:rsidRPr="00AA00FD" w:rsidRDefault="00726805" w:rsidP="00E279B2">
            <w:pPr>
              <w:pStyle w:val="TableHeading"/>
            </w:pPr>
            <w:r w:rsidRPr="00AA00FD">
              <w:t>Modified Entry Action Logic (Changes are in bold)</w:t>
            </w:r>
          </w:p>
        </w:tc>
      </w:tr>
      <w:tr w:rsidR="00726805" w:rsidRPr="00AA00FD" w14:paraId="0606ECDB"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072A8A43" w14:textId="77777777" w:rsidR="00726805" w:rsidRPr="00AA00FD" w:rsidRDefault="00726805" w:rsidP="00E279B2">
            <w:pPr>
              <w:pStyle w:val="TableText"/>
            </w:pPr>
            <w:r>
              <w:t>N/A</w:t>
            </w:r>
          </w:p>
        </w:tc>
      </w:tr>
    </w:tbl>
    <w:p w14:paraId="52B95018"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current exit action logic."/>
      </w:tblPr>
      <w:tblGrid>
        <w:gridCol w:w="9344"/>
      </w:tblGrid>
      <w:tr w:rsidR="00726805" w:rsidRPr="00AA00FD" w14:paraId="564C65F6"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A428DF3" w14:textId="77777777" w:rsidR="00726805" w:rsidRPr="00AA00FD" w:rsidRDefault="00726805" w:rsidP="00E279B2">
            <w:pPr>
              <w:pStyle w:val="TableHeading"/>
            </w:pPr>
            <w:r w:rsidRPr="00AA00FD">
              <w:t>Current Exit Action Logic</w:t>
            </w:r>
          </w:p>
        </w:tc>
      </w:tr>
      <w:tr w:rsidR="00726805" w:rsidRPr="00AA00FD" w14:paraId="64A61F36"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4BF08188" w14:textId="77777777" w:rsidR="00726805" w:rsidRPr="00AA00FD" w:rsidRDefault="00726805" w:rsidP="00E279B2">
            <w:pPr>
              <w:pStyle w:val="TableText"/>
            </w:pPr>
            <w:r>
              <w:t>N/A</w:t>
            </w:r>
          </w:p>
        </w:tc>
      </w:tr>
    </w:tbl>
    <w:p w14:paraId="54084E88"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modified exit action logic."/>
      </w:tblPr>
      <w:tblGrid>
        <w:gridCol w:w="9344"/>
      </w:tblGrid>
      <w:tr w:rsidR="00726805" w:rsidRPr="00AA00FD" w14:paraId="33030FB0"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DB9912B" w14:textId="77777777" w:rsidR="00726805" w:rsidRPr="00AA00FD" w:rsidRDefault="00726805" w:rsidP="00E279B2">
            <w:pPr>
              <w:pStyle w:val="TableHeading"/>
            </w:pPr>
            <w:r w:rsidRPr="00AA00FD">
              <w:t>Modified Exit Action Logic (Changes are in bold)</w:t>
            </w:r>
          </w:p>
        </w:tc>
      </w:tr>
      <w:tr w:rsidR="00726805" w:rsidRPr="00AA00FD" w14:paraId="4BE6F9A1"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177DB073" w14:textId="3AC51E34" w:rsidR="00726805" w:rsidRPr="00AA00FD" w:rsidRDefault="00726805" w:rsidP="00E279B2">
            <w:pPr>
              <w:pStyle w:val="TableText"/>
            </w:pPr>
            <w:r>
              <w:t>N/A</w:t>
            </w:r>
          </w:p>
        </w:tc>
      </w:tr>
    </w:tbl>
    <w:p w14:paraId="3C75CC3D" w14:textId="7D57AED8" w:rsidR="00C64B66" w:rsidRDefault="00C64B66" w:rsidP="00EA7EC0">
      <w:pPr>
        <w:pStyle w:val="Heading7"/>
      </w:pPr>
      <w:r>
        <w:t>PSO REMOTE RX REPORT Option</w:t>
      </w:r>
    </w:p>
    <w:tbl>
      <w:tblPr>
        <w:tblW w:w="4997"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Options affected by the functionality being designed, listed by modified exit action logic."/>
      </w:tblPr>
      <w:tblGrid>
        <w:gridCol w:w="2342"/>
        <w:gridCol w:w="899"/>
        <w:gridCol w:w="62"/>
        <w:gridCol w:w="118"/>
        <w:gridCol w:w="987"/>
        <w:gridCol w:w="93"/>
        <w:gridCol w:w="718"/>
        <w:gridCol w:w="150"/>
        <w:gridCol w:w="391"/>
        <w:gridCol w:w="536"/>
        <w:gridCol w:w="1048"/>
        <w:gridCol w:w="2000"/>
      </w:tblGrid>
      <w:tr w:rsidR="00726805" w:rsidRPr="005B6E23" w14:paraId="479BA751" w14:textId="77777777" w:rsidTr="00C64B66">
        <w:trPr>
          <w:cantSplit/>
          <w:tblHeader/>
        </w:trPr>
        <w:tc>
          <w:tcPr>
            <w:tcW w:w="1254" w:type="pct"/>
            <w:shd w:val="clear" w:color="auto" w:fill="F2F2F2" w:themeFill="background1" w:themeFillShade="F2"/>
            <w:vAlign w:val="center"/>
          </w:tcPr>
          <w:p w14:paraId="770364C2" w14:textId="35FBF4A4" w:rsidR="00726805" w:rsidRPr="005B6E23" w:rsidRDefault="00726805" w:rsidP="00E279B2">
            <w:pPr>
              <w:pStyle w:val="TableHeading"/>
            </w:pPr>
            <w:r w:rsidRPr="005B6E23">
              <w:t>Options</w:t>
            </w:r>
          </w:p>
        </w:tc>
        <w:tc>
          <w:tcPr>
            <w:tcW w:w="3746" w:type="pct"/>
            <w:gridSpan w:val="11"/>
            <w:tcBorders>
              <w:bottom w:val="single" w:sz="4" w:space="0" w:color="auto"/>
            </w:tcBorders>
            <w:shd w:val="clear" w:color="auto" w:fill="F2F2F2" w:themeFill="background1" w:themeFillShade="F2"/>
          </w:tcPr>
          <w:p w14:paraId="583D6D6C" w14:textId="77777777" w:rsidR="00726805" w:rsidRPr="005B6E23" w:rsidRDefault="00726805" w:rsidP="00E279B2">
            <w:pPr>
              <w:pStyle w:val="TableHeading"/>
            </w:pPr>
            <w:r w:rsidRPr="005B6E23">
              <w:t>Activities</w:t>
            </w:r>
          </w:p>
        </w:tc>
      </w:tr>
      <w:tr w:rsidR="00726805" w:rsidRPr="005B6E23" w14:paraId="335D2C2A" w14:textId="77777777" w:rsidTr="00C64B66">
        <w:trPr>
          <w:cantSplit/>
        </w:trPr>
        <w:tc>
          <w:tcPr>
            <w:tcW w:w="1254" w:type="pct"/>
            <w:shd w:val="clear" w:color="auto" w:fill="F2F2F2" w:themeFill="background1" w:themeFillShade="F2"/>
            <w:vAlign w:val="center"/>
          </w:tcPr>
          <w:p w14:paraId="396EBB86" w14:textId="77777777" w:rsidR="00726805" w:rsidRPr="005B6E23" w:rsidRDefault="00726805" w:rsidP="00E279B2">
            <w:pPr>
              <w:pStyle w:val="TableText"/>
              <w:rPr>
                <w:b/>
              </w:rPr>
            </w:pPr>
            <w:r w:rsidRPr="005B6E23">
              <w:rPr>
                <w:b/>
              </w:rPr>
              <w:t>Option Name</w:t>
            </w:r>
          </w:p>
        </w:tc>
        <w:tc>
          <w:tcPr>
            <w:tcW w:w="3746" w:type="pct"/>
            <w:gridSpan w:val="11"/>
            <w:tcBorders>
              <w:bottom w:val="single" w:sz="4" w:space="0" w:color="auto"/>
            </w:tcBorders>
          </w:tcPr>
          <w:p w14:paraId="681CC923" w14:textId="77777777" w:rsidR="00726805" w:rsidRPr="005B6E23" w:rsidRDefault="00726805" w:rsidP="00E279B2">
            <w:pPr>
              <w:spacing w:before="60" w:after="60"/>
              <w:rPr>
                <w:rFonts w:ascii="Garamond" w:hAnsi="Garamond" w:cs="Arial"/>
                <w:szCs w:val="20"/>
              </w:rPr>
            </w:pPr>
            <w:r>
              <w:rPr>
                <w:rFonts w:ascii="Garamond" w:hAnsi="Garamond" w:cs="Arial"/>
                <w:szCs w:val="20"/>
              </w:rPr>
              <w:t>PSO REMOTE RX REPORT</w:t>
            </w:r>
          </w:p>
        </w:tc>
      </w:tr>
      <w:tr w:rsidR="00726805" w:rsidRPr="005B6E23" w14:paraId="1B82A93C" w14:textId="77777777" w:rsidTr="00C64B66">
        <w:trPr>
          <w:cantSplit/>
        </w:trPr>
        <w:tc>
          <w:tcPr>
            <w:tcW w:w="1254" w:type="pct"/>
            <w:shd w:val="clear" w:color="auto" w:fill="F2F2F2" w:themeFill="background1" w:themeFillShade="F2"/>
            <w:vAlign w:val="center"/>
          </w:tcPr>
          <w:p w14:paraId="1874290B" w14:textId="77777777" w:rsidR="00726805" w:rsidRPr="005B6E23" w:rsidRDefault="00726805" w:rsidP="00E279B2">
            <w:pPr>
              <w:pStyle w:val="TableText"/>
              <w:rPr>
                <w:b/>
              </w:rPr>
            </w:pPr>
            <w:r w:rsidRPr="005B6E23">
              <w:rPr>
                <w:b/>
              </w:rPr>
              <w:t>Enhancement Category</w:t>
            </w:r>
          </w:p>
        </w:tc>
        <w:tc>
          <w:tcPr>
            <w:tcW w:w="481" w:type="pct"/>
            <w:tcBorders>
              <w:right w:val="nil"/>
            </w:tcBorders>
          </w:tcPr>
          <w:p w14:paraId="3B57400C"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
                  <w:enabled/>
                  <w:calcOnExit w:val="0"/>
                  <w:statusText w:type="text" w:val="New"/>
                  <w:checkBox>
                    <w:sizeAuto/>
                    <w:default w:val="1"/>
                  </w:checkBox>
                </w:ffData>
              </w:fldChar>
            </w:r>
            <w:r>
              <w:rPr>
                <w:rFonts w:ascii="Garamond" w:hAnsi="Garamond" w:cs="Arial"/>
                <w:iCs/>
                <w:sz w:val="20"/>
                <w:szCs w:val="20"/>
              </w:rPr>
              <w:instrText xml:space="preserve"> FORMCHECKBOX </w:instrText>
            </w:r>
            <w:r w:rsidR="007344AE">
              <w:rPr>
                <w:rFonts w:ascii="Garamond" w:hAnsi="Garamond" w:cs="Arial"/>
                <w:iCs/>
                <w:sz w:val="20"/>
                <w:szCs w:val="20"/>
              </w:rPr>
            </w:r>
            <w:r w:rsidR="007344AE">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New</w:t>
            </w:r>
          </w:p>
        </w:tc>
        <w:tc>
          <w:tcPr>
            <w:tcW w:w="674" w:type="pct"/>
            <w:gridSpan w:val="4"/>
            <w:tcBorders>
              <w:left w:val="nil"/>
              <w:right w:val="nil"/>
            </w:tcBorders>
          </w:tcPr>
          <w:p w14:paraId="1D40D6EA"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
                  <w:enabled/>
                  <w:calcOnExit w:val="0"/>
                  <w:statusText w:type="text" w:val="Modify"/>
                  <w:checkBox>
                    <w:sizeAuto/>
                    <w:default w:val="0"/>
                  </w:checkBox>
                </w:ffData>
              </w:fldChar>
            </w:r>
            <w:r>
              <w:rPr>
                <w:rFonts w:ascii="Garamond" w:hAnsi="Garamond" w:cs="Arial"/>
                <w:iCs/>
                <w:sz w:val="20"/>
                <w:szCs w:val="20"/>
              </w:rPr>
              <w:instrText xml:space="preserve"> FORMCHECKBOX </w:instrText>
            </w:r>
            <w:r w:rsidR="007344AE">
              <w:rPr>
                <w:rFonts w:ascii="Garamond" w:hAnsi="Garamond" w:cs="Arial"/>
                <w:iCs/>
                <w:sz w:val="20"/>
                <w:szCs w:val="20"/>
              </w:rPr>
            </w:r>
            <w:r w:rsidR="007344AE">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Modify</w:t>
            </w:r>
          </w:p>
        </w:tc>
        <w:tc>
          <w:tcPr>
            <w:tcW w:w="673" w:type="pct"/>
            <w:gridSpan w:val="3"/>
            <w:tcBorders>
              <w:left w:val="nil"/>
              <w:right w:val="nil"/>
            </w:tcBorders>
          </w:tcPr>
          <w:p w14:paraId="5B819E95"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4"/>
                  <w:enabled/>
                  <w:calcOnExit w:val="0"/>
                  <w:statusText w:type="text" w:val="Delete"/>
                  <w:checkBox>
                    <w:sizeAuto/>
                    <w:default w:val="0"/>
                    <w:checked w:val="0"/>
                  </w:checkBox>
                </w:ffData>
              </w:fldChar>
            </w:r>
            <w:r>
              <w:rPr>
                <w:rFonts w:ascii="Garamond" w:hAnsi="Garamond" w:cs="Arial"/>
                <w:iCs/>
                <w:sz w:val="20"/>
                <w:szCs w:val="20"/>
              </w:rPr>
              <w:instrText xml:space="preserve"> FORMCHECKBOX </w:instrText>
            </w:r>
            <w:r w:rsidR="007344AE">
              <w:rPr>
                <w:rFonts w:ascii="Garamond" w:hAnsi="Garamond" w:cs="Arial"/>
                <w:iCs/>
                <w:sz w:val="20"/>
                <w:szCs w:val="20"/>
              </w:rPr>
            </w:r>
            <w:r w:rsidR="007344AE">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Delete</w:t>
            </w:r>
          </w:p>
        </w:tc>
        <w:tc>
          <w:tcPr>
            <w:tcW w:w="1918" w:type="pct"/>
            <w:gridSpan w:val="3"/>
            <w:tcBorders>
              <w:left w:val="nil"/>
            </w:tcBorders>
          </w:tcPr>
          <w:p w14:paraId="16AD9039" w14:textId="77777777" w:rsidR="00726805" w:rsidRPr="005B6E23" w:rsidRDefault="00726805" w:rsidP="00E279B2">
            <w:pPr>
              <w:spacing w:before="60" w:after="60"/>
              <w:rPr>
                <w:rFonts w:ascii="Garamond" w:hAnsi="Garamond" w:cs="Arial"/>
                <w:iCs/>
                <w:sz w:val="20"/>
                <w:szCs w:val="20"/>
              </w:rPr>
            </w:pPr>
            <w:r>
              <w:rPr>
                <w:rFonts w:ascii="Garamond" w:hAnsi="Garamond" w:cs="Arial"/>
                <w:iCs/>
                <w:sz w:val="20"/>
                <w:szCs w:val="20"/>
              </w:rPr>
              <w:fldChar w:fldCharType="begin">
                <w:ffData>
                  <w:name w:val="Check95"/>
                  <w:enabled/>
                  <w:calcOnExit w:val="0"/>
                  <w:statusText w:type="text" w:val="No change"/>
                  <w:checkBox>
                    <w:sizeAuto/>
                    <w:default w:val="0"/>
                    <w:checked w:val="0"/>
                  </w:checkBox>
                </w:ffData>
              </w:fldChar>
            </w:r>
            <w:r>
              <w:rPr>
                <w:rFonts w:ascii="Garamond" w:hAnsi="Garamond" w:cs="Arial"/>
                <w:iCs/>
                <w:sz w:val="20"/>
                <w:szCs w:val="20"/>
              </w:rPr>
              <w:instrText xml:space="preserve"> FORMCHECKBOX </w:instrText>
            </w:r>
            <w:r w:rsidR="007344AE">
              <w:rPr>
                <w:rFonts w:ascii="Garamond" w:hAnsi="Garamond" w:cs="Arial"/>
                <w:iCs/>
                <w:sz w:val="20"/>
                <w:szCs w:val="20"/>
              </w:rPr>
            </w:r>
            <w:r w:rsidR="007344AE">
              <w:rPr>
                <w:rFonts w:ascii="Garamond" w:hAnsi="Garamond" w:cs="Arial"/>
                <w:iCs/>
                <w:sz w:val="20"/>
                <w:szCs w:val="20"/>
              </w:rPr>
              <w:fldChar w:fldCharType="separate"/>
            </w:r>
            <w:r>
              <w:rPr>
                <w:rFonts w:ascii="Garamond" w:hAnsi="Garamond" w:cs="Arial"/>
                <w:iCs/>
                <w:sz w:val="20"/>
                <w:szCs w:val="20"/>
              </w:rPr>
              <w:fldChar w:fldCharType="end"/>
            </w:r>
            <w:r w:rsidRPr="005B6E23">
              <w:rPr>
                <w:rFonts w:ascii="Garamond" w:hAnsi="Garamond" w:cs="Arial"/>
                <w:iCs/>
                <w:sz w:val="20"/>
                <w:szCs w:val="20"/>
              </w:rPr>
              <w:t xml:space="preserve"> No Change</w:t>
            </w:r>
          </w:p>
        </w:tc>
      </w:tr>
      <w:tr w:rsidR="00726805" w:rsidRPr="005B6E23" w14:paraId="6A28D3DD" w14:textId="77777777" w:rsidTr="00C64B66">
        <w:trPr>
          <w:cantSplit/>
        </w:trPr>
        <w:tc>
          <w:tcPr>
            <w:tcW w:w="1254" w:type="pct"/>
            <w:shd w:val="clear" w:color="auto" w:fill="F2F2F2" w:themeFill="background1" w:themeFillShade="F2"/>
            <w:vAlign w:val="center"/>
          </w:tcPr>
          <w:p w14:paraId="7EA3240E" w14:textId="77777777" w:rsidR="00726805" w:rsidRPr="005B6E23" w:rsidRDefault="00726805" w:rsidP="00E279B2">
            <w:pPr>
              <w:pStyle w:val="TableText"/>
              <w:rPr>
                <w:b/>
              </w:rPr>
            </w:pPr>
            <w:r w:rsidRPr="005B6E23">
              <w:rPr>
                <w:b/>
              </w:rPr>
              <w:t>Associated Menu Options that will invoke this reference</w:t>
            </w:r>
          </w:p>
        </w:tc>
        <w:tc>
          <w:tcPr>
            <w:tcW w:w="3746" w:type="pct"/>
            <w:gridSpan w:val="11"/>
          </w:tcPr>
          <w:p w14:paraId="53AB354E" w14:textId="77777777" w:rsidR="00726805" w:rsidRPr="005B6E23" w:rsidRDefault="00726805" w:rsidP="00E279B2">
            <w:pPr>
              <w:spacing w:before="60" w:after="60"/>
              <w:rPr>
                <w:rFonts w:ascii="Garamond" w:hAnsi="Garamond" w:cs="Arial"/>
                <w:iCs/>
                <w:szCs w:val="20"/>
              </w:rPr>
            </w:pPr>
            <w:r>
              <w:rPr>
                <w:rFonts w:ascii="Garamond" w:hAnsi="Garamond" w:cs="Arial"/>
                <w:iCs/>
                <w:szCs w:val="20"/>
              </w:rPr>
              <w:t>PSO RX</w:t>
            </w:r>
          </w:p>
        </w:tc>
      </w:tr>
      <w:tr w:rsidR="00726805" w:rsidRPr="005B6E23" w14:paraId="74961640" w14:textId="77777777" w:rsidTr="00C64B66">
        <w:trPr>
          <w:cantSplit/>
        </w:trPr>
        <w:tc>
          <w:tcPr>
            <w:tcW w:w="1254" w:type="pct"/>
            <w:shd w:val="clear" w:color="auto" w:fill="F2F2F2" w:themeFill="background1" w:themeFillShade="F2"/>
            <w:vAlign w:val="center"/>
          </w:tcPr>
          <w:p w14:paraId="3B54C005" w14:textId="77777777" w:rsidR="00726805" w:rsidRPr="005B6E23" w:rsidRDefault="00726805" w:rsidP="00E279B2">
            <w:pPr>
              <w:pStyle w:val="TableText"/>
              <w:rPr>
                <w:b/>
              </w:rPr>
            </w:pPr>
            <w:r w:rsidRPr="005B6E23">
              <w:rPr>
                <w:b/>
              </w:rPr>
              <w:t>Data Passing</w:t>
            </w:r>
          </w:p>
        </w:tc>
        <w:tc>
          <w:tcPr>
            <w:tcW w:w="514" w:type="pct"/>
            <w:gridSpan w:val="2"/>
            <w:tcBorders>
              <w:right w:val="nil"/>
            </w:tcBorders>
          </w:tcPr>
          <w:p w14:paraId="3D574786"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6"/>
                  <w:enabled/>
                  <w:calcOnExit w:val="0"/>
                  <w:statusText w:type="text" w:val="Input"/>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Input</w:t>
            </w:r>
          </w:p>
        </w:tc>
        <w:tc>
          <w:tcPr>
            <w:tcW w:w="591" w:type="pct"/>
            <w:gridSpan w:val="2"/>
            <w:tcBorders>
              <w:left w:val="nil"/>
              <w:right w:val="nil"/>
            </w:tcBorders>
          </w:tcPr>
          <w:p w14:paraId="585FB300"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7"/>
                  <w:enabled/>
                  <w:calcOnExit w:val="0"/>
                  <w:statusText w:type="text" w:val="Output"/>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Output</w:t>
            </w:r>
          </w:p>
        </w:tc>
        <w:tc>
          <w:tcPr>
            <w:tcW w:w="514" w:type="pct"/>
            <w:gridSpan w:val="3"/>
            <w:tcBorders>
              <w:left w:val="nil"/>
              <w:right w:val="nil"/>
            </w:tcBorders>
          </w:tcPr>
          <w:p w14:paraId="6A62E03D"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8"/>
                  <w:enabled/>
                  <w:calcOnExit w:val="0"/>
                  <w:statusText w:type="text" w:val="Both"/>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Both</w:t>
            </w:r>
          </w:p>
        </w:tc>
        <w:tc>
          <w:tcPr>
            <w:tcW w:w="1057" w:type="pct"/>
            <w:gridSpan w:val="3"/>
            <w:tcBorders>
              <w:left w:val="nil"/>
              <w:right w:val="nil"/>
            </w:tcBorders>
          </w:tcPr>
          <w:p w14:paraId="6E416ACF"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99"/>
                  <w:enabled/>
                  <w:calcOnExit w:val="0"/>
                  <w:statusText w:type="text" w:val="Global reference"/>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Global Reference</w:t>
            </w:r>
          </w:p>
        </w:tc>
        <w:tc>
          <w:tcPr>
            <w:tcW w:w="1069" w:type="pct"/>
            <w:tcBorders>
              <w:left w:val="nil"/>
            </w:tcBorders>
          </w:tcPr>
          <w:p w14:paraId="5EAB818E"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
                  <w:enabled/>
                  <w:calcOnExit w:val="0"/>
                  <w:statusText w:type="text" w:val="Local reference"/>
                  <w:checkBox>
                    <w:sizeAuto/>
                    <w:default w:val="1"/>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Local Reference</w:t>
            </w:r>
          </w:p>
        </w:tc>
      </w:tr>
      <w:tr w:rsidR="00726805" w:rsidRPr="005B6E23" w14:paraId="3482FC36" w14:textId="77777777" w:rsidTr="00C64B66">
        <w:trPr>
          <w:cantSplit/>
          <w:trHeight w:val="449"/>
        </w:trPr>
        <w:tc>
          <w:tcPr>
            <w:tcW w:w="1254" w:type="pct"/>
            <w:tcBorders>
              <w:bottom w:val="single" w:sz="4" w:space="0" w:color="auto"/>
            </w:tcBorders>
            <w:shd w:val="clear" w:color="auto" w:fill="F2F2F2" w:themeFill="background1" w:themeFillShade="F2"/>
            <w:vAlign w:val="center"/>
          </w:tcPr>
          <w:p w14:paraId="3CE08425" w14:textId="77777777" w:rsidR="00726805" w:rsidRPr="005B6E23" w:rsidRDefault="00726805" w:rsidP="00E279B2">
            <w:pPr>
              <w:pStyle w:val="TableText"/>
              <w:rPr>
                <w:b/>
              </w:rPr>
            </w:pPr>
            <w:r w:rsidRPr="005B6E23">
              <w:rPr>
                <w:b/>
              </w:rPr>
              <w:t>Menu Text Description</w:t>
            </w:r>
          </w:p>
        </w:tc>
        <w:tc>
          <w:tcPr>
            <w:tcW w:w="3746" w:type="pct"/>
            <w:gridSpan w:val="11"/>
            <w:tcBorders>
              <w:bottom w:val="single" w:sz="4" w:space="0" w:color="auto"/>
            </w:tcBorders>
          </w:tcPr>
          <w:p w14:paraId="0C3A52B1" w14:textId="77777777" w:rsidR="00726805" w:rsidRPr="005B6E23" w:rsidRDefault="00726805" w:rsidP="00E279B2">
            <w:pPr>
              <w:spacing w:before="60" w:after="60"/>
              <w:rPr>
                <w:rFonts w:ascii="Garamond" w:hAnsi="Garamond" w:cs="Arial"/>
                <w:szCs w:val="20"/>
              </w:rPr>
            </w:pPr>
            <w:r>
              <w:rPr>
                <w:rFonts w:ascii="Garamond" w:hAnsi="Garamond" w:cs="Arial"/>
                <w:szCs w:val="20"/>
              </w:rPr>
              <w:t>Remote Prescription Report</w:t>
            </w:r>
          </w:p>
        </w:tc>
      </w:tr>
      <w:tr w:rsidR="00726805" w:rsidRPr="005B6E23" w14:paraId="2929B0F9" w14:textId="77777777" w:rsidTr="00C64B66">
        <w:trPr>
          <w:cantSplit/>
          <w:trHeight w:val="330"/>
        </w:trPr>
        <w:tc>
          <w:tcPr>
            <w:tcW w:w="1254" w:type="pct"/>
            <w:vMerge w:val="restart"/>
            <w:shd w:val="clear" w:color="auto" w:fill="F2F2F2" w:themeFill="background1" w:themeFillShade="F2"/>
            <w:vAlign w:val="center"/>
          </w:tcPr>
          <w:p w14:paraId="20126807" w14:textId="77777777" w:rsidR="00726805" w:rsidRPr="005B6E23" w:rsidRDefault="00726805" w:rsidP="00E279B2">
            <w:pPr>
              <w:pStyle w:val="TableText"/>
              <w:rPr>
                <w:b/>
              </w:rPr>
            </w:pPr>
            <w:r w:rsidRPr="005B6E23">
              <w:rPr>
                <w:b/>
              </w:rPr>
              <w:t>Option Type</w:t>
            </w:r>
          </w:p>
        </w:tc>
        <w:tc>
          <w:tcPr>
            <w:tcW w:w="577" w:type="pct"/>
            <w:gridSpan w:val="3"/>
            <w:tcBorders>
              <w:bottom w:val="nil"/>
              <w:right w:val="nil"/>
            </w:tcBorders>
          </w:tcPr>
          <w:p w14:paraId="7D2DA829"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3"/>
                  <w:enabled/>
                  <w:calcOnExit w:val="0"/>
                  <w:statusText w:type="text" w:val="Ecit"/>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Edit</w:t>
            </w:r>
          </w:p>
        </w:tc>
        <w:tc>
          <w:tcPr>
            <w:tcW w:w="962" w:type="pct"/>
            <w:gridSpan w:val="3"/>
            <w:tcBorders>
              <w:left w:val="nil"/>
              <w:bottom w:val="nil"/>
              <w:right w:val="nil"/>
            </w:tcBorders>
          </w:tcPr>
          <w:p w14:paraId="5B992202"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4"/>
                  <w:enabled/>
                  <w:calcOnExit w:val="0"/>
                  <w:statusText w:type="text" w:val="Print"/>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Print</w:t>
            </w:r>
          </w:p>
        </w:tc>
        <w:tc>
          <w:tcPr>
            <w:tcW w:w="576" w:type="pct"/>
            <w:gridSpan w:val="3"/>
            <w:tcBorders>
              <w:left w:val="nil"/>
              <w:bottom w:val="nil"/>
              <w:right w:val="nil"/>
            </w:tcBorders>
          </w:tcPr>
          <w:p w14:paraId="1CBA7CF9"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
                  <w:enabled/>
                  <w:calcOnExit w:val="0"/>
                  <w:statusText w:type="text" w:val="Menu"/>
                  <w:checkBox>
                    <w:sizeAuto/>
                    <w:default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Menu</w:t>
            </w:r>
          </w:p>
        </w:tc>
        <w:tc>
          <w:tcPr>
            <w:tcW w:w="1630" w:type="pct"/>
            <w:gridSpan w:val="2"/>
            <w:tcBorders>
              <w:left w:val="nil"/>
              <w:bottom w:val="nil"/>
            </w:tcBorders>
          </w:tcPr>
          <w:p w14:paraId="3959128E"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6"/>
                  <w:enabled/>
                  <w:calcOnExit w:val="0"/>
                  <w:statusText w:type="text" w:val="Inquire"/>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Inquire</w:t>
            </w:r>
          </w:p>
        </w:tc>
      </w:tr>
      <w:tr w:rsidR="00726805" w:rsidRPr="005B6E23" w14:paraId="0BCDE153" w14:textId="77777777" w:rsidTr="00C64B66">
        <w:trPr>
          <w:cantSplit/>
          <w:trHeight w:val="315"/>
        </w:trPr>
        <w:tc>
          <w:tcPr>
            <w:tcW w:w="1254" w:type="pct"/>
            <w:vMerge/>
            <w:shd w:val="clear" w:color="auto" w:fill="F2F2F2" w:themeFill="background1" w:themeFillShade="F2"/>
            <w:vAlign w:val="center"/>
          </w:tcPr>
          <w:p w14:paraId="3F76FCB3" w14:textId="77777777" w:rsidR="00726805" w:rsidRPr="005B6E23" w:rsidRDefault="00726805" w:rsidP="00E279B2">
            <w:pPr>
              <w:pStyle w:val="TableText"/>
              <w:rPr>
                <w:b/>
              </w:rPr>
            </w:pPr>
          </w:p>
        </w:tc>
        <w:tc>
          <w:tcPr>
            <w:tcW w:w="577" w:type="pct"/>
            <w:gridSpan w:val="3"/>
            <w:tcBorders>
              <w:top w:val="nil"/>
              <w:right w:val="nil"/>
            </w:tcBorders>
          </w:tcPr>
          <w:p w14:paraId="52C93A5D"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
                  <w:enabled/>
                  <w:calcOnExit w:val="0"/>
                  <w:statusText w:type="text" w:val="Action"/>
                  <w:checkBox>
                    <w:sizeAuto/>
                    <w:default w:val="1"/>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Action</w:t>
            </w:r>
          </w:p>
        </w:tc>
        <w:tc>
          <w:tcPr>
            <w:tcW w:w="962" w:type="pct"/>
            <w:gridSpan w:val="3"/>
            <w:tcBorders>
              <w:top w:val="nil"/>
              <w:left w:val="nil"/>
              <w:right w:val="nil"/>
            </w:tcBorders>
          </w:tcPr>
          <w:p w14:paraId="0CD0EBBD"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8"/>
                  <w:enabled/>
                  <w:calcOnExit w:val="0"/>
                  <w:statusText w:type="text" w:val="Ran routine"/>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Run Routine</w:t>
            </w:r>
          </w:p>
        </w:tc>
        <w:tc>
          <w:tcPr>
            <w:tcW w:w="576" w:type="pct"/>
            <w:gridSpan w:val="3"/>
            <w:tcBorders>
              <w:top w:val="nil"/>
              <w:left w:val="nil"/>
              <w:right w:val="nil"/>
            </w:tcBorders>
          </w:tcPr>
          <w:p w14:paraId="45F05EFE" w14:textId="77777777" w:rsidR="00726805" w:rsidRPr="005B6E23" w:rsidRDefault="00726805" w:rsidP="00E279B2">
            <w:pPr>
              <w:spacing w:before="60" w:after="60"/>
              <w:rPr>
                <w:rFonts w:ascii="Garamond" w:hAnsi="Garamond" w:cs="Arial"/>
                <w:sz w:val="20"/>
                <w:szCs w:val="20"/>
              </w:rPr>
            </w:pPr>
            <w:r>
              <w:rPr>
                <w:rFonts w:ascii="Garamond" w:hAnsi="Garamond" w:cs="Arial"/>
                <w:sz w:val="20"/>
                <w:szCs w:val="20"/>
              </w:rPr>
              <w:fldChar w:fldCharType="begin">
                <w:ffData>
                  <w:name w:val="Check49"/>
                  <w:enabled/>
                  <w:calcOnExit w:val="0"/>
                  <w:statusText w:type="text" w:val="Other"/>
                  <w:checkBox>
                    <w:sizeAuto/>
                    <w:default w:val="0"/>
                    <w:checked w:val="0"/>
                  </w:checkBox>
                </w:ffData>
              </w:fldChar>
            </w:r>
            <w:r>
              <w:rPr>
                <w:rFonts w:ascii="Garamond" w:hAnsi="Garamond" w:cs="Arial"/>
                <w:sz w:val="20"/>
                <w:szCs w:val="20"/>
              </w:rPr>
              <w:instrText xml:space="preserve"> FORMCHECKBOX </w:instrText>
            </w:r>
            <w:r w:rsidR="007344AE">
              <w:rPr>
                <w:rFonts w:ascii="Garamond" w:hAnsi="Garamond" w:cs="Arial"/>
                <w:sz w:val="20"/>
                <w:szCs w:val="20"/>
              </w:rPr>
            </w:r>
            <w:r w:rsidR="007344AE">
              <w:rPr>
                <w:rFonts w:ascii="Garamond" w:hAnsi="Garamond" w:cs="Arial"/>
                <w:sz w:val="20"/>
                <w:szCs w:val="20"/>
              </w:rPr>
              <w:fldChar w:fldCharType="separate"/>
            </w:r>
            <w:r>
              <w:rPr>
                <w:rFonts w:ascii="Garamond" w:hAnsi="Garamond" w:cs="Arial"/>
                <w:sz w:val="20"/>
                <w:szCs w:val="20"/>
              </w:rPr>
              <w:fldChar w:fldCharType="end"/>
            </w:r>
            <w:r w:rsidRPr="005B6E23">
              <w:rPr>
                <w:rFonts w:ascii="Garamond" w:hAnsi="Garamond" w:cs="Arial"/>
                <w:sz w:val="20"/>
                <w:szCs w:val="20"/>
              </w:rPr>
              <w:t xml:space="preserve"> Other</w:t>
            </w:r>
          </w:p>
        </w:tc>
        <w:tc>
          <w:tcPr>
            <w:tcW w:w="1630" w:type="pct"/>
            <w:gridSpan w:val="2"/>
            <w:tcBorders>
              <w:top w:val="nil"/>
              <w:left w:val="nil"/>
            </w:tcBorders>
          </w:tcPr>
          <w:p w14:paraId="31790BFE" w14:textId="77777777" w:rsidR="00726805" w:rsidRPr="005B6E23" w:rsidRDefault="00726805" w:rsidP="00E279B2">
            <w:pPr>
              <w:spacing w:before="60" w:after="60"/>
              <w:rPr>
                <w:rFonts w:ascii="Garamond" w:hAnsi="Garamond" w:cs="Arial"/>
                <w:sz w:val="20"/>
                <w:szCs w:val="20"/>
              </w:rPr>
            </w:pPr>
          </w:p>
        </w:tc>
      </w:tr>
      <w:tr w:rsidR="00726805" w:rsidRPr="005B6E23" w14:paraId="1737DC28" w14:textId="77777777" w:rsidTr="00C64B66">
        <w:trPr>
          <w:cantSplit/>
        </w:trPr>
        <w:tc>
          <w:tcPr>
            <w:tcW w:w="1254" w:type="pct"/>
            <w:shd w:val="clear" w:color="auto" w:fill="F2F2F2" w:themeFill="background1" w:themeFillShade="F2"/>
            <w:vAlign w:val="center"/>
          </w:tcPr>
          <w:p w14:paraId="7449DCA7" w14:textId="77777777" w:rsidR="00726805" w:rsidRPr="005B6E23" w:rsidRDefault="00726805" w:rsidP="00E279B2">
            <w:pPr>
              <w:pStyle w:val="TableText"/>
              <w:rPr>
                <w:b/>
              </w:rPr>
            </w:pPr>
            <w:r w:rsidRPr="005B6E23">
              <w:rPr>
                <w:b/>
              </w:rPr>
              <w:t>Associated Routine</w:t>
            </w:r>
          </w:p>
        </w:tc>
        <w:tc>
          <w:tcPr>
            <w:tcW w:w="3746" w:type="pct"/>
            <w:gridSpan w:val="11"/>
          </w:tcPr>
          <w:p w14:paraId="50A2F904" w14:textId="77777777" w:rsidR="00726805" w:rsidRPr="005B6E23" w:rsidRDefault="00726805" w:rsidP="00E279B2">
            <w:pPr>
              <w:spacing w:before="60" w:after="60"/>
              <w:rPr>
                <w:rFonts w:ascii="Garamond" w:hAnsi="Garamond" w:cs="Arial"/>
                <w:szCs w:val="20"/>
              </w:rPr>
            </w:pPr>
            <w:r>
              <w:rPr>
                <w:rFonts w:ascii="Garamond" w:hAnsi="Garamond" w:cs="Arial"/>
                <w:szCs w:val="20"/>
              </w:rPr>
              <w:t>PSOLSET, PSOORFIN</w:t>
            </w:r>
          </w:p>
        </w:tc>
      </w:tr>
      <w:tr w:rsidR="00726805" w:rsidRPr="005B6E23" w14:paraId="5B459C37" w14:textId="77777777" w:rsidTr="00C64B66">
        <w:trPr>
          <w:cantSplit/>
        </w:trPr>
        <w:tc>
          <w:tcPr>
            <w:tcW w:w="1254" w:type="pct"/>
            <w:shd w:val="clear" w:color="auto" w:fill="F2F2F2" w:themeFill="background1" w:themeFillShade="F2"/>
            <w:vAlign w:val="center"/>
          </w:tcPr>
          <w:p w14:paraId="5505ABDE" w14:textId="77777777" w:rsidR="00726805" w:rsidRPr="005B6E23" w:rsidRDefault="00726805" w:rsidP="00E279B2">
            <w:pPr>
              <w:pStyle w:val="TableText"/>
              <w:rPr>
                <w:b/>
              </w:rPr>
            </w:pPr>
            <w:r w:rsidRPr="005B6E23">
              <w:rPr>
                <w:b/>
              </w:rPr>
              <w:t>Option Definition</w:t>
            </w:r>
          </w:p>
        </w:tc>
        <w:tc>
          <w:tcPr>
            <w:tcW w:w="3746" w:type="pct"/>
            <w:gridSpan w:val="11"/>
          </w:tcPr>
          <w:p w14:paraId="559F4C79" w14:textId="77777777" w:rsidR="00726805" w:rsidRPr="005B6E23" w:rsidRDefault="00726805" w:rsidP="00E279B2">
            <w:pPr>
              <w:spacing w:before="60" w:after="60"/>
              <w:rPr>
                <w:rFonts w:ascii="Garamond" w:hAnsi="Garamond" w:cs="Arial"/>
                <w:szCs w:val="20"/>
              </w:rPr>
            </w:pPr>
            <w:r>
              <w:rPr>
                <w:rFonts w:ascii="Garamond" w:hAnsi="Garamond" w:cs="Arial"/>
                <w:szCs w:val="20"/>
              </w:rPr>
              <w:t>Remote RX Prescription report display.</w:t>
            </w:r>
          </w:p>
        </w:tc>
      </w:tr>
    </w:tbl>
    <w:p w14:paraId="1886D727"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current entry action logic, modified entry action logic, current exit action logic."/>
      </w:tblPr>
      <w:tblGrid>
        <w:gridCol w:w="9344"/>
      </w:tblGrid>
      <w:tr w:rsidR="00726805" w:rsidRPr="00AA00FD" w14:paraId="6CDB0E8C"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7F8BF99" w14:textId="77777777" w:rsidR="00726805" w:rsidRPr="00AA00FD" w:rsidRDefault="00726805" w:rsidP="00E279B2">
            <w:pPr>
              <w:pStyle w:val="TableHeading"/>
            </w:pPr>
            <w:r w:rsidRPr="00AA00FD">
              <w:t>Current Entry Action Logic</w:t>
            </w:r>
          </w:p>
        </w:tc>
      </w:tr>
      <w:tr w:rsidR="00726805" w:rsidRPr="00AA00FD" w14:paraId="207CB87F"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2AC9F304" w14:textId="77777777" w:rsidR="00726805" w:rsidRPr="00AA00FD" w:rsidRDefault="00726805" w:rsidP="00E279B2">
            <w:pPr>
              <w:pStyle w:val="TableText"/>
            </w:pPr>
            <w:r>
              <w:t>N/A</w:t>
            </w:r>
          </w:p>
        </w:tc>
      </w:tr>
    </w:tbl>
    <w:p w14:paraId="6BBEA405"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modified entry action logic."/>
      </w:tblPr>
      <w:tblGrid>
        <w:gridCol w:w="9344"/>
      </w:tblGrid>
      <w:tr w:rsidR="00726805" w:rsidRPr="00AA00FD" w14:paraId="2AD0F246"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BA74363" w14:textId="77777777" w:rsidR="00726805" w:rsidRPr="00AA00FD" w:rsidRDefault="00726805" w:rsidP="00E279B2">
            <w:pPr>
              <w:pStyle w:val="TableHeading"/>
            </w:pPr>
            <w:r w:rsidRPr="00AA00FD">
              <w:t>Modified Entry Action Logic (Changes are in bold)</w:t>
            </w:r>
          </w:p>
        </w:tc>
      </w:tr>
      <w:tr w:rsidR="00726805" w:rsidRPr="00AA00FD" w14:paraId="584DA493"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2CEB41F2" w14:textId="77777777" w:rsidR="00726805" w:rsidRPr="00AA00FD" w:rsidRDefault="00726805" w:rsidP="00E279B2">
            <w:pPr>
              <w:pStyle w:val="TableText"/>
            </w:pPr>
            <w:r>
              <w:t>D ^PSORRP</w:t>
            </w:r>
          </w:p>
        </w:tc>
      </w:tr>
    </w:tbl>
    <w:p w14:paraId="35AF7611"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current exit action logic."/>
      </w:tblPr>
      <w:tblGrid>
        <w:gridCol w:w="9344"/>
      </w:tblGrid>
      <w:tr w:rsidR="00726805" w:rsidRPr="00AA00FD" w14:paraId="726EED59"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7513BC6" w14:textId="77777777" w:rsidR="00726805" w:rsidRPr="00AA00FD" w:rsidRDefault="00726805" w:rsidP="00E279B2">
            <w:pPr>
              <w:pStyle w:val="TableHeading"/>
            </w:pPr>
            <w:r w:rsidRPr="00AA00FD">
              <w:t>Current Exit Action Logic</w:t>
            </w:r>
          </w:p>
        </w:tc>
      </w:tr>
      <w:tr w:rsidR="00726805" w:rsidRPr="00AA00FD" w14:paraId="6C683972"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2494680B" w14:textId="77777777" w:rsidR="00726805" w:rsidRPr="00AA00FD" w:rsidRDefault="00726805" w:rsidP="00E279B2">
            <w:pPr>
              <w:pStyle w:val="TableText"/>
            </w:pPr>
            <w:r>
              <w:t>N/A</w:t>
            </w:r>
          </w:p>
        </w:tc>
      </w:tr>
    </w:tbl>
    <w:p w14:paraId="7570C73E" w14:textId="77777777" w:rsidR="00726805" w:rsidRPr="00AA00FD"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affected by the functionality being designed, listed by modified exit action logic."/>
      </w:tblPr>
      <w:tblGrid>
        <w:gridCol w:w="9344"/>
      </w:tblGrid>
      <w:tr w:rsidR="00726805" w:rsidRPr="00AA00FD" w14:paraId="30816BAB"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298870B" w14:textId="77777777" w:rsidR="00726805" w:rsidRPr="00AA00FD" w:rsidRDefault="00726805" w:rsidP="00E279B2">
            <w:pPr>
              <w:pStyle w:val="TableHeading"/>
            </w:pPr>
            <w:r w:rsidRPr="00AA00FD">
              <w:t>Modified Exit Action Logic (Changes are in bold)</w:t>
            </w:r>
          </w:p>
        </w:tc>
      </w:tr>
      <w:tr w:rsidR="00726805" w:rsidRPr="00AA00FD" w14:paraId="20489163"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00C3B37" w14:textId="77777777" w:rsidR="00726805" w:rsidRPr="00AA00FD" w:rsidRDefault="00726805" w:rsidP="00E279B2">
            <w:pPr>
              <w:pStyle w:val="TableText"/>
            </w:pPr>
            <w:r>
              <w:t>N/A</w:t>
            </w:r>
          </w:p>
        </w:tc>
      </w:tr>
    </w:tbl>
    <w:p w14:paraId="41EE5DCB" w14:textId="77777777" w:rsidR="00D42536" w:rsidRDefault="00D42536" w:rsidP="00EA7EC0">
      <w:pPr>
        <w:pStyle w:val="Heading5"/>
      </w:pPr>
      <w:bookmarkStart w:id="245" w:name="_Toc381778419"/>
      <w:bookmarkStart w:id="246" w:name="_Toc444864877"/>
      <w:r>
        <w:t>Protocols</w:t>
      </w:r>
      <w:bookmarkEnd w:id="245"/>
      <w:bookmarkEnd w:id="246"/>
    </w:p>
    <w:p w14:paraId="090AA1CA" w14:textId="6C7CF9AC" w:rsidR="00726805" w:rsidRDefault="00D331F4" w:rsidP="00EA7EC0">
      <w:pPr>
        <w:pStyle w:val="Heading7"/>
      </w:pPr>
      <w:r>
        <w:t>PSO LM REFILL REMOTE ORDER Protocol</w:t>
      </w:r>
    </w:p>
    <w:tbl>
      <w:tblPr>
        <w:tblStyle w:val="TableGrid"/>
        <w:tblW w:w="0" w:type="auto"/>
        <w:tblLook w:val="04A0" w:firstRow="1" w:lastRow="0" w:firstColumn="1" w:lastColumn="0" w:noHBand="0" w:noVBand="1"/>
        <w:tblCaption w:val="PSO LM REFILL REMOTE ORDER Protocol"/>
        <w:tblDescription w:val="The table displays the PSO LM REFILL REMOTE ORDER Protocol"/>
      </w:tblPr>
      <w:tblGrid>
        <w:gridCol w:w="2334"/>
        <w:gridCol w:w="7016"/>
      </w:tblGrid>
      <w:tr w:rsidR="00726805" w14:paraId="33955B05" w14:textId="77777777" w:rsidTr="00E279B2">
        <w:trPr>
          <w:cantSplit/>
          <w:tblHeader/>
        </w:trPr>
        <w:tc>
          <w:tcPr>
            <w:tcW w:w="2358" w:type="dxa"/>
            <w:shd w:val="clear" w:color="auto" w:fill="F2F2F2" w:themeFill="background1" w:themeFillShade="F2"/>
          </w:tcPr>
          <w:p w14:paraId="77ED7DCC" w14:textId="77777777" w:rsidR="00726805" w:rsidRDefault="00726805" w:rsidP="00E279B2">
            <w:pPr>
              <w:pStyle w:val="TableHeading"/>
            </w:pPr>
            <w:r w:rsidRPr="00756E22">
              <w:t>Protocols</w:t>
            </w:r>
          </w:p>
        </w:tc>
        <w:tc>
          <w:tcPr>
            <w:tcW w:w="7218" w:type="dxa"/>
            <w:shd w:val="clear" w:color="auto" w:fill="F2F2F2" w:themeFill="background1" w:themeFillShade="F2"/>
          </w:tcPr>
          <w:p w14:paraId="6CFFFCE2" w14:textId="77777777" w:rsidR="00726805" w:rsidRDefault="00726805" w:rsidP="00E279B2">
            <w:pPr>
              <w:pStyle w:val="TableHeading"/>
            </w:pPr>
            <w:r w:rsidRPr="00756E22">
              <w:t>Activities</w:t>
            </w:r>
          </w:p>
        </w:tc>
      </w:tr>
      <w:tr w:rsidR="00726805" w14:paraId="26E5BFA7" w14:textId="77777777" w:rsidTr="00E279B2">
        <w:trPr>
          <w:cantSplit/>
        </w:trPr>
        <w:tc>
          <w:tcPr>
            <w:tcW w:w="2358" w:type="dxa"/>
            <w:shd w:val="clear" w:color="auto" w:fill="F2F2F2" w:themeFill="background1" w:themeFillShade="F2"/>
          </w:tcPr>
          <w:p w14:paraId="03D19E78" w14:textId="77777777" w:rsidR="00726805" w:rsidRPr="00756E22" w:rsidRDefault="00726805" w:rsidP="00E279B2">
            <w:pPr>
              <w:pStyle w:val="TableText"/>
              <w:rPr>
                <w:b/>
              </w:rPr>
            </w:pPr>
            <w:r w:rsidRPr="00756E22">
              <w:rPr>
                <w:b/>
              </w:rPr>
              <w:t>Protocol Name</w:t>
            </w:r>
          </w:p>
        </w:tc>
        <w:tc>
          <w:tcPr>
            <w:tcW w:w="7218" w:type="dxa"/>
          </w:tcPr>
          <w:p w14:paraId="1BB9184B" w14:textId="77777777" w:rsidR="00726805" w:rsidRDefault="00726805" w:rsidP="00E279B2">
            <w:pPr>
              <w:pStyle w:val="TableText"/>
            </w:pPr>
            <w:r>
              <w:t>PSO LM REFILL REMOTE ORDER</w:t>
            </w:r>
          </w:p>
        </w:tc>
      </w:tr>
      <w:tr w:rsidR="00726805" w14:paraId="322CED43" w14:textId="77777777" w:rsidTr="00E279B2">
        <w:trPr>
          <w:cantSplit/>
        </w:trPr>
        <w:tc>
          <w:tcPr>
            <w:tcW w:w="2358" w:type="dxa"/>
            <w:shd w:val="clear" w:color="auto" w:fill="F2F2F2" w:themeFill="background1" w:themeFillShade="F2"/>
          </w:tcPr>
          <w:p w14:paraId="56F62B4E" w14:textId="77777777" w:rsidR="00726805" w:rsidRPr="00756E22" w:rsidRDefault="00726805" w:rsidP="00E279B2">
            <w:pPr>
              <w:pStyle w:val="TableText"/>
              <w:rPr>
                <w:b/>
              </w:rPr>
            </w:pPr>
            <w:r w:rsidRPr="00756E22">
              <w:rPr>
                <w:b/>
              </w:rPr>
              <w:t>Enhancement Category</w:t>
            </w:r>
          </w:p>
        </w:tc>
        <w:tc>
          <w:tcPr>
            <w:tcW w:w="7218" w:type="dxa"/>
          </w:tcPr>
          <w:p w14:paraId="3CE82DAC"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No Change</w:t>
            </w:r>
          </w:p>
        </w:tc>
      </w:tr>
      <w:tr w:rsidR="00726805" w14:paraId="44418194" w14:textId="77777777" w:rsidTr="00E279B2">
        <w:trPr>
          <w:cantSplit/>
        </w:trPr>
        <w:tc>
          <w:tcPr>
            <w:tcW w:w="2358" w:type="dxa"/>
            <w:shd w:val="clear" w:color="auto" w:fill="F2F2F2" w:themeFill="background1" w:themeFillShade="F2"/>
          </w:tcPr>
          <w:p w14:paraId="0096EBA6" w14:textId="77777777" w:rsidR="00726805" w:rsidRPr="00756E22" w:rsidRDefault="00726805" w:rsidP="00E279B2">
            <w:pPr>
              <w:pStyle w:val="TableText"/>
              <w:rPr>
                <w:b/>
              </w:rPr>
            </w:pPr>
            <w:r w:rsidRPr="00756E22">
              <w:rPr>
                <w:b/>
              </w:rPr>
              <w:t>Associated Protocols</w:t>
            </w:r>
          </w:p>
        </w:tc>
        <w:tc>
          <w:tcPr>
            <w:tcW w:w="7218" w:type="dxa"/>
          </w:tcPr>
          <w:p w14:paraId="38DAFDA5" w14:textId="77777777" w:rsidR="00726805" w:rsidRDefault="00726805" w:rsidP="00E279B2">
            <w:pPr>
              <w:pStyle w:val="TableText"/>
            </w:pPr>
            <w:r>
              <w:t>PSO LM REMOTE ORDER MENU</w:t>
            </w:r>
          </w:p>
        </w:tc>
      </w:tr>
      <w:tr w:rsidR="00726805" w14:paraId="48F241C1" w14:textId="77777777" w:rsidTr="00E279B2">
        <w:trPr>
          <w:cantSplit/>
        </w:trPr>
        <w:tc>
          <w:tcPr>
            <w:tcW w:w="2358" w:type="dxa"/>
            <w:shd w:val="clear" w:color="auto" w:fill="F2F2F2" w:themeFill="background1" w:themeFillShade="F2"/>
          </w:tcPr>
          <w:p w14:paraId="2014D984" w14:textId="77777777" w:rsidR="00726805" w:rsidRPr="00756E22" w:rsidRDefault="00726805" w:rsidP="00E279B2">
            <w:pPr>
              <w:pStyle w:val="TableText"/>
              <w:rPr>
                <w:b/>
              </w:rPr>
            </w:pPr>
            <w:r w:rsidRPr="00756E22">
              <w:rPr>
                <w:b/>
              </w:rPr>
              <w:t>Data Passing</w:t>
            </w:r>
          </w:p>
        </w:tc>
        <w:tc>
          <w:tcPr>
            <w:tcW w:w="7218" w:type="dxa"/>
          </w:tcPr>
          <w:p w14:paraId="5AE9731F"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Check109"/>
                  <w:enabled/>
                  <w:calcOnExit w:val="0"/>
                  <w:statusText w:type="text" w:val="Local referenc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Local Reference</w:t>
            </w:r>
          </w:p>
        </w:tc>
      </w:tr>
      <w:tr w:rsidR="00726805" w14:paraId="49D0BE59" w14:textId="77777777" w:rsidTr="00E279B2">
        <w:trPr>
          <w:cantSplit/>
        </w:trPr>
        <w:tc>
          <w:tcPr>
            <w:tcW w:w="2358" w:type="dxa"/>
            <w:shd w:val="clear" w:color="auto" w:fill="F2F2F2" w:themeFill="background1" w:themeFillShade="F2"/>
          </w:tcPr>
          <w:p w14:paraId="10D16C9F" w14:textId="77777777" w:rsidR="00726805" w:rsidRPr="00756E22" w:rsidRDefault="00726805" w:rsidP="00E279B2">
            <w:pPr>
              <w:pStyle w:val="TableText"/>
              <w:rPr>
                <w:b/>
              </w:rPr>
            </w:pPr>
            <w:r w:rsidRPr="00756E22">
              <w:rPr>
                <w:b/>
              </w:rPr>
              <w:t>Item Text Description</w:t>
            </w:r>
          </w:p>
        </w:tc>
        <w:tc>
          <w:tcPr>
            <w:tcW w:w="7218" w:type="dxa"/>
          </w:tcPr>
          <w:p w14:paraId="4D40CBA1" w14:textId="77777777" w:rsidR="00726805" w:rsidRDefault="00726805" w:rsidP="00E279B2">
            <w:pPr>
              <w:pStyle w:val="TableText"/>
            </w:pPr>
          </w:p>
        </w:tc>
      </w:tr>
      <w:tr w:rsidR="00726805" w14:paraId="653F77D3" w14:textId="77777777" w:rsidTr="00E279B2">
        <w:trPr>
          <w:cantSplit/>
        </w:trPr>
        <w:tc>
          <w:tcPr>
            <w:tcW w:w="2358" w:type="dxa"/>
            <w:shd w:val="clear" w:color="auto" w:fill="F2F2F2" w:themeFill="background1" w:themeFillShade="F2"/>
          </w:tcPr>
          <w:p w14:paraId="68233485" w14:textId="77777777" w:rsidR="00726805" w:rsidRPr="00756E22" w:rsidRDefault="00726805" w:rsidP="00E279B2">
            <w:pPr>
              <w:pStyle w:val="TableText"/>
              <w:rPr>
                <w:b/>
              </w:rPr>
            </w:pPr>
            <w:r w:rsidRPr="00756E22">
              <w:rPr>
                <w:b/>
              </w:rPr>
              <w:t>Protocol Type</w:t>
            </w:r>
          </w:p>
        </w:tc>
        <w:tc>
          <w:tcPr>
            <w:tcW w:w="7218" w:type="dxa"/>
          </w:tcPr>
          <w:p w14:paraId="29A2CA81" w14:textId="77777777" w:rsidR="00726805" w:rsidRDefault="00726805" w:rsidP="00E279B2">
            <w:pPr>
              <w:pStyle w:val="TableText"/>
            </w:pPr>
            <w:r>
              <w:rPr>
                <w:sz w:val="20"/>
              </w:rPr>
              <w:fldChar w:fldCharType="begin">
                <w:ffData>
                  <w:name w:val="Check50"/>
                  <w:enabled/>
                  <w:calcOnExit w:val="0"/>
                  <w:statusText w:type="text" w:val="Action"/>
                  <w:checkBox>
                    <w:sizeAuto/>
                    <w:default w:val="1"/>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Other</w:t>
            </w:r>
          </w:p>
        </w:tc>
      </w:tr>
      <w:tr w:rsidR="00726805" w14:paraId="66DBABCC" w14:textId="77777777" w:rsidTr="00E279B2">
        <w:trPr>
          <w:cantSplit/>
        </w:trPr>
        <w:tc>
          <w:tcPr>
            <w:tcW w:w="2358" w:type="dxa"/>
            <w:shd w:val="clear" w:color="auto" w:fill="F2F2F2" w:themeFill="background1" w:themeFillShade="F2"/>
          </w:tcPr>
          <w:p w14:paraId="4EE4C600" w14:textId="77777777" w:rsidR="00726805" w:rsidRPr="00756E22" w:rsidRDefault="00726805" w:rsidP="00E279B2">
            <w:pPr>
              <w:pStyle w:val="TableText"/>
              <w:rPr>
                <w:b/>
              </w:rPr>
            </w:pPr>
            <w:r w:rsidRPr="00756E22">
              <w:rPr>
                <w:b/>
              </w:rPr>
              <w:t>Associated Routine</w:t>
            </w:r>
          </w:p>
        </w:tc>
        <w:tc>
          <w:tcPr>
            <w:tcW w:w="7218" w:type="dxa"/>
          </w:tcPr>
          <w:p w14:paraId="398CBA81" w14:textId="77777777" w:rsidR="00726805" w:rsidRDefault="00726805" w:rsidP="00E279B2">
            <w:pPr>
              <w:pStyle w:val="TableText"/>
            </w:pPr>
            <w:r>
              <w:t>PSORRX1</w:t>
            </w:r>
          </w:p>
        </w:tc>
      </w:tr>
    </w:tbl>
    <w:p w14:paraId="145A8F26"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3335368C"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13256B4" w14:textId="77777777" w:rsidR="00726805" w:rsidRPr="006D1BBA" w:rsidRDefault="00726805" w:rsidP="00E279B2">
            <w:pPr>
              <w:pStyle w:val="TableHeading"/>
            </w:pPr>
            <w:r w:rsidRPr="006D1BBA">
              <w:t>Current Entry Action Logic</w:t>
            </w:r>
          </w:p>
        </w:tc>
      </w:tr>
      <w:tr w:rsidR="00726805" w:rsidRPr="006D1BBA" w14:paraId="3F39809F"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1B7A55C7" w14:textId="77777777" w:rsidR="00726805" w:rsidRPr="006D1BBA" w:rsidRDefault="00726805" w:rsidP="00E279B2">
            <w:pPr>
              <w:pStyle w:val="TableText"/>
            </w:pPr>
            <w:r>
              <w:t>N/A</w:t>
            </w:r>
          </w:p>
        </w:tc>
      </w:tr>
    </w:tbl>
    <w:p w14:paraId="1C0818A0"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4CCD3B67"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DA562D3" w14:textId="77777777" w:rsidR="00726805" w:rsidRPr="006D1BBA" w:rsidRDefault="00726805" w:rsidP="00E279B2">
            <w:pPr>
              <w:pStyle w:val="TableHeading"/>
            </w:pPr>
            <w:r w:rsidRPr="006D1BBA">
              <w:t>Modified Entry Action Logic (Changes are in bold)</w:t>
            </w:r>
          </w:p>
        </w:tc>
      </w:tr>
      <w:tr w:rsidR="00726805" w:rsidRPr="006D1BBA" w14:paraId="7DB1CFF9"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86CB6E8" w14:textId="77777777" w:rsidR="00726805" w:rsidRPr="006D1BBA" w:rsidRDefault="00726805" w:rsidP="00E279B2">
            <w:pPr>
              <w:pStyle w:val="TableText"/>
            </w:pPr>
            <w:r>
              <w:t>D REFREQ^PSORRX1</w:t>
            </w:r>
          </w:p>
        </w:tc>
      </w:tr>
    </w:tbl>
    <w:p w14:paraId="298480AA"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112D05D0"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B48C150" w14:textId="77777777" w:rsidR="00726805" w:rsidRPr="006D1BBA" w:rsidRDefault="00726805" w:rsidP="00E279B2">
            <w:pPr>
              <w:pStyle w:val="TableHeading"/>
            </w:pPr>
            <w:r w:rsidRPr="006D1BBA">
              <w:t>Current Exit Action Logic</w:t>
            </w:r>
          </w:p>
        </w:tc>
      </w:tr>
      <w:tr w:rsidR="00726805" w:rsidRPr="006D1BBA" w14:paraId="7247741C"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0744B7AF" w14:textId="77777777" w:rsidR="00726805" w:rsidRPr="006D1BBA" w:rsidRDefault="00726805" w:rsidP="00E279B2">
            <w:pPr>
              <w:pStyle w:val="TableText"/>
            </w:pPr>
            <w:r>
              <w:t>N/A</w:t>
            </w:r>
          </w:p>
        </w:tc>
      </w:tr>
    </w:tbl>
    <w:p w14:paraId="3A3E5793"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4C94BC5F"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4B2708E" w14:textId="77777777" w:rsidR="00726805" w:rsidRPr="006D1BBA" w:rsidRDefault="00726805" w:rsidP="00E279B2">
            <w:pPr>
              <w:pStyle w:val="TableHeading"/>
            </w:pPr>
            <w:r w:rsidRPr="006D1BBA">
              <w:t>Modified Exit Action Logic (Changes are in bold)</w:t>
            </w:r>
          </w:p>
        </w:tc>
      </w:tr>
      <w:tr w:rsidR="00726805" w:rsidRPr="006D1BBA" w14:paraId="2B53392E"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010B589D" w14:textId="77777777" w:rsidR="00726805" w:rsidRPr="006D1BBA" w:rsidRDefault="00726805" w:rsidP="00E279B2">
            <w:pPr>
              <w:pStyle w:val="TableText"/>
            </w:pPr>
            <w:r>
              <w:t>N/A</w:t>
            </w:r>
          </w:p>
        </w:tc>
      </w:tr>
    </w:tbl>
    <w:p w14:paraId="3F137D08" w14:textId="6B6187CF" w:rsidR="00D331F4" w:rsidRDefault="00D331F4">
      <w:pPr>
        <w:rPr>
          <w:b/>
        </w:rPr>
      </w:pPr>
    </w:p>
    <w:p w14:paraId="65912ACD" w14:textId="03113925" w:rsidR="00D331F4" w:rsidRDefault="00D331F4" w:rsidP="00EA7EC0">
      <w:pPr>
        <w:pStyle w:val="Heading7"/>
      </w:pPr>
      <w:r>
        <w:lastRenderedPageBreak/>
        <w:t>PSO LM REMOTE ORDER MENU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1B7DAE5B" w14:textId="77777777" w:rsidTr="00D331F4">
        <w:trPr>
          <w:cantSplit/>
          <w:tblHeader/>
        </w:trPr>
        <w:tc>
          <w:tcPr>
            <w:tcW w:w="2334" w:type="dxa"/>
            <w:shd w:val="clear" w:color="auto" w:fill="F2F2F2" w:themeFill="background1" w:themeFillShade="F2"/>
          </w:tcPr>
          <w:p w14:paraId="32C571C1" w14:textId="7DB5B5FC" w:rsidR="00726805" w:rsidRDefault="00726805" w:rsidP="00E279B2">
            <w:pPr>
              <w:pStyle w:val="TableHeading"/>
            </w:pPr>
            <w:r w:rsidRPr="00756E22">
              <w:t>Protocols</w:t>
            </w:r>
          </w:p>
        </w:tc>
        <w:tc>
          <w:tcPr>
            <w:tcW w:w="7016" w:type="dxa"/>
            <w:shd w:val="clear" w:color="auto" w:fill="F2F2F2" w:themeFill="background1" w:themeFillShade="F2"/>
          </w:tcPr>
          <w:p w14:paraId="5BA9C880" w14:textId="77777777" w:rsidR="00726805" w:rsidRDefault="00726805" w:rsidP="00E279B2">
            <w:pPr>
              <w:pStyle w:val="TableHeading"/>
            </w:pPr>
            <w:r w:rsidRPr="00756E22">
              <w:t>Activities</w:t>
            </w:r>
          </w:p>
        </w:tc>
      </w:tr>
      <w:tr w:rsidR="00726805" w14:paraId="1CD78CE0" w14:textId="77777777" w:rsidTr="00D331F4">
        <w:trPr>
          <w:cantSplit/>
        </w:trPr>
        <w:tc>
          <w:tcPr>
            <w:tcW w:w="2334" w:type="dxa"/>
            <w:shd w:val="clear" w:color="auto" w:fill="F2F2F2" w:themeFill="background1" w:themeFillShade="F2"/>
          </w:tcPr>
          <w:p w14:paraId="3F969EBE" w14:textId="77777777" w:rsidR="00726805" w:rsidRPr="00756E22" w:rsidRDefault="00726805" w:rsidP="00E279B2">
            <w:pPr>
              <w:pStyle w:val="TableText"/>
              <w:rPr>
                <w:b/>
              </w:rPr>
            </w:pPr>
            <w:r w:rsidRPr="00756E22">
              <w:rPr>
                <w:b/>
              </w:rPr>
              <w:t>Protocol Name</w:t>
            </w:r>
          </w:p>
        </w:tc>
        <w:tc>
          <w:tcPr>
            <w:tcW w:w="7016" w:type="dxa"/>
          </w:tcPr>
          <w:p w14:paraId="1054B605" w14:textId="77777777" w:rsidR="00726805" w:rsidRDefault="00726805" w:rsidP="00E279B2">
            <w:pPr>
              <w:pStyle w:val="TableText"/>
            </w:pPr>
            <w:r>
              <w:t>PSO LM REMOTE ORDER MENU</w:t>
            </w:r>
          </w:p>
        </w:tc>
      </w:tr>
      <w:tr w:rsidR="00726805" w14:paraId="52202E1A" w14:textId="77777777" w:rsidTr="00D331F4">
        <w:trPr>
          <w:cantSplit/>
        </w:trPr>
        <w:tc>
          <w:tcPr>
            <w:tcW w:w="2334" w:type="dxa"/>
            <w:shd w:val="clear" w:color="auto" w:fill="F2F2F2" w:themeFill="background1" w:themeFillShade="F2"/>
          </w:tcPr>
          <w:p w14:paraId="1444238D" w14:textId="77777777" w:rsidR="00726805" w:rsidRPr="00756E22" w:rsidRDefault="00726805" w:rsidP="00E279B2">
            <w:pPr>
              <w:pStyle w:val="TableText"/>
              <w:rPr>
                <w:b/>
              </w:rPr>
            </w:pPr>
            <w:r w:rsidRPr="00756E22">
              <w:rPr>
                <w:b/>
              </w:rPr>
              <w:t>Enhancement Category</w:t>
            </w:r>
          </w:p>
        </w:tc>
        <w:tc>
          <w:tcPr>
            <w:tcW w:w="7016" w:type="dxa"/>
          </w:tcPr>
          <w:p w14:paraId="15149837"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No Change</w:t>
            </w:r>
          </w:p>
        </w:tc>
      </w:tr>
      <w:tr w:rsidR="00726805" w14:paraId="1958633F" w14:textId="77777777" w:rsidTr="00D331F4">
        <w:trPr>
          <w:cantSplit/>
        </w:trPr>
        <w:tc>
          <w:tcPr>
            <w:tcW w:w="2334" w:type="dxa"/>
            <w:shd w:val="clear" w:color="auto" w:fill="F2F2F2" w:themeFill="background1" w:themeFillShade="F2"/>
          </w:tcPr>
          <w:p w14:paraId="37957729" w14:textId="77777777" w:rsidR="00726805" w:rsidRPr="00756E22" w:rsidRDefault="00726805" w:rsidP="00E279B2">
            <w:pPr>
              <w:pStyle w:val="TableText"/>
              <w:rPr>
                <w:b/>
              </w:rPr>
            </w:pPr>
            <w:r w:rsidRPr="00756E22">
              <w:rPr>
                <w:b/>
              </w:rPr>
              <w:t>Associated Protocols</w:t>
            </w:r>
          </w:p>
        </w:tc>
        <w:tc>
          <w:tcPr>
            <w:tcW w:w="7016" w:type="dxa"/>
          </w:tcPr>
          <w:p w14:paraId="7C091FF4" w14:textId="77777777" w:rsidR="00726805" w:rsidRDefault="00726805" w:rsidP="00E279B2">
            <w:pPr>
              <w:pStyle w:val="TableText"/>
            </w:pPr>
            <w:r>
              <w:t>PSO LM REFILL REMOTE ORDER</w:t>
            </w:r>
          </w:p>
          <w:p w14:paraId="051BDF76" w14:textId="77777777" w:rsidR="00726805" w:rsidRDefault="00726805" w:rsidP="00E279B2">
            <w:pPr>
              <w:pStyle w:val="TableText"/>
            </w:pPr>
            <w:r>
              <w:t>PSO LM REMOTE PARTIAL</w:t>
            </w:r>
          </w:p>
        </w:tc>
      </w:tr>
      <w:tr w:rsidR="00726805" w14:paraId="2F4330B8" w14:textId="77777777" w:rsidTr="00D331F4">
        <w:trPr>
          <w:cantSplit/>
        </w:trPr>
        <w:tc>
          <w:tcPr>
            <w:tcW w:w="2334" w:type="dxa"/>
            <w:shd w:val="clear" w:color="auto" w:fill="F2F2F2" w:themeFill="background1" w:themeFillShade="F2"/>
          </w:tcPr>
          <w:p w14:paraId="6EE43642" w14:textId="77777777" w:rsidR="00726805" w:rsidRPr="00756E22" w:rsidRDefault="00726805" w:rsidP="00E279B2">
            <w:pPr>
              <w:pStyle w:val="TableText"/>
              <w:rPr>
                <w:b/>
              </w:rPr>
            </w:pPr>
            <w:r w:rsidRPr="00756E22">
              <w:rPr>
                <w:b/>
              </w:rPr>
              <w:t>Data Passing</w:t>
            </w:r>
          </w:p>
        </w:tc>
        <w:tc>
          <w:tcPr>
            <w:tcW w:w="7016" w:type="dxa"/>
          </w:tcPr>
          <w:p w14:paraId="44028207"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Check109"/>
                  <w:enabled/>
                  <w:calcOnExit w:val="0"/>
                  <w:statusText w:type="text" w:val="Local reference"/>
                  <w:checkBox>
                    <w:sizeAuto/>
                    <w:default w:val="1"/>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Local Reference</w:t>
            </w:r>
          </w:p>
        </w:tc>
      </w:tr>
      <w:tr w:rsidR="00726805" w14:paraId="4B8BB9B8" w14:textId="77777777" w:rsidTr="00D331F4">
        <w:trPr>
          <w:cantSplit/>
        </w:trPr>
        <w:tc>
          <w:tcPr>
            <w:tcW w:w="2334" w:type="dxa"/>
            <w:shd w:val="clear" w:color="auto" w:fill="F2F2F2" w:themeFill="background1" w:themeFillShade="F2"/>
          </w:tcPr>
          <w:p w14:paraId="3FB0C515" w14:textId="77777777" w:rsidR="00726805" w:rsidRPr="00756E22" w:rsidRDefault="00726805" w:rsidP="00E279B2">
            <w:pPr>
              <w:pStyle w:val="TableText"/>
              <w:rPr>
                <w:b/>
              </w:rPr>
            </w:pPr>
            <w:r w:rsidRPr="00756E22">
              <w:rPr>
                <w:b/>
              </w:rPr>
              <w:t>Item Text Description</w:t>
            </w:r>
          </w:p>
        </w:tc>
        <w:tc>
          <w:tcPr>
            <w:tcW w:w="7016" w:type="dxa"/>
          </w:tcPr>
          <w:p w14:paraId="7B857FFB" w14:textId="77777777" w:rsidR="00726805" w:rsidRDefault="00726805" w:rsidP="00E279B2">
            <w:pPr>
              <w:pStyle w:val="TableText"/>
            </w:pPr>
            <w:r>
              <w:t>Remote Order Menu</w:t>
            </w:r>
          </w:p>
        </w:tc>
      </w:tr>
      <w:tr w:rsidR="00726805" w14:paraId="6AD34744" w14:textId="77777777" w:rsidTr="00D331F4">
        <w:trPr>
          <w:cantSplit/>
        </w:trPr>
        <w:tc>
          <w:tcPr>
            <w:tcW w:w="2334" w:type="dxa"/>
            <w:shd w:val="clear" w:color="auto" w:fill="F2F2F2" w:themeFill="background1" w:themeFillShade="F2"/>
          </w:tcPr>
          <w:p w14:paraId="4A60934C" w14:textId="77777777" w:rsidR="00726805" w:rsidRPr="00756E22" w:rsidRDefault="00726805" w:rsidP="00E279B2">
            <w:pPr>
              <w:pStyle w:val="TableText"/>
              <w:rPr>
                <w:b/>
              </w:rPr>
            </w:pPr>
            <w:r w:rsidRPr="00756E22">
              <w:rPr>
                <w:b/>
              </w:rPr>
              <w:t>Protocol Type</w:t>
            </w:r>
          </w:p>
        </w:tc>
        <w:tc>
          <w:tcPr>
            <w:tcW w:w="7016" w:type="dxa"/>
          </w:tcPr>
          <w:p w14:paraId="75FFA113" w14:textId="77777777" w:rsidR="00726805" w:rsidRDefault="00726805" w:rsidP="00E279B2">
            <w:pPr>
              <w:pStyle w:val="TableText"/>
            </w:pPr>
            <w:r>
              <w:rPr>
                <w:sz w:val="20"/>
              </w:rPr>
              <w:fldChar w:fldCharType="begin">
                <w:ffData>
                  <w:name w:val="Check50"/>
                  <w:enabled/>
                  <w:calcOnExit w:val="0"/>
                  <w:statusText w:type="text" w:val="Action"/>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1"/>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Other</w:t>
            </w:r>
          </w:p>
        </w:tc>
      </w:tr>
      <w:tr w:rsidR="00726805" w14:paraId="251743BE" w14:textId="77777777" w:rsidTr="00D331F4">
        <w:trPr>
          <w:cantSplit/>
        </w:trPr>
        <w:tc>
          <w:tcPr>
            <w:tcW w:w="2334" w:type="dxa"/>
            <w:shd w:val="clear" w:color="auto" w:fill="F2F2F2" w:themeFill="background1" w:themeFillShade="F2"/>
          </w:tcPr>
          <w:p w14:paraId="4661F529" w14:textId="77777777" w:rsidR="00726805" w:rsidRPr="00756E22" w:rsidRDefault="00726805" w:rsidP="00E279B2">
            <w:pPr>
              <w:pStyle w:val="TableText"/>
              <w:rPr>
                <w:b/>
              </w:rPr>
            </w:pPr>
            <w:r w:rsidRPr="00756E22">
              <w:rPr>
                <w:b/>
              </w:rPr>
              <w:t>Associated Routine</w:t>
            </w:r>
          </w:p>
        </w:tc>
        <w:tc>
          <w:tcPr>
            <w:tcW w:w="7016" w:type="dxa"/>
          </w:tcPr>
          <w:p w14:paraId="370710AB" w14:textId="77777777" w:rsidR="00726805" w:rsidRDefault="00726805" w:rsidP="00E279B2">
            <w:pPr>
              <w:pStyle w:val="TableText"/>
            </w:pPr>
            <w:r>
              <w:t>N/A</w:t>
            </w:r>
          </w:p>
        </w:tc>
      </w:tr>
    </w:tbl>
    <w:p w14:paraId="088E9EC7"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2D6DDC94"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26DE818" w14:textId="77777777" w:rsidR="00726805" w:rsidRPr="006D1BBA" w:rsidRDefault="00726805" w:rsidP="00E279B2">
            <w:pPr>
              <w:pStyle w:val="TableHeading"/>
            </w:pPr>
            <w:r w:rsidRPr="006D1BBA">
              <w:t>Current Entry Action Logic</w:t>
            </w:r>
          </w:p>
        </w:tc>
      </w:tr>
      <w:tr w:rsidR="00726805" w:rsidRPr="006D1BBA" w14:paraId="10486484"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6AB3D6E8" w14:textId="77777777" w:rsidR="00726805" w:rsidRPr="006D1BBA" w:rsidRDefault="00726805" w:rsidP="00E279B2">
            <w:pPr>
              <w:pStyle w:val="TableText"/>
            </w:pPr>
            <w:r>
              <w:t>N/A</w:t>
            </w:r>
          </w:p>
        </w:tc>
      </w:tr>
    </w:tbl>
    <w:p w14:paraId="4444D473"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027F56EB"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F9717F8" w14:textId="77777777" w:rsidR="00726805" w:rsidRPr="006D1BBA" w:rsidRDefault="00726805" w:rsidP="00E279B2">
            <w:pPr>
              <w:pStyle w:val="TableHeading"/>
            </w:pPr>
            <w:r w:rsidRPr="006D1BBA">
              <w:t>Modified Entry Action Logic (Changes are in bold)</w:t>
            </w:r>
          </w:p>
        </w:tc>
      </w:tr>
      <w:tr w:rsidR="00726805" w:rsidRPr="006D1BBA" w14:paraId="3CCF473A"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6A363655" w14:textId="77777777" w:rsidR="00726805" w:rsidRPr="006D1BBA" w:rsidRDefault="00726805" w:rsidP="00E279B2">
            <w:pPr>
              <w:pStyle w:val="TableText"/>
            </w:pPr>
            <w:r>
              <w:t>N/A</w:t>
            </w:r>
          </w:p>
        </w:tc>
      </w:tr>
    </w:tbl>
    <w:p w14:paraId="76EC5F92"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682361C9"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51B6CA2" w14:textId="77777777" w:rsidR="00726805" w:rsidRPr="006D1BBA" w:rsidRDefault="00726805" w:rsidP="00E279B2">
            <w:pPr>
              <w:pStyle w:val="TableHeading"/>
            </w:pPr>
            <w:r w:rsidRPr="006D1BBA">
              <w:t>Current Exit Action Logic</w:t>
            </w:r>
          </w:p>
        </w:tc>
      </w:tr>
      <w:tr w:rsidR="00726805" w:rsidRPr="006D1BBA" w14:paraId="1CCA216A"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306B3B2E" w14:textId="77777777" w:rsidR="00726805" w:rsidRPr="006D1BBA" w:rsidRDefault="00726805" w:rsidP="00E279B2">
            <w:pPr>
              <w:pStyle w:val="TableText"/>
            </w:pPr>
            <w:r>
              <w:t>N/A</w:t>
            </w:r>
          </w:p>
        </w:tc>
      </w:tr>
    </w:tbl>
    <w:p w14:paraId="1170A0D9"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6AA28681"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8D7674C" w14:textId="77777777" w:rsidR="00726805" w:rsidRPr="006D1BBA" w:rsidRDefault="00726805" w:rsidP="00E279B2">
            <w:pPr>
              <w:pStyle w:val="TableHeading"/>
            </w:pPr>
            <w:r w:rsidRPr="006D1BBA">
              <w:t>Modified Exit Action Logic (Changes are in bold)</w:t>
            </w:r>
          </w:p>
        </w:tc>
      </w:tr>
      <w:tr w:rsidR="00726805" w:rsidRPr="006D1BBA" w14:paraId="701B55B2"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80EF008" w14:textId="77777777" w:rsidR="00726805" w:rsidRPr="006D1BBA" w:rsidRDefault="00726805" w:rsidP="00E279B2">
            <w:pPr>
              <w:pStyle w:val="TableText"/>
            </w:pPr>
            <w:r>
              <w:t>N/A</w:t>
            </w:r>
          </w:p>
        </w:tc>
      </w:tr>
    </w:tbl>
    <w:p w14:paraId="6732EF68" w14:textId="05141353" w:rsidR="00D331F4" w:rsidRDefault="00D331F4">
      <w:pPr>
        <w:rPr>
          <w:b/>
        </w:rPr>
      </w:pPr>
    </w:p>
    <w:p w14:paraId="6E360B9A" w14:textId="52792536" w:rsidR="00D331F4" w:rsidRDefault="00D331F4" w:rsidP="00EA7EC0">
      <w:pPr>
        <w:pStyle w:val="Heading7"/>
      </w:pPr>
      <w:r>
        <w:t>PSO LM REMOTE PARTIAL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1DDED6BA" w14:textId="77777777" w:rsidTr="00D331F4">
        <w:trPr>
          <w:cantSplit/>
          <w:tblHeader/>
        </w:trPr>
        <w:tc>
          <w:tcPr>
            <w:tcW w:w="2334" w:type="dxa"/>
            <w:shd w:val="clear" w:color="auto" w:fill="F2F2F2" w:themeFill="background1" w:themeFillShade="F2"/>
          </w:tcPr>
          <w:p w14:paraId="63B371FE" w14:textId="795D430F" w:rsidR="00726805" w:rsidRDefault="00726805" w:rsidP="00E279B2">
            <w:pPr>
              <w:pStyle w:val="TableHeading"/>
            </w:pPr>
            <w:r w:rsidRPr="00756E22">
              <w:t>Protocols</w:t>
            </w:r>
          </w:p>
        </w:tc>
        <w:tc>
          <w:tcPr>
            <w:tcW w:w="7016" w:type="dxa"/>
            <w:shd w:val="clear" w:color="auto" w:fill="F2F2F2" w:themeFill="background1" w:themeFillShade="F2"/>
          </w:tcPr>
          <w:p w14:paraId="7628FF80" w14:textId="77777777" w:rsidR="00726805" w:rsidRDefault="00726805" w:rsidP="00E279B2">
            <w:pPr>
              <w:pStyle w:val="TableHeading"/>
            </w:pPr>
            <w:r w:rsidRPr="00756E22">
              <w:t>Activities</w:t>
            </w:r>
          </w:p>
        </w:tc>
      </w:tr>
      <w:tr w:rsidR="00726805" w14:paraId="003DC57D" w14:textId="77777777" w:rsidTr="00D331F4">
        <w:trPr>
          <w:cantSplit/>
        </w:trPr>
        <w:tc>
          <w:tcPr>
            <w:tcW w:w="2334" w:type="dxa"/>
            <w:shd w:val="clear" w:color="auto" w:fill="F2F2F2" w:themeFill="background1" w:themeFillShade="F2"/>
          </w:tcPr>
          <w:p w14:paraId="08E04F8D" w14:textId="77777777" w:rsidR="00726805" w:rsidRPr="00756E22" w:rsidRDefault="00726805" w:rsidP="00E279B2">
            <w:pPr>
              <w:pStyle w:val="TableText"/>
              <w:rPr>
                <w:b/>
              </w:rPr>
            </w:pPr>
            <w:r w:rsidRPr="00756E22">
              <w:rPr>
                <w:b/>
              </w:rPr>
              <w:t>Protocol Name</w:t>
            </w:r>
          </w:p>
        </w:tc>
        <w:tc>
          <w:tcPr>
            <w:tcW w:w="7016" w:type="dxa"/>
          </w:tcPr>
          <w:p w14:paraId="20588D9F" w14:textId="77777777" w:rsidR="00726805" w:rsidRDefault="00726805" w:rsidP="00E279B2">
            <w:pPr>
              <w:pStyle w:val="TableText"/>
            </w:pPr>
            <w:r>
              <w:t>PSO LM REMOTE PARTIAL</w:t>
            </w:r>
          </w:p>
        </w:tc>
      </w:tr>
      <w:tr w:rsidR="00726805" w14:paraId="4AB6A15F" w14:textId="77777777" w:rsidTr="00D331F4">
        <w:trPr>
          <w:cantSplit/>
        </w:trPr>
        <w:tc>
          <w:tcPr>
            <w:tcW w:w="2334" w:type="dxa"/>
            <w:shd w:val="clear" w:color="auto" w:fill="F2F2F2" w:themeFill="background1" w:themeFillShade="F2"/>
          </w:tcPr>
          <w:p w14:paraId="5CCDECC7" w14:textId="77777777" w:rsidR="00726805" w:rsidRPr="00756E22" w:rsidRDefault="00726805" w:rsidP="00E279B2">
            <w:pPr>
              <w:pStyle w:val="TableText"/>
              <w:rPr>
                <w:b/>
              </w:rPr>
            </w:pPr>
            <w:r w:rsidRPr="00756E22">
              <w:rPr>
                <w:b/>
              </w:rPr>
              <w:t>Enhancement Category</w:t>
            </w:r>
          </w:p>
        </w:tc>
        <w:tc>
          <w:tcPr>
            <w:tcW w:w="7016" w:type="dxa"/>
          </w:tcPr>
          <w:p w14:paraId="63017A1D"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No Change</w:t>
            </w:r>
          </w:p>
        </w:tc>
      </w:tr>
      <w:tr w:rsidR="00726805" w14:paraId="7AA60FF1" w14:textId="77777777" w:rsidTr="00D331F4">
        <w:trPr>
          <w:cantSplit/>
        </w:trPr>
        <w:tc>
          <w:tcPr>
            <w:tcW w:w="2334" w:type="dxa"/>
            <w:shd w:val="clear" w:color="auto" w:fill="F2F2F2" w:themeFill="background1" w:themeFillShade="F2"/>
          </w:tcPr>
          <w:p w14:paraId="5B59967F" w14:textId="77777777" w:rsidR="00726805" w:rsidRPr="00756E22" w:rsidRDefault="00726805" w:rsidP="00E279B2">
            <w:pPr>
              <w:pStyle w:val="TableText"/>
              <w:rPr>
                <w:b/>
              </w:rPr>
            </w:pPr>
            <w:r w:rsidRPr="00756E22">
              <w:rPr>
                <w:b/>
              </w:rPr>
              <w:t>Associated Protocols</w:t>
            </w:r>
          </w:p>
        </w:tc>
        <w:tc>
          <w:tcPr>
            <w:tcW w:w="7016" w:type="dxa"/>
          </w:tcPr>
          <w:p w14:paraId="16EF6FF0" w14:textId="77777777" w:rsidR="00726805" w:rsidRDefault="00726805" w:rsidP="00E279B2">
            <w:pPr>
              <w:pStyle w:val="TableText"/>
            </w:pPr>
            <w:r>
              <w:t>PSO LM REMOTE ORDER MENU</w:t>
            </w:r>
          </w:p>
        </w:tc>
      </w:tr>
      <w:tr w:rsidR="00726805" w14:paraId="19783124" w14:textId="77777777" w:rsidTr="00D331F4">
        <w:trPr>
          <w:cantSplit/>
        </w:trPr>
        <w:tc>
          <w:tcPr>
            <w:tcW w:w="2334" w:type="dxa"/>
            <w:shd w:val="clear" w:color="auto" w:fill="F2F2F2" w:themeFill="background1" w:themeFillShade="F2"/>
          </w:tcPr>
          <w:p w14:paraId="4FBE94E0" w14:textId="77777777" w:rsidR="00726805" w:rsidRPr="00756E22" w:rsidRDefault="00726805" w:rsidP="00E279B2">
            <w:pPr>
              <w:pStyle w:val="TableText"/>
              <w:rPr>
                <w:b/>
              </w:rPr>
            </w:pPr>
            <w:r w:rsidRPr="00756E22">
              <w:rPr>
                <w:b/>
              </w:rPr>
              <w:t>Data Passing</w:t>
            </w:r>
          </w:p>
        </w:tc>
        <w:tc>
          <w:tcPr>
            <w:tcW w:w="7016" w:type="dxa"/>
          </w:tcPr>
          <w:p w14:paraId="5D6226D2"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
                  <w:enabled/>
                  <w:calcOnExit w:val="0"/>
                  <w:statusText w:type="text" w:val="Local reference"/>
                  <w:checkBox>
                    <w:sizeAuto/>
                    <w:default w:val="1"/>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Local Reference</w:t>
            </w:r>
          </w:p>
        </w:tc>
      </w:tr>
      <w:tr w:rsidR="00726805" w14:paraId="227DC246" w14:textId="77777777" w:rsidTr="00D331F4">
        <w:trPr>
          <w:cantSplit/>
        </w:trPr>
        <w:tc>
          <w:tcPr>
            <w:tcW w:w="2334" w:type="dxa"/>
            <w:shd w:val="clear" w:color="auto" w:fill="F2F2F2" w:themeFill="background1" w:themeFillShade="F2"/>
          </w:tcPr>
          <w:p w14:paraId="3301E64E" w14:textId="77777777" w:rsidR="00726805" w:rsidRPr="00756E22" w:rsidRDefault="00726805" w:rsidP="00E279B2">
            <w:pPr>
              <w:pStyle w:val="TableText"/>
              <w:rPr>
                <w:b/>
              </w:rPr>
            </w:pPr>
            <w:r w:rsidRPr="00756E22">
              <w:rPr>
                <w:b/>
              </w:rPr>
              <w:t>Item Text Description</w:t>
            </w:r>
          </w:p>
        </w:tc>
        <w:tc>
          <w:tcPr>
            <w:tcW w:w="7016" w:type="dxa"/>
          </w:tcPr>
          <w:p w14:paraId="6AED08F6" w14:textId="77777777" w:rsidR="00726805" w:rsidRDefault="00726805" w:rsidP="00E279B2">
            <w:pPr>
              <w:pStyle w:val="TableText"/>
            </w:pPr>
            <w:r>
              <w:t>Partial</w:t>
            </w:r>
          </w:p>
        </w:tc>
      </w:tr>
      <w:tr w:rsidR="00726805" w14:paraId="517AC86B" w14:textId="77777777" w:rsidTr="00D331F4">
        <w:trPr>
          <w:cantSplit/>
        </w:trPr>
        <w:tc>
          <w:tcPr>
            <w:tcW w:w="2334" w:type="dxa"/>
            <w:shd w:val="clear" w:color="auto" w:fill="F2F2F2" w:themeFill="background1" w:themeFillShade="F2"/>
          </w:tcPr>
          <w:p w14:paraId="4D92C97A" w14:textId="77777777" w:rsidR="00726805" w:rsidRPr="00756E22" w:rsidRDefault="00726805" w:rsidP="00E279B2">
            <w:pPr>
              <w:pStyle w:val="TableText"/>
              <w:rPr>
                <w:b/>
              </w:rPr>
            </w:pPr>
            <w:r w:rsidRPr="00756E22">
              <w:rPr>
                <w:b/>
              </w:rPr>
              <w:lastRenderedPageBreak/>
              <w:t>Protocol Type</w:t>
            </w:r>
          </w:p>
        </w:tc>
        <w:tc>
          <w:tcPr>
            <w:tcW w:w="7016" w:type="dxa"/>
          </w:tcPr>
          <w:p w14:paraId="13482331" w14:textId="77777777" w:rsidR="00726805" w:rsidRDefault="00726805" w:rsidP="00E279B2">
            <w:pPr>
              <w:pStyle w:val="TableText"/>
            </w:pPr>
            <w:r>
              <w:rPr>
                <w:sz w:val="20"/>
              </w:rPr>
              <w:fldChar w:fldCharType="begin">
                <w:ffData>
                  <w:name w:val=""/>
                  <w:enabled/>
                  <w:calcOnExit w:val="0"/>
                  <w:statusText w:type="text" w:val="Action"/>
                  <w:checkBox>
                    <w:sizeAuto/>
                    <w:default w:val="1"/>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Other</w:t>
            </w:r>
          </w:p>
        </w:tc>
      </w:tr>
      <w:tr w:rsidR="00726805" w14:paraId="58512FB0" w14:textId="77777777" w:rsidTr="00D331F4">
        <w:trPr>
          <w:cantSplit/>
        </w:trPr>
        <w:tc>
          <w:tcPr>
            <w:tcW w:w="2334" w:type="dxa"/>
            <w:shd w:val="clear" w:color="auto" w:fill="F2F2F2" w:themeFill="background1" w:themeFillShade="F2"/>
          </w:tcPr>
          <w:p w14:paraId="6E67A4DC" w14:textId="77777777" w:rsidR="00726805" w:rsidRPr="00756E22" w:rsidRDefault="00726805" w:rsidP="00E279B2">
            <w:pPr>
              <w:pStyle w:val="TableText"/>
              <w:rPr>
                <w:b/>
              </w:rPr>
            </w:pPr>
            <w:r w:rsidRPr="00756E22">
              <w:rPr>
                <w:b/>
              </w:rPr>
              <w:t>Associated Routine</w:t>
            </w:r>
          </w:p>
        </w:tc>
        <w:tc>
          <w:tcPr>
            <w:tcW w:w="7016" w:type="dxa"/>
          </w:tcPr>
          <w:p w14:paraId="192C6CA8" w14:textId="77777777" w:rsidR="00726805" w:rsidRDefault="00726805" w:rsidP="00E279B2">
            <w:pPr>
              <w:pStyle w:val="TableText"/>
            </w:pPr>
            <w:r>
              <w:t>PSORRX1</w:t>
            </w:r>
          </w:p>
        </w:tc>
      </w:tr>
    </w:tbl>
    <w:p w14:paraId="3D9F57CB"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517E8E0C"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4F7CCF5" w14:textId="77777777" w:rsidR="00726805" w:rsidRPr="006D1BBA" w:rsidRDefault="00726805" w:rsidP="00E279B2">
            <w:pPr>
              <w:pStyle w:val="TableHeading"/>
            </w:pPr>
            <w:r w:rsidRPr="006D1BBA">
              <w:t>Current Entry Action Logic</w:t>
            </w:r>
          </w:p>
        </w:tc>
      </w:tr>
      <w:tr w:rsidR="00726805" w:rsidRPr="006D1BBA" w14:paraId="7A01B967"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F1C414A" w14:textId="77777777" w:rsidR="00726805" w:rsidRPr="006D1BBA" w:rsidRDefault="00726805" w:rsidP="00E279B2">
            <w:pPr>
              <w:pStyle w:val="TableText"/>
            </w:pPr>
            <w:r>
              <w:t>N/A</w:t>
            </w:r>
          </w:p>
        </w:tc>
      </w:tr>
    </w:tbl>
    <w:p w14:paraId="2F3298A2"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49C2E214"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3164E33" w14:textId="77777777" w:rsidR="00726805" w:rsidRPr="006D1BBA" w:rsidRDefault="00726805" w:rsidP="00E279B2">
            <w:pPr>
              <w:pStyle w:val="TableHeading"/>
            </w:pPr>
            <w:r w:rsidRPr="006D1BBA">
              <w:t>Modified Entry Action Logic (Changes are in bold)</w:t>
            </w:r>
          </w:p>
        </w:tc>
      </w:tr>
      <w:tr w:rsidR="00726805" w:rsidRPr="006D1BBA" w14:paraId="330E62AC"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5467F427" w14:textId="77777777" w:rsidR="00726805" w:rsidRPr="006D1BBA" w:rsidRDefault="00726805" w:rsidP="00E279B2">
            <w:pPr>
              <w:pStyle w:val="TableText"/>
            </w:pPr>
            <w:r>
              <w:t>D PARTIAL^PSORRX1</w:t>
            </w:r>
          </w:p>
        </w:tc>
      </w:tr>
    </w:tbl>
    <w:p w14:paraId="49EC268B"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31AD6BE8"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38F75F8" w14:textId="77777777" w:rsidR="00726805" w:rsidRPr="006D1BBA" w:rsidRDefault="00726805" w:rsidP="00E279B2">
            <w:pPr>
              <w:pStyle w:val="TableHeading"/>
            </w:pPr>
            <w:r w:rsidRPr="006D1BBA">
              <w:t>Current Exit Action Logic</w:t>
            </w:r>
          </w:p>
        </w:tc>
      </w:tr>
      <w:tr w:rsidR="00726805" w:rsidRPr="006D1BBA" w14:paraId="6BA9380B"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651181B0" w14:textId="77777777" w:rsidR="00726805" w:rsidRPr="006D1BBA" w:rsidRDefault="00726805" w:rsidP="00E279B2">
            <w:pPr>
              <w:pStyle w:val="TableText"/>
            </w:pPr>
            <w:r>
              <w:t>N/A</w:t>
            </w:r>
          </w:p>
        </w:tc>
      </w:tr>
    </w:tbl>
    <w:p w14:paraId="55D7E88B"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5CABFF41"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70101B9" w14:textId="77777777" w:rsidR="00726805" w:rsidRPr="006D1BBA" w:rsidRDefault="00726805" w:rsidP="00E279B2">
            <w:pPr>
              <w:pStyle w:val="TableHeading"/>
            </w:pPr>
            <w:r w:rsidRPr="006D1BBA">
              <w:t>Modified Exit Action Logic (Changes are in bold)</w:t>
            </w:r>
          </w:p>
        </w:tc>
      </w:tr>
      <w:tr w:rsidR="00726805" w:rsidRPr="006D1BBA" w14:paraId="4FD6DA1A"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4D6C53C7" w14:textId="77777777" w:rsidR="00726805" w:rsidRPr="006D1BBA" w:rsidRDefault="00726805" w:rsidP="00E279B2">
            <w:pPr>
              <w:pStyle w:val="TableText"/>
            </w:pPr>
            <w:r>
              <w:t>N/A</w:t>
            </w:r>
          </w:p>
        </w:tc>
      </w:tr>
    </w:tbl>
    <w:p w14:paraId="545E681F" w14:textId="4B83D8FB" w:rsidR="00D331F4" w:rsidRDefault="00D331F4" w:rsidP="00EA7EC0">
      <w:pPr>
        <w:pStyle w:val="Heading7"/>
      </w:pPr>
      <w:r>
        <w:t>PSO LM REMOTE RX REPORT MENU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0A110E20" w14:textId="77777777" w:rsidTr="00D331F4">
        <w:trPr>
          <w:cantSplit/>
          <w:tblHeader/>
        </w:trPr>
        <w:tc>
          <w:tcPr>
            <w:tcW w:w="2334" w:type="dxa"/>
            <w:shd w:val="clear" w:color="auto" w:fill="F2F2F2" w:themeFill="background1" w:themeFillShade="F2"/>
          </w:tcPr>
          <w:p w14:paraId="0079E500" w14:textId="28219A71" w:rsidR="00726805" w:rsidRDefault="00726805" w:rsidP="00E279B2">
            <w:pPr>
              <w:pStyle w:val="TableHeading"/>
            </w:pPr>
            <w:r w:rsidRPr="00756E22">
              <w:t>Protocols</w:t>
            </w:r>
          </w:p>
        </w:tc>
        <w:tc>
          <w:tcPr>
            <w:tcW w:w="7016" w:type="dxa"/>
            <w:shd w:val="clear" w:color="auto" w:fill="F2F2F2" w:themeFill="background1" w:themeFillShade="F2"/>
          </w:tcPr>
          <w:p w14:paraId="5F52E466" w14:textId="77777777" w:rsidR="00726805" w:rsidRDefault="00726805" w:rsidP="00E279B2">
            <w:pPr>
              <w:pStyle w:val="TableHeading"/>
            </w:pPr>
            <w:r w:rsidRPr="00756E22">
              <w:t>Activities</w:t>
            </w:r>
          </w:p>
        </w:tc>
      </w:tr>
      <w:tr w:rsidR="00726805" w14:paraId="6AA25E33" w14:textId="77777777" w:rsidTr="00D331F4">
        <w:trPr>
          <w:cantSplit/>
        </w:trPr>
        <w:tc>
          <w:tcPr>
            <w:tcW w:w="2334" w:type="dxa"/>
            <w:shd w:val="clear" w:color="auto" w:fill="F2F2F2" w:themeFill="background1" w:themeFillShade="F2"/>
          </w:tcPr>
          <w:p w14:paraId="4B57A43C" w14:textId="77777777" w:rsidR="00726805" w:rsidRPr="00756E22" w:rsidRDefault="00726805" w:rsidP="00E279B2">
            <w:pPr>
              <w:pStyle w:val="TableText"/>
              <w:rPr>
                <w:b/>
              </w:rPr>
            </w:pPr>
            <w:r w:rsidRPr="00756E22">
              <w:rPr>
                <w:b/>
              </w:rPr>
              <w:t>Protocol Name</w:t>
            </w:r>
          </w:p>
        </w:tc>
        <w:tc>
          <w:tcPr>
            <w:tcW w:w="7016" w:type="dxa"/>
          </w:tcPr>
          <w:p w14:paraId="7C447DFD" w14:textId="77777777" w:rsidR="00726805" w:rsidRDefault="00726805" w:rsidP="00E279B2">
            <w:pPr>
              <w:pStyle w:val="TableText"/>
            </w:pPr>
            <w:r>
              <w:t>PSO LM REMOTE RX REPORT MENU</w:t>
            </w:r>
          </w:p>
        </w:tc>
      </w:tr>
      <w:tr w:rsidR="00726805" w14:paraId="6F934B37" w14:textId="77777777" w:rsidTr="00D331F4">
        <w:trPr>
          <w:cantSplit/>
        </w:trPr>
        <w:tc>
          <w:tcPr>
            <w:tcW w:w="2334" w:type="dxa"/>
            <w:shd w:val="clear" w:color="auto" w:fill="F2F2F2" w:themeFill="background1" w:themeFillShade="F2"/>
          </w:tcPr>
          <w:p w14:paraId="7204BE24" w14:textId="77777777" w:rsidR="00726805" w:rsidRPr="00756E22" w:rsidRDefault="00726805" w:rsidP="00E279B2">
            <w:pPr>
              <w:pStyle w:val="TableText"/>
              <w:rPr>
                <w:b/>
              </w:rPr>
            </w:pPr>
            <w:r w:rsidRPr="00756E22">
              <w:rPr>
                <w:b/>
              </w:rPr>
              <w:t>Enhancement Category</w:t>
            </w:r>
          </w:p>
        </w:tc>
        <w:tc>
          <w:tcPr>
            <w:tcW w:w="7016" w:type="dxa"/>
          </w:tcPr>
          <w:p w14:paraId="3AFF4F55"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No Change</w:t>
            </w:r>
          </w:p>
        </w:tc>
      </w:tr>
      <w:tr w:rsidR="00726805" w14:paraId="3A496FFE" w14:textId="77777777" w:rsidTr="00D331F4">
        <w:trPr>
          <w:cantSplit/>
        </w:trPr>
        <w:tc>
          <w:tcPr>
            <w:tcW w:w="2334" w:type="dxa"/>
            <w:shd w:val="clear" w:color="auto" w:fill="F2F2F2" w:themeFill="background1" w:themeFillShade="F2"/>
          </w:tcPr>
          <w:p w14:paraId="00B966EF" w14:textId="77777777" w:rsidR="00726805" w:rsidRPr="00756E22" w:rsidRDefault="00726805" w:rsidP="00E279B2">
            <w:pPr>
              <w:pStyle w:val="TableText"/>
              <w:rPr>
                <w:b/>
              </w:rPr>
            </w:pPr>
            <w:r w:rsidRPr="00756E22">
              <w:rPr>
                <w:b/>
              </w:rPr>
              <w:t>Associated Protocols</w:t>
            </w:r>
          </w:p>
        </w:tc>
        <w:tc>
          <w:tcPr>
            <w:tcW w:w="7016" w:type="dxa"/>
          </w:tcPr>
          <w:p w14:paraId="63AE8C4E" w14:textId="77777777" w:rsidR="00726805" w:rsidRDefault="00726805" w:rsidP="00E279B2">
            <w:pPr>
              <w:pStyle w:val="TableText"/>
            </w:pPr>
            <w:r>
              <w:t>PSO LM SELECT REPORT ITEM</w:t>
            </w:r>
          </w:p>
        </w:tc>
      </w:tr>
      <w:tr w:rsidR="00726805" w14:paraId="3CA8B650" w14:textId="77777777" w:rsidTr="00D331F4">
        <w:trPr>
          <w:cantSplit/>
        </w:trPr>
        <w:tc>
          <w:tcPr>
            <w:tcW w:w="2334" w:type="dxa"/>
            <w:shd w:val="clear" w:color="auto" w:fill="F2F2F2" w:themeFill="background1" w:themeFillShade="F2"/>
          </w:tcPr>
          <w:p w14:paraId="2E5A388B" w14:textId="77777777" w:rsidR="00726805" w:rsidRPr="00756E22" w:rsidRDefault="00726805" w:rsidP="00E279B2">
            <w:pPr>
              <w:pStyle w:val="TableText"/>
              <w:rPr>
                <w:b/>
              </w:rPr>
            </w:pPr>
            <w:r w:rsidRPr="00756E22">
              <w:rPr>
                <w:b/>
              </w:rPr>
              <w:t>Data Passing</w:t>
            </w:r>
          </w:p>
        </w:tc>
        <w:tc>
          <w:tcPr>
            <w:tcW w:w="7016" w:type="dxa"/>
          </w:tcPr>
          <w:p w14:paraId="5637FB18"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
                  <w:enabled/>
                  <w:calcOnExit w:val="0"/>
                  <w:statusText w:type="text" w:val="Local reference"/>
                  <w:checkBox>
                    <w:sizeAuto/>
                    <w:default w:val="1"/>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Local Reference</w:t>
            </w:r>
          </w:p>
        </w:tc>
      </w:tr>
      <w:tr w:rsidR="00726805" w14:paraId="321FE390" w14:textId="77777777" w:rsidTr="00D331F4">
        <w:trPr>
          <w:cantSplit/>
        </w:trPr>
        <w:tc>
          <w:tcPr>
            <w:tcW w:w="2334" w:type="dxa"/>
            <w:shd w:val="clear" w:color="auto" w:fill="F2F2F2" w:themeFill="background1" w:themeFillShade="F2"/>
          </w:tcPr>
          <w:p w14:paraId="2F66F8CD" w14:textId="77777777" w:rsidR="00726805" w:rsidRPr="00756E22" w:rsidRDefault="00726805" w:rsidP="00E279B2">
            <w:pPr>
              <w:pStyle w:val="TableText"/>
              <w:rPr>
                <w:b/>
              </w:rPr>
            </w:pPr>
            <w:r w:rsidRPr="00756E22">
              <w:rPr>
                <w:b/>
              </w:rPr>
              <w:t>Item Text Description</w:t>
            </w:r>
          </w:p>
        </w:tc>
        <w:tc>
          <w:tcPr>
            <w:tcW w:w="7016" w:type="dxa"/>
          </w:tcPr>
          <w:p w14:paraId="1C638CDE" w14:textId="77777777" w:rsidR="00726805" w:rsidRDefault="00726805" w:rsidP="00E279B2">
            <w:pPr>
              <w:pStyle w:val="TableText"/>
            </w:pPr>
            <w:r>
              <w:t>Remote Rx Selection**</w:t>
            </w:r>
          </w:p>
        </w:tc>
      </w:tr>
      <w:tr w:rsidR="00726805" w14:paraId="2C4DE9FF" w14:textId="77777777" w:rsidTr="00D331F4">
        <w:trPr>
          <w:cantSplit/>
        </w:trPr>
        <w:tc>
          <w:tcPr>
            <w:tcW w:w="2334" w:type="dxa"/>
            <w:shd w:val="clear" w:color="auto" w:fill="F2F2F2" w:themeFill="background1" w:themeFillShade="F2"/>
          </w:tcPr>
          <w:p w14:paraId="0C69C6A9" w14:textId="77777777" w:rsidR="00726805" w:rsidRPr="00756E22" w:rsidRDefault="00726805" w:rsidP="00E279B2">
            <w:pPr>
              <w:pStyle w:val="TableText"/>
              <w:rPr>
                <w:b/>
              </w:rPr>
            </w:pPr>
            <w:r w:rsidRPr="00756E22">
              <w:rPr>
                <w:b/>
              </w:rPr>
              <w:t>Protocol Type</w:t>
            </w:r>
          </w:p>
        </w:tc>
        <w:tc>
          <w:tcPr>
            <w:tcW w:w="7016" w:type="dxa"/>
          </w:tcPr>
          <w:p w14:paraId="50F6EF7A" w14:textId="77777777" w:rsidR="00726805" w:rsidRDefault="00726805" w:rsidP="00E279B2">
            <w:pPr>
              <w:pStyle w:val="TableText"/>
            </w:pPr>
            <w:r>
              <w:rPr>
                <w:sz w:val="20"/>
              </w:rPr>
              <w:fldChar w:fldCharType="begin">
                <w:ffData>
                  <w:name w:val="Check50"/>
                  <w:enabled/>
                  <w:calcOnExit w:val="0"/>
                  <w:statusText w:type="text" w:val="Action"/>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
                  <w:enabled/>
                  <w:calcOnExit w:val="0"/>
                  <w:statusText w:type="text" w:val="Protocol menu"/>
                  <w:checkBox>
                    <w:sizeAuto/>
                    <w:default w:val="1"/>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Other</w:t>
            </w:r>
          </w:p>
        </w:tc>
      </w:tr>
      <w:tr w:rsidR="00726805" w14:paraId="2C9B5F31" w14:textId="77777777" w:rsidTr="00D331F4">
        <w:trPr>
          <w:cantSplit/>
        </w:trPr>
        <w:tc>
          <w:tcPr>
            <w:tcW w:w="2334" w:type="dxa"/>
            <w:shd w:val="clear" w:color="auto" w:fill="F2F2F2" w:themeFill="background1" w:themeFillShade="F2"/>
          </w:tcPr>
          <w:p w14:paraId="4416AAD6" w14:textId="77777777" w:rsidR="00726805" w:rsidRPr="00756E22" w:rsidRDefault="00726805" w:rsidP="00E279B2">
            <w:pPr>
              <w:pStyle w:val="TableText"/>
              <w:rPr>
                <w:b/>
              </w:rPr>
            </w:pPr>
            <w:r w:rsidRPr="00756E22">
              <w:rPr>
                <w:b/>
              </w:rPr>
              <w:t>Associated Routine</w:t>
            </w:r>
          </w:p>
        </w:tc>
        <w:tc>
          <w:tcPr>
            <w:tcW w:w="7016" w:type="dxa"/>
          </w:tcPr>
          <w:p w14:paraId="34A4AD5C" w14:textId="77777777" w:rsidR="00726805" w:rsidRDefault="00726805" w:rsidP="00E279B2">
            <w:pPr>
              <w:pStyle w:val="TableText"/>
            </w:pPr>
            <w:r>
              <w:t>N/A</w:t>
            </w:r>
          </w:p>
        </w:tc>
      </w:tr>
    </w:tbl>
    <w:p w14:paraId="5F9F9A30"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3DDA723C"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8EB16E8" w14:textId="77777777" w:rsidR="00726805" w:rsidRPr="006D1BBA" w:rsidRDefault="00726805" w:rsidP="00E279B2">
            <w:pPr>
              <w:pStyle w:val="TableHeading"/>
            </w:pPr>
            <w:r w:rsidRPr="006D1BBA">
              <w:t>Current Entry Action Logic</w:t>
            </w:r>
          </w:p>
        </w:tc>
      </w:tr>
      <w:tr w:rsidR="00726805" w:rsidRPr="006D1BBA" w14:paraId="161BCB56"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005D4B3B" w14:textId="77777777" w:rsidR="00726805" w:rsidRPr="006D1BBA" w:rsidRDefault="00726805" w:rsidP="00E279B2">
            <w:pPr>
              <w:pStyle w:val="TableText"/>
            </w:pPr>
            <w:r>
              <w:t>N/A</w:t>
            </w:r>
          </w:p>
        </w:tc>
      </w:tr>
    </w:tbl>
    <w:p w14:paraId="43545EDC"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1252583A"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6C8041C" w14:textId="77777777" w:rsidR="00726805" w:rsidRPr="006D1BBA" w:rsidRDefault="00726805" w:rsidP="00E279B2">
            <w:pPr>
              <w:pStyle w:val="TableHeading"/>
            </w:pPr>
            <w:r w:rsidRPr="006D1BBA">
              <w:t>Modified Entry Action Logic (Changes are in bold)</w:t>
            </w:r>
          </w:p>
        </w:tc>
      </w:tr>
      <w:tr w:rsidR="00726805" w:rsidRPr="006D1BBA" w14:paraId="764CA249"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7C0F696E" w14:textId="77777777" w:rsidR="00726805" w:rsidRPr="006D1BBA" w:rsidRDefault="00726805" w:rsidP="00E279B2">
            <w:pPr>
              <w:pStyle w:val="TableText"/>
            </w:pPr>
            <w:r>
              <w:t>N/A</w:t>
            </w:r>
          </w:p>
        </w:tc>
      </w:tr>
    </w:tbl>
    <w:p w14:paraId="74FAB823"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5F3B9830"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1770D07" w14:textId="77777777" w:rsidR="00726805" w:rsidRPr="006D1BBA" w:rsidRDefault="00726805" w:rsidP="00E279B2">
            <w:pPr>
              <w:pStyle w:val="TableHeading"/>
            </w:pPr>
            <w:r w:rsidRPr="006D1BBA">
              <w:lastRenderedPageBreak/>
              <w:t>Current Exit Action Logic</w:t>
            </w:r>
          </w:p>
        </w:tc>
      </w:tr>
      <w:tr w:rsidR="00726805" w:rsidRPr="006D1BBA" w14:paraId="1A065551"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0C4A50B1" w14:textId="77777777" w:rsidR="00726805" w:rsidRPr="006D1BBA" w:rsidRDefault="00726805" w:rsidP="00E279B2">
            <w:pPr>
              <w:pStyle w:val="TableText"/>
            </w:pPr>
            <w:r>
              <w:t>N/A</w:t>
            </w:r>
          </w:p>
        </w:tc>
      </w:tr>
    </w:tbl>
    <w:p w14:paraId="0003D50E"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60DD63B6"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E111849" w14:textId="77777777" w:rsidR="00726805" w:rsidRPr="006D1BBA" w:rsidRDefault="00726805" w:rsidP="00E279B2">
            <w:pPr>
              <w:pStyle w:val="TableHeading"/>
            </w:pPr>
            <w:r w:rsidRPr="006D1BBA">
              <w:t>Modified Exit Action Logic (Changes are in bold)</w:t>
            </w:r>
          </w:p>
        </w:tc>
      </w:tr>
      <w:tr w:rsidR="00726805" w:rsidRPr="006D1BBA" w14:paraId="4F34FDEE"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284737D0" w14:textId="77777777" w:rsidR="00726805" w:rsidRPr="006D1BBA" w:rsidRDefault="00726805" w:rsidP="00E279B2">
            <w:pPr>
              <w:pStyle w:val="TableText"/>
            </w:pPr>
            <w:r>
              <w:t>N/A</w:t>
            </w:r>
          </w:p>
        </w:tc>
      </w:tr>
    </w:tbl>
    <w:p w14:paraId="14D87EAE" w14:textId="5ACFD835" w:rsidR="00D331F4" w:rsidRDefault="00D331F4">
      <w:pPr>
        <w:rPr>
          <w:b/>
        </w:rPr>
      </w:pPr>
    </w:p>
    <w:p w14:paraId="72A65C1E" w14:textId="00D19310" w:rsidR="00D331F4" w:rsidRDefault="00D331F4" w:rsidP="00EA7EC0">
      <w:pPr>
        <w:pStyle w:val="Heading7"/>
      </w:pPr>
      <w:r>
        <w:t>PSO LM SELECT REPORT ITEM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06955EED" w14:textId="77777777" w:rsidTr="00D331F4">
        <w:trPr>
          <w:cantSplit/>
          <w:tblHeader/>
        </w:trPr>
        <w:tc>
          <w:tcPr>
            <w:tcW w:w="2334" w:type="dxa"/>
            <w:shd w:val="clear" w:color="auto" w:fill="F2F2F2" w:themeFill="background1" w:themeFillShade="F2"/>
          </w:tcPr>
          <w:p w14:paraId="3EFE655C" w14:textId="3246E8ED" w:rsidR="00726805" w:rsidRDefault="00726805" w:rsidP="00E279B2">
            <w:pPr>
              <w:pStyle w:val="TableHeading"/>
            </w:pPr>
            <w:r w:rsidRPr="00756E22">
              <w:t>Protocols</w:t>
            </w:r>
          </w:p>
        </w:tc>
        <w:tc>
          <w:tcPr>
            <w:tcW w:w="7016" w:type="dxa"/>
            <w:shd w:val="clear" w:color="auto" w:fill="F2F2F2" w:themeFill="background1" w:themeFillShade="F2"/>
          </w:tcPr>
          <w:p w14:paraId="4083425A" w14:textId="77777777" w:rsidR="00726805" w:rsidRDefault="00726805" w:rsidP="00E279B2">
            <w:pPr>
              <w:pStyle w:val="TableHeading"/>
            </w:pPr>
            <w:r w:rsidRPr="00756E22">
              <w:t>Activities</w:t>
            </w:r>
          </w:p>
        </w:tc>
      </w:tr>
      <w:tr w:rsidR="00726805" w14:paraId="6429FD35" w14:textId="77777777" w:rsidTr="00D331F4">
        <w:trPr>
          <w:cantSplit/>
        </w:trPr>
        <w:tc>
          <w:tcPr>
            <w:tcW w:w="2334" w:type="dxa"/>
            <w:shd w:val="clear" w:color="auto" w:fill="F2F2F2" w:themeFill="background1" w:themeFillShade="F2"/>
          </w:tcPr>
          <w:p w14:paraId="2B67509D" w14:textId="77777777" w:rsidR="00726805" w:rsidRPr="00756E22" w:rsidRDefault="00726805" w:rsidP="00E279B2">
            <w:pPr>
              <w:pStyle w:val="TableText"/>
              <w:rPr>
                <w:b/>
              </w:rPr>
            </w:pPr>
            <w:r w:rsidRPr="00756E22">
              <w:rPr>
                <w:b/>
              </w:rPr>
              <w:t>Protocol Name</w:t>
            </w:r>
          </w:p>
        </w:tc>
        <w:tc>
          <w:tcPr>
            <w:tcW w:w="7016" w:type="dxa"/>
          </w:tcPr>
          <w:p w14:paraId="358C5873" w14:textId="77777777" w:rsidR="00726805" w:rsidRDefault="00726805" w:rsidP="00E279B2">
            <w:pPr>
              <w:pStyle w:val="TableText"/>
            </w:pPr>
            <w:r>
              <w:t>PSO LM SELECT REPORT ITEM</w:t>
            </w:r>
          </w:p>
        </w:tc>
      </w:tr>
      <w:tr w:rsidR="00726805" w14:paraId="74945347" w14:textId="77777777" w:rsidTr="00D331F4">
        <w:trPr>
          <w:cantSplit/>
        </w:trPr>
        <w:tc>
          <w:tcPr>
            <w:tcW w:w="2334" w:type="dxa"/>
            <w:shd w:val="clear" w:color="auto" w:fill="F2F2F2" w:themeFill="background1" w:themeFillShade="F2"/>
          </w:tcPr>
          <w:p w14:paraId="39E3B465" w14:textId="77777777" w:rsidR="00726805" w:rsidRPr="00756E22" w:rsidRDefault="00726805" w:rsidP="00E279B2">
            <w:pPr>
              <w:pStyle w:val="TableText"/>
              <w:rPr>
                <w:b/>
              </w:rPr>
            </w:pPr>
            <w:r w:rsidRPr="00756E22">
              <w:rPr>
                <w:b/>
              </w:rPr>
              <w:t>Enhancement Category</w:t>
            </w:r>
          </w:p>
        </w:tc>
        <w:tc>
          <w:tcPr>
            <w:tcW w:w="7016" w:type="dxa"/>
          </w:tcPr>
          <w:p w14:paraId="6F8C4DDF"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No Change</w:t>
            </w:r>
          </w:p>
        </w:tc>
      </w:tr>
      <w:tr w:rsidR="00726805" w14:paraId="3D9DA4B0" w14:textId="77777777" w:rsidTr="00D331F4">
        <w:trPr>
          <w:cantSplit/>
        </w:trPr>
        <w:tc>
          <w:tcPr>
            <w:tcW w:w="2334" w:type="dxa"/>
            <w:shd w:val="clear" w:color="auto" w:fill="F2F2F2" w:themeFill="background1" w:themeFillShade="F2"/>
          </w:tcPr>
          <w:p w14:paraId="794BC0F4" w14:textId="77777777" w:rsidR="00726805" w:rsidRPr="00756E22" w:rsidRDefault="00726805" w:rsidP="00E279B2">
            <w:pPr>
              <w:pStyle w:val="TableText"/>
              <w:rPr>
                <w:b/>
              </w:rPr>
            </w:pPr>
            <w:r w:rsidRPr="00756E22">
              <w:rPr>
                <w:b/>
              </w:rPr>
              <w:t>Associated Protocols</w:t>
            </w:r>
          </w:p>
        </w:tc>
        <w:tc>
          <w:tcPr>
            <w:tcW w:w="7016" w:type="dxa"/>
          </w:tcPr>
          <w:p w14:paraId="6A363BB6" w14:textId="77777777" w:rsidR="00726805" w:rsidRDefault="00726805" w:rsidP="00E279B2">
            <w:pPr>
              <w:pStyle w:val="TableText"/>
            </w:pPr>
            <w:r>
              <w:t>PSO LM REMOTE RX REPORT MENU</w:t>
            </w:r>
          </w:p>
        </w:tc>
      </w:tr>
      <w:tr w:rsidR="00726805" w14:paraId="2E524930" w14:textId="77777777" w:rsidTr="00D331F4">
        <w:trPr>
          <w:cantSplit/>
        </w:trPr>
        <w:tc>
          <w:tcPr>
            <w:tcW w:w="2334" w:type="dxa"/>
            <w:shd w:val="clear" w:color="auto" w:fill="F2F2F2" w:themeFill="background1" w:themeFillShade="F2"/>
          </w:tcPr>
          <w:p w14:paraId="63C3B92B" w14:textId="77777777" w:rsidR="00726805" w:rsidRPr="00756E22" w:rsidRDefault="00726805" w:rsidP="00E279B2">
            <w:pPr>
              <w:pStyle w:val="TableText"/>
              <w:rPr>
                <w:b/>
              </w:rPr>
            </w:pPr>
            <w:r w:rsidRPr="00756E22">
              <w:rPr>
                <w:b/>
              </w:rPr>
              <w:t>Data Passing</w:t>
            </w:r>
          </w:p>
        </w:tc>
        <w:tc>
          <w:tcPr>
            <w:tcW w:w="7016" w:type="dxa"/>
          </w:tcPr>
          <w:p w14:paraId="66A3A087"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
                  <w:enabled/>
                  <w:calcOnExit w:val="0"/>
                  <w:statusText w:type="text" w:val="Local reference"/>
                  <w:checkBox>
                    <w:sizeAuto/>
                    <w:default w:val="1"/>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Local Reference</w:t>
            </w:r>
          </w:p>
        </w:tc>
      </w:tr>
      <w:tr w:rsidR="00726805" w14:paraId="2327BAF7" w14:textId="77777777" w:rsidTr="00D331F4">
        <w:trPr>
          <w:cantSplit/>
        </w:trPr>
        <w:tc>
          <w:tcPr>
            <w:tcW w:w="2334" w:type="dxa"/>
            <w:shd w:val="clear" w:color="auto" w:fill="F2F2F2" w:themeFill="background1" w:themeFillShade="F2"/>
          </w:tcPr>
          <w:p w14:paraId="25CE90BA" w14:textId="77777777" w:rsidR="00726805" w:rsidRPr="00756E22" w:rsidRDefault="00726805" w:rsidP="00E279B2">
            <w:pPr>
              <w:pStyle w:val="TableText"/>
              <w:rPr>
                <w:b/>
              </w:rPr>
            </w:pPr>
            <w:r w:rsidRPr="00756E22">
              <w:rPr>
                <w:b/>
              </w:rPr>
              <w:t>Item Text Description</w:t>
            </w:r>
          </w:p>
        </w:tc>
        <w:tc>
          <w:tcPr>
            <w:tcW w:w="7016" w:type="dxa"/>
          </w:tcPr>
          <w:p w14:paraId="009304B1" w14:textId="77777777" w:rsidR="00726805" w:rsidRDefault="00726805" w:rsidP="00E279B2">
            <w:pPr>
              <w:pStyle w:val="TableText"/>
            </w:pPr>
          </w:p>
        </w:tc>
      </w:tr>
      <w:tr w:rsidR="00726805" w14:paraId="5AEC785C" w14:textId="77777777" w:rsidTr="00D331F4">
        <w:trPr>
          <w:cantSplit/>
        </w:trPr>
        <w:tc>
          <w:tcPr>
            <w:tcW w:w="2334" w:type="dxa"/>
            <w:shd w:val="clear" w:color="auto" w:fill="F2F2F2" w:themeFill="background1" w:themeFillShade="F2"/>
          </w:tcPr>
          <w:p w14:paraId="463C6634" w14:textId="77777777" w:rsidR="00726805" w:rsidRPr="00756E22" w:rsidRDefault="00726805" w:rsidP="00E279B2">
            <w:pPr>
              <w:pStyle w:val="TableText"/>
              <w:rPr>
                <w:b/>
              </w:rPr>
            </w:pPr>
            <w:r w:rsidRPr="00756E22">
              <w:rPr>
                <w:b/>
              </w:rPr>
              <w:t>Protocol Type</w:t>
            </w:r>
          </w:p>
        </w:tc>
        <w:tc>
          <w:tcPr>
            <w:tcW w:w="7016" w:type="dxa"/>
          </w:tcPr>
          <w:p w14:paraId="1629C162" w14:textId="77777777" w:rsidR="00726805" w:rsidRDefault="00726805" w:rsidP="00E279B2">
            <w:pPr>
              <w:pStyle w:val="TableText"/>
            </w:pPr>
            <w:r>
              <w:rPr>
                <w:sz w:val="20"/>
              </w:rPr>
              <w:fldChar w:fldCharType="begin">
                <w:ffData>
                  <w:name w:val=""/>
                  <w:enabled/>
                  <w:calcOnExit w:val="0"/>
                  <w:statusText w:type="text" w:val="Action"/>
                  <w:checkBox>
                    <w:sizeAuto/>
                    <w:default w:val="1"/>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Other</w:t>
            </w:r>
          </w:p>
        </w:tc>
      </w:tr>
      <w:tr w:rsidR="00726805" w14:paraId="0DA3171C" w14:textId="77777777" w:rsidTr="00D331F4">
        <w:trPr>
          <w:cantSplit/>
        </w:trPr>
        <w:tc>
          <w:tcPr>
            <w:tcW w:w="2334" w:type="dxa"/>
            <w:shd w:val="clear" w:color="auto" w:fill="F2F2F2" w:themeFill="background1" w:themeFillShade="F2"/>
          </w:tcPr>
          <w:p w14:paraId="3CD23E42" w14:textId="77777777" w:rsidR="00726805" w:rsidRPr="00756E22" w:rsidRDefault="00726805" w:rsidP="00E279B2">
            <w:pPr>
              <w:pStyle w:val="TableText"/>
              <w:rPr>
                <w:b/>
              </w:rPr>
            </w:pPr>
            <w:r w:rsidRPr="00756E22">
              <w:rPr>
                <w:b/>
              </w:rPr>
              <w:t>Associated Routine</w:t>
            </w:r>
          </w:p>
        </w:tc>
        <w:tc>
          <w:tcPr>
            <w:tcW w:w="7016" w:type="dxa"/>
          </w:tcPr>
          <w:p w14:paraId="68AB45D6" w14:textId="77777777" w:rsidR="00726805" w:rsidRDefault="00726805" w:rsidP="00E279B2">
            <w:pPr>
              <w:pStyle w:val="TableText"/>
            </w:pPr>
            <w:r>
              <w:t>PSORRP</w:t>
            </w:r>
          </w:p>
        </w:tc>
      </w:tr>
    </w:tbl>
    <w:p w14:paraId="44BA4405"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2A067A4B"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8D04C28" w14:textId="77777777" w:rsidR="00726805" w:rsidRPr="006D1BBA" w:rsidRDefault="00726805" w:rsidP="00E279B2">
            <w:pPr>
              <w:pStyle w:val="TableHeading"/>
            </w:pPr>
            <w:r w:rsidRPr="006D1BBA">
              <w:t>Current Entry Action Logic</w:t>
            </w:r>
          </w:p>
        </w:tc>
      </w:tr>
      <w:tr w:rsidR="00726805" w:rsidRPr="006D1BBA" w14:paraId="4E6BBBD3"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558E47F7" w14:textId="77777777" w:rsidR="00726805" w:rsidRPr="006D1BBA" w:rsidRDefault="00726805" w:rsidP="00E279B2">
            <w:pPr>
              <w:pStyle w:val="TableText"/>
            </w:pPr>
            <w:r>
              <w:t>N/A</w:t>
            </w:r>
          </w:p>
        </w:tc>
      </w:tr>
    </w:tbl>
    <w:p w14:paraId="1611797A"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11EC1A91"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76DFF68" w14:textId="77777777" w:rsidR="00726805" w:rsidRPr="006D1BBA" w:rsidRDefault="00726805" w:rsidP="00E279B2">
            <w:pPr>
              <w:pStyle w:val="TableHeading"/>
            </w:pPr>
            <w:r w:rsidRPr="006D1BBA">
              <w:t>Modified Entry Action Logic (Changes are in bold)</w:t>
            </w:r>
          </w:p>
        </w:tc>
      </w:tr>
      <w:tr w:rsidR="00726805" w:rsidRPr="006D1BBA" w14:paraId="5AB7671F"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29C3E1BA" w14:textId="77777777" w:rsidR="00726805" w:rsidRPr="006D1BBA" w:rsidRDefault="00726805" w:rsidP="00E279B2">
            <w:pPr>
              <w:pStyle w:val="TableText"/>
            </w:pPr>
            <w:r>
              <w:t>D SEL^PSORRP</w:t>
            </w:r>
          </w:p>
        </w:tc>
      </w:tr>
    </w:tbl>
    <w:p w14:paraId="48FC0633"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53FFAA49"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786A8A0" w14:textId="77777777" w:rsidR="00726805" w:rsidRPr="006D1BBA" w:rsidRDefault="00726805" w:rsidP="00E279B2">
            <w:pPr>
              <w:pStyle w:val="TableHeading"/>
            </w:pPr>
            <w:r w:rsidRPr="006D1BBA">
              <w:t>Current Exit Action Logic</w:t>
            </w:r>
          </w:p>
        </w:tc>
      </w:tr>
      <w:tr w:rsidR="00726805" w:rsidRPr="006D1BBA" w14:paraId="070A5F4D"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12349A26" w14:textId="77777777" w:rsidR="00726805" w:rsidRPr="006D1BBA" w:rsidRDefault="00726805" w:rsidP="00E279B2">
            <w:pPr>
              <w:pStyle w:val="TableText"/>
            </w:pPr>
            <w:r>
              <w:t>N/A</w:t>
            </w:r>
          </w:p>
        </w:tc>
      </w:tr>
    </w:tbl>
    <w:p w14:paraId="33F6C8FE"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3ECEB5B4"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D897EB5" w14:textId="77777777" w:rsidR="00726805" w:rsidRPr="006D1BBA" w:rsidRDefault="00726805" w:rsidP="00E279B2">
            <w:pPr>
              <w:pStyle w:val="TableHeading"/>
            </w:pPr>
            <w:r w:rsidRPr="006D1BBA">
              <w:t>Modified Exit Action Logic (Changes are in bold)</w:t>
            </w:r>
          </w:p>
        </w:tc>
      </w:tr>
      <w:tr w:rsidR="00726805" w:rsidRPr="006D1BBA" w14:paraId="57B599A6"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1B1D8CF7" w14:textId="77777777" w:rsidR="00726805" w:rsidRPr="006D1BBA" w:rsidRDefault="00726805" w:rsidP="00E279B2">
            <w:pPr>
              <w:pStyle w:val="TableText"/>
            </w:pPr>
            <w:r>
              <w:t>N/A</w:t>
            </w:r>
          </w:p>
        </w:tc>
      </w:tr>
    </w:tbl>
    <w:p w14:paraId="21171F03" w14:textId="6A04DCDB" w:rsidR="00D331F4" w:rsidRDefault="00066029" w:rsidP="00EA7EC0">
      <w:pPr>
        <w:pStyle w:val="Heading7"/>
      </w:pPr>
      <w:r>
        <w:t>PSO</w:t>
      </w:r>
      <w:r w:rsidR="00D331F4">
        <w:t xml:space="preserve"> PHARM QBP Q13 ESUBS**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540C7526" w14:textId="77777777" w:rsidTr="00D331F4">
        <w:trPr>
          <w:cantSplit/>
          <w:tblHeader/>
        </w:trPr>
        <w:tc>
          <w:tcPr>
            <w:tcW w:w="2334" w:type="dxa"/>
            <w:shd w:val="clear" w:color="auto" w:fill="F2F2F2" w:themeFill="background1" w:themeFillShade="F2"/>
          </w:tcPr>
          <w:p w14:paraId="6CD45ECD" w14:textId="46F8D0D4" w:rsidR="00726805" w:rsidRDefault="00726805" w:rsidP="00E279B2">
            <w:pPr>
              <w:pStyle w:val="TableHeading"/>
            </w:pPr>
            <w:r w:rsidRPr="00756E22">
              <w:t>Protocols</w:t>
            </w:r>
          </w:p>
        </w:tc>
        <w:tc>
          <w:tcPr>
            <w:tcW w:w="7016" w:type="dxa"/>
            <w:shd w:val="clear" w:color="auto" w:fill="F2F2F2" w:themeFill="background1" w:themeFillShade="F2"/>
          </w:tcPr>
          <w:p w14:paraId="2A45D516" w14:textId="77777777" w:rsidR="00726805" w:rsidRDefault="00726805" w:rsidP="00E279B2">
            <w:pPr>
              <w:pStyle w:val="TableHeading"/>
            </w:pPr>
            <w:r w:rsidRPr="00756E22">
              <w:t>Activities</w:t>
            </w:r>
          </w:p>
        </w:tc>
      </w:tr>
      <w:tr w:rsidR="00726805" w14:paraId="56F755FB" w14:textId="77777777" w:rsidTr="00D331F4">
        <w:trPr>
          <w:cantSplit/>
        </w:trPr>
        <w:tc>
          <w:tcPr>
            <w:tcW w:w="2334" w:type="dxa"/>
            <w:shd w:val="clear" w:color="auto" w:fill="F2F2F2" w:themeFill="background1" w:themeFillShade="F2"/>
          </w:tcPr>
          <w:p w14:paraId="7CF70991" w14:textId="77777777" w:rsidR="00726805" w:rsidRPr="00756E22" w:rsidRDefault="00726805" w:rsidP="00E279B2">
            <w:pPr>
              <w:pStyle w:val="TableText"/>
              <w:rPr>
                <w:b/>
              </w:rPr>
            </w:pPr>
            <w:r w:rsidRPr="00756E22">
              <w:rPr>
                <w:b/>
              </w:rPr>
              <w:t>Protocol Name</w:t>
            </w:r>
          </w:p>
        </w:tc>
        <w:tc>
          <w:tcPr>
            <w:tcW w:w="7016" w:type="dxa"/>
          </w:tcPr>
          <w:p w14:paraId="2C370CEB" w14:textId="3FE980C9" w:rsidR="00726805" w:rsidRDefault="00066029" w:rsidP="00E279B2">
            <w:pPr>
              <w:pStyle w:val="TableText"/>
            </w:pPr>
            <w:r>
              <w:t>PSO</w:t>
            </w:r>
            <w:r w:rsidR="00726805">
              <w:t xml:space="preserve"> PHARM QBP-Q13 ESUBS**</w:t>
            </w:r>
          </w:p>
        </w:tc>
      </w:tr>
      <w:tr w:rsidR="00726805" w14:paraId="636D6ECC" w14:textId="77777777" w:rsidTr="00D331F4">
        <w:trPr>
          <w:cantSplit/>
        </w:trPr>
        <w:tc>
          <w:tcPr>
            <w:tcW w:w="2334" w:type="dxa"/>
            <w:shd w:val="clear" w:color="auto" w:fill="F2F2F2" w:themeFill="background1" w:themeFillShade="F2"/>
          </w:tcPr>
          <w:p w14:paraId="69AA6A61" w14:textId="77777777" w:rsidR="00726805" w:rsidRPr="00756E22" w:rsidRDefault="00726805" w:rsidP="00E279B2">
            <w:pPr>
              <w:pStyle w:val="TableText"/>
              <w:rPr>
                <w:b/>
              </w:rPr>
            </w:pPr>
            <w:r w:rsidRPr="00756E22">
              <w:rPr>
                <w:b/>
              </w:rPr>
              <w:lastRenderedPageBreak/>
              <w:t>Enhancement Category</w:t>
            </w:r>
          </w:p>
        </w:tc>
        <w:tc>
          <w:tcPr>
            <w:tcW w:w="7016" w:type="dxa"/>
          </w:tcPr>
          <w:p w14:paraId="49BFF02B"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No Change</w:t>
            </w:r>
          </w:p>
        </w:tc>
      </w:tr>
      <w:tr w:rsidR="00726805" w14:paraId="6CA5E2A3" w14:textId="77777777" w:rsidTr="00D331F4">
        <w:trPr>
          <w:cantSplit/>
        </w:trPr>
        <w:tc>
          <w:tcPr>
            <w:tcW w:w="2334" w:type="dxa"/>
            <w:shd w:val="clear" w:color="auto" w:fill="F2F2F2" w:themeFill="background1" w:themeFillShade="F2"/>
          </w:tcPr>
          <w:p w14:paraId="78406564" w14:textId="77777777" w:rsidR="00726805" w:rsidRPr="00756E22" w:rsidRDefault="00726805" w:rsidP="00E279B2">
            <w:pPr>
              <w:pStyle w:val="TableText"/>
              <w:rPr>
                <w:b/>
              </w:rPr>
            </w:pPr>
            <w:r w:rsidRPr="00756E22">
              <w:rPr>
                <w:b/>
              </w:rPr>
              <w:t>Associated Protocols</w:t>
            </w:r>
          </w:p>
        </w:tc>
        <w:tc>
          <w:tcPr>
            <w:tcW w:w="7016" w:type="dxa"/>
          </w:tcPr>
          <w:p w14:paraId="597EB300" w14:textId="77777777" w:rsidR="00726805" w:rsidRDefault="00726805" w:rsidP="00E279B2">
            <w:pPr>
              <w:pStyle w:val="TableText"/>
            </w:pPr>
          </w:p>
        </w:tc>
      </w:tr>
      <w:tr w:rsidR="00726805" w14:paraId="4174DC68" w14:textId="77777777" w:rsidTr="00D331F4">
        <w:trPr>
          <w:cantSplit/>
        </w:trPr>
        <w:tc>
          <w:tcPr>
            <w:tcW w:w="2334" w:type="dxa"/>
            <w:shd w:val="clear" w:color="auto" w:fill="F2F2F2" w:themeFill="background1" w:themeFillShade="F2"/>
          </w:tcPr>
          <w:p w14:paraId="32F466AD" w14:textId="77777777" w:rsidR="00726805" w:rsidRPr="00756E22" w:rsidRDefault="00726805" w:rsidP="00E279B2">
            <w:pPr>
              <w:pStyle w:val="TableText"/>
              <w:rPr>
                <w:b/>
              </w:rPr>
            </w:pPr>
            <w:r w:rsidRPr="00756E22">
              <w:rPr>
                <w:b/>
              </w:rPr>
              <w:t>Data Passing</w:t>
            </w:r>
          </w:p>
        </w:tc>
        <w:tc>
          <w:tcPr>
            <w:tcW w:w="7016" w:type="dxa"/>
          </w:tcPr>
          <w:p w14:paraId="6513BE35"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Check109"/>
                  <w:enabled/>
                  <w:calcOnExit w:val="0"/>
                  <w:statusText w:type="text" w:val="Local referenc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Local Reference</w:t>
            </w:r>
          </w:p>
        </w:tc>
      </w:tr>
      <w:tr w:rsidR="00726805" w14:paraId="499B5FB0" w14:textId="77777777" w:rsidTr="00D331F4">
        <w:trPr>
          <w:cantSplit/>
        </w:trPr>
        <w:tc>
          <w:tcPr>
            <w:tcW w:w="2334" w:type="dxa"/>
            <w:shd w:val="clear" w:color="auto" w:fill="F2F2F2" w:themeFill="background1" w:themeFillShade="F2"/>
          </w:tcPr>
          <w:p w14:paraId="3B3863DD" w14:textId="77777777" w:rsidR="00726805" w:rsidRPr="00756E22" w:rsidRDefault="00726805" w:rsidP="00E279B2">
            <w:pPr>
              <w:pStyle w:val="TableText"/>
              <w:rPr>
                <w:b/>
              </w:rPr>
            </w:pPr>
            <w:r w:rsidRPr="00756E22">
              <w:rPr>
                <w:b/>
              </w:rPr>
              <w:t>Item Text Description</w:t>
            </w:r>
          </w:p>
        </w:tc>
        <w:tc>
          <w:tcPr>
            <w:tcW w:w="7016" w:type="dxa"/>
          </w:tcPr>
          <w:p w14:paraId="7D5BE634" w14:textId="77777777" w:rsidR="00726805" w:rsidRDefault="00726805" w:rsidP="00E279B2">
            <w:pPr>
              <w:pStyle w:val="TableText"/>
            </w:pPr>
          </w:p>
        </w:tc>
      </w:tr>
      <w:tr w:rsidR="00726805" w14:paraId="431AB4CE" w14:textId="77777777" w:rsidTr="00D331F4">
        <w:trPr>
          <w:cantSplit/>
        </w:trPr>
        <w:tc>
          <w:tcPr>
            <w:tcW w:w="2334" w:type="dxa"/>
            <w:shd w:val="clear" w:color="auto" w:fill="F2F2F2" w:themeFill="background1" w:themeFillShade="F2"/>
          </w:tcPr>
          <w:p w14:paraId="68B2B415" w14:textId="77777777" w:rsidR="00726805" w:rsidRPr="00756E22" w:rsidRDefault="00726805" w:rsidP="00E279B2">
            <w:pPr>
              <w:pStyle w:val="TableText"/>
              <w:rPr>
                <w:b/>
              </w:rPr>
            </w:pPr>
            <w:r w:rsidRPr="00756E22">
              <w:rPr>
                <w:b/>
              </w:rPr>
              <w:t>Protocol Type</w:t>
            </w:r>
          </w:p>
        </w:tc>
        <w:tc>
          <w:tcPr>
            <w:tcW w:w="7016" w:type="dxa"/>
          </w:tcPr>
          <w:p w14:paraId="2AB37EF8" w14:textId="77777777" w:rsidR="00726805" w:rsidRDefault="00726805" w:rsidP="00E279B2">
            <w:pPr>
              <w:pStyle w:val="TableText"/>
            </w:pPr>
            <w:r>
              <w:rPr>
                <w:sz w:val="20"/>
              </w:rPr>
              <w:fldChar w:fldCharType="begin">
                <w:ffData>
                  <w:name w:val="Check50"/>
                  <w:enabled/>
                  <w:calcOnExit w:val="0"/>
                  <w:statusText w:type="text" w:val="Action"/>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Other</w:t>
            </w:r>
          </w:p>
        </w:tc>
      </w:tr>
      <w:tr w:rsidR="00726805" w14:paraId="15628C2A" w14:textId="77777777" w:rsidTr="00D331F4">
        <w:trPr>
          <w:cantSplit/>
        </w:trPr>
        <w:tc>
          <w:tcPr>
            <w:tcW w:w="2334" w:type="dxa"/>
            <w:shd w:val="clear" w:color="auto" w:fill="F2F2F2" w:themeFill="background1" w:themeFillShade="F2"/>
          </w:tcPr>
          <w:p w14:paraId="72970BF7" w14:textId="77777777" w:rsidR="00726805" w:rsidRPr="00756E22" w:rsidRDefault="00726805" w:rsidP="00E279B2">
            <w:pPr>
              <w:pStyle w:val="TableText"/>
              <w:rPr>
                <w:b/>
              </w:rPr>
            </w:pPr>
            <w:r w:rsidRPr="00756E22">
              <w:rPr>
                <w:b/>
              </w:rPr>
              <w:t>Associated Routine</w:t>
            </w:r>
          </w:p>
        </w:tc>
        <w:tc>
          <w:tcPr>
            <w:tcW w:w="7016" w:type="dxa"/>
          </w:tcPr>
          <w:p w14:paraId="27B2E75C" w14:textId="77777777" w:rsidR="00726805" w:rsidRDefault="00726805" w:rsidP="00E279B2">
            <w:pPr>
              <w:pStyle w:val="TableText"/>
            </w:pPr>
          </w:p>
        </w:tc>
      </w:tr>
    </w:tbl>
    <w:p w14:paraId="00A7F5A3"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491E953B"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687218A" w14:textId="77777777" w:rsidR="00726805" w:rsidRPr="006D1BBA" w:rsidRDefault="00726805" w:rsidP="00E279B2">
            <w:pPr>
              <w:pStyle w:val="TableHeading"/>
            </w:pPr>
            <w:r w:rsidRPr="006D1BBA">
              <w:t>Current Entry Action Logic</w:t>
            </w:r>
          </w:p>
        </w:tc>
      </w:tr>
      <w:tr w:rsidR="00726805" w:rsidRPr="006D1BBA" w14:paraId="552557DD"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354FE588" w14:textId="77777777" w:rsidR="00726805" w:rsidRPr="006D1BBA" w:rsidRDefault="00726805" w:rsidP="00E279B2">
            <w:pPr>
              <w:pStyle w:val="TableText"/>
            </w:pPr>
          </w:p>
        </w:tc>
      </w:tr>
    </w:tbl>
    <w:p w14:paraId="14A8A1BD"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675159AD"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4518B15" w14:textId="77777777" w:rsidR="00726805" w:rsidRPr="006D1BBA" w:rsidRDefault="00726805" w:rsidP="00E279B2">
            <w:pPr>
              <w:pStyle w:val="TableHeading"/>
            </w:pPr>
            <w:r w:rsidRPr="006D1BBA">
              <w:t>Modified Entry Action Logic (Changes are in bold)</w:t>
            </w:r>
          </w:p>
        </w:tc>
      </w:tr>
      <w:tr w:rsidR="00726805" w:rsidRPr="006D1BBA" w14:paraId="51AA58C7"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36EA32C4" w14:textId="77777777" w:rsidR="00726805" w:rsidRPr="006D1BBA" w:rsidRDefault="00726805" w:rsidP="00E279B2">
            <w:pPr>
              <w:pStyle w:val="TableText"/>
            </w:pPr>
          </w:p>
        </w:tc>
      </w:tr>
    </w:tbl>
    <w:p w14:paraId="0F1CA064"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6E1BD709"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841C47D" w14:textId="77777777" w:rsidR="00726805" w:rsidRPr="006D1BBA" w:rsidRDefault="00726805" w:rsidP="00E279B2">
            <w:pPr>
              <w:pStyle w:val="TableHeading"/>
            </w:pPr>
            <w:r w:rsidRPr="006D1BBA">
              <w:t>Current Exit Action Logic</w:t>
            </w:r>
          </w:p>
        </w:tc>
      </w:tr>
      <w:tr w:rsidR="00726805" w:rsidRPr="006D1BBA" w14:paraId="7695EC27" w14:textId="77777777" w:rsidTr="00E279B2">
        <w:trPr>
          <w:cantSplit/>
        </w:trPr>
        <w:tc>
          <w:tcPr>
            <w:tcW w:w="5000" w:type="pct"/>
            <w:tcBorders>
              <w:top w:val="single" w:sz="6" w:space="0" w:color="000000"/>
              <w:left w:val="single" w:sz="6" w:space="0" w:color="000000"/>
              <w:bottom w:val="single" w:sz="6" w:space="0" w:color="000000"/>
              <w:right w:val="single" w:sz="6" w:space="0" w:color="000000"/>
            </w:tcBorders>
          </w:tcPr>
          <w:p w14:paraId="3D155620" w14:textId="77777777" w:rsidR="00726805" w:rsidRPr="006D1BBA" w:rsidRDefault="00726805" w:rsidP="00E279B2">
            <w:pPr>
              <w:pStyle w:val="TableText"/>
            </w:pPr>
          </w:p>
        </w:tc>
      </w:tr>
    </w:tbl>
    <w:p w14:paraId="70918EE6"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4E7EBC43"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B23FBC7" w14:textId="77777777" w:rsidR="00726805" w:rsidRPr="006D1BBA" w:rsidRDefault="00726805" w:rsidP="00E279B2">
            <w:pPr>
              <w:pStyle w:val="TableHeading"/>
            </w:pPr>
            <w:r w:rsidRPr="006D1BBA">
              <w:t>Modified Exit Action Logic (Changes are in bold)</w:t>
            </w:r>
          </w:p>
        </w:tc>
      </w:tr>
    </w:tbl>
    <w:p w14:paraId="60254495" w14:textId="2C27DF7F" w:rsidR="00D331F4" w:rsidRDefault="00D331F4">
      <w:pPr>
        <w:rPr>
          <w:b/>
        </w:rPr>
      </w:pPr>
    </w:p>
    <w:p w14:paraId="10B5C79B" w14:textId="6E102ED7" w:rsidR="00D331F4" w:rsidRDefault="00066029" w:rsidP="00EA7EC0">
      <w:pPr>
        <w:pStyle w:val="Heading7"/>
      </w:pPr>
      <w:r>
        <w:t>PSO</w:t>
      </w:r>
      <w:r w:rsidR="00D331F4">
        <w:t xml:space="preserve"> PHARM QBP Q13 EVENT**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2E8887EB" w14:textId="77777777" w:rsidTr="00D331F4">
        <w:trPr>
          <w:cantSplit/>
          <w:tblHeader/>
        </w:trPr>
        <w:tc>
          <w:tcPr>
            <w:tcW w:w="2334" w:type="dxa"/>
            <w:shd w:val="clear" w:color="auto" w:fill="F2F2F2" w:themeFill="background1" w:themeFillShade="F2"/>
          </w:tcPr>
          <w:p w14:paraId="600EFFCC" w14:textId="1E866A6A" w:rsidR="00726805" w:rsidRDefault="00726805" w:rsidP="00E279B2">
            <w:pPr>
              <w:pStyle w:val="TableHeading"/>
            </w:pPr>
            <w:r w:rsidRPr="00756E22">
              <w:t>Protocols</w:t>
            </w:r>
          </w:p>
        </w:tc>
        <w:tc>
          <w:tcPr>
            <w:tcW w:w="7016" w:type="dxa"/>
            <w:shd w:val="clear" w:color="auto" w:fill="F2F2F2" w:themeFill="background1" w:themeFillShade="F2"/>
          </w:tcPr>
          <w:p w14:paraId="3A78274D" w14:textId="77777777" w:rsidR="00726805" w:rsidRDefault="00726805" w:rsidP="00E279B2">
            <w:pPr>
              <w:pStyle w:val="TableHeading"/>
            </w:pPr>
            <w:r w:rsidRPr="00756E22">
              <w:t>Activities</w:t>
            </w:r>
          </w:p>
        </w:tc>
      </w:tr>
      <w:tr w:rsidR="00726805" w14:paraId="346DB302" w14:textId="77777777" w:rsidTr="00D331F4">
        <w:trPr>
          <w:cantSplit/>
        </w:trPr>
        <w:tc>
          <w:tcPr>
            <w:tcW w:w="2334" w:type="dxa"/>
            <w:shd w:val="clear" w:color="auto" w:fill="F2F2F2" w:themeFill="background1" w:themeFillShade="F2"/>
          </w:tcPr>
          <w:p w14:paraId="46D31F22" w14:textId="77777777" w:rsidR="00726805" w:rsidRPr="00756E22" w:rsidRDefault="00726805" w:rsidP="00E279B2">
            <w:pPr>
              <w:pStyle w:val="TableText"/>
              <w:rPr>
                <w:b/>
              </w:rPr>
            </w:pPr>
            <w:r w:rsidRPr="00756E22">
              <w:rPr>
                <w:b/>
              </w:rPr>
              <w:t>Protocol Name</w:t>
            </w:r>
          </w:p>
        </w:tc>
        <w:tc>
          <w:tcPr>
            <w:tcW w:w="7016" w:type="dxa"/>
          </w:tcPr>
          <w:p w14:paraId="2C5E303F" w14:textId="5C21C53E" w:rsidR="00726805" w:rsidRDefault="00066029" w:rsidP="00E279B2">
            <w:pPr>
              <w:pStyle w:val="TableText"/>
            </w:pPr>
            <w:r>
              <w:t>PSO</w:t>
            </w:r>
            <w:r w:rsidR="00726805">
              <w:t xml:space="preserve"> PHARM QBP-Q13 EVENT**</w:t>
            </w:r>
          </w:p>
        </w:tc>
      </w:tr>
      <w:tr w:rsidR="00726805" w14:paraId="61CCEC7F" w14:textId="77777777" w:rsidTr="00D331F4">
        <w:trPr>
          <w:cantSplit/>
        </w:trPr>
        <w:tc>
          <w:tcPr>
            <w:tcW w:w="2334" w:type="dxa"/>
            <w:shd w:val="clear" w:color="auto" w:fill="F2F2F2" w:themeFill="background1" w:themeFillShade="F2"/>
          </w:tcPr>
          <w:p w14:paraId="6F79308F" w14:textId="77777777" w:rsidR="00726805" w:rsidRPr="00756E22" w:rsidRDefault="00726805" w:rsidP="00E279B2">
            <w:pPr>
              <w:pStyle w:val="TableText"/>
              <w:rPr>
                <w:b/>
              </w:rPr>
            </w:pPr>
            <w:r w:rsidRPr="00756E22">
              <w:rPr>
                <w:b/>
              </w:rPr>
              <w:t>Enhancement Category</w:t>
            </w:r>
          </w:p>
        </w:tc>
        <w:tc>
          <w:tcPr>
            <w:tcW w:w="7016" w:type="dxa"/>
          </w:tcPr>
          <w:p w14:paraId="1748E02D"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No Change</w:t>
            </w:r>
          </w:p>
        </w:tc>
      </w:tr>
      <w:tr w:rsidR="00726805" w14:paraId="2E22B4E8" w14:textId="77777777" w:rsidTr="00D331F4">
        <w:trPr>
          <w:cantSplit/>
        </w:trPr>
        <w:tc>
          <w:tcPr>
            <w:tcW w:w="2334" w:type="dxa"/>
            <w:shd w:val="clear" w:color="auto" w:fill="F2F2F2" w:themeFill="background1" w:themeFillShade="F2"/>
          </w:tcPr>
          <w:p w14:paraId="0D99AF4A" w14:textId="77777777" w:rsidR="00726805" w:rsidRPr="00756E22" w:rsidRDefault="00726805" w:rsidP="00E279B2">
            <w:pPr>
              <w:pStyle w:val="TableText"/>
              <w:rPr>
                <w:b/>
              </w:rPr>
            </w:pPr>
            <w:r w:rsidRPr="00756E22">
              <w:rPr>
                <w:b/>
              </w:rPr>
              <w:t>Associated Protocols</w:t>
            </w:r>
          </w:p>
        </w:tc>
        <w:tc>
          <w:tcPr>
            <w:tcW w:w="7016" w:type="dxa"/>
          </w:tcPr>
          <w:p w14:paraId="5BE6539E" w14:textId="77777777" w:rsidR="00726805" w:rsidRDefault="00726805" w:rsidP="00E279B2">
            <w:pPr>
              <w:pStyle w:val="TableText"/>
            </w:pPr>
          </w:p>
        </w:tc>
      </w:tr>
      <w:tr w:rsidR="00726805" w14:paraId="72C92CD6" w14:textId="77777777" w:rsidTr="00D331F4">
        <w:trPr>
          <w:cantSplit/>
        </w:trPr>
        <w:tc>
          <w:tcPr>
            <w:tcW w:w="2334" w:type="dxa"/>
            <w:shd w:val="clear" w:color="auto" w:fill="F2F2F2" w:themeFill="background1" w:themeFillShade="F2"/>
          </w:tcPr>
          <w:p w14:paraId="04830053" w14:textId="77777777" w:rsidR="00726805" w:rsidRPr="00756E22" w:rsidRDefault="00726805" w:rsidP="00E279B2">
            <w:pPr>
              <w:pStyle w:val="TableText"/>
              <w:rPr>
                <w:b/>
              </w:rPr>
            </w:pPr>
            <w:r w:rsidRPr="00756E22">
              <w:rPr>
                <w:b/>
              </w:rPr>
              <w:t>Data Passing</w:t>
            </w:r>
          </w:p>
        </w:tc>
        <w:tc>
          <w:tcPr>
            <w:tcW w:w="7016" w:type="dxa"/>
          </w:tcPr>
          <w:p w14:paraId="30B0340A"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Check109"/>
                  <w:enabled/>
                  <w:calcOnExit w:val="0"/>
                  <w:statusText w:type="text" w:val="Local referenc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Local Reference</w:t>
            </w:r>
          </w:p>
        </w:tc>
      </w:tr>
      <w:tr w:rsidR="00726805" w14:paraId="46AF69F3" w14:textId="77777777" w:rsidTr="00D331F4">
        <w:trPr>
          <w:cantSplit/>
        </w:trPr>
        <w:tc>
          <w:tcPr>
            <w:tcW w:w="2334" w:type="dxa"/>
            <w:shd w:val="clear" w:color="auto" w:fill="F2F2F2" w:themeFill="background1" w:themeFillShade="F2"/>
          </w:tcPr>
          <w:p w14:paraId="2AC9F957" w14:textId="77777777" w:rsidR="00726805" w:rsidRPr="00756E22" w:rsidRDefault="00726805" w:rsidP="00E279B2">
            <w:pPr>
              <w:pStyle w:val="TableText"/>
              <w:rPr>
                <w:b/>
              </w:rPr>
            </w:pPr>
            <w:r w:rsidRPr="00756E22">
              <w:rPr>
                <w:b/>
              </w:rPr>
              <w:t>Item Text Description</w:t>
            </w:r>
          </w:p>
        </w:tc>
        <w:tc>
          <w:tcPr>
            <w:tcW w:w="7016" w:type="dxa"/>
          </w:tcPr>
          <w:p w14:paraId="216F5227" w14:textId="77777777" w:rsidR="00726805" w:rsidRDefault="00726805" w:rsidP="00E279B2">
            <w:pPr>
              <w:pStyle w:val="TableText"/>
            </w:pPr>
          </w:p>
        </w:tc>
      </w:tr>
      <w:tr w:rsidR="00726805" w14:paraId="034AB6C7" w14:textId="77777777" w:rsidTr="00D331F4">
        <w:trPr>
          <w:cantSplit/>
        </w:trPr>
        <w:tc>
          <w:tcPr>
            <w:tcW w:w="2334" w:type="dxa"/>
            <w:shd w:val="clear" w:color="auto" w:fill="F2F2F2" w:themeFill="background1" w:themeFillShade="F2"/>
          </w:tcPr>
          <w:p w14:paraId="52806991" w14:textId="77777777" w:rsidR="00726805" w:rsidRPr="00756E22" w:rsidRDefault="00726805" w:rsidP="00E279B2">
            <w:pPr>
              <w:pStyle w:val="TableText"/>
              <w:rPr>
                <w:b/>
              </w:rPr>
            </w:pPr>
            <w:r w:rsidRPr="00756E22">
              <w:rPr>
                <w:b/>
              </w:rPr>
              <w:t>Protocol Type</w:t>
            </w:r>
          </w:p>
        </w:tc>
        <w:tc>
          <w:tcPr>
            <w:tcW w:w="7016" w:type="dxa"/>
          </w:tcPr>
          <w:p w14:paraId="235EB4CC" w14:textId="77777777" w:rsidR="00726805" w:rsidRDefault="00726805" w:rsidP="00E279B2">
            <w:pPr>
              <w:pStyle w:val="TableText"/>
            </w:pPr>
            <w:r>
              <w:rPr>
                <w:sz w:val="20"/>
              </w:rPr>
              <w:fldChar w:fldCharType="begin">
                <w:ffData>
                  <w:name w:val="Check50"/>
                  <w:enabled/>
                  <w:calcOnExit w:val="0"/>
                  <w:statusText w:type="text" w:val="Action"/>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Other</w:t>
            </w:r>
          </w:p>
        </w:tc>
      </w:tr>
      <w:tr w:rsidR="00726805" w14:paraId="4E38F638" w14:textId="77777777" w:rsidTr="00D331F4">
        <w:trPr>
          <w:cantSplit/>
        </w:trPr>
        <w:tc>
          <w:tcPr>
            <w:tcW w:w="2334" w:type="dxa"/>
            <w:shd w:val="clear" w:color="auto" w:fill="F2F2F2" w:themeFill="background1" w:themeFillShade="F2"/>
          </w:tcPr>
          <w:p w14:paraId="64529A67" w14:textId="77777777" w:rsidR="00726805" w:rsidRPr="00756E22" w:rsidRDefault="00726805" w:rsidP="00E279B2">
            <w:pPr>
              <w:pStyle w:val="TableText"/>
              <w:rPr>
                <w:b/>
              </w:rPr>
            </w:pPr>
            <w:r w:rsidRPr="00756E22">
              <w:rPr>
                <w:b/>
              </w:rPr>
              <w:t>Associated Routine</w:t>
            </w:r>
          </w:p>
        </w:tc>
        <w:tc>
          <w:tcPr>
            <w:tcW w:w="7016" w:type="dxa"/>
          </w:tcPr>
          <w:p w14:paraId="4FFA3E68" w14:textId="77777777" w:rsidR="00726805" w:rsidRDefault="00726805" w:rsidP="00E279B2">
            <w:pPr>
              <w:pStyle w:val="TableText"/>
            </w:pPr>
          </w:p>
        </w:tc>
      </w:tr>
    </w:tbl>
    <w:p w14:paraId="7A4AA565"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5D9DC167"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CB818D7" w14:textId="77777777" w:rsidR="00726805" w:rsidRPr="006D1BBA" w:rsidRDefault="00726805" w:rsidP="00E279B2">
            <w:pPr>
              <w:pStyle w:val="TableHeading"/>
            </w:pPr>
            <w:r w:rsidRPr="006D1BBA">
              <w:lastRenderedPageBreak/>
              <w:t>Current Entry Action Logic</w:t>
            </w:r>
          </w:p>
        </w:tc>
      </w:tr>
    </w:tbl>
    <w:p w14:paraId="42818636"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5FAFD6B5"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E06A333" w14:textId="77777777" w:rsidR="00726805" w:rsidRPr="006D1BBA" w:rsidRDefault="00726805" w:rsidP="00E279B2">
            <w:pPr>
              <w:pStyle w:val="TableHeading"/>
            </w:pPr>
            <w:r w:rsidRPr="006D1BBA">
              <w:t>Modified Entry Action Logic (Changes are in bold)</w:t>
            </w:r>
          </w:p>
        </w:tc>
      </w:tr>
    </w:tbl>
    <w:p w14:paraId="1A6EA0D2"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566B062D"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11C5163" w14:textId="77777777" w:rsidR="00726805" w:rsidRPr="006D1BBA" w:rsidRDefault="00726805" w:rsidP="00E279B2">
            <w:pPr>
              <w:pStyle w:val="TableHeading"/>
            </w:pPr>
            <w:r w:rsidRPr="006D1BBA">
              <w:t>Current Exit Action Logic</w:t>
            </w:r>
          </w:p>
        </w:tc>
      </w:tr>
    </w:tbl>
    <w:p w14:paraId="36891E64"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010DF9FA"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55FA371" w14:textId="77777777" w:rsidR="00726805" w:rsidRPr="006D1BBA" w:rsidRDefault="00726805" w:rsidP="00E279B2">
            <w:pPr>
              <w:pStyle w:val="TableHeading"/>
            </w:pPr>
            <w:r w:rsidRPr="006D1BBA">
              <w:t>Modified Exit Action Logic (Changes are in bold)</w:t>
            </w:r>
          </w:p>
        </w:tc>
      </w:tr>
    </w:tbl>
    <w:p w14:paraId="6CE4A185" w14:textId="60573C5D" w:rsidR="00D331F4" w:rsidRDefault="00D331F4">
      <w:pPr>
        <w:rPr>
          <w:b/>
        </w:rPr>
      </w:pPr>
    </w:p>
    <w:p w14:paraId="0DB3AB35" w14:textId="7DBCE812" w:rsidR="00D331F4" w:rsidRDefault="00066029" w:rsidP="00EA7EC0">
      <w:pPr>
        <w:pStyle w:val="Heading7"/>
      </w:pPr>
      <w:r>
        <w:t>PSO</w:t>
      </w:r>
      <w:r w:rsidR="00D331F4">
        <w:t xml:space="preserve"> PHARM RDS-013 ESUBS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37E093A0" w14:textId="77777777" w:rsidTr="00D331F4">
        <w:trPr>
          <w:cantSplit/>
          <w:tblHeader/>
        </w:trPr>
        <w:tc>
          <w:tcPr>
            <w:tcW w:w="2334" w:type="dxa"/>
            <w:shd w:val="clear" w:color="auto" w:fill="F2F2F2" w:themeFill="background1" w:themeFillShade="F2"/>
          </w:tcPr>
          <w:p w14:paraId="5FBCA689" w14:textId="4AD80C79" w:rsidR="00726805" w:rsidRDefault="00726805" w:rsidP="00E279B2">
            <w:pPr>
              <w:pStyle w:val="TableHeading"/>
            </w:pPr>
            <w:r w:rsidRPr="00756E22">
              <w:t>Protocols</w:t>
            </w:r>
          </w:p>
        </w:tc>
        <w:tc>
          <w:tcPr>
            <w:tcW w:w="7016" w:type="dxa"/>
            <w:shd w:val="clear" w:color="auto" w:fill="F2F2F2" w:themeFill="background1" w:themeFillShade="F2"/>
          </w:tcPr>
          <w:p w14:paraId="634DB9DF" w14:textId="77777777" w:rsidR="00726805" w:rsidRDefault="00726805" w:rsidP="00E279B2">
            <w:pPr>
              <w:pStyle w:val="TableHeading"/>
            </w:pPr>
            <w:r w:rsidRPr="00756E22">
              <w:t>Activities</w:t>
            </w:r>
          </w:p>
        </w:tc>
      </w:tr>
      <w:tr w:rsidR="00726805" w14:paraId="61FBB29C" w14:textId="77777777" w:rsidTr="00D331F4">
        <w:trPr>
          <w:cantSplit/>
        </w:trPr>
        <w:tc>
          <w:tcPr>
            <w:tcW w:w="2334" w:type="dxa"/>
            <w:shd w:val="clear" w:color="auto" w:fill="F2F2F2" w:themeFill="background1" w:themeFillShade="F2"/>
          </w:tcPr>
          <w:p w14:paraId="3D8C4561" w14:textId="77777777" w:rsidR="00726805" w:rsidRPr="00756E22" w:rsidRDefault="00726805" w:rsidP="00E279B2">
            <w:pPr>
              <w:pStyle w:val="TableText"/>
              <w:rPr>
                <w:b/>
              </w:rPr>
            </w:pPr>
            <w:r w:rsidRPr="00756E22">
              <w:rPr>
                <w:b/>
              </w:rPr>
              <w:t>Protocol Name</w:t>
            </w:r>
          </w:p>
        </w:tc>
        <w:tc>
          <w:tcPr>
            <w:tcW w:w="7016" w:type="dxa"/>
          </w:tcPr>
          <w:p w14:paraId="494E756D" w14:textId="0D5057DC" w:rsidR="00726805" w:rsidRDefault="00066029" w:rsidP="00E279B2">
            <w:pPr>
              <w:pStyle w:val="TableText"/>
            </w:pPr>
            <w:r>
              <w:t>PSO</w:t>
            </w:r>
            <w:r w:rsidR="00726805">
              <w:t xml:space="preserve"> PHARM RDS-O13 ESUBS</w:t>
            </w:r>
          </w:p>
        </w:tc>
      </w:tr>
      <w:tr w:rsidR="00726805" w14:paraId="6DE443AA" w14:textId="77777777" w:rsidTr="00D331F4">
        <w:trPr>
          <w:cantSplit/>
        </w:trPr>
        <w:tc>
          <w:tcPr>
            <w:tcW w:w="2334" w:type="dxa"/>
            <w:shd w:val="clear" w:color="auto" w:fill="F2F2F2" w:themeFill="background1" w:themeFillShade="F2"/>
          </w:tcPr>
          <w:p w14:paraId="0FFFE69D" w14:textId="77777777" w:rsidR="00726805" w:rsidRPr="00756E22" w:rsidRDefault="00726805" w:rsidP="00E279B2">
            <w:pPr>
              <w:pStyle w:val="TableText"/>
              <w:rPr>
                <w:b/>
              </w:rPr>
            </w:pPr>
            <w:r w:rsidRPr="00756E22">
              <w:rPr>
                <w:b/>
              </w:rPr>
              <w:t>Enhancement Category</w:t>
            </w:r>
          </w:p>
        </w:tc>
        <w:tc>
          <w:tcPr>
            <w:tcW w:w="7016" w:type="dxa"/>
          </w:tcPr>
          <w:p w14:paraId="673EC3A3"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No Change</w:t>
            </w:r>
          </w:p>
        </w:tc>
      </w:tr>
      <w:tr w:rsidR="00726805" w14:paraId="184C07AA" w14:textId="77777777" w:rsidTr="00D331F4">
        <w:trPr>
          <w:cantSplit/>
        </w:trPr>
        <w:tc>
          <w:tcPr>
            <w:tcW w:w="2334" w:type="dxa"/>
            <w:shd w:val="clear" w:color="auto" w:fill="F2F2F2" w:themeFill="background1" w:themeFillShade="F2"/>
          </w:tcPr>
          <w:p w14:paraId="6904CFD6" w14:textId="77777777" w:rsidR="00726805" w:rsidRPr="00756E22" w:rsidRDefault="00726805" w:rsidP="00E279B2">
            <w:pPr>
              <w:pStyle w:val="TableText"/>
              <w:rPr>
                <w:b/>
              </w:rPr>
            </w:pPr>
            <w:r w:rsidRPr="00756E22">
              <w:rPr>
                <w:b/>
              </w:rPr>
              <w:t>Associated Protocols</w:t>
            </w:r>
          </w:p>
        </w:tc>
        <w:tc>
          <w:tcPr>
            <w:tcW w:w="7016" w:type="dxa"/>
          </w:tcPr>
          <w:p w14:paraId="78A620FA" w14:textId="77777777" w:rsidR="00726805" w:rsidRDefault="00726805" w:rsidP="00E279B2">
            <w:pPr>
              <w:pStyle w:val="TableText"/>
            </w:pPr>
          </w:p>
        </w:tc>
      </w:tr>
      <w:tr w:rsidR="00726805" w14:paraId="3C08F8EF" w14:textId="77777777" w:rsidTr="00D331F4">
        <w:trPr>
          <w:cantSplit/>
        </w:trPr>
        <w:tc>
          <w:tcPr>
            <w:tcW w:w="2334" w:type="dxa"/>
            <w:shd w:val="clear" w:color="auto" w:fill="F2F2F2" w:themeFill="background1" w:themeFillShade="F2"/>
          </w:tcPr>
          <w:p w14:paraId="37CECD84" w14:textId="77777777" w:rsidR="00726805" w:rsidRPr="00756E22" w:rsidRDefault="00726805" w:rsidP="00E279B2">
            <w:pPr>
              <w:pStyle w:val="TableText"/>
              <w:rPr>
                <w:b/>
              </w:rPr>
            </w:pPr>
            <w:r w:rsidRPr="00756E22">
              <w:rPr>
                <w:b/>
              </w:rPr>
              <w:t>Data Passing</w:t>
            </w:r>
          </w:p>
        </w:tc>
        <w:tc>
          <w:tcPr>
            <w:tcW w:w="7016" w:type="dxa"/>
          </w:tcPr>
          <w:p w14:paraId="13AF02BE"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Check109"/>
                  <w:enabled/>
                  <w:calcOnExit w:val="0"/>
                  <w:statusText w:type="text" w:val="Local referenc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Local Reference</w:t>
            </w:r>
          </w:p>
        </w:tc>
      </w:tr>
      <w:tr w:rsidR="00726805" w14:paraId="1D42CDFC" w14:textId="77777777" w:rsidTr="00D331F4">
        <w:trPr>
          <w:cantSplit/>
        </w:trPr>
        <w:tc>
          <w:tcPr>
            <w:tcW w:w="2334" w:type="dxa"/>
            <w:shd w:val="clear" w:color="auto" w:fill="F2F2F2" w:themeFill="background1" w:themeFillShade="F2"/>
          </w:tcPr>
          <w:p w14:paraId="3F42AE5C" w14:textId="77777777" w:rsidR="00726805" w:rsidRPr="00756E22" w:rsidRDefault="00726805" w:rsidP="00E279B2">
            <w:pPr>
              <w:pStyle w:val="TableText"/>
              <w:rPr>
                <w:b/>
              </w:rPr>
            </w:pPr>
            <w:r w:rsidRPr="00756E22">
              <w:rPr>
                <w:b/>
              </w:rPr>
              <w:t>Item Text Description</w:t>
            </w:r>
          </w:p>
        </w:tc>
        <w:tc>
          <w:tcPr>
            <w:tcW w:w="7016" w:type="dxa"/>
          </w:tcPr>
          <w:p w14:paraId="7C27C879" w14:textId="77777777" w:rsidR="00726805" w:rsidRDefault="00726805" w:rsidP="00E279B2">
            <w:pPr>
              <w:pStyle w:val="TableText"/>
            </w:pPr>
          </w:p>
        </w:tc>
      </w:tr>
      <w:tr w:rsidR="00726805" w14:paraId="26F70486" w14:textId="77777777" w:rsidTr="00D331F4">
        <w:trPr>
          <w:cantSplit/>
        </w:trPr>
        <w:tc>
          <w:tcPr>
            <w:tcW w:w="2334" w:type="dxa"/>
            <w:shd w:val="clear" w:color="auto" w:fill="F2F2F2" w:themeFill="background1" w:themeFillShade="F2"/>
          </w:tcPr>
          <w:p w14:paraId="26E4F21F" w14:textId="77777777" w:rsidR="00726805" w:rsidRPr="00756E22" w:rsidRDefault="00726805" w:rsidP="00E279B2">
            <w:pPr>
              <w:pStyle w:val="TableText"/>
              <w:rPr>
                <w:b/>
              </w:rPr>
            </w:pPr>
            <w:r w:rsidRPr="00756E22">
              <w:rPr>
                <w:b/>
              </w:rPr>
              <w:t>Protocol Type</w:t>
            </w:r>
          </w:p>
        </w:tc>
        <w:tc>
          <w:tcPr>
            <w:tcW w:w="7016" w:type="dxa"/>
          </w:tcPr>
          <w:p w14:paraId="3829643B" w14:textId="77777777" w:rsidR="00726805" w:rsidRDefault="00726805" w:rsidP="00E279B2">
            <w:pPr>
              <w:pStyle w:val="TableText"/>
            </w:pPr>
            <w:r>
              <w:rPr>
                <w:sz w:val="20"/>
              </w:rPr>
              <w:fldChar w:fldCharType="begin">
                <w:ffData>
                  <w:name w:val="Check50"/>
                  <w:enabled/>
                  <w:calcOnExit w:val="0"/>
                  <w:statusText w:type="text" w:val="Action"/>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Other</w:t>
            </w:r>
          </w:p>
        </w:tc>
      </w:tr>
      <w:tr w:rsidR="00726805" w14:paraId="14D5E404" w14:textId="77777777" w:rsidTr="00D331F4">
        <w:trPr>
          <w:cantSplit/>
        </w:trPr>
        <w:tc>
          <w:tcPr>
            <w:tcW w:w="2334" w:type="dxa"/>
            <w:shd w:val="clear" w:color="auto" w:fill="F2F2F2" w:themeFill="background1" w:themeFillShade="F2"/>
          </w:tcPr>
          <w:p w14:paraId="6D756164" w14:textId="77777777" w:rsidR="00726805" w:rsidRPr="00756E22" w:rsidRDefault="00726805" w:rsidP="00E279B2">
            <w:pPr>
              <w:pStyle w:val="TableText"/>
              <w:rPr>
                <w:b/>
              </w:rPr>
            </w:pPr>
            <w:r w:rsidRPr="00756E22">
              <w:rPr>
                <w:b/>
              </w:rPr>
              <w:t>Associated Routine</w:t>
            </w:r>
          </w:p>
        </w:tc>
        <w:tc>
          <w:tcPr>
            <w:tcW w:w="7016" w:type="dxa"/>
          </w:tcPr>
          <w:p w14:paraId="4B263BEE" w14:textId="77777777" w:rsidR="00726805" w:rsidRDefault="00726805" w:rsidP="00E279B2">
            <w:pPr>
              <w:pStyle w:val="TableText"/>
            </w:pPr>
          </w:p>
        </w:tc>
      </w:tr>
    </w:tbl>
    <w:p w14:paraId="6C993D06"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68163AD0"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4DC70BA3" w14:textId="77777777" w:rsidR="00726805" w:rsidRPr="006D1BBA" w:rsidRDefault="00726805" w:rsidP="00E279B2">
            <w:pPr>
              <w:pStyle w:val="TableHeading"/>
            </w:pPr>
            <w:r w:rsidRPr="006D1BBA">
              <w:t>Current Entry Action Logic</w:t>
            </w:r>
          </w:p>
        </w:tc>
      </w:tr>
    </w:tbl>
    <w:p w14:paraId="37DB2C28"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3C2A8B76"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6E39D844" w14:textId="77777777" w:rsidR="00726805" w:rsidRPr="006D1BBA" w:rsidRDefault="00726805" w:rsidP="00E279B2">
            <w:pPr>
              <w:pStyle w:val="TableHeading"/>
            </w:pPr>
            <w:r w:rsidRPr="006D1BBA">
              <w:t>Modified Entry Action Logic (Changes are in bold)</w:t>
            </w:r>
          </w:p>
        </w:tc>
      </w:tr>
    </w:tbl>
    <w:p w14:paraId="4734F0EE"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3A957C3A"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550BA3BD" w14:textId="77777777" w:rsidR="00726805" w:rsidRPr="006D1BBA" w:rsidRDefault="00726805" w:rsidP="00E279B2">
            <w:pPr>
              <w:pStyle w:val="TableHeading"/>
            </w:pPr>
            <w:r w:rsidRPr="006D1BBA">
              <w:t>Current Exit Action Logic</w:t>
            </w:r>
          </w:p>
        </w:tc>
      </w:tr>
    </w:tbl>
    <w:p w14:paraId="13CB8C7F"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73B39003"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2D9AC4C" w14:textId="77777777" w:rsidR="00726805" w:rsidRPr="006D1BBA" w:rsidRDefault="00726805" w:rsidP="00E279B2">
            <w:pPr>
              <w:pStyle w:val="TableHeading"/>
            </w:pPr>
            <w:r w:rsidRPr="006D1BBA">
              <w:t>Modified Exit Action Logic (Changes are in bold)</w:t>
            </w:r>
          </w:p>
        </w:tc>
      </w:tr>
    </w:tbl>
    <w:p w14:paraId="6910FB03" w14:textId="79E66F9F" w:rsidR="00D331F4" w:rsidRDefault="00D331F4">
      <w:pPr>
        <w:rPr>
          <w:b/>
        </w:rPr>
      </w:pPr>
    </w:p>
    <w:p w14:paraId="185513B6" w14:textId="6FE5E2E7" w:rsidR="00D331F4" w:rsidRDefault="00066029" w:rsidP="00EA7EC0">
      <w:pPr>
        <w:pStyle w:val="Heading7"/>
      </w:pPr>
      <w:r>
        <w:t>PSO</w:t>
      </w:r>
      <w:r w:rsidR="00D331F4">
        <w:t xml:space="preserve"> PHARM RDS-013 EVENT Protocol</w:t>
      </w:r>
    </w:p>
    <w:tbl>
      <w:tblPr>
        <w:tblStyle w:val="TableGrid"/>
        <w:tblW w:w="0" w:type="auto"/>
        <w:tblLook w:val="04A0" w:firstRow="1" w:lastRow="0" w:firstColumn="1" w:lastColumn="0" w:noHBand="0" w:noVBand="1"/>
        <w:tblDescription w:val="Protocols affected by the functionality being designed, listed by modified  exit  action logic."/>
      </w:tblPr>
      <w:tblGrid>
        <w:gridCol w:w="2334"/>
        <w:gridCol w:w="7016"/>
      </w:tblGrid>
      <w:tr w:rsidR="00726805" w14:paraId="22F3EB04" w14:textId="77777777" w:rsidTr="00E279B2">
        <w:trPr>
          <w:cantSplit/>
          <w:tblHeader/>
        </w:trPr>
        <w:tc>
          <w:tcPr>
            <w:tcW w:w="2334" w:type="dxa"/>
            <w:shd w:val="clear" w:color="auto" w:fill="F2F2F2" w:themeFill="background1" w:themeFillShade="F2"/>
          </w:tcPr>
          <w:p w14:paraId="4AA8A9F8" w14:textId="50988DDE" w:rsidR="00726805" w:rsidRDefault="00726805" w:rsidP="00E279B2">
            <w:pPr>
              <w:pStyle w:val="TableHeading"/>
            </w:pPr>
            <w:r w:rsidRPr="00756E22">
              <w:t>Protocols</w:t>
            </w:r>
          </w:p>
        </w:tc>
        <w:tc>
          <w:tcPr>
            <w:tcW w:w="7016" w:type="dxa"/>
            <w:shd w:val="clear" w:color="auto" w:fill="F2F2F2" w:themeFill="background1" w:themeFillShade="F2"/>
          </w:tcPr>
          <w:p w14:paraId="438D68A2" w14:textId="77777777" w:rsidR="00726805" w:rsidRDefault="00726805" w:rsidP="00E279B2">
            <w:pPr>
              <w:pStyle w:val="TableHeading"/>
            </w:pPr>
            <w:r w:rsidRPr="00756E22">
              <w:t>Activities</w:t>
            </w:r>
          </w:p>
        </w:tc>
      </w:tr>
      <w:tr w:rsidR="00726805" w14:paraId="0EDBC559" w14:textId="77777777" w:rsidTr="00E279B2">
        <w:trPr>
          <w:cantSplit/>
        </w:trPr>
        <w:tc>
          <w:tcPr>
            <w:tcW w:w="2334" w:type="dxa"/>
            <w:shd w:val="clear" w:color="auto" w:fill="F2F2F2" w:themeFill="background1" w:themeFillShade="F2"/>
          </w:tcPr>
          <w:p w14:paraId="028BBBF8" w14:textId="77777777" w:rsidR="00726805" w:rsidRPr="00756E22" w:rsidRDefault="00726805" w:rsidP="00E279B2">
            <w:pPr>
              <w:pStyle w:val="TableText"/>
              <w:rPr>
                <w:b/>
              </w:rPr>
            </w:pPr>
            <w:r w:rsidRPr="00756E22">
              <w:rPr>
                <w:b/>
              </w:rPr>
              <w:t>Protocol Name</w:t>
            </w:r>
          </w:p>
        </w:tc>
        <w:tc>
          <w:tcPr>
            <w:tcW w:w="7016" w:type="dxa"/>
          </w:tcPr>
          <w:p w14:paraId="45B6BF75" w14:textId="3F0D64DE" w:rsidR="00726805" w:rsidRDefault="00066029" w:rsidP="00E279B2">
            <w:pPr>
              <w:pStyle w:val="TableText"/>
            </w:pPr>
            <w:r>
              <w:t>PSO</w:t>
            </w:r>
            <w:r w:rsidR="00726805">
              <w:t xml:space="preserve"> PHARM RDS-O13 EVENT</w:t>
            </w:r>
          </w:p>
        </w:tc>
      </w:tr>
      <w:tr w:rsidR="00726805" w14:paraId="589DD2C0" w14:textId="77777777" w:rsidTr="00E279B2">
        <w:trPr>
          <w:cantSplit/>
        </w:trPr>
        <w:tc>
          <w:tcPr>
            <w:tcW w:w="2334" w:type="dxa"/>
            <w:shd w:val="clear" w:color="auto" w:fill="F2F2F2" w:themeFill="background1" w:themeFillShade="F2"/>
          </w:tcPr>
          <w:p w14:paraId="202EA9A5" w14:textId="77777777" w:rsidR="00726805" w:rsidRPr="00756E22" w:rsidRDefault="00726805" w:rsidP="00E279B2">
            <w:pPr>
              <w:pStyle w:val="TableText"/>
              <w:rPr>
                <w:b/>
              </w:rPr>
            </w:pPr>
            <w:r w:rsidRPr="00756E22">
              <w:rPr>
                <w:b/>
              </w:rPr>
              <w:t>Enhancement Category</w:t>
            </w:r>
          </w:p>
        </w:tc>
        <w:tc>
          <w:tcPr>
            <w:tcW w:w="7016" w:type="dxa"/>
          </w:tcPr>
          <w:p w14:paraId="392EEF44" w14:textId="77777777" w:rsidR="00726805" w:rsidRDefault="00726805" w:rsidP="00E279B2">
            <w:pPr>
              <w:pStyle w:val="TableText"/>
            </w:pPr>
            <w:r>
              <w:rPr>
                <w:iCs/>
                <w:sz w:val="20"/>
              </w:rPr>
              <w:fldChar w:fldCharType="begin">
                <w:ffData>
                  <w:name w:val=""/>
                  <w:enabled/>
                  <w:calcOnExit w:val="0"/>
                  <w:statusText w:type="text" w:val="New"/>
                  <w:checkBox>
                    <w:sizeAuto/>
                    <w:default w:val="1"/>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New</w:t>
            </w:r>
            <w:r>
              <w:rPr>
                <w:iCs/>
                <w:sz w:val="20"/>
              </w:rPr>
              <w:t xml:space="preserve">   </w:t>
            </w:r>
            <w:r>
              <w:rPr>
                <w:iCs/>
                <w:sz w:val="20"/>
              </w:rPr>
              <w:fldChar w:fldCharType="begin">
                <w:ffData>
                  <w:name w:val="Check102"/>
                  <w:enabled/>
                  <w:calcOnExit w:val="0"/>
                  <w:statusText w:type="text" w:val="Modify"/>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Modify</w:t>
            </w:r>
            <w:r>
              <w:rPr>
                <w:iCs/>
                <w:sz w:val="20"/>
              </w:rPr>
              <w:t xml:space="preserve">   </w:t>
            </w:r>
            <w:r>
              <w:rPr>
                <w:iCs/>
                <w:sz w:val="20"/>
              </w:rPr>
              <w:fldChar w:fldCharType="begin">
                <w:ffData>
                  <w:name w:val="Check103"/>
                  <w:enabled/>
                  <w:calcOnExit w:val="0"/>
                  <w:statusText w:type="text" w:val="Delet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Delete</w:t>
            </w:r>
            <w:r>
              <w:rPr>
                <w:iCs/>
                <w:sz w:val="20"/>
              </w:rPr>
              <w:t xml:space="preserve">   </w:t>
            </w:r>
            <w:r>
              <w:rPr>
                <w:iCs/>
                <w:sz w:val="20"/>
              </w:rPr>
              <w:fldChar w:fldCharType="begin">
                <w:ffData>
                  <w:name w:val="Check104"/>
                  <w:enabled/>
                  <w:calcOnExit w:val="0"/>
                  <w:statusText w:type="text" w:val="No chang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No Change</w:t>
            </w:r>
          </w:p>
        </w:tc>
      </w:tr>
      <w:tr w:rsidR="00726805" w14:paraId="28FB0A1E" w14:textId="77777777" w:rsidTr="00E279B2">
        <w:trPr>
          <w:cantSplit/>
        </w:trPr>
        <w:tc>
          <w:tcPr>
            <w:tcW w:w="2334" w:type="dxa"/>
            <w:shd w:val="clear" w:color="auto" w:fill="F2F2F2" w:themeFill="background1" w:themeFillShade="F2"/>
          </w:tcPr>
          <w:p w14:paraId="39AB01CB" w14:textId="77777777" w:rsidR="00726805" w:rsidRPr="00756E22" w:rsidRDefault="00726805" w:rsidP="00E279B2">
            <w:pPr>
              <w:pStyle w:val="TableText"/>
              <w:rPr>
                <w:b/>
              </w:rPr>
            </w:pPr>
            <w:r w:rsidRPr="00756E22">
              <w:rPr>
                <w:b/>
              </w:rPr>
              <w:lastRenderedPageBreak/>
              <w:t>Associated Protocols</w:t>
            </w:r>
          </w:p>
        </w:tc>
        <w:tc>
          <w:tcPr>
            <w:tcW w:w="7016" w:type="dxa"/>
          </w:tcPr>
          <w:p w14:paraId="70708DC1" w14:textId="77777777" w:rsidR="00726805" w:rsidRDefault="00726805" w:rsidP="00E279B2">
            <w:pPr>
              <w:pStyle w:val="TableText"/>
            </w:pPr>
          </w:p>
        </w:tc>
      </w:tr>
      <w:tr w:rsidR="00726805" w14:paraId="38C98494" w14:textId="77777777" w:rsidTr="00E279B2">
        <w:trPr>
          <w:cantSplit/>
        </w:trPr>
        <w:tc>
          <w:tcPr>
            <w:tcW w:w="2334" w:type="dxa"/>
            <w:shd w:val="clear" w:color="auto" w:fill="F2F2F2" w:themeFill="background1" w:themeFillShade="F2"/>
          </w:tcPr>
          <w:p w14:paraId="41BFF50B" w14:textId="77777777" w:rsidR="00726805" w:rsidRPr="00756E22" w:rsidRDefault="00726805" w:rsidP="00E279B2">
            <w:pPr>
              <w:pStyle w:val="TableText"/>
              <w:rPr>
                <w:b/>
              </w:rPr>
            </w:pPr>
            <w:r w:rsidRPr="00756E22">
              <w:rPr>
                <w:b/>
              </w:rPr>
              <w:t>Data Passing</w:t>
            </w:r>
          </w:p>
        </w:tc>
        <w:tc>
          <w:tcPr>
            <w:tcW w:w="7016" w:type="dxa"/>
          </w:tcPr>
          <w:p w14:paraId="7C288028" w14:textId="77777777" w:rsidR="00726805" w:rsidRDefault="00726805" w:rsidP="00E279B2">
            <w:pPr>
              <w:pStyle w:val="TableText"/>
            </w:pPr>
            <w:r>
              <w:rPr>
                <w:iCs/>
                <w:sz w:val="20"/>
              </w:rPr>
              <w:fldChar w:fldCharType="begin">
                <w:ffData>
                  <w:name w:val="Check105"/>
                  <w:enabled/>
                  <w:calcOnExit w:val="0"/>
                  <w:statusText w:type="text" w:val="Input"/>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Input</w:t>
            </w:r>
            <w:r>
              <w:rPr>
                <w:iCs/>
                <w:sz w:val="20"/>
              </w:rPr>
              <w:t xml:space="preserve">   </w:t>
            </w:r>
            <w:r>
              <w:rPr>
                <w:iCs/>
                <w:sz w:val="20"/>
              </w:rPr>
              <w:fldChar w:fldCharType="begin">
                <w:ffData>
                  <w:name w:val="Check106"/>
                  <w:enabled/>
                  <w:calcOnExit w:val="0"/>
                  <w:statusText w:type="text" w:val="Output"/>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Output</w:t>
            </w:r>
            <w:r>
              <w:rPr>
                <w:iCs/>
                <w:sz w:val="20"/>
              </w:rPr>
              <w:t xml:space="preserve">   </w:t>
            </w:r>
            <w:r>
              <w:rPr>
                <w:iCs/>
                <w:sz w:val="20"/>
              </w:rPr>
              <w:fldChar w:fldCharType="begin">
                <w:ffData>
                  <w:name w:val="Check107"/>
                  <w:enabled/>
                  <w:calcOnExit w:val="0"/>
                  <w:statusText w:type="text" w:val="Both"/>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Both</w:t>
            </w:r>
            <w:r>
              <w:rPr>
                <w:iCs/>
                <w:sz w:val="20"/>
              </w:rPr>
              <w:t xml:space="preserve">   </w:t>
            </w:r>
            <w:r>
              <w:rPr>
                <w:iCs/>
                <w:sz w:val="20"/>
              </w:rPr>
              <w:fldChar w:fldCharType="begin">
                <w:ffData>
                  <w:name w:val="Check108"/>
                  <w:enabled/>
                  <w:calcOnExit w:val="0"/>
                  <w:statusText w:type="text" w:val="Global referenc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Global Reference</w:t>
            </w:r>
            <w:r>
              <w:rPr>
                <w:iCs/>
                <w:sz w:val="20"/>
              </w:rPr>
              <w:t xml:space="preserve">   </w:t>
            </w:r>
            <w:r>
              <w:rPr>
                <w:iCs/>
                <w:sz w:val="20"/>
              </w:rPr>
              <w:fldChar w:fldCharType="begin">
                <w:ffData>
                  <w:name w:val="Check109"/>
                  <w:enabled/>
                  <w:calcOnExit w:val="0"/>
                  <w:statusText w:type="text" w:val="Local reference"/>
                  <w:checkBox>
                    <w:sizeAuto/>
                    <w:default w:val="0"/>
                    <w:checked w:val="0"/>
                  </w:checkBox>
                </w:ffData>
              </w:fldChar>
            </w:r>
            <w:r>
              <w:rPr>
                <w:iCs/>
                <w:sz w:val="20"/>
              </w:rPr>
              <w:instrText xml:space="preserve"> FORMCHECKBOX </w:instrText>
            </w:r>
            <w:r w:rsidR="007344AE">
              <w:rPr>
                <w:iCs/>
                <w:sz w:val="20"/>
              </w:rPr>
            </w:r>
            <w:r w:rsidR="007344AE">
              <w:rPr>
                <w:iCs/>
                <w:sz w:val="20"/>
              </w:rPr>
              <w:fldChar w:fldCharType="separate"/>
            </w:r>
            <w:r>
              <w:rPr>
                <w:iCs/>
                <w:sz w:val="20"/>
              </w:rPr>
              <w:fldChar w:fldCharType="end"/>
            </w:r>
            <w:r w:rsidRPr="006D1BBA">
              <w:rPr>
                <w:iCs/>
                <w:sz w:val="20"/>
              </w:rPr>
              <w:t xml:space="preserve"> Local Reference</w:t>
            </w:r>
          </w:p>
        </w:tc>
      </w:tr>
      <w:tr w:rsidR="00726805" w14:paraId="119A6EFB" w14:textId="77777777" w:rsidTr="00E279B2">
        <w:trPr>
          <w:cantSplit/>
        </w:trPr>
        <w:tc>
          <w:tcPr>
            <w:tcW w:w="2334" w:type="dxa"/>
            <w:shd w:val="clear" w:color="auto" w:fill="F2F2F2" w:themeFill="background1" w:themeFillShade="F2"/>
          </w:tcPr>
          <w:p w14:paraId="25EFF9F5" w14:textId="77777777" w:rsidR="00726805" w:rsidRPr="00756E22" w:rsidRDefault="00726805" w:rsidP="00E279B2">
            <w:pPr>
              <w:pStyle w:val="TableText"/>
              <w:rPr>
                <w:b/>
              </w:rPr>
            </w:pPr>
            <w:r w:rsidRPr="00756E22">
              <w:rPr>
                <w:b/>
              </w:rPr>
              <w:t>Item Text Description</w:t>
            </w:r>
          </w:p>
        </w:tc>
        <w:tc>
          <w:tcPr>
            <w:tcW w:w="7016" w:type="dxa"/>
          </w:tcPr>
          <w:p w14:paraId="0254FDD4" w14:textId="77777777" w:rsidR="00726805" w:rsidRDefault="00726805" w:rsidP="00E279B2">
            <w:pPr>
              <w:pStyle w:val="TableText"/>
            </w:pPr>
          </w:p>
        </w:tc>
      </w:tr>
      <w:tr w:rsidR="00726805" w14:paraId="62506FDB" w14:textId="77777777" w:rsidTr="00E279B2">
        <w:trPr>
          <w:cantSplit/>
        </w:trPr>
        <w:tc>
          <w:tcPr>
            <w:tcW w:w="2334" w:type="dxa"/>
            <w:shd w:val="clear" w:color="auto" w:fill="F2F2F2" w:themeFill="background1" w:themeFillShade="F2"/>
          </w:tcPr>
          <w:p w14:paraId="6CA0592B" w14:textId="77777777" w:rsidR="00726805" w:rsidRPr="00756E22" w:rsidRDefault="00726805" w:rsidP="00E279B2">
            <w:pPr>
              <w:pStyle w:val="TableText"/>
              <w:rPr>
                <w:b/>
              </w:rPr>
            </w:pPr>
            <w:r w:rsidRPr="00756E22">
              <w:rPr>
                <w:b/>
              </w:rPr>
              <w:t>Protocol Type</w:t>
            </w:r>
          </w:p>
        </w:tc>
        <w:tc>
          <w:tcPr>
            <w:tcW w:w="7016" w:type="dxa"/>
          </w:tcPr>
          <w:p w14:paraId="5E89AA20" w14:textId="77777777" w:rsidR="00726805" w:rsidRDefault="00726805" w:rsidP="00E279B2">
            <w:pPr>
              <w:pStyle w:val="TableText"/>
            </w:pPr>
            <w:r>
              <w:rPr>
                <w:sz w:val="20"/>
              </w:rPr>
              <w:fldChar w:fldCharType="begin">
                <w:ffData>
                  <w:name w:val="Check50"/>
                  <w:enabled/>
                  <w:calcOnExit w:val="0"/>
                  <w:statusText w:type="text" w:val="Action"/>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Action</w:t>
            </w:r>
            <w:r>
              <w:rPr>
                <w:sz w:val="20"/>
              </w:rPr>
              <w:t xml:space="preserve">   </w:t>
            </w:r>
            <w:r>
              <w:rPr>
                <w:sz w:val="20"/>
              </w:rPr>
              <w:fldChar w:fldCharType="begin">
                <w:ffData>
                  <w:name w:val="Check51"/>
                  <w:enabled/>
                  <w:calcOnExit w:val="0"/>
                  <w:statusText w:type="text" w:val="Menu"/>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Menu</w:t>
            </w:r>
            <w:r>
              <w:rPr>
                <w:sz w:val="20"/>
              </w:rPr>
              <w:t xml:space="preserve">   </w:t>
            </w:r>
            <w:r>
              <w:rPr>
                <w:sz w:val="20"/>
              </w:rPr>
              <w:fldChar w:fldCharType="begin">
                <w:ffData>
                  <w:name w:val="Check52"/>
                  <w:enabled/>
                  <w:calcOnExit w:val="0"/>
                  <w:statusText w:type="text" w:val="Protocol"/>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Protocol</w:t>
            </w:r>
            <w:r>
              <w:rPr>
                <w:sz w:val="20"/>
              </w:rPr>
              <w:t xml:space="preserve">   </w:t>
            </w:r>
            <w:r>
              <w:rPr>
                <w:sz w:val="20"/>
              </w:rPr>
              <w:fldChar w:fldCharType="begin">
                <w:ffData>
                  <w:name w:val="Check53"/>
                  <w:enabled/>
                  <w:calcOnExit w:val="0"/>
                  <w:statusText w:type="text" w:val="Protocol menu"/>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Protocol Menu</w:t>
            </w:r>
            <w:r>
              <w:rPr>
                <w:sz w:val="20"/>
              </w:rPr>
              <w:t xml:space="preserve">   </w:t>
            </w:r>
            <w:r>
              <w:rPr>
                <w:sz w:val="20"/>
              </w:rPr>
              <w:fldChar w:fldCharType="begin">
                <w:ffData>
                  <w:name w:val="Check54"/>
                  <w:enabled/>
                  <w:calcOnExit w:val="0"/>
                  <w:statusText w:type="text" w:val="Limited protocol"/>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Limited Protocol</w:t>
            </w:r>
            <w:r>
              <w:rPr>
                <w:sz w:val="20"/>
              </w:rPr>
              <w:t xml:space="preserve">   </w:t>
            </w:r>
            <w:r>
              <w:rPr>
                <w:sz w:val="20"/>
              </w:rPr>
              <w:fldChar w:fldCharType="begin">
                <w:ffData>
                  <w:name w:val="Check55"/>
                  <w:enabled/>
                  <w:calcOnExit w:val="0"/>
                  <w:statusText w:type="text" w:val="Extended action"/>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Extended Action</w:t>
            </w:r>
            <w:r>
              <w:rPr>
                <w:sz w:val="20"/>
              </w:rPr>
              <w:t xml:space="preserve">   </w:t>
            </w:r>
            <w:r>
              <w:rPr>
                <w:sz w:val="20"/>
              </w:rPr>
              <w:fldChar w:fldCharType="begin">
                <w:ffData>
                  <w:name w:val="Check56"/>
                  <w:enabled/>
                  <w:calcOnExit w:val="0"/>
                  <w:statusText w:type="text" w:val="Dialog"/>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Dialog</w:t>
            </w:r>
            <w:r>
              <w:rPr>
                <w:sz w:val="20"/>
              </w:rPr>
              <w:t xml:space="preserve">   </w:t>
            </w:r>
            <w:r>
              <w:rPr>
                <w:sz w:val="20"/>
              </w:rPr>
              <w:fldChar w:fldCharType="begin">
                <w:ffData>
                  <w:name w:val="Check57"/>
                  <w:enabled/>
                  <w:calcOnExit w:val="0"/>
                  <w:statusText w:type="text" w:val="Other"/>
                  <w:checkBox>
                    <w:sizeAuto/>
                    <w:default w:val="0"/>
                    <w:checked w:val="0"/>
                  </w:checkBox>
                </w:ffData>
              </w:fldChar>
            </w:r>
            <w:r>
              <w:rPr>
                <w:sz w:val="20"/>
              </w:rPr>
              <w:instrText xml:space="preserve"> FORMCHECKBOX </w:instrText>
            </w:r>
            <w:r w:rsidR="007344AE">
              <w:rPr>
                <w:sz w:val="20"/>
              </w:rPr>
            </w:r>
            <w:r w:rsidR="007344AE">
              <w:rPr>
                <w:sz w:val="20"/>
              </w:rPr>
              <w:fldChar w:fldCharType="separate"/>
            </w:r>
            <w:r>
              <w:rPr>
                <w:sz w:val="20"/>
              </w:rPr>
              <w:fldChar w:fldCharType="end"/>
            </w:r>
            <w:r w:rsidRPr="006D1BBA">
              <w:rPr>
                <w:sz w:val="20"/>
              </w:rPr>
              <w:t xml:space="preserve"> Other</w:t>
            </w:r>
          </w:p>
        </w:tc>
      </w:tr>
      <w:tr w:rsidR="00726805" w14:paraId="5F0C4FA2" w14:textId="77777777" w:rsidTr="00E279B2">
        <w:trPr>
          <w:cantSplit/>
        </w:trPr>
        <w:tc>
          <w:tcPr>
            <w:tcW w:w="2334" w:type="dxa"/>
            <w:shd w:val="clear" w:color="auto" w:fill="F2F2F2" w:themeFill="background1" w:themeFillShade="F2"/>
          </w:tcPr>
          <w:p w14:paraId="42E0036B" w14:textId="77777777" w:rsidR="00726805" w:rsidRPr="00756E22" w:rsidRDefault="00726805" w:rsidP="00E279B2">
            <w:pPr>
              <w:pStyle w:val="TableText"/>
              <w:rPr>
                <w:b/>
              </w:rPr>
            </w:pPr>
            <w:r w:rsidRPr="00756E22">
              <w:rPr>
                <w:b/>
              </w:rPr>
              <w:t>Associated Routine</w:t>
            </w:r>
          </w:p>
        </w:tc>
        <w:tc>
          <w:tcPr>
            <w:tcW w:w="7016" w:type="dxa"/>
          </w:tcPr>
          <w:p w14:paraId="26EFF810" w14:textId="77777777" w:rsidR="00726805" w:rsidRDefault="00726805" w:rsidP="00E279B2">
            <w:pPr>
              <w:pStyle w:val="TableText"/>
            </w:pPr>
          </w:p>
        </w:tc>
      </w:tr>
    </w:tbl>
    <w:p w14:paraId="7657E12D"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ntry action logic."/>
      </w:tblPr>
      <w:tblGrid>
        <w:gridCol w:w="9344"/>
      </w:tblGrid>
      <w:tr w:rsidR="00726805" w:rsidRPr="006D1BBA" w14:paraId="07A4E452"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46667B2" w14:textId="77777777" w:rsidR="00726805" w:rsidRPr="006D1BBA" w:rsidRDefault="00726805" w:rsidP="00E279B2">
            <w:pPr>
              <w:pStyle w:val="TableHeading"/>
            </w:pPr>
            <w:r w:rsidRPr="006D1BBA">
              <w:t>Current Entry Action Logic</w:t>
            </w:r>
          </w:p>
        </w:tc>
      </w:tr>
    </w:tbl>
    <w:p w14:paraId="5BD7CA4C"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ntry action logic."/>
      </w:tblPr>
      <w:tblGrid>
        <w:gridCol w:w="9344"/>
      </w:tblGrid>
      <w:tr w:rsidR="00726805" w:rsidRPr="006D1BBA" w14:paraId="2DEE976F"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0789B68" w14:textId="77777777" w:rsidR="00726805" w:rsidRPr="006D1BBA" w:rsidRDefault="00726805" w:rsidP="00E279B2">
            <w:pPr>
              <w:pStyle w:val="TableHeading"/>
            </w:pPr>
            <w:r w:rsidRPr="006D1BBA">
              <w:t>Modified Entry Action Logic (Changes are in bold)</w:t>
            </w:r>
          </w:p>
        </w:tc>
      </w:tr>
    </w:tbl>
    <w:p w14:paraId="35344F13"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current exit  action logic."/>
      </w:tblPr>
      <w:tblGrid>
        <w:gridCol w:w="9344"/>
      </w:tblGrid>
      <w:tr w:rsidR="00726805" w:rsidRPr="006D1BBA" w14:paraId="16A18ECF"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2CA5166" w14:textId="77777777" w:rsidR="00726805" w:rsidRPr="006D1BBA" w:rsidRDefault="00726805" w:rsidP="00E279B2">
            <w:pPr>
              <w:pStyle w:val="TableHeading"/>
            </w:pPr>
            <w:r w:rsidRPr="006D1BBA">
              <w:t>Current Exit Action Logic</w:t>
            </w:r>
          </w:p>
        </w:tc>
      </w:tr>
    </w:tbl>
    <w:p w14:paraId="4EF067BD" w14:textId="77777777" w:rsidR="00726805" w:rsidRPr="006D1BBA" w:rsidRDefault="00726805" w:rsidP="00726805">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affected by the functionality being designed, listed by modified  exit  action logic."/>
      </w:tblPr>
      <w:tblGrid>
        <w:gridCol w:w="9344"/>
      </w:tblGrid>
      <w:tr w:rsidR="00726805" w:rsidRPr="006D1BBA" w14:paraId="65AC682B" w14:textId="77777777" w:rsidTr="00E279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7C89942" w14:textId="77777777" w:rsidR="00726805" w:rsidRPr="006D1BBA" w:rsidRDefault="00726805" w:rsidP="00E279B2">
            <w:pPr>
              <w:pStyle w:val="TableHeading"/>
            </w:pPr>
            <w:r w:rsidRPr="006D1BBA">
              <w:t>Modified Exit Action Logic (Changes are in bold)</w:t>
            </w:r>
          </w:p>
        </w:tc>
      </w:tr>
    </w:tbl>
    <w:p w14:paraId="4C07B605" w14:textId="77777777" w:rsidR="00726805" w:rsidRPr="00967F97" w:rsidRDefault="00726805" w:rsidP="00967F97">
      <w:pPr>
        <w:pStyle w:val="BodyText"/>
      </w:pPr>
    </w:p>
    <w:p w14:paraId="0559FFA7" w14:textId="77777777" w:rsidR="002D7BC4" w:rsidRDefault="002D7BC4" w:rsidP="00EA7EC0">
      <w:pPr>
        <w:pStyle w:val="Heading5"/>
      </w:pPr>
      <w:bookmarkStart w:id="247" w:name="_Toc381778420"/>
      <w:bookmarkStart w:id="248" w:name="_Toc444864878"/>
      <w:r>
        <w:t>Remote Procedure Call (RPC)</w:t>
      </w:r>
      <w:bookmarkEnd w:id="247"/>
      <w:bookmarkEnd w:id="248"/>
    </w:p>
    <w:p w14:paraId="7A89C628" w14:textId="7AB0B396" w:rsidR="006D1BBA" w:rsidRDefault="008807C7" w:rsidP="008807C7">
      <w:r>
        <w:t>Not Applicable</w:t>
      </w:r>
    </w:p>
    <w:p w14:paraId="117ED715" w14:textId="77777777" w:rsidR="00C3598F" w:rsidRDefault="00C3598F" w:rsidP="00EA7EC0">
      <w:pPr>
        <w:pStyle w:val="Heading5"/>
      </w:pPr>
      <w:bookmarkStart w:id="249" w:name="_Toc381778421"/>
      <w:bookmarkStart w:id="250" w:name="_Toc444864879"/>
      <w:r>
        <w:t>Constants Defined in Interface</w:t>
      </w:r>
      <w:bookmarkEnd w:id="249"/>
      <w:bookmarkEnd w:id="250"/>
    </w:p>
    <w:p w14:paraId="17BE9A6D" w14:textId="62D66438" w:rsidR="006D1BBA" w:rsidRDefault="008807C7" w:rsidP="008807C7">
      <w:r>
        <w:t>Not Applicable</w:t>
      </w:r>
    </w:p>
    <w:p w14:paraId="26C2285A" w14:textId="77777777" w:rsidR="00A50539" w:rsidRDefault="00A50539" w:rsidP="00EA7EC0">
      <w:pPr>
        <w:pStyle w:val="Heading5"/>
      </w:pPr>
      <w:bookmarkStart w:id="251" w:name="_Toc381778422"/>
      <w:bookmarkStart w:id="252" w:name="_Toc444864880"/>
      <w:r>
        <w:t>Variables Defined in Interface</w:t>
      </w:r>
      <w:bookmarkEnd w:id="251"/>
      <w:bookmarkEnd w:id="252"/>
    </w:p>
    <w:p w14:paraId="76AD0AC3" w14:textId="43FE5813" w:rsidR="006D1BBA" w:rsidRDefault="008807C7" w:rsidP="008807C7">
      <w:r>
        <w:t>Not Applicable.</w:t>
      </w:r>
    </w:p>
    <w:p w14:paraId="56B12934" w14:textId="77777777" w:rsidR="007553F0" w:rsidRDefault="007553F0" w:rsidP="00EA7EC0">
      <w:pPr>
        <w:pStyle w:val="Heading5"/>
      </w:pPr>
      <w:bookmarkStart w:id="253" w:name="_Toc381778423"/>
      <w:bookmarkStart w:id="254" w:name="_Toc444864881"/>
      <w:r>
        <w:t>Types Defined in Interface</w:t>
      </w:r>
      <w:bookmarkEnd w:id="253"/>
      <w:bookmarkEnd w:id="254"/>
    </w:p>
    <w:p w14:paraId="75A6795F" w14:textId="79A3A3CF" w:rsidR="006D1BBA" w:rsidRDefault="008807C7" w:rsidP="008807C7">
      <w:r>
        <w:t>Not Applicable.</w:t>
      </w:r>
    </w:p>
    <w:p w14:paraId="13B9548A" w14:textId="77777777" w:rsidR="007553F0" w:rsidRDefault="007553F0" w:rsidP="00EA7EC0">
      <w:pPr>
        <w:pStyle w:val="Heading5"/>
      </w:pPr>
      <w:bookmarkStart w:id="255" w:name="_Toc381778424"/>
      <w:bookmarkStart w:id="256" w:name="_Toc444864882"/>
      <w:r>
        <w:t>GUI</w:t>
      </w:r>
      <w:bookmarkEnd w:id="255"/>
      <w:bookmarkEnd w:id="256"/>
    </w:p>
    <w:p w14:paraId="47ECE8E8" w14:textId="072CF986" w:rsidR="007553F0" w:rsidRDefault="008807C7" w:rsidP="008807C7">
      <w:r>
        <w:t>Not Applicable</w:t>
      </w:r>
    </w:p>
    <w:p w14:paraId="648904E1" w14:textId="77777777" w:rsidR="00ED4154" w:rsidRDefault="00ED4154" w:rsidP="00EA7EC0">
      <w:pPr>
        <w:pStyle w:val="Heading5"/>
      </w:pPr>
      <w:bookmarkStart w:id="257" w:name="_Toc381778425"/>
      <w:bookmarkStart w:id="258" w:name="_Toc444864883"/>
      <w:r>
        <w:t>GUI Classes</w:t>
      </w:r>
      <w:bookmarkEnd w:id="257"/>
      <w:bookmarkEnd w:id="258"/>
    </w:p>
    <w:p w14:paraId="01FD3B51" w14:textId="02C603D2" w:rsidR="00ED4154" w:rsidRDefault="008807C7" w:rsidP="008807C7">
      <w:r>
        <w:t>Not Applicable.</w:t>
      </w:r>
    </w:p>
    <w:p w14:paraId="6E3E2D82" w14:textId="77777777" w:rsidR="000E1DF1" w:rsidRDefault="000E1DF1" w:rsidP="00EA7EC0">
      <w:pPr>
        <w:pStyle w:val="Heading5"/>
      </w:pPr>
      <w:bookmarkStart w:id="259" w:name="_Toc381778426"/>
      <w:bookmarkStart w:id="260" w:name="_Toc444864884"/>
      <w:r>
        <w:t>Current Form</w:t>
      </w:r>
      <w:bookmarkEnd w:id="259"/>
      <w:bookmarkEnd w:id="260"/>
    </w:p>
    <w:p w14:paraId="6264BDE0" w14:textId="02E84242" w:rsidR="000E1DF1" w:rsidRDefault="008807C7" w:rsidP="008807C7">
      <w:r>
        <w:t>Nor Applicable.</w:t>
      </w:r>
    </w:p>
    <w:p w14:paraId="4DD518B6" w14:textId="77777777" w:rsidR="000E1DF1" w:rsidRDefault="000E1DF1" w:rsidP="00EA7EC0">
      <w:pPr>
        <w:pStyle w:val="Heading5"/>
      </w:pPr>
      <w:bookmarkStart w:id="261" w:name="_Toc381778427"/>
      <w:bookmarkStart w:id="262" w:name="_Toc444864885"/>
      <w:r>
        <w:lastRenderedPageBreak/>
        <w:t>Modified Form</w:t>
      </w:r>
      <w:bookmarkEnd w:id="261"/>
      <w:bookmarkEnd w:id="262"/>
    </w:p>
    <w:p w14:paraId="0321CBE6" w14:textId="6E9F6517" w:rsidR="000E1DF1" w:rsidRDefault="008807C7" w:rsidP="008807C7">
      <w:r>
        <w:t>Not Applicable</w:t>
      </w:r>
      <w:r w:rsidR="000E1DF1">
        <w:t>.</w:t>
      </w:r>
    </w:p>
    <w:p w14:paraId="4297D87F" w14:textId="77777777" w:rsidR="000E1DF1" w:rsidRDefault="000E1DF1" w:rsidP="00EA7EC0">
      <w:pPr>
        <w:pStyle w:val="Heading5"/>
      </w:pPr>
      <w:bookmarkStart w:id="263" w:name="_Toc381778428"/>
      <w:bookmarkStart w:id="264" w:name="_Toc444864886"/>
      <w:r>
        <w:t>Components on Form</w:t>
      </w:r>
      <w:bookmarkEnd w:id="263"/>
      <w:bookmarkEnd w:id="264"/>
    </w:p>
    <w:p w14:paraId="565964D7" w14:textId="268C29AA" w:rsidR="00511BCB" w:rsidRDefault="008807C7" w:rsidP="008807C7">
      <w:r>
        <w:t>Not Applicable.</w:t>
      </w:r>
    </w:p>
    <w:p w14:paraId="795B3150" w14:textId="6F3E13AE" w:rsidR="000E1DF1" w:rsidRDefault="00A02BC2" w:rsidP="00EA7EC0">
      <w:pPr>
        <w:pStyle w:val="Heading5"/>
      </w:pPr>
      <w:bookmarkStart w:id="265" w:name="_Toc381778429"/>
      <w:bookmarkStart w:id="266" w:name="_Toc444864887"/>
      <w:r w:rsidRPr="00A02BC2">
        <w:t>Events</w:t>
      </w:r>
      <w:bookmarkEnd w:id="265"/>
      <w:bookmarkEnd w:id="266"/>
    </w:p>
    <w:p w14:paraId="3A7FCB64" w14:textId="30B8ED45" w:rsidR="00511BCB" w:rsidRDefault="008807C7" w:rsidP="008807C7">
      <w:pPr>
        <w:pStyle w:val="BodyText"/>
      </w:pPr>
      <w:r>
        <w:t>Not Applicable</w:t>
      </w:r>
    </w:p>
    <w:p w14:paraId="593887F3" w14:textId="4FD07314" w:rsidR="00A02BC2" w:rsidRDefault="00A02BC2" w:rsidP="00EA7EC0">
      <w:pPr>
        <w:pStyle w:val="Heading5"/>
      </w:pPr>
      <w:bookmarkStart w:id="267" w:name="_Toc381778430"/>
      <w:bookmarkStart w:id="268" w:name="_Toc444864888"/>
      <w:r>
        <w:t>Methods</w:t>
      </w:r>
      <w:bookmarkEnd w:id="267"/>
      <w:bookmarkEnd w:id="268"/>
    </w:p>
    <w:p w14:paraId="68C46BA9" w14:textId="193D4ED2" w:rsidR="00A02BC2" w:rsidRPr="00A02BC2" w:rsidRDefault="008807C7" w:rsidP="008807C7">
      <w:pPr>
        <w:pStyle w:val="BodyText"/>
      </w:pPr>
      <w:r>
        <w:t>Not Applicable</w:t>
      </w:r>
    </w:p>
    <w:p w14:paraId="2DDC1775" w14:textId="77777777" w:rsidR="00A02BC2" w:rsidRDefault="00A02BC2" w:rsidP="00EA7EC0">
      <w:pPr>
        <w:pStyle w:val="Heading5"/>
      </w:pPr>
      <w:bookmarkStart w:id="269" w:name="_Toc381778431"/>
      <w:bookmarkStart w:id="270" w:name="_Toc444864889"/>
      <w:r>
        <w:t>Special References</w:t>
      </w:r>
      <w:bookmarkEnd w:id="269"/>
      <w:bookmarkEnd w:id="270"/>
    </w:p>
    <w:p w14:paraId="6F7CAF7B" w14:textId="00FC60E5" w:rsidR="00511BCB" w:rsidRDefault="008807C7" w:rsidP="008807C7">
      <w:r>
        <w:t>Not Applicable.</w:t>
      </w:r>
    </w:p>
    <w:p w14:paraId="365E64A4" w14:textId="4F8E849C" w:rsidR="008807C7" w:rsidRDefault="00B823F0" w:rsidP="00EA7EC0">
      <w:pPr>
        <w:pStyle w:val="Heading5"/>
      </w:pPr>
      <w:bookmarkStart w:id="271" w:name="_Toc381778432"/>
      <w:bookmarkStart w:id="272" w:name="_Toc444864890"/>
      <w:r>
        <w:t>Class Events</w:t>
      </w:r>
      <w:bookmarkEnd w:id="271"/>
      <w:bookmarkEnd w:id="272"/>
    </w:p>
    <w:p w14:paraId="17090F98" w14:textId="696B8B75" w:rsidR="00511BCB" w:rsidRPr="00511BCB" w:rsidRDefault="008807C7" w:rsidP="008807C7">
      <w:pPr>
        <w:pStyle w:val="BodyText"/>
      </w:pPr>
      <w:r>
        <w:t>Not Applicable.</w:t>
      </w:r>
    </w:p>
    <w:p w14:paraId="43B4E8FC" w14:textId="7658B6E0" w:rsidR="00B823F0" w:rsidRDefault="00B823F0" w:rsidP="00EA7EC0">
      <w:pPr>
        <w:pStyle w:val="Heading5"/>
      </w:pPr>
      <w:bookmarkStart w:id="273" w:name="_Toc444864891"/>
      <w:r>
        <w:t>Class Methods</w:t>
      </w:r>
      <w:bookmarkEnd w:id="273"/>
    </w:p>
    <w:p w14:paraId="1ECA8C4A" w14:textId="648EEB2F" w:rsidR="00AB37CF" w:rsidRDefault="00D84804" w:rsidP="00D84804">
      <w:r>
        <w:t>Not Applicable.</w:t>
      </w:r>
    </w:p>
    <w:p w14:paraId="54465460" w14:textId="4977B8CF" w:rsidR="00C45EAB" w:rsidRDefault="00C45EAB" w:rsidP="00EA7EC0">
      <w:pPr>
        <w:pStyle w:val="Heading5"/>
      </w:pPr>
      <w:bookmarkStart w:id="274" w:name="_Toc381778434"/>
      <w:bookmarkStart w:id="275" w:name="_Toc444864892"/>
      <w:r>
        <w:t>Class Properties</w:t>
      </w:r>
      <w:bookmarkEnd w:id="274"/>
      <w:bookmarkEnd w:id="275"/>
    </w:p>
    <w:p w14:paraId="291FCE81" w14:textId="2958D61E" w:rsidR="00ED4154" w:rsidRDefault="008807C7" w:rsidP="008807C7">
      <w:pPr>
        <w:pStyle w:val="BodyText"/>
      </w:pPr>
      <w:r>
        <w:t>Not Applicable.</w:t>
      </w:r>
    </w:p>
    <w:p w14:paraId="78D24540" w14:textId="77777777" w:rsidR="00C45EAB" w:rsidRDefault="00C45EAB" w:rsidP="00EA7EC0">
      <w:pPr>
        <w:pStyle w:val="Heading5"/>
      </w:pPr>
      <w:bookmarkStart w:id="276" w:name="_Toc381778435"/>
      <w:bookmarkStart w:id="277" w:name="_Toc444864893"/>
      <w:r>
        <w:t>Uses Clause</w:t>
      </w:r>
      <w:bookmarkEnd w:id="276"/>
      <w:bookmarkEnd w:id="277"/>
    </w:p>
    <w:p w14:paraId="7CE7ECAE" w14:textId="7D8FD6C7" w:rsidR="00CE784B" w:rsidRPr="00CE784B" w:rsidRDefault="00CE784B" w:rsidP="00CE784B">
      <w:pPr>
        <w:pStyle w:val="BodyText"/>
      </w:pPr>
      <w:r>
        <w:t>Not Applicable.</w:t>
      </w:r>
    </w:p>
    <w:p w14:paraId="5F4538A7" w14:textId="7BDC7854" w:rsidR="00C45EAB" w:rsidRDefault="00C45EAB" w:rsidP="00EA7EC0">
      <w:pPr>
        <w:pStyle w:val="Heading5"/>
      </w:pPr>
      <w:bookmarkStart w:id="278" w:name="_Toc444778428"/>
      <w:bookmarkStart w:id="279" w:name="_Toc444778429"/>
      <w:bookmarkStart w:id="280" w:name="_Toc444778430"/>
      <w:bookmarkStart w:id="281" w:name="_Toc444778431"/>
      <w:bookmarkStart w:id="282" w:name="_Toc444778432"/>
      <w:bookmarkStart w:id="283" w:name="_Toc444778433"/>
      <w:bookmarkStart w:id="284" w:name="_Toc381778436"/>
      <w:bookmarkStart w:id="285" w:name="_Toc444864894"/>
      <w:bookmarkEnd w:id="278"/>
      <w:bookmarkEnd w:id="279"/>
      <w:bookmarkEnd w:id="280"/>
      <w:bookmarkEnd w:id="281"/>
      <w:bookmarkEnd w:id="282"/>
      <w:bookmarkEnd w:id="283"/>
      <w:r>
        <w:t>Forms</w:t>
      </w:r>
      <w:bookmarkEnd w:id="284"/>
      <w:bookmarkEnd w:id="285"/>
    </w:p>
    <w:p w14:paraId="54012739" w14:textId="7E8C8A0A" w:rsidR="002A1D01" w:rsidRPr="002A1D01" w:rsidRDefault="002A1D01" w:rsidP="002A1D01">
      <w:pPr>
        <w:pStyle w:val="BodyText"/>
      </w:pPr>
      <w:r>
        <w:t>Not applicable.</w:t>
      </w:r>
    </w:p>
    <w:p w14:paraId="1AD04896" w14:textId="519CABF2" w:rsidR="00693B1E" w:rsidRDefault="00693B1E" w:rsidP="00EA7EC0">
      <w:pPr>
        <w:pStyle w:val="Heading5"/>
      </w:pPr>
      <w:bookmarkStart w:id="286" w:name="_Toc381778437"/>
      <w:bookmarkStart w:id="287" w:name="_Toc444864895"/>
      <w:r>
        <w:t>Functions</w:t>
      </w:r>
      <w:bookmarkEnd w:id="286"/>
      <w:bookmarkEnd w:id="287"/>
    </w:p>
    <w:p w14:paraId="62711712" w14:textId="754A1214" w:rsidR="00C023D0" w:rsidRPr="00C023D0" w:rsidRDefault="00C023D0" w:rsidP="00C023D0">
      <w:pPr>
        <w:pStyle w:val="BodyText"/>
      </w:pPr>
      <w:r>
        <w:t>Not applicable.</w:t>
      </w:r>
    </w:p>
    <w:p w14:paraId="18E46E99" w14:textId="77777777" w:rsidR="00B27153" w:rsidRDefault="00B27153" w:rsidP="00EA7EC0">
      <w:pPr>
        <w:pStyle w:val="Heading5"/>
      </w:pPr>
      <w:bookmarkStart w:id="288" w:name="_Toc381778438"/>
      <w:bookmarkStart w:id="289" w:name="_Toc444864896"/>
      <w:r>
        <w:t>Dialog</w:t>
      </w:r>
      <w:bookmarkEnd w:id="288"/>
      <w:bookmarkEnd w:id="289"/>
    </w:p>
    <w:p w14:paraId="0E739809" w14:textId="77777777" w:rsidR="00967F97" w:rsidRPr="00967F97" w:rsidRDefault="00967F97" w:rsidP="00967F97">
      <w:pPr>
        <w:pStyle w:val="BodyText"/>
      </w:pPr>
      <w:r>
        <w:t>Not applicable.</w:t>
      </w:r>
    </w:p>
    <w:p w14:paraId="039C4A72" w14:textId="77777777" w:rsidR="00B777DA" w:rsidRDefault="00B777DA" w:rsidP="00EA7EC0">
      <w:pPr>
        <w:pStyle w:val="Heading5"/>
      </w:pPr>
      <w:bookmarkStart w:id="290" w:name="_Toc381778439"/>
      <w:bookmarkStart w:id="291" w:name="_Toc444864897"/>
      <w:r>
        <w:t>Help Frame</w:t>
      </w:r>
      <w:bookmarkEnd w:id="290"/>
      <w:bookmarkEnd w:id="291"/>
    </w:p>
    <w:p w14:paraId="74D369CA" w14:textId="5A56B838" w:rsidR="00471674" w:rsidRPr="00471674" w:rsidRDefault="00DB4806" w:rsidP="00B41DDA">
      <w:pPr>
        <w:pStyle w:val="BodyText"/>
        <w:rPr>
          <w:sz w:val="2"/>
          <w:szCs w:val="2"/>
        </w:rPr>
      </w:pPr>
      <w:r>
        <w:t>Not applicable.</w:t>
      </w:r>
    </w:p>
    <w:p w14:paraId="265EF448" w14:textId="77777777" w:rsidR="00C75F4C" w:rsidRDefault="00E17E2C" w:rsidP="00EA7EC0">
      <w:pPr>
        <w:pStyle w:val="Heading5"/>
      </w:pPr>
      <w:bookmarkStart w:id="292" w:name="_Toc381778440"/>
      <w:bookmarkStart w:id="293" w:name="_Toc444864898"/>
      <w:r>
        <w:lastRenderedPageBreak/>
        <w:t>HL7 Application</w:t>
      </w:r>
      <w:r w:rsidR="00C75F4C">
        <w:t xml:space="preserve"> Parameter</w:t>
      </w:r>
      <w:bookmarkEnd w:id="292"/>
      <w:bookmarkEnd w:id="293"/>
    </w:p>
    <w:p w14:paraId="76854613" w14:textId="658A8E3A" w:rsidR="00E279B2" w:rsidRDefault="00547AFF" w:rsidP="00310407">
      <w:r>
        <w:t>The MUMPS Patient Prescription Processing [PSO LM BACKDOOR ORDERS] menu option will be modified. The modifications include making a HL7 requests to the Prescription Manager Server for viewing and filling remote prescriptions.</w:t>
      </w:r>
    </w:p>
    <w:p w14:paraId="3703E8FB" w14:textId="77777777" w:rsidR="00547AFF" w:rsidRDefault="00547AFF" w:rsidP="00D25B64">
      <w:pPr>
        <w:pStyle w:val="Heading3"/>
      </w:pPr>
      <w:bookmarkStart w:id="294" w:name="_Toc434221079"/>
      <w:bookmarkStart w:id="295" w:name="_Toc444864899"/>
      <w:r>
        <w:t>HL7 Protocols</w:t>
      </w:r>
      <w:bookmarkEnd w:id="294"/>
      <w:bookmarkEnd w:id="295"/>
    </w:p>
    <w:p w14:paraId="2C0DAE77" w14:textId="77777777" w:rsidR="00547AFF" w:rsidRDefault="00547AFF" w:rsidP="00310407">
      <w:r>
        <w:t>An HL7 protocol event and subscriber will be configured in VistA to handle sending HL7 requests to the Prescription Manager Server. Protocols will be set up to handle all messages.  The following is an example configuration of a protocol to handle QBP-Q13 Events:</w:t>
      </w:r>
    </w:p>
    <w:p w14:paraId="0CAE9DBE" w14:textId="77777777" w:rsidR="00AB5604" w:rsidRDefault="00547AFF" w:rsidP="00AB5604">
      <w:pPr>
        <w:keepNext/>
        <w:jc w:val="center"/>
      </w:pPr>
      <w:r>
        <w:rPr>
          <w:noProof/>
        </w:rPr>
        <w:drawing>
          <wp:inline distT="0" distB="0" distL="0" distR="0" wp14:anchorId="3F3570B1" wp14:editId="00310461">
            <wp:extent cx="4158532" cy="2688216"/>
            <wp:effectExtent l="0" t="0" r="0" b="0"/>
            <wp:docPr id="4" name="Picture 4" descr="The image displays the HL7 Interface Setup screen." title="HL7 Interface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1.png"/>
                    <pic:cNvPicPr/>
                  </pic:nvPicPr>
                  <pic:blipFill>
                    <a:blip r:embed="rId25">
                      <a:extLst>
                        <a:ext uri="{28A0092B-C50C-407E-A947-70E740481C1C}">
                          <a14:useLocalDpi xmlns:a14="http://schemas.microsoft.com/office/drawing/2010/main" val="0"/>
                        </a:ext>
                      </a:extLst>
                    </a:blip>
                    <a:stretch>
                      <a:fillRect/>
                    </a:stretch>
                  </pic:blipFill>
                  <pic:spPr>
                    <a:xfrm>
                      <a:off x="0" y="0"/>
                      <a:ext cx="4160560" cy="2689527"/>
                    </a:xfrm>
                    <a:prstGeom prst="rect">
                      <a:avLst/>
                    </a:prstGeom>
                  </pic:spPr>
                </pic:pic>
              </a:graphicData>
            </a:graphic>
          </wp:inline>
        </w:drawing>
      </w:r>
    </w:p>
    <w:p w14:paraId="50BF69E8" w14:textId="5A23BA0E" w:rsidR="00547AFF" w:rsidRDefault="00AB5604" w:rsidP="00D60DAA">
      <w:pPr>
        <w:pStyle w:val="Caption"/>
      </w:pPr>
      <w:bookmarkStart w:id="296" w:name="_Toc444864955"/>
      <w:r>
        <w:t xml:space="preserve">Figure </w:t>
      </w:r>
      <w:r w:rsidR="007344AE">
        <w:fldChar w:fldCharType="begin"/>
      </w:r>
      <w:r w:rsidR="007344AE">
        <w:instrText xml:space="preserve"> SEQ Figure \* ARABIC </w:instrText>
      </w:r>
      <w:r w:rsidR="007344AE">
        <w:fldChar w:fldCharType="separate"/>
      </w:r>
      <w:r w:rsidR="00D60DAA">
        <w:rPr>
          <w:noProof/>
        </w:rPr>
        <w:t>20</w:t>
      </w:r>
      <w:r w:rsidR="007344AE">
        <w:rPr>
          <w:noProof/>
        </w:rPr>
        <w:fldChar w:fldCharType="end"/>
      </w:r>
      <w:r>
        <w:t xml:space="preserve">: </w:t>
      </w:r>
      <w:r w:rsidRPr="00EC4FA5">
        <w:t>Example of Configuration of a Protocol to handle QBP-Q13 Events</w:t>
      </w:r>
      <w:bookmarkEnd w:id="296"/>
    </w:p>
    <w:p w14:paraId="5A4EC00C" w14:textId="77777777" w:rsidR="00547AFF" w:rsidRDefault="00547AFF" w:rsidP="006D2D1D">
      <w:pPr>
        <w:keepNext/>
        <w:jc w:val="center"/>
      </w:pPr>
      <w:r>
        <w:rPr>
          <w:noProof/>
        </w:rPr>
        <w:drawing>
          <wp:inline distT="0" distB="0" distL="0" distR="0" wp14:anchorId="7381BB0D" wp14:editId="52F1DC4E">
            <wp:extent cx="4367507" cy="2814762"/>
            <wp:effectExtent l="0" t="0" r="0" b="5080"/>
            <wp:docPr id="6" name="Picture 6" descr="The image displays the screen which show an example of Configuration of a Protocol to handle QBP-Q13 Events" title="Example of Configuration of a Protocol to handle QBP-Q13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2.png"/>
                    <pic:cNvPicPr/>
                  </pic:nvPicPr>
                  <pic:blipFill>
                    <a:blip r:embed="rId26">
                      <a:extLst>
                        <a:ext uri="{28A0092B-C50C-407E-A947-70E740481C1C}">
                          <a14:useLocalDpi xmlns:a14="http://schemas.microsoft.com/office/drawing/2010/main" val="0"/>
                        </a:ext>
                      </a:extLst>
                    </a:blip>
                    <a:stretch>
                      <a:fillRect/>
                    </a:stretch>
                  </pic:blipFill>
                  <pic:spPr>
                    <a:xfrm>
                      <a:off x="0" y="0"/>
                      <a:ext cx="4369637" cy="2816135"/>
                    </a:xfrm>
                    <a:prstGeom prst="rect">
                      <a:avLst/>
                    </a:prstGeom>
                  </pic:spPr>
                </pic:pic>
              </a:graphicData>
            </a:graphic>
          </wp:inline>
        </w:drawing>
      </w:r>
    </w:p>
    <w:p w14:paraId="1A2A733D" w14:textId="16588C6B" w:rsidR="00547AFF" w:rsidRPr="00EC4FA5" w:rsidRDefault="00547AFF" w:rsidP="004742D4">
      <w:pPr>
        <w:pStyle w:val="Caption"/>
      </w:pPr>
      <w:bookmarkStart w:id="297" w:name="_Toc434221113"/>
      <w:bookmarkStart w:id="298" w:name="_Toc444864956"/>
      <w:r w:rsidRPr="00EC4FA5">
        <w:t xml:space="preserve">Figure </w:t>
      </w:r>
      <w:r w:rsidR="007344AE">
        <w:fldChar w:fldCharType="begin"/>
      </w:r>
      <w:r w:rsidR="007344AE">
        <w:instrText xml:space="preserve"> SEQ Figure \* ARABIC </w:instrText>
      </w:r>
      <w:r w:rsidR="007344AE">
        <w:fldChar w:fldCharType="separate"/>
      </w:r>
      <w:r w:rsidR="00D60DAA">
        <w:rPr>
          <w:noProof/>
        </w:rPr>
        <w:t>21</w:t>
      </w:r>
      <w:r w:rsidR="007344AE">
        <w:rPr>
          <w:noProof/>
        </w:rPr>
        <w:fldChar w:fldCharType="end"/>
      </w:r>
      <w:r w:rsidRPr="00EC4FA5">
        <w:t>: Example of Configuration of a Protocol to handle QBP-Q13 Events</w:t>
      </w:r>
      <w:bookmarkEnd w:id="297"/>
      <w:bookmarkEnd w:id="298"/>
    </w:p>
    <w:p w14:paraId="6993ADB2" w14:textId="77777777" w:rsidR="00547AFF" w:rsidRDefault="00547AFF" w:rsidP="004742D4">
      <w:pPr>
        <w:pStyle w:val="Caption"/>
      </w:pPr>
      <w:r>
        <w:rPr>
          <w:noProof/>
        </w:rPr>
        <w:lastRenderedPageBreak/>
        <w:drawing>
          <wp:inline distT="0" distB="0" distL="0" distR="0" wp14:anchorId="239D8ADB" wp14:editId="22CF6360">
            <wp:extent cx="4349363" cy="2790404"/>
            <wp:effectExtent l="0" t="0" r="0" b="0"/>
            <wp:docPr id="7" name="Picture 7" descr="The image displays an example of configuration of a protocol to handle QBP-Q13 events." title="Example of Configuration of a Protocol to handle QBP-Q13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3.png"/>
                    <pic:cNvPicPr/>
                  </pic:nvPicPr>
                  <pic:blipFill>
                    <a:blip r:embed="rId27">
                      <a:extLst>
                        <a:ext uri="{28A0092B-C50C-407E-A947-70E740481C1C}">
                          <a14:useLocalDpi xmlns:a14="http://schemas.microsoft.com/office/drawing/2010/main" val="0"/>
                        </a:ext>
                      </a:extLst>
                    </a:blip>
                    <a:stretch>
                      <a:fillRect/>
                    </a:stretch>
                  </pic:blipFill>
                  <pic:spPr>
                    <a:xfrm>
                      <a:off x="0" y="0"/>
                      <a:ext cx="4355966" cy="2794641"/>
                    </a:xfrm>
                    <a:prstGeom prst="rect">
                      <a:avLst/>
                    </a:prstGeom>
                  </pic:spPr>
                </pic:pic>
              </a:graphicData>
            </a:graphic>
          </wp:inline>
        </w:drawing>
      </w:r>
    </w:p>
    <w:p w14:paraId="617B6AE4" w14:textId="3B4287D9" w:rsidR="00547AFF" w:rsidRDefault="00547AFF" w:rsidP="004742D4">
      <w:pPr>
        <w:pStyle w:val="Caption"/>
      </w:pPr>
      <w:bookmarkStart w:id="299" w:name="_Toc434221114"/>
      <w:bookmarkStart w:id="300" w:name="_Toc444864957"/>
      <w:r>
        <w:t xml:space="preserve">Figure </w:t>
      </w:r>
      <w:r w:rsidR="007344AE">
        <w:fldChar w:fldCharType="begin"/>
      </w:r>
      <w:r w:rsidR="007344AE">
        <w:instrText xml:space="preserve"> SEQ Figure \* ARABIC </w:instrText>
      </w:r>
      <w:r w:rsidR="007344AE">
        <w:fldChar w:fldCharType="separate"/>
      </w:r>
      <w:r w:rsidR="00D60DAA">
        <w:rPr>
          <w:noProof/>
        </w:rPr>
        <w:t>22</w:t>
      </w:r>
      <w:r w:rsidR="007344AE">
        <w:rPr>
          <w:noProof/>
        </w:rPr>
        <w:fldChar w:fldCharType="end"/>
      </w:r>
      <w:r>
        <w:t>: Example of Configuration of a Protocol to handle QBP-Q13 Events</w:t>
      </w:r>
      <w:bookmarkEnd w:id="299"/>
      <w:bookmarkEnd w:id="300"/>
    </w:p>
    <w:p w14:paraId="56C095E0" w14:textId="77777777" w:rsidR="00547AFF" w:rsidRDefault="00547AFF" w:rsidP="006D2D1D">
      <w:pPr>
        <w:jc w:val="center"/>
      </w:pPr>
      <w:r>
        <w:rPr>
          <w:noProof/>
        </w:rPr>
        <w:drawing>
          <wp:inline distT="0" distB="0" distL="0" distR="0" wp14:anchorId="7D32B907" wp14:editId="1DF12A85">
            <wp:extent cx="4325509" cy="2775100"/>
            <wp:effectExtent l="0" t="0" r="0" b="6350"/>
            <wp:docPr id="10" name="Picture 10" descr="The image displays an example of Configuration of a Protocol to handle QBP-Q13 Events" title="Example of Configuration of a Protocol to handle QBP-Q13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4.png"/>
                    <pic:cNvPicPr/>
                  </pic:nvPicPr>
                  <pic:blipFill>
                    <a:blip r:embed="rId28">
                      <a:extLst>
                        <a:ext uri="{28A0092B-C50C-407E-A947-70E740481C1C}">
                          <a14:useLocalDpi xmlns:a14="http://schemas.microsoft.com/office/drawing/2010/main" val="0"/>
                        </a:ext>
                      </a:extLst>
                    </a:blip>
                    <a:stretch>
                      <a:fillRect/>
                    </a:stretch>
                  </pic:blipFill>
                  <pic:spPr>
                    <a:xfrm>
                      <a:off x="0" y="0"/>
                      <a:ext cx="4335615" cy="2781584"/>
                    </a:xfrm>
                    <a:prstGeom prst="rect">
                      <a:avLst/>
                    </a:prstGeom>
                  </pic:spPr>
                </pic:pic>
              </a:graphicData>
            </a:graphic>
          </wp:inline>
        </w:drawing>
      </w:r>
    </w:p>
    <w:p w14:paraId="3542A58A" w14:textId="40D64144" w:rsidR="00547AFF" w:rsidRPr="00392C1C" w:rsidRDefault="00547AFF" w:rsidP="004742D4">
      <w:pPr>
        <w:pStyle w:val="Caption"/>
      </w:pPr>
      <w:bookmarkStart w:id="301" w:name="_Toc434221115"/>
      <w:bookmarkStart w:id="302" w:name="_Toc444864958"/>
      <w:r w:rsidRPr="00392C1C">
        <w:t xml:space="preserve">Figure </w:t>
      </w:r>
      <w:r w:rsidR="007344AE">
        <w:fldChar w:fldCharType="begin"/>
      </w:r>
      <w:r w:rsidR="007344AE">
        <w:instrText xml:space="preserve"> SEQ Figure \* ARABIC </w:instrText>
      </w:r>
      <w:r w:rsidR="007344AE">
        <w:fldChar w:fldCharType="separate"/>
      </w:r>
      <w:r w:rsidR="00D60DAA">
        <w:rPr>
          <w:noProof/>
        </w:rPr>
        <w:t>23</w:t>
      </w:r>
      <w:r w:rsidR="007344AE">
        <w:rPr>
          <w:noProof/>
        </w:rPr>
        <w:fldChar w:fldCharType="end"/>
      </w:r>
      <w:r w:rsidRPr="00392C1C">
        <w:t xml:space="preserve">: </w:t>
      </w:r>
      <w:r>
        <w:t>Example of Configuration of a Protocol to handle QBP-Q13 Events</w:t>
      </w:r>
      <w:bookmarkEnd w:id="301"/>
      <w:bookmarkEnd w:id="302"/>
    </w:p>
    <w:p w14:paraId="58D57FF0" w14:textId="77777777" w:rsidR="00547AFF" w:rsidRDefault="00547AFF" w:rsidP="00D25B64">
      <w:pPr>
        <w:pStyle w:val="Heading3"/>
      </w:pPr>
      <w:bookmarkStart w:id="303" w:name="_Toc434221080"/>
      <w:bookmarkStart w:id="304" w:name="_Toc444864900"/>
      <w:r>
        <w:t>HL7 Sender and Receiver Applications</w:t>
      </w:r>
      <w:bookmarkEnd w:id="303"/>
      <w:bookmarkEnd w:id="304"/>
    </w:p>
    <w:p w14:paraId="119A0E1B" w14:textId="77777777" w:rsidR="00547AFF" w:rsidRDefault="00547AFF" w:rsidP="00310407">
      <w:r>
        <w:t>Sender and Receiver HL7 applications will be configured in VistA to fill MSH-3, 4, 5 and 6 fields. The Sending Application Facility Name is used to convey the site number of the VistA. The following is an example configuration of applications used in the protocols above:</w:t>
      </w:r>
    </w:p>
    <w:p w14:paraId="5E1BD535" w14:textId="77777777" w:rsidR="00547AFF" w:rsidRDefault="00547AFF" w:rsidP="006D2D1D">
      <w:pPr>
        <w:jc w:val="center"/>
      </w:pPr>
      <w:r>
        <w:rPr>
          <w:noProof/>
        </w:rPr>
        <w:lastRenderedPageBreak/>
        <w:drawing>
          <wp:inline distT="0" distB="0" distL="0" distR="0" wp14:anchorId="47F8F639" wp14:editId="350AD49B">
            <wp:extent cx="4350146" cy="2790907"/>
            <wp:effectExtent l="0" t="0" r="0" b="0"/>
            <wp:docPr id="11" name="Picture 11" descr="The image displays an example of the Receiving HL7 Application Configuration" title="Receiving HL7 Applicatio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png"/>
                    <pic:cNvPicPr/>
                  </pic:nvPicPr>
                  <pic:blipFill>
                    <a:blip r:embed="rId29">
                      <a:extLst>
                        <a:ext uri="{28A0092B-C50C-407E-A947-70E740481C1C}">
                          <a14:useLocalDpi xmlns:a14="http://schemas.microsoft.com/office/drawing/2010/main" val="0"/>
                        </a:ext>
                      </a:extLst>
                    </a:blip>
                    <a:stretch>
                      <a:fillRect/>
                    </a:stretch>
                  </pic:blipFill>
                  <pic:spPr>
                    <a:xfrm>
                      <a:off x="0" y="0"/>
                      <a:ext cx="4352268" cy="2792268"/>
                    </a:xfrm>
                    <a:prstGeom prst="rect">
                      <a:avLst/>
                    </a:prstGeom>
                  </pic:spPr>
                </pic:pic>
              </a:graphicData>
            </a:graphic>
          </wp:inline>
        </w:drawing>
      </w:r>
    </w:p>
    <w:p w14:paraId="6CCF4351" w14:textId="42FC67BB" w:rsidR="00547AFF" w:rsidRPr="006467BE" w:rsidRDefault="00547AFF" w:rsidP="004742D4">
      <w:pPr>
        <w:pStyle w:val="Caption"/>
      </w:pPr>
      <w:bookmarkStart w:id="305" w:name="_Toc434221116"/>
      <w:bookmarkStart w:id="306" w:name="_Toc444864959"/>
      <w:r>
        <w:t xml:space="preserve">Figure </w:t>
      </w:r>
      <w:r w:rsidR="007344AE">
        <w:fldChar w:fldCharType="begin"/>
      </w:r>
      <w:r w:rsidR="007344AE">
        <w:instrText xml:space="preserve"> SEQ Figure \* ARABIC </w:instrText>
      </w:r>
      <w:r w:rsidR="007344AE">
        <w:fldChar w:fldCharType="separate"/>
      </w:r>
      <w:r w:rsidR="00D60DAA">
        <w:rPr>
          <w:noProof/>
        </w:rPr>
        <w:t>24</w:t>
      </w:r>
      <w:r w:rsidR="007344AE">
        <w:rPr>
          <w:noProof/>
        </w:rPr>
        <w:fldChar w:fldCharType="end"/>
      </w:r>
      <w:r>
        <w:t>: Receiving HL7 Application Configuration</w:t>
      </w:r>
      <w:bookmarkEnd w:id="305"/>
      <w:bookmarkEnd w:id="306"/>
    </w:p>
    <w:p w14:paraId="66567E4C" w14:textId="77777777" w:rsidR="00547AFF" w:rsidRDefault="00547AFF" w:rsidP="006D2D1D">
      <w:pPr>
        <w:jc w:val="center"/>
      </w:pPr>
      <w:r>
        <w:rPr>
          <w:noProof/>
        </w:rPr>
        <w:drawing>
          <wp:inline distT="0" distB="0" distL="0" distR="0" wp14:anchorId="7B8B075C" wp14:editId="1FA65873">
            <wp:extent cx="4365266" cy="2800607"/>
            <wp:effectExtent l="0" t="0" r="0" b="0"/>
            <wp:docPr id="12" name="Picture 12" descr="The image displays an example of the Sending HL7 Application Configuration" title="Sending HL7 Applicatio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2.png"/>
                    <pic:cNvPicPr/>
                  </pic:nvPicPr>
                  <pic:blipFill>
                    <a:blip r:embed="rId30">
                      <a:extLst>
                        <a:ext uri="{28A0092B-C50C-407E-A947-70E740481C1C}">
                          <a14:useLocalDpi xmlns:a14="http://schemas.microsoft.com/office/drawing/2010/main" val="0"/>
                        </a:ext>
                      </a:extLst>
                    </a:blip>
                    <a:stretch>
                      <a:fillRect/>
                    </a:stretch>
                  </pic:blipFill>
                  <pic:spPr>
                    <a:xfrm>
                      <a:off x="0" y="0"/>
                      <a:ext cx="4373336" cy="2805784"/>
                    </a:xfrm>
                    <a:prstGeom prst="rect">
                      <a:avLst/>
                    </a:prstGeom>
                  </pic:spPr>
                </pic:pic>
              </a:graphicData>
            </a:graphic>
          </wp:inline>
        </w:drawing>
      </w:r>
    </w:p>
    <w:p w14:paraId="1F381DD3" w14:textId="154E20A9" w:rsidR="00547AFF" w:rsidRDefault="00547AFF" w:rsidP="004742D4">
      <w:pPr>
        <w:pStyle w:val="Caption"/>
      </w:pPr>
      <w:bookmarkStart w:id="307" w:name="_Toc434221117"/>
      <w:bookmarkStart w:id="308" w:name="_Toc444864960"/>
      <w:r>
        <w:t xml:space="preserve">Figure </w:t>
      </w:r>
      <w:r w:rsidR="007344AE">
        <w:fldChar w:fldCharType="begin"/>
      </w:r>
      <w:r w:rsidR="007344AE">
        <w:instrText xml:space="preserve"> SEQ Figure \* ARABIC </w:instrText>
      </w:r>
      <w:r w:rsidR="007344AE">
        <w:fldChar w:fldCharType="separate"/>
      </w:r>
      <w:r w:rsidR="00D60DAA">
        <w:rPr>
          <w:noProof/>
        </w:rPr>
        <w:t>25</w:t>
      </w:r>
      <w:r w:rsidR="007344AE">
        <w:rPr>
          <w:noProof/>
        </w:rPr>
        <w:fldChar w:fldCharType="end"/>
      </w:r>
      <w:r>
        <w:t>: Sending HL7 Application Configuration</w:t>
      </w:r>
      <w:bookmarkEnd w:id="307"/>
      <w:bookmarkEnd w:id="308"/>
    </w:p>
    <w:p w14:paraId="46DCF6ED" w14:textId="77777777" w:rsidR="00547AFF" w:rsidRDefault="00547AFF" w:rsidP="00D25B64">
      <w:pPr>
        <w:pStyle w:val="Heading3"/>
      </w:pPr>
      <w:bookmarkStart w:id="309" w:name="_Toc434221081"/>
      <w:bookmarkStart w:id="310" w:name="_Toc444864901"/>
      <w:r>
        <w:t>Sender and Receiver Logical Links</w:t>
      </w:r>
      <w:bookmarkEnd w:id="309"/>
      <w:bookmarkEnd w:id="310"/>
    </w:p>
    <w:p w14:paraId="25F9C2AF" w14:textId="38C2C3DE" w:rsidR="00547AFF" w:rsidRDefault="00547AFF" w:rsidP="00310407">
      <w:r>
        <w:t xml:space="preserve">A client logical link will be configured in VistA with the IP and Port of the </w:t>
      </w:r>
      <w:r w:rsidR="00252839">
        <w:t>VAeMI ESB</w:t>
      </w:r>
      <w:r>
        <w:t xml:space="preserve">. Additionally, a server or listening logical link will be added. HL7 messaging will be used to exchange requests between the initiating VistA and the </w:t>
      </w:r>
      <w:r w:rsidR="00252839">
        <w:t>VAeMI ESB</w:t>
      </w:r>
      <w:r>
        <w:t>. The following is an example configuration of logical links used in the applications above:</w:t>
      </w:r>
    </w:p>
    <w:p w14:paraId="79AE6C38" w14:textId="77777777" w:rsidR="00547AFF" w:rsidRDefault="00547AFF" w:rsidP="006D2D1D">
      <w:pPr>
        <w:jc w:val="center"/>
      </w:pPr>
      <w:r>
        <w:rPr>
          <w:noProof/>
        </w:rPr>
        <w:lastRenderedPageBreak/>
        <w:drawing>
          <wp:inline distT="0" distB="0" distL="0" distR="0" wp14:anchorId="4B9BE95A" wp14:editId="3753F6AA">
            <wp:extent cx="4399722" cy="2822713"/>
            <wp:effectExtent l="0" t="0" r="1270" b="0"/>
            <wp:docPr id="13" name="Picture 13" descr="The image displays an example of Configuration of Logical Links" title="Example of Configuration of Logical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1.png"/>
                    <pic:cNvPicPr/>
                  </pic:nvPicPr>
                  <pic:blipFill>
                    <a:blip r:embed="rId31">
                      <a:extLst>
                        <a:ext uri="{28A0092B-C50C-407E-A947-70E740481C1C}">
                          <a14:useLocalDpi xmlns:a14="http://schemas.microsoft.com/office/drawing/2010/main" val="0"/>
                        </a:ext>
                      </a:extLst>
                    </a:blip>
                    <a:stretch>
                      <a:fillRect/>
                    </a:stretch>
                  </pic:blipFill>
                  <pic:spPr>
                    <a:xfrm>
                      <a:off x="0" y="0"/>
                      <a:ext cx="4401867" cy="2824089"/>
                    </a:xfrm>
                    <a:prstGeom prst="rect">
                      <a:avLst/>
                    </a:prstGeom>
                  </pic:spPr>
                </pic:pic>
              </a:graphicData>
            </a:graphic>
          </wp:inline>
        </w:drawing>
      </w:r>
    </w:p>
    <w:p w14:paraId="337A8679" w14:textId="04C475B3" w:rsidR="00547AFF" w:rsidRPr="00392C1C" w:rsidRDefault="00547AFF" w:rsidP="004742D4">
      <w:pPr>
        <w:pStyle w:val="Caption"/>
      </w:pPr>
      <w:bookmarkStart w:id="311" w:name="_Toc434221118"/>
      <w:bookmarkStart w:id="312" w:name="_Toc444864961"/>
      <w:r>
        <w:t xml:space="preserve">Figure </w:t>
      </w:r>
      <w:r w:rsidR="007344AE">
        <w:fldChar w:fldCharType="begin"/>
      </w:r>
      <w:r w:rsidR="007344AE">
        <w:instrText xml:space="preserve"> SEQ Figure \* ARABIC </w:instrText>
      </w:r>
      <w:r w:rsidR="007344AE">
        <w:fldChar w:fldCharType="separate"/>
      </w:r>
      <w:r w:rsidR="00D60DAA">
        <w:rPr>
          <w:noProof/>
        </w:rPr>
        <w:t>26</w:t>
      </w:r>
      <w:r w:rsidR="007344AE">
        <w:rPr>
          <w:noProof/>
        </w:rPr>
        <w:fldChar w:fldCharType="end"/>
      </w:r>
      <w:r>
        <w:t>: Example of Configuration of Logical Links</w:t>
      </w:r>
      <w:bookmarkEnd w:id="311"/>
      <w:bookmarkEnd w:id="312"/>
    </w:p>
    <w:p w14:paraId="7E85999C" w14:textId="77777777" w:rsidR="00547AFF" w:rsidRDefault="00547AFF" w:rsidP="006D2D1D">
      <w:pPr>
        <w:jc w:val="center"/>
      </w:pPr>
      <w:r>
        <w:rPr>
          <w:noProof/>
        </w:rPr>
        <w:drawing>
          <wp:inline distT="0" distB="0" distL="0" distR="0" wp14:anchorId="2B2AB0D9" wp14:editId="1FCF4D8D">
            <wp:extent cx="4365266" cy="2800608"/>
            <wp:effectExtent l="0" t="0" r="0" b="0"/>
            <wp:docPr id="14" name="Picture 14" descr="The image displays an Example of Configuration of Logical Links" title="Example of Configuration of Logical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2.png"/>
                    <pic:cNvPicPr/>
                  </pic:nvPicPr>
                  <pic:blipFill>
                    <a:blip r:embed="rId32">
                      <a:extLst>
                        <a:ext uri="{28A0092B-C50C-407E-A947-70E740481C1C}">
                          <a14:useLocalDpi xmlns:a14="http://schemas.microsoft.com/office/drawing/2010/main" val="0"/>
                        </a:ext>
                      </a:extLst>
                    </a:blip>
                    <a:stretch>
                      <a:fillRect/>
                    </a:stretch>
                  </pic:blipFill>
                  <pic:spPr>
                    <a:xfrm>
                      <a:off x="0" y="0"/>
                      <a:ext cx="4376707" cy="2807948"/>
                    </a:xfrm>
                    <a:prstGeom prst="rect">
                      <a:avLst/>
                    </a:prstGeom>
                  </pic:spPr>
                </pic:pic>
              </a:graphicData>
            </a:graphic>
          </wp:inline>
        </w:drawing>
      </w:r>
    </w:p>
    <w:p w14:paraId="6662E4B7" w14:textId="789C3495" w:rsidR="00547AFF" w:rsidRDefault="00547AFF" w:rsidP="004742D4">
      <w:pPr>
        <w:pStyle w:val="Caption"/>
      </w:pPr>
      <w:bookmarkStart w:id="313" w:name="_Toc434221119"/>
      <w:bookmarkStart w:id="314" w:name="_Toc444864962"/>
      <w:r>
        <w:t xml:space="preserve">Figure </w:t>
      </w:r>
      <w:r w:rsidR="007344AE">
        <w:fldChar w:fldCharType="begin"/>
      </w:r>
      <w:r w:rsidR="007344AE">
        <w:instrText xml:space="preserve"> SEQ Figure \* ARABIC </w:instrText>
      </w:r>
      <w:r w:rsidR="007344AE">
        <w:fldChar w:fldCharType="separate"/>
      </w:r>
      <w:r w:rsidR="00D60DAA">
        <w:rPr>
          <w:noProof/>
        </w:rPr>
        <w:t>27</w:t>
      </w:r>
      <w:r w:rsidR="007344AE">
        <w:rPr>
          <w:noProof/>
        </w:rPr>
        <w:fldChar w:fldCharType="end"/>
      </w:r>
      <w:r>
        <w:t>: Example of Configuration of Logical Links</w:t>
      </w:r>
      <w:bookmarkEnd w:id="313"/>
      <w:bookmarkEnd w:id="314"/>
    </w:p>
    <w:p w14:paraId="7AED21CF" w14:textId="77777777" w:rsidR="00547AFF" w:rsidRDefault="00547AFF" w:rsidP="006D2D1D">
      <w:pPr>
        <w:jc w:val="center"/>
      </w:pPr>
      <w:r>
        <w:rPr>
          <w:noProof/>
        </w:rPr>
        <w:lastRenderedPageBreak/>
        <w:drawing>
          <wp:inline distT="0" distB="0" distL="0" distR="0" wp14:anchorId="6EDED018" wp14:editId="74E2198F">
            <wp:extent cx="4405023" cy="2826114"/>
            <wp:effectExtent l="0" t="0" r="0" b="0"/>
            <wp:docPr id="15" name="Picture 15" descr="Th eimage displays Example of Configuration of Logical Links" title="Example of Configuration of Logical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3.png"/>
                    <pic:cNvPicPr/>
                  </pic:nvPicPr>
                  <pic:blipFill>
                    <a:blip r:embed="rId33">
                      <a:extLst>
                        <a:ext uri="{28A0092B-C50C-407E-A947-70E740481C1C}">
                          <a14:useLocalDpi xmlns:a14="http://schemas.microsoft.com/office/drawing/2010/main" val="0"/>
                        </a:ext>
                      </a:extLst>
                    </a:blip>
                    <a:stretch>
                      <a:fillRect/>
                    </a:stretch>
                  </pic:blipFill>
                  <pic:spPr>
                    <a:xfrm>
                      <a:off x="0" y="0"/>
                      <a:ext cx="4407171" cy="2827492"/>
                    </a:xfrm>
                    <a:prstGeom prst="rect">
                      <a:avLst/>
                    </a:prstGeom>
                  </pic:spPr>
                </pic:pic>
              </a:graphicData>
            </a:graphic>
          </wp:inline>
        </w:drawing>
      </w:r>
    </w:p>
    <w:p w14:paraId="76370086" w14:textId="41BDD2AF" w:rsidR="00547AFF" w:rsidRDefault="00547AFF" w:rsidP="004742D4">
      <w:pPr>
        <w:pStyle w:val="Caption"/>
      </w:pPr>
      <w:bookmarkStart w:id="315" w:name="_Toc434221120"/>
      <w:bookmarkStart w:id="316" w:name="_Toc444864963"/>
      <w:r>
        <w:t xml:space="preserve">Figure </w:t>
      </w:r>
      <w:r w:rsidR="007344AE">
        <w:fldChar w:fldCharType="begin"/>
      </w:r>
      <w:r w:rsidR="007344AE">
        <w:instrText xml:space="preserve"> SEQ Figure \* ARABIC </w:instrText>
      </w:r>
      <w:r w:rsidR="007344AE">
        <w:fldChar w:fldCharType="separate"/>
      </w:r>
      <w:r w:rsidR="00D60DAA">
        <w:rPr>
          <w:noProof/>
        </w:rPr>
        <w:t>28</w:t>
      </w:r>
      <w:r w:rsidR="007344AE">
        <w:rPr>
          <w:noProof/>
        </w:rPr>
        <w:fldChar w:fldCharType="end"/>
      </w:r>
      <w:r>
        <w:t>: Example of Configuration of Logical Links</w:t>
      </w:r>
      <w:bookmarkEnd w:id="315"/>
      <w:bookmarkEnd w:id="316"/>
    </w:p>
    <w:p w14:paraId="371C1E79" w14:textId="77777777" w:rsidR="006D2D1D" w:rsidRDefault="00547AFF" w:rsidP="006D2D1D">
      <w:pPr>
        <w:keepNext/>
        <w:jc w:val="center"/>
      </w:pPr>
      <w:r>
        <w:rPr>
          <w:noProof/>
        </w:rPr>
        <w:drawing>
          <wp:inline distT="0" distB="0" distL="0" distR="0" wp14:anchorId="20FB7212" wp14:editId="6953DE66">
            <wp:extent cx="4424510" cy="2838616"/>
            <wp:effectExtent l="0" t="0" r="0" b="0"/>
            <wp:docPr id="16" name="Picture 16" descr="The image displays an Example of Configuration of Logical Links" title="Example of Configuration of Logical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4.png"/>
                    <pic:cNvPicPr/>
                  </pic:nvPicPr>
                  <pic:blipFill>
                    <a:blip r:embed="rId34">
                      <a:extLst>
                        <a:ext uri="{28A0092B-C50C-407E-A947-70E740481C1C}">
                          <a14:useLocalDpi xmlns:a14="http://schemas.microsoft.com/office/drawing/2010/main" val="0"/>
                        </a:ext>
                      </a:extLst>
                    </a:blip>
                    <a:stretch>
                      <a:fillRect/>
                    </a:stretch>
                  </pic:blipFill>
                  <pic:spPr>
                    <a:xfrm>
                      <a:off x="0" y="0"/>
                      <a:ext cx="4426668" cy="2840001"/>
                    </a:xfrm>
                    <a:prstGeom prst="rect">
                      <a:avLst/>
                    </a:prstGeom>
                  </pic:spPr>
                </pic:pic>
              </a:graphicData>
            </a:graphic>
          </wp:inline>
        </w:drawing>
      </w:r>
    </w:p>
    <w:p w14:paraId="4CC9E34B" w14:textId="74F64BFF" w:rsidR="00547AFF" w:rsidRDefault="006D2D1D" w:rsidP="004742D4">
      <w:pPr>
        <w:pStyle w:val="Caption"/>
      </w:pPr>
      <w:bookmarkStart w:id="317" w:name="_Toc444864964"/>
      <w:r>
        <w:t xml:space="preserve">Figure </w:t>
      </w:r>
      <w:r w:rsidR="007344AE">
        <w:fldChar w:fldCharType="begin"/>
      </w:r>
      <w:r w:rsidR="007344AE">
        <w:instrText xml:space="preserve"> SEQ Figure \* ARABIC </w:instrText>
      </w:r>
      <w:r w:rsidR="007344AE">
        <w:fldChar w:fldCharType="separate"/>
      </w:r>
      <w:r w:rsidR="00D60DAA">
        <w:rPr>
          <w:noProof/>
        </w:rPr>
        <w:t>29</w:t>
      </w:r>
      <w:r w:rsidR="007344AE">
        <w:rPr>
          <w:noProof/>
        </w:rPr>
        <w:fldChar w:fldCharType="end"/>
      </w:r>
      <w:r>
        <w:t>: Example of Configuration of Logical Links</w:t>
      </w:r>
      <w:bookmarkEnd w:id="317"/>
    </w:p>
    <w:p w14:paraId="0EF806FB" w14:textId="77777777" w:rsidR="00B32540" w:rsidRPr="00B32540" w:rsidRDefault="00B32540" w:rsidP="00310407"/>
    <w:p w14:paraId="00F3DB39" w14:textId="11B5EBAA" w:rsidR="00B32540" w:rsidRDefault="00B32540" w:rsidP="00EA7EC0">
      <w:pPr>
        <w:pStyle w:val="Heading5"/>
      </w:pPr>
      <w:bookmarkStart w:id="318" w:name="_Toc381778441"/>
      <w:bookmarkStart w:id="319" w:name="_Toc444864902"/>
      <w:r>
        <w:t>HL7 Logical Link</w:t>
      </w:r>
      <w:bookmarkEnd w:id="318"/>
      <w:bookmarkEnd w:id="319"/>
    </w:p>
    <w:p w14:paraId="566FF91B" w14:textId="77777777" w:rsidR="00DA7EEA" w:rsidRDefault="00DA7EEA" w:rsidP="004742D4">
      <w:pPr>
        <w:pStyle w:val="Caption"/>
      </w:pPr>
      <w:r w:rsidRPr="006D493E">
        <w:t>Table 56: HL7 Logical Link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Logical Link listed by parameter name."/>
      </w:tblPr>
      <w:tblGrid>
        <w:gridCol w:w="2943"/>
        <w:gridCol w:w="6407"/>
      </w:tblGrid>
      <w:tr w:rsidR="00DA7EEA" w:rsidRPr="002B182E" w14:paraId="3506C979" w14:textId="77777777" w:rsidTr="00116162">
        <w:trPr>
          <w:cantSplit/>
          <w:tblHeader/>
        </w:trPr>
        <w:tc>
          <w:tcPr>
            <w:tcW w:w="1574" w:type="pct"/>
            <w:shd w:val="clear" w:color="auto" w:fill="F2F2F2" w:themeFill="background1" w:themeFillShade="F2"/>
          </w:tcPr>
          <w:p w14:paraId="20B46F08" w14:textId="77777777" w:rsidR="00DA7EEA" w:rsidRPr="002B182E" w:rsidRDefault="00DA7EEA" w:rsidP="00116162">
            <w:pPr>
              <w:pStyle w:val="TableHeading"/>
            </w:pPr>
            <w:r w:rsidRPr="002B182E">
              <w:t>HL7 Logical Link</w:t>
            </w:r>
          </w:p>
        </w:tc>
        <w:tc>
          <w:tcPr>
            <w:tcW w:w="3426" w:type="pct"/>
            <w:tcBorders>
              <w:bottom w:val="single" w:sz="4" w:space="0" w:color="auto"/>
            </w:tcBorders>
            <w:shd w:val="clear" w:color="auto" w:fill="F2F2F2" w:themeFill="background1" w:themeFillShade="F2"/>
          </w:tcPr>
          <w:p w14:paraId="451440CD" w14:textId="77777777" w:rsidR="00DA7EEA" w:rsidRPr="002B182E" w:rsidRDefault="00DA7EEA" w:rsidP="00116162">
            <w:pPr>
              <w:pStyle w:val="TableHeading"/>
            </w:pPr>
            <w:r w:rsidRPr="002B182E">
              <w:t>Description</w:t>
            </w:r>
          </w:p>
        </w:tc>
      </w:tr>
      <w:tr w:rsidR="00DA7EEA" w:rsidRPr="002B182E" w14:paraId="4660DF3C" w14:textId="77777777" w:rsidTr="00116162">
        <w:trPr>
          <w:cantSplit/>
        </w:trPr>
        <w:tc>
          <w:tcPr>
            <w:tcW w:w="1574" w:type="pct"/>
            <w:shd w:val="clear" w:color="auto" w:fill="F2F2F2" w:themeFill="background1" w:themeFillShade="F2"/>
          </w:tcPr>
          <w:p w14:paraId="606BE7FE" w14:textId="77777777" w:rsidR="00DA7EEA" w:rsidRPr="002B182E" w:rsidRDefault="00DA7EEA" w:rsidP="00116162">
            <w:pPr>
              <w:pStyle w:val="TableText"/>
              <w:rPr>
                <w:b/>
              </w:rPr>
            </w:pPr>
            <w:r w:rsidRPr="002B182E">
              <w:rPr>
                <w:b/>
              </w:rPr>
              <w:t>HL7 Logical Link Parameter Name</w:t>
            </w:r>
          </w:p>
        </w:tc>
        <w:tc>
          <w:tcPr>
            <w:tcW w:w="3426" w:type="pct"/>
            <w:tcBorders>
              <w:bottom w:val="single" w:sz="4" w:space="0" w:color="auto"/>
            </w:tcBorders>
          </w:tcPr>
          <w:p w14:paraId="26AFEE97" w14:textId="52E5A001" w:rsidR="00DA7EEA" w:rsidRPr="002B182E" w:rsidRDefault="00066029" w:rsidP="00116162">
            <w:pPr>
              <w:pStyle w:val="TableText"/>
              <w:rPr>
                <w:rFonts w:ascii="Garamond" w:hAnsi="Garamond"/>
                <w:b/>
              </w:rPr>
            </w:pPr>
            <w:r>
              <w:rPr>
                <w:rFonts w:ascii="Garamond" w:hAnsi="Garamond"/>
                <w:b/>
              </w:rPr>
              <w:t>PSO</w:t>
            </w:r>
            <w:r w:rsidR="00DA7EEA">
              <w:rPr>
                <w:rFonts w:ascii="Garamond" w:hAnsi="Garamond"/>
                <w:b/>
              </w:rPr>
              <w:t>R39550** - NAME CHANGE REQUIRED</w:t>
            </w:r>
          </w:p>
        </w:tc>
      </w:tr>
    </w:tbl>
    <w:p w14:paraId="0D60EC79" w14:textId="77777777" w:rsidR="00DA7EEA" w:rsidRPr="00490A94" w:rsidRDefault="00DA7EEA" w:rsidP="00DA7EEA">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Logical Link listed by enhancement category."/>
      </w:tblPr>
      <w:tblGrid>
        <w:gridCol w:w="2943"/>
        <w:gridCol w:w="1012"/>
        <w:gridCol w:w="1618"/>
        <w:gridCol w:w="1799"/>
        <w:gridCol w:w="1978"/>
      </w:tblGrid>
      <w:tr w:rsidR="00DA7EEA" w:rsidRPr="002B182E" w14:paraId="13E676ED" w14:textId="77777777" w:rsidTr="00116162">
        <w:trPr>
          <w:cantSplit/>
        </w:trPr>
        <w:tc>
          <w:tcPr>
            <w:tcW w:w="1574" w:type="pct"/>
            <w:shd w:val="clear" w:color="auto" w:fill="F2F2F2" w:themeFill="background1" w:themeFillShade="F2"/>
          </w:tcPr>
          <w:p w14:paraId="5A5C921B" w14:textId="77777777" w:rsidR="00DA7EEA" w:rsidRPr="002B182E" w:rsidRDefault="00DA7EEA" w:rsidP="00116162">
            <w:pPr>
              <w:pStyle w:val="TableText"/>
              <w:rPr>
                <w:b/>
              </w:rPr>
            </w:pPr>
            <w:r w:rsidRPr="002B182E">
              <w:rPr>
                <w:b/>
              </w:rPr>
              <w:lastRenderedPageBreak/>
              <w:t>Enhancement Category</w:t>
            </w:r>
          </w:p>
        </w:tc>
        <w:tc>
          <w:tcPr>
            <w:tcW w:w="541" w:type="pct"/>
            <w:tcBorders>
              <w:bottom w:val="single" w:sz="4" w:space="0" w:color="auto"/>
              <w:right w:val="nil"/>
            </w:tcBorders>
          </w:tcPr>
          <w:p w14:paraId="2C5DFFD5"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39"/>
                  <w:enabled/>
                  <w:calcOnExit w:val="0"/>
                  <w:statusText w:type="text" w:val="New"/>
                  <w:checkBox>
                    <w:sizeAuto/>
                    <w:default w:val="1"/>
                  </w:checkBox>
                </w:ffData>
              </w:fldChar>
            </w:r>
            <w:r>
              <w:rPr>
                <w:rFonts w:ascii="Garamond" w:hAnsi="Garamond"/>
                <w:b/>
                <w:sz w:val="20"/>
              </w:rPr>
              <w:instrText xml:space="preserve"> FORMCHECKBOX </w:instrText>
            </w:r>
            <w:r w:rsidR="007344AE">
              <w:rPr>
                <w:rFonts w:ascii="Garamond" w:hAnsi="Garamond"/>
                <w:b/>
                <w:sz w:val="20"/>
              </w:rPr>
            </w:r>
            <w:r w:rsidR="007344AE">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New</w:t>
            </w:r>
          </w:p>
        </w:tc>
        <w:tc>
          <w:tcPr>
            <w:tcW w:w="865" w:type="pct"/>
            <w:tcBorders>
              <w:left w:val="nil"/>
              <w:bottom w:val="single" w:sz="4" w:space="0" w:color="auto"/>
              <w:right w:val="nil"/>
            </w:tcBorders>
          </w:tcPr>
          <w:p w14:paraId="2D2C690B"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40"/>
                  <w:enabled/>
                  <w:calcOnExit w:val="0"/>
                  <w:statusText w:type="text" w:val="Modify"/>
                  <w:checkBox>
                    <w:sizeAuto/>
                    <w:default w:val="0"/>
                    <w:checked w:val="0"/>
                  </w:checkBox>
                </w:ffData>
              </w:fldChar>
            </w:r>
            <w:r>
              <w:rPr>
                <w:rFonts w:ascii="Garamond" w:hAnsi="Garamond"/>
                <w:b/>
                <w:sz w:val="20"/>
              </w:rPr>
              <w:instrText xml:space="preserve"> FORMCHECKBOX </w:instrText>
            </w:r>
            <w:r w:rsidR="007344AE">
              <w:rPr>
                <w:rFonts w:ascii="Garamond" w:hAnsi="Garamond"/>
                <w:b/>
                <w:sz w:val="20"/>
              </w:rPr>
            </w:r>
            <w:r w:rsidR="007344AE">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Modify</w:t>
            </w:r>
          </w:p>
        </w:tc>
        <w:tc>
          <w:tcPr>
            <w:tcW w:w="962" w:type="pct"/>
            <w:tcBorders>
              <w:left w:val="nil"/>
              <w:bottom w:val="single" w:sz="4" w:space="0" w:color="auto"/>
              <w:right w:val="nil"/>
            </w:tcBorders>
          </w:tcPr>
          <w:p w14:paraId="1BC69C98"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41"/>
                  <w:enabled/>
                  <w:calcOnExit w:val="0"/>
                  <w:statusText w:type="text" w:val="Delete"/>
                  <w:checkBox>
                    <w:sizeAuto/>
                    <w:default w:val="0"/>
                    <w:checked w:val="0"/>
                  </w:checkBox>
                </w:ffData>
              </w:fldChar>
            </w:r>
            <w:r>
              <w:rPr>
                <w:rFonts w:ascii="Garamond" w:hAnsi="Garamond"/>
                <w:b/>
                <w:sz w:val="20"/>
              </w:rPr>
              <w:instrText xml:space="preserve"> FORMCHECKBOX </w:instrText>
            </w:r>
            <w:r w:rsidR="007344AE">
              <w:rPr>
                <w:rFonts w:ascii="Garamond" w:hAnsi="Garamond"/>
                <w:b/>
                <w:sz w:val="20"/>
              </w:rPr>
            </w:r>
            <w:r w:rsidR="007344AE">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Delete</w:t>
            </w:r>
          </w:p>
        </w:tc>
        <w:tc>
          <w:tcPr>
            <w:tcW w:w="1058" w:type="pct"/>
            <w:tcBorders>
              <w:left w:val="nil"/>
              <w:bottom w:val="single" w:sz="4" w:space="0" w:color="auto"/>
            </w:tcBorders>
          </w:tcPr>
          <w:p w14:paraId="2D7245A4"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42"/>
                  <w:enabled/>
                  <w:calcOnExit w:val="0"/>
                  <w:statusText w:type="text" w:val="No change"/>
                  <w:checkBox>
                    <w:sizeAuto/>
                    <w:default w:val="0"/>
                    <w:checked w:val="0"/>
                  </w:checkBox>
                </w:ffData>
              </w:fldChar>
            </w:r>
            <w:r>
              <w:rPr>
                <w:rFonts w:ascii="Garamond" w:hAnsi="Garamond"/>
                <w:b/>
                <w:sz w:val="20"/>
              </w:rPr>
              <w:instrText xml:space="preserve"> FORMCHECKBOX </w:instrText>
            </w:r>
            <w:r w:rsidR="007344AE">
              <w:rPr>
                <w:rFonts w:ascii="Garamond" w:hAnsi="Garamond"/>
                <w:b/>
                <w:sz w:val="20"/>
              </w:rPr>
            </w:r>
            <w:r w:rsidR="007344AE">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No Change</w:t>
            </w:r>
          </w:p>
        </w:tc>
      </w:tr>
    </w:tbl>
    <w:p w14:paraId="0B6D2D7B" w14:textId="77777777" w:rsidR="00DA7EEA" w:rsidRPr="002B182E" w:rsidRDefault="00DA7EEA" w:rsidP="00DA7EEA">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Logical Link listed by parameter name, enhancement category, node, institution, domain, autostart, queue size, and LLP type."/>
      </w:tblPr>
      <w:tblGrid>
        <w:gridCol w:w="2943"/>
        <w:gridCol w:w="3172"/>
        <w:gridCol w:w="3235"/>
      </w:tblGrid>
      <w:tr w:rsidR="00DA7EEA" w:rsidRPr="002B182E" w14:paraId="5E5D6F6B" w14:textId="77777777" w:rsidTr="00116162">
        <w:trPr>
          <w:cantSplit/>
          <w:trHeight w:val="242"/>
          <w:tblHeader/>
        </w:trPr>
        <w:tc>
          <w:tcPr>
            <w:tcW w:w="1574" w:type="pct"/>
            <w:shd w:val="clear" w:color="auto" w:fill="F2F2F2" w:themeFill="background1" w:themeFillShade="F2"/>
          </w:tcPr>
          <w:p w14:paraId="767670D1" w14:textId="77777777" w:rsidR="00DA7EEA" w:rsidRPr="002B182E" w:rsidRDefault="00DA7EEA" w:rsidP="00116162">
            <w:pPr>
              <w:pStyle w:val="TableHeading"/>
              <w:rPr>
                <w:sz w:val="18"/>
              </w:rPr>
            </w:pPr>
            <w:r w:rsidRPr="002B182E">
              <w:t>Enhancement Category</w:t>
            </w:r>
          </w:p>
        </w:tc>
        <w:tc>
          <w:tcPr>
            <w:tcW w:w="1696" w:type="pct"/>
            <w:shd w:val="clear" w:color="auto" w:fill="F2F2F2" w:themeFill="background1" w:themeFillShade="F2"/>
          </w:tcPr>
          <w:p w14:paraId="38D2F76A" w14:textId="77777777" w:rsidR="00DA7EEA" w:rsidRPr="002B182E" w:rsidRDefault="00DA7EEA" w:rsidP="00116162">
            <w:pPr>
              <w:pStyle w:val="TableHeading"/>
            </w:pPr>
            <w:r w:rsidRPr="002B182E">
              <w:t>Current</w:t>
            </w:r>
          </w:p>
        </w:tc>
        <w:tc>
          <w:tcPr>
            <w:tcW w:w="1730" w:type="pct"/>
            <w:shd w:val="clear" w:color="auto" w:fill="F2F2F2" w:themeFill="background1" w:themeFillShade="F2"/>
          </w:tcPr>
          <w:p w14:paraId="106A7028" w14:textId="77777777" w:rsidR="00DA7EEA" w:rsidRPr="002B182E" w:rsidRDefault="00DA7EEA" w:rsidP="00116162">
            <w:pPr>
              <w:pStyle w:val="TableHeading"/>
            </w:pPr>
            <w:r w:rsidRPr="002B182E">
              <w:t>Modified</w:t>
            </w:r>
          </w:p>
        </w:tc>
      </w:tr>
      <w:tr w:rsidR="00DA7EEA" w:rsidRPr="002B182E" w14:paraId="50B6B761" w14:textId="77777777" w:rsidTr="00116162">
        <w:trPr>
          <w:cantSplit/>
        </w:trPr>
        <w:tc>
          <w:tcPr>
            <w:tcW w:w="1574" w:type="pct"/>
            <w:shd w:val="clear" w:color="auto" w:fill="F2F2F2" w:themeFill="background1" w:themeFillShade="F2"/>
          </w:tcPr>
          <w:p w14:paraId="41884140" w14:textId="77777777" w:rsidR="00DA7EEA" w:rsidRPr="002B182E" w:rsidRDefault="00DA7EEA" w:rsidP="00116162">
            <w:pPr>
              <w:pStyle w:val="TableText"/>
              <w:rPr>
                <w:b/>
              </w:rPr>
            </w:pPr>
            <w:r w:rsidRPr="002B182E">
              <w:rPr>
                <w:b/>
              </w:rPr>
              <w:t>Node</w:t>
            </w:r>
          </w:p>
        </w:tc>
        <w:tc>
          <w:tcPr>
            <w:tcW w:w="1696" w:type="pct"/>
          </w:tcPr>
          <w:p w14:paraId="233C04E0"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5093C9EF" w14:textId="77777777" w:rsidR="00DA7EEA" w:rsidRPr="002B182E" w:rsidRDefault="00DA7EEA" w:rsidP="00116162">
            <w:pPr>
              <w:pStyle w:val="TableText"/>
              <w:rPr>
                <w:rFonts w:ascii="Garamond" w:hAnsi="Garamond"/>
                <w:b/>
              </w:rPr>
            </w:pPr>
            <w:r>
              <w:rPr>
                <w:rFonts w:ascii="Garamond" w:hAnsi="Garamond"/>
                <w:b/>
              </w:rPr>
              <w:t>ALL??</w:t>
            </w:r>
          </w:p>
        </w:tc>
      </w:tr>
      <w:tr w:rsidR="00DA7EEA" w:rsidRPr="002B182E" w14:paraId="6B1DC57E" w14:textId="77777777" w:rsidTr="00116162">
        <w:trPr>
          <w:cantSplit/>
        </w:trPr>
        <w:tc>
          <w:tcPr>
            <w:tcW w:w="1574" w:type="pct"/>
            <w:shd w:val="clear" w:color="auto" w:fill="F2F2F2" w:themeFill="background1" w:themeFillShade="F2"/>
          </w:tcPr>
          <w:p w14:paraId="0CA5F11D" w14:textId="77777777" w:rsidR="00DA7EEA" w:rsidRPr="002B182E" w:rsidRDefault="00DA7EEA" w:rsidP="00116162">
            <w:pPr>
              <w:pStyle w:val="TableText"/>
              <w:rPr>
                <w:b/>
              </w:rPr>
            </w:pPr>
            <w:r w:rsidRPr="002B182E">
              <w:rPr>
                <w:b/>
              </w:rPr>
              <w:t>Institution</w:t>
            </w:r>
          </w:p>
        </w:tc>
        <w:tc>
          <w:tcPr>
            <w:tcW w:w="1696" w:type="pct"/>
          </w:tcPr>
          <w:p w14:paraId="551F9616"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37CDBECE" w14:textId="77777777" w:rsidR="00DA7EEA" w:rsidRPr="002B182E" w:rsidRDefault="00DA7EEA" w:rsidP="00116162">
            <w:pPr>
              <w:pStyle w:val="TableText"/>
              <w:rPr>
                <w:rFonts w:ascii="Garamond" w:hAnsi="Garamond"/>
                <w:b/>
              </w:rPr>
            </w:pPr>
            <w:r>
              <w:rPr>
                <w:rFonts w:ascii="Garamond" w:hAnsi="Garamond"/>
                <w:b/>
              </w:rPr>
              <w:t>N/A</w:t>
            </w:r>
          </w:p>
        </w:tc>
      </w:tr>
      <w:tr w:rsidR="00DA7EEA" w:rsidRPr="002B182E" w14:paraId="38EA6D47" w14:textId="77777777" w:rsidTr="00116162">
        <w:trPr>
          <w:cantSplit/>
        </w:trPr>
        <w:tc>
          <w:tcPr>
            <w:tcW w:w="1574" w:type="pct"/>
            <w:shd w:val="clear" w:color="auto" w:fill="F2F2F2" w:themeFill="background1" w:themeFillShade="F2"/>
          </w:tcPr>
          <w:p w14:paraId="702E58C0" w14:textId="77777777" w:rsidR="00DA7EEA" w:rsidRPr="002B182E" w:rsidRDefault="00DA7EEA" w:rsidP="00116162">
            <w:pPr>
              <w:pStyle w:val="TableText"/>
              <w:rPr>
                <w:b/>
              </w:rPr>
            </w:pPr>
            <w:r w:rsidRPr="002B182E">
              <w:rPr>
                <w:b/>
              </w:rPr>
              <w:t>Domain</w:t>
            </w:r>
          </w:p>
        </w:tc>
        <w:tc>
          <w:tcPr>
            <w:tcW w:w="1696" w:type="pct"/>
          </w:tcPr>
          <w:p w14:paraId="3D0F9FD5"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1B737F61" w14:textId="77777777" w:rsidR="00DA7EEA" w:rsidRPr="002B182E" w:rsidRDefault="00DA7EEA" w:rsidP="00116162">
            <w:pPr>
              <w:pStyle w:val="TableText"/>
              <w:rPr>
                <w:rFonts w:ascii="Garamond" w:hAnsi="Garamond"/>
                <w:b/>
              </w:rPr>
            </w:pPr>
            <w:r>
              <w:rPr>
                <w:rFonts w:ascii="Garamond" w:hAnsi="Garamond"/>
                <w:b/>
              </w:rPr>
              <w:t>N/A</w:t>
            </w:r>
          </w:p>
        </w:tc>
      </w:tr>
      <w:tr w:rsidR="00DA7EEA" w:rsidRPr="002B182E" w14:paraId="0E4759E5" w14:textId="77777777" w:rsidTr="00116162">
        <w:trPr>
          <w:cantSplit/>
        </w:trPr>
        <w:tc>
          <w:tcPr>
            <w:tcW w:w="1574" w:type="pct"/>
            <w:shd w:val="clear" w:color="auto" w:fill="F2F2F2" w:themeFill="background1" w:themeFillShade="F2"/>
          </w:tcPr>
          <w:p w14:paraId="146F09BF" w14:textId="77777777" w:rsidR="00DA7EEA" w:rsidRPr="002B182E" w:rsidRDefault="00DA7EEA" w:rsidP="00116162">
            <w:pPr>
              <w:pStyle w:val="TableText"/>
              <w:rPr>
                <w:b/>
              </w:rPr>
            </w:pPr>
            <w:r w:rsidRPr="002B182E">
              <w:rPr>
                <w:b/>
              </w:rPr>
              <w:t>Autostart</w:t>
            </w:r>
          </w:p>
        </w:tc>
        <w:tc>
          <w:tcPr>
            <w:tcW w:w="1696" w:type="pct"/>
          </w:tcPr>
          <w:p w14:paraId="02D5ACC6"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5A51C6E0" w14:textId="77777777" w:rsidR="00DA7EEA" w:rsidRPr="002B182E" w:rsidRDefault="00DA7EEA" w:rsidP="00116162">
            <w:pPr>
              <w:pStyle w:val="TableText"/>
              <w:rPr>
                <w:rFonts w:ascii="Garamond" w:hAnsi="Garamond"/>
                <w:b/>
              </w:rPr>
            </w:pPr>
            <w:r>
              <w:rPr>
                <w:rFonts w:ascii="Garamond" w:hAnsi="Garamond"/>
                <w:b/>
              </w:rPr>
              <w:t>Disabled</w:t>
            </w:r>
          </w:p>
        </w:tc>
      </w:tr>
      <w:tr w:rsidR="00DA7EEA" w:rsidRPr="002B182E" w14:paraId="1805062C" w14:textId="77777777" w:rsidTr="00116162">
        <w:trPr>
          <w:cantSplit/>
        </w:trPr>
        <w:tc>
          <w:tcPr>
            <w:tcW w:w="1574" w:type="pct"/>
            <w:shd w:val="clear" w:color="auto" w:fill="F2F2F2" w:themeFill="background1" w:themeFillShade="F2"/>
          </w:tcPr>
          <w:p w14:paraId="62505A7D" w14:textId="77777777" w:rsidR="00DA7EEA" w:rsidRPr="002B182E" w:rsidRDefault="00DA7EEA" w:rsidP="00116162">
            <w:pPr>
              <w:pStyle w:val="TableText"/>
              <w:rPr>
                <w:b/>
              </w:rPr>
            </w:pPr>
            <w:r w:rsidRPr="002B182E">
              <w:rPr>
                <w:b/>
              </w:rPr>
              <w:t>Queue Size</w:t>
            </w:r>
          </w:p>
        </w:tc>
        <w:tc>
          <w:tcPr>
            <w:tcW w:w="1696" w:type="pct"/>
          </w:tcPr>
          <w:p w14:paraId="3FAC655F"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53B9BFEF" w14:textId="77777777" w:rsidR="00DA7EEA" w:rsidRPr="002B182E" w:rsidRDefault="00DA7EEA" w:rsidP="00116162">
            <w:pPr>
              <w:pStyle w:val="TableText"/>
              <w:rPr>
                <w:rFonts w:ascii="Garamond" w:hAnsi="Garamond"/>
                <w:b/>
              </w:rPr>
            </w:pPr>
            <w:r>
              <w:rPr>
                <w:rFonts w:ascii="Garamond" w:hAnsi="Garamond"/>
                <w:b/>
              </w:rPr>
              <w:t>10</w:t>
            </w:r>
          </w:p>
        </w:tc>
      </w:tr>
      <w:tr w:rsidR="00DA7EEA" w:rsidRPr="002B182E" w14:paraId="285FBB97" w14:textId="77777777" w:rsidTr="00116162">
        <w:trPr>
          <w:cantSplit/>
        </w:trPr>
        <w:tc>
          <w:tcPr>
            <w:tcW w:w="1574" w:type="pct"/>
            <w:shd w:val="clear" w:color="auto" w:fill="F2F2F2" w:themeFill="background1" w:themeFillShade="F2"/>
          </w:tcPr>
          <w:p w14:paraId="13CA915E" w14:textId="77777777" w:rsidR="00DA7EEA" w:rsidRPr="002B182E" w:rsidRDefault="00DA7EEA" w:rsidP="00116162">
            <w:pPr>
              <w:pStyle w:val="TableText"/>
              <w:rPr>
                <w:b/>
              </w:rPr>
            </w:pPr>
            <w:r w:rsidRPr="002B182E">
              <w:rPr>
                <w:b/>
              </w:rPr>
              <w:t>LLP Type</w:t>
            </w:r>
          </w:p>
        </w:tc>
        <w:tc>
          <w:tcPr>
            <w:tcW w:w="1696" w:type="pct"/>
          </w:tcPr>
          <w:p w14:paraId="5D376C48"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3241FBA5" w14:textId="77777777" w:rsidR="00DA7EEA" w:rsidRPr="002B182E" w:rsidRDefault="00DA7EEA" w:rsidP="00116162">
            <w:pPr>
              <w:pStyle w:val="TableText"/>
              <w:rPr>
                <w:rFonts w:ascii="Garamond" w:hAnsi="Garamond"/>
                <w:b/>
              </w:rPr>
            </w:pPr>
            <w:r>
              <w:rPr>
                <w:rFonts w:ascii="Garamond" w:hAnsi="Garamond"/>
                <w:b/>
              </w:rPr>
              <w:t>TCP</w:t>
            </w:r>
          </w:p>
        </w:tc>
      </w:tr>
    </w:tbl>
    <w:p w14:paraId="7BAC50BD" w14:textId="77777777" w:rsidR="00DA7EEA" w:rsidRDefault="00DA7EEA" w:rsidP="00D60DA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Logical Link listed by parameter name."/>
      </w:tblPr>
      <w:tblGrid>
        <w:gridCol w:w="2943"/>
        <w:gridCol w:w="6407"/>
      </w:tblGrid>
      <w:tr w:rsidR="00DA7EEA" w:rsidRPr="002B182E" w14:paraId="1E92E86E" w14:textId="77777777" w:rsidTr="00116162">
        <w:trPr>
          <w:cantSplit/>
          <w:tblHeader/>
        </w:trPr>
        <w:tc>
          <w:tcPr>
            <w:tcW w:w="1574" w:type="pct"/>
            <w:shd w:val="clear" w:color="auto" w:fill="F2F2F2" w:themeFill="background1" w:themeFillShade="F2"/>
          </w:tcPr>
          <w:p w14:paraId="1CA26E67" w14:textId="77777777" w:rsidR="00DA7EEA" w:rsidRPr="002B182E" w:rsidRDefault="00DA7EEA" w:rsidP="00116162">
            <w:pPr>
              <w:pStyle w:val="TableHeading"/>
            </w:pPr>
            <w:r w:rsidRPr="002B182E">
              <w:t>HL7 Logical Link</w:t>
            </w:r>
          </w:p>
        </w:tc>
        <w:tc>
          <w:tcPr>
            <w:tcW w:w="3426" w:type="pct"/>
            <w:tcBorders>
              <w:bottom w:val="single" w:sz="4" w:space="0" w:color="auto"/>
            </w:tcBorders>
            <w:shd w:val="clear" w:color="auto" w:fill="F2F2F2" w:themeFill="background1" w:themeFillShade="F2"/>
          </w:tcPr>
          <w:p w14:paraId="1E72361E" w14:textId="77777777" w:rsidR="00DA7EEA" w:rsidRPr="002B182E" w:rsidRDefault="00DA7EEA" w:rsidP="00116162">
            <w:pPr>
              <w:pStyle w:val="TableHeading"/>
            </w:pPr>
            <w:r w:rsidRPr="002B182E">
              <w:t>Description</w:t>
            </w:r>
          </w:p>
        </w:tc>
      </w:tr>
      <w:tr w:rsidR="00DA7EEA" w:rsidRPr="002B182E" w14:paraId="03A6DE91" w14:textId="77777777" w:rsidTr="00116162">
        <w:trPr>
          <w:cantSplit/>
        </w:trPr>
        <w:tc>
          <w:tcPr>
            <w:tcW w:w="1574" w:type="pct"/>
            <w:shd w:val="clear" w:color="auto" w:fill="F2F2F2" w:themeFill="background1" w:themeFillShade="F2"/>
          </w:tcPr>
          <w:p w14:paraId="04EB7B0A" w14:textId="77777777" w:rsidR="00DA7EEA" w:rsidRPr="002B182E" w:rsidRDefault="00DA7EEA" w:rsidP="00116162">
            <w:pPr>
              <w:pStyle w:val="TableText"/>
              <w:rPr>
                <w:b/>
              </w:rPr>
            </w:pPr>
            <w:r w:rsidRPr="002B182E">
              <w:rPr>
                <w:b/>
              </w:rPr>
              <w:t>HL7 Logical Link Parameter Name</w:t>
            </w:r>
          </w:p>
        </w:tc>
        <w:tc>
          <w:tcPr>
            <w:tcW w:w="3426" w:type="pct"/>
            <w:tcBorders>
              <w:bottom w:val="single" w:sz="4" w:space="0" w:color="auto"/>
            </w:tcBorders>
          </w:tcPr>
          <w:p w14:paraId="58DBCF27" w14:textId="5C8861EB" w:rsidR="00DA7EEA" w:rsidRPr="002B182E" w:rsidRDefault="00066029" w:rsidP="00116162">
            <w:pPr>
              <w:pStyle w:val="TableText"/>
              <w:rPr>
                <w:rFonts w:ascii="Garamond" w:hAnsi="Garamond"/>
                <w:b/>
              </w:rPr>
            </w:pPr>
            <w:r>
              <w:rPr>
                <w:rFonts w:ascii="Garamond" w:hAnsi="Garamond"/>
                <w:b/>
              </w:rPr>
              <w:t>PSO</w:t>
            </w:r>
            <w:r w:rsidR="00DA7EEA">
              <w:rPr>
                <w:rFonts w:ascii="Garamond" w:hAnsi="Garamond"/>
                <w:b/>
              </w:rPr>
              <w:t>S36500** - NAME CHANGE REQUIRED</w:t>
            </w:r>
          </w:p>
        </w:tc>
      </w:tr>
    </w:tbl>
    <w:p w14:paraId="33B51A86" w14:textId="77777777" w:rsidR="00DA7EEA" w:rsidRPr="00490A94" w:rsidRDefault="00DA7EEA" w:rsidP="00DA7EEA">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Logical Link listed by enhancement category."/>
      </w:tblPr>
      <w:tblGrid>
        <w:gridCol w:w="2943"/>
        <w:gridCol w:w="1012"/>
        <w:gridCol w:w="1618"/>
        <w:gridCol w:w="1799"/>
        <w:gridCol w:w="1978"/>
      </w:tblGrid>
      <w:tr w:rsidR="00DA7EEA" w:rsidRPr="002B182E" w14:paraId="43087D2F" w14:textId="77777777" w:rsidTr="00116162">
        <w:trPr>
          <w:cantSplit/>
        </w:trPr>
        <w:tc>
          <w:tcPr>
            <w:tcW w:w="1574" w:type="pct"/>
            <w:shd w:val="clear" w:color="auto" w:fill="F2F2F2" w:themeFill="background1" w:themeFillShade="F2"/>
          </w:tcPr>
          <w:p w14:paraId="45C742D9" w14:textId="77777777" w:rsidR="00DA7EEA" w:rsidRPr="002B182E" w:rsidRDefault="00DA7EEA" w:rsidP="00116162">
            <w:pPr>
              <w:pStyle w:val="TableText"/>
              <w:rPr>
                <w:b/>
              </w:rPr>
            </w:pPr>
            <w:r w:rsidRPr="002B182E">
              <w:rPr>
                <w:b/>
              </w:rPr>
              <w:t>Enhancement Category</w:t>
            </w:r>
          </w:p>
        </w:tc>
        <w:tc>
          <w:tcPr>
            <w:tcW w:w="541" w:type="pct"/>
            <w:tcBorders>
              <w:bottom w:val="single" w:sz="4" w:space="0" w:color="auto"/>
              <w:right w:val="nil"/>
            </w:tcBorders>
          </w:tcPr>
          <w:p w14:paraId="085C5334"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
                  <w:enabled/>
                  <w:calcOnExit w:val="0"/>
                  <w:statusText w:type="text" w:val="New"/>
                  <w:checkBox>
                    <w:sizeAuto/>
                    <w:default w:val="1"/>
                  </w:checkBox>
                </w:ffData>
              </w:fldChar>
            </w:r>
            <w:r>
              <w:rPr>
                <w:rFonts w:ascii="Garamond" w:hAnsi="Garamond"/>
                <w:b/>
                <w:sz w:val="20"/>
              </w:rPr>
              <w:instrText xml:space="preserve"> FORMCHECKBOX </w:instrText>
            </w:r>
            <w:r w:rsidR="007344AE">
              <w:rPr>
                <w:rFonts w:ascii="Garamond" w:hAnsi="Garamond"/>
                <w:b/>
                <w:sz w:val="20"/>
              </w:rPr>
            </w:r>
            <w:r w:rsidR="007344AE">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New</w:t>
            </w:r>
          </w:p>
        </w:tc>
        <w:tc>
          <w:tcPr>
            <w:tcW w:w="865" w:type="pct"/>
            <w:tcBorders>
              <w:left w:val="nil"/>
              <w:bottom w:val="single" w:sz="4" w:space="0" w:color="auto"/>
              <w:right w:val="nil"/>
            </w:tcBorders>
          </w:tcPr>
          <w:p w14:paraId="58F0B999"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40"/>
                  <w:enabled/>
                  <w:calcOnExit w:val="0"/>
                  <w:statusText w:type="text" w:val="Modify"/>
                  <w:checkBox>
                    <w:sizeAuto/>
                    <w:default w:val="0"/>
                    <w:checked w:val="0"/>
                  </w:checkBox>
                </w:ffData>
              </w:fldChar>
            </w:r>
            <w:r>
              <w:rPr>
                <w:rFonts w:ascii="Garamond" w:hAnsi="Garamond"/>
                <w:b/>
                <w:sz w:val="20"/>
              </w:rPr>
              <w:instrText xml:space="preserve"> FORMCHECKBOX </w:instrText>
            </w:r>
            <w:r w:rsidR="007344AE">
              <w:rPr>
                <w:rFonts w:ascii="Garamond" w:hAnsi="Garamond"/>
                <w:b/>
                <w:sz w:val="20"/>
              </w:rPr>
            </w:r>
            <w:r w:rsidR="007344AE">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Modify</w:t>
            </w:r>
          </w:p>
        </w:tc>
        <w:tc>
          <w:tcPr>
            <w:tcW w:w="962" w:type="pct"/>
            <w:tcBorders>
              <w:left w:val="nil"/>
              <w:bottom w:val="single" w:sz="4" w:space="0" w:color="auto"/>
              <w:right w:val="nil"/>
            </w:tcBorders>
          </w:tcPr>
          <w:p w14:paraId="260CF5E7"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41"/>
                  <w:enabled/>
                  <w:calcOnExit w:val="0"/>
                  <w:statusText w:type="text" w:val="Delete"/>
                  <w:checkBox>
                    <w:sizeAuto/>
                    <w:default w:val="0"/>
                    <w:checked w:val="0"/>
                  </w:checkBox>
                </w:ffData>
              </w:fldChar>
            </w:r>
            <w:r>
              <w:rPr>
                <w:rFonts w:ascii="Garamond" w:hAnsi="Garamond"/>
                <w:b/>
                <w:sz w:val="20"/>
              </w:rPr>
              <w:instrText xml:space="preserve"> FORMCHECKBOX </w:instrText>
            </w:r>
            <w:r w:rsidR="007344AE">
              <w:rPr>
                <w:rFonts w:ascii="Garamond" w:hAnsi="Garamond"/>
                <w:b/>
                <w:sz w:val="20"/>
              </w:rPr>
            </w:r>
            <w:r w:rsidR="007344AE">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Delete</w:t>
            </w:r>
          </w:p>
        </w:tc>
        <w:tc>
          <w:tcPr>
            <w:tcW w:w="1058" w:type="pct"/>
            <w:tcBorders>
              <w:left w:val="nil"/>
              <w:bottom w:val="single" w:sz="4" w:space="0" w:color="auto"/>
            </w:tcBorders>
          </w:tcPr>
          <w:p w14:paraId="5A427828" w14:textId="77777777" w:rsidR="00DA7EEA" w:rsidRPr="002B182E" w:rsidRDefault="00DA7EEA" w:rsidP="00116162">
            <w:pPr>
              <w:pStyle w:val="TableText"/>
              <w:rPr>
                <w:rFonts w:ascii="Garamond" w:hAnsi="Garamond"/>
                <w:b/>
                <w:sz w:val="20"/>
              </w:rPr>
            </w:pPr>
            <w:r>
              <w:rPr>
                <w:rFonts w:ascii="Garamond" w:hAnsi="Garamond"/>
                <w:b/>
                <w:sz w:val="20"/>
              </w:rPr>
              <w:fldChar w:fldCharType="begin">
                <w:ffData>
                  <w:name w:val="Check142"/>
                  <w:enabled/>
                  <w:calcOnExit w:val="0"/>
                  <w:statusText w:type="text" w:val="No change"/>
                  <w:checkBox>
                    <w:sizeAuto/>
                    <w:default w:val="0"/>
                    <w:checked w:val="0"/>
                  </w:checkBox>
                </w:ffData>
              </w:fldChar>
            </w:r>
            <w:r>
              <w:rPr>
                <w:rFonts w:ascii="Garamond" w:hAnsi="Garamond"/>
                <w:b/>
                <w:sz w:val="20"/>
              </w:rPr>
              <w:instrText xml:space="preserve"> FORMCHECKBOX </w:instrText>
            </w:r>
            <w:r w:rsidR="007344AE">
              <w:rPr>
                <w:rFonts w:ascii="Garamond" w:hAnsi="Garamond"/>
                <w:b/>
                <w:sz w:val="20"/>
              </w:rPr>
            </w:r>
            <w:r w:rsidR="007344AE">
              <w:rPr>
                <w:rFonts w:ascii="Garamond" w:hAnsi="Garamond"/>
                <w:b/>
                <w:sz w:val="20"/>
              </w:rPr>
              <w:fldChar w:fldCharType="separate"/>
            </w:r>
            <w:r>
              <w:rPr>
                <w:rFonts w:ascii="Garamond" w:hAnsi="Garamond"/>
                <w:b/>
                <w:sz w:val="20"/>
              </w:rPr>
              <w:fldChar w:fldCharType="end"/>
            </w:r>
            <w:r w:rsidRPr="002B182E">
              <w:rPr>
                <w:rFonts w:ascii="Garamond" w:hAnsi="Garamond"/>
                <w:b/>
                <w:sz w:val="20"/>
              </w:rPr>
              <w:t xml:space="preserve"> No Change</w:t>
            </w:r>
          </w:p>
        </w:tc>
      </w:tr>
    </w:tbl>
    <w:p w14:paraId="37B74812" w14:textId="77777777" w:rsidR="00DA7EEA" w:rsidRPr="002B182E" w:rsidRDefault="00DA7EEA" w:rsidP="00DA7EEA">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HL7 Logical Link listed by parameter name, enhancement category, node, institution, domain, autostart, queue size, and LLP type."/>
      </w:tblPr>
      <w:tblGrid>
        <w:gridCol w:w="2943"/>
        <w:gridCol w:w="3172"/>
        <w:gridCol w:w="3235"/>
      </w:tblGrid>
      <w:tr w:rsidR="00DA7EEA" w:rsidRPr="002B182E" w14:paraId="7A9271F4" w14:textId="77777777" w:rsidTr="00116162">
        <w:trPr>
          <w:cantSplit/>
          <w:trHeight w:val="242"/>
          <w:tblHeader/>
        </w:trPr>
        <w:tc>
          <w:tcPr>
            <w:tcW w:w="1574" w:type="pct"/>
            <w:shd w:val="clear" w:color="auto" w:fill="F2F2F2" w:themeFill="background1" w:themeFillShade="F2"/>
          </w:tcPr>
          <w:p w14:paraId="0D54A5C5" w14:textId="77777777" w:rsidR="00DA7EEA" w:rsidRPr="002B182E" w:rsidRDefault="00DA7EEA" w:rsidP="00116162">
            <w:pPr>
              <w:pStyle w:val="TableHeading"/>
              <w:rPr>
                <w:sz w:val="18"/>
              </w:rPr>
            </w:pPr>
            <w:r w:rsidRPr="002B182E">
              <w:t>Enhancement Category</w:t>
            </w:r>
          </w:p>
        </w:tc>
        <w:tc>
          <w:tcPr>
            <w:tcW w:w="1696" w:type="pct"/>
            <w:shd w:val="clear" w:color="auto" w:fill="F2F2F2" w:themeFill="background1" w:themeFillShade="F2"/>
          </w:tcPr>
          <w:p w14:paraId="03683822" w14:textId="77777777" w:rsidR="00DA7EEA" w:rsidRPr="002B182E" w:rsidRDefault="00DA7EEA" w:rsidP="00116162">
            <w:pPr>
              <w:pStyle w:val="TableHeading"/>
            </w:pPr>
            <w:r w:rsidRPr="002B182E">
              <w:t>Current</w:t>
            </w:r>
          </w:p>
        </w:tc>
        <w:tc>
          <w:tcPr>
            <w:tcW w:w="1730" w:type="pct"/>
            <w:shd w:val="clear" w:color="auto" w:fill="F2F2F2" w:themeFill="background1" w:themeFillShade="F2"/>
          </w:tcPr>
          <w:p w14:paraId="503E215B" w14:textId="77777777" w:rsidR="00DA7EEA" w:rsidRPr="002B182E" w:rsidRDefault="00DA7EEA" w:rsidP="00116162">
            <w:pPr>
              <w:pStyle w:val="TableHeading"/>
            </w:pPr>
            <w:r w:rsidRPr="002B182E">
              <w:t>Modified</w:t>
            </w:r>
          </w:p>
        </w:tc>
      </w:tr>
      <w:tr w:rsidR="00DA7EEA" w:rsidRPr="002B182E" w14:paraId="221C3082" w14:textId="77777777" w:rsidTr="00116162">
        <w:trPr>
          <w:cantSplit/>
        </w:trPr>
        <w:tc>
          <w:tcPr>
            <w:tcW w:w="1574" w:type="pct"/>
            <w:shd w:val="clear" w:color="auto" w:fill="F2F2F2" w:themeFill="background1" w:themeFillShade="F2"/>
          </w:tcPr>
          <w:p w14:paraId="5F2A8BEF" w14:textId="77777777" w:rsidR="00DA7EEA" w:rsidRPr="002B182E" w:rsidRDefault="00DA7EEA" w:rsidP="00116162">
            <w:pPr>
              <w:pStyle w:val="TableText"/>
              <w:rPr>
                <w:b/>
              </w:rPr>
            </w:pPr>
            <w:r w:rsidRPr="002B182E">
              <w:rPr>
                <w:b/>
              </w:rPr>
              <w:t>Node</w:t>
            </w:r>
          </w:p>
        </w:tc>
        <w:tc>
          <w:tcPr>
            <w:tcW w:w="1696" w:type="pct"/>
          </w:tcPr>
          <w:p w14:paraId="7E47380C"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0D3E179A" w14:textId="77777777" w:rsidR="00DA7EEA" w:rsidRPr="002B182E" w:rsidRDefault="00DA7EEA" w:rsidP="00116162">
            <w:pPr>
              <w:pStyle w:val="TableText"/>
              <w:rPr>
                <w:rFonts w:ascii="Garamond" w:hAnsi="Garamond"/>
                <w:b/>
              </w:rPr>
            </w:pPr>
            <w:r>
              <w:rPr>
                <w:rFonts w:ascii="Garamond" w:hAnsi="Garamond"/>
                <w:b/>
              </w:rPr>
              <w:t>ALL??</w:t>
            </w:r>
          </w:p>
        </w:tc>
      </w:tr>
      <w:tr w:rsidR="00DA7EEA" w:rsidRPr="002B182E" w14:paraId="4CC4063E" w14:textId="77777777" w:rsidTr="00116162">
        <w:trPr>
          <w:cantSplit/>
        </w:trPr>
        <w:tc>
          <w:tcPr>
            <w:tcW w:w="1574" w:type="pct"/>
            <w:shd w:val="clear" w:color="auto" w:fill="F2F2F2" w:themeFill="background1" w:themeFillShade="F2"/>
          </w:tcPr>
          <w:p w14:paraId="2E7DC298" w14:textId="77777777" w:rsidR="00DA7EEA" w:rsidRPr="002B182E" w:rsidRDefault="00DA7EEA" w:rsidP="00116162">
            <w:pPr>
              <w:pStyle w:val="TableText"/>
              <w:rPr>
                <w:b/>
              </w:rPr>
            </w:pPr>
            <w:r w:rsidRPr="002B182E">
              <w:rPr>
                <w:b/>
              </w:rPr>
              <w:t>Institution</w:t>
            </w:r>
          </w:p>
        </w:tc>
        <w:tc>
          <w:tcPr>
            <w:tcW w:w="1696" w:type="pct"/>
          </w:tcPr>
          <w:p w14:paraId="299F131E"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56AD2DD4" w14:textId="77777777" w:rsidR="00DA7EEA" w:rsidRPr="002B182E" w:rsidRDefault="00DA7EEA" w:rsidP="00116162">
            <w:pPr>
              <w:pStyle w:val="TableText"/>
              <w:rPr>
                <w:rFonts w:ascii="Garamond" w:hAnsi="Garamond"/>
                <w:b/>
              </w:rPr>
            </w:pPr>
            <w:r>
              <w:rPr>
                <w:rFonts w:ascii="Garamond" w:hAnsi="Garamond"/>
                <w:b/>
              </w:rPr>
              <w:t>N/A</w:t>
            </w:r>
          </w:p>
        </w:tc>
      </w:tr>
      <w:tr w:rsidR="00DA7EEA" w:rsidRPr="002B182E" w14:paraId="0E8C4C57" w14:textId="77777777" w:rsidTr="00116162">
        <w:trPr>
          <w:cantSplit/>
        </w:trPr>
        <w:tc>
          <w:tcPr>
            <w:tcW w:w="1574" w:type="pct"/>
            <w:shd w:val="clear" w:color="auto" w:fill="F2F2F2" w:themeFill="background1" w:themeFillShade="F2"/>
          </w:tcPr>
          <w:p w14:paraId="17304567" w14:textId="77777777" w:rsidR="00DA7EEA" w:rsidRPr="002B182E" w:rsidRDefault="00DA7EEA" w:rsidP="00116162">
            <w:pPr>
              <w:pStyle w:val="TableText"/>
              <w:rPr>
                <w:b/>
              </w:rPr>
            </w:pPr>
            <w:r w:rsidRPr="002B182E">
              <w:rPr>
                <w:b/>
              </w:rPr>
              <w:t>Domain</w:t>
            </w:r>
          </w:p>
        </w:tc>
        <w:tc>
          <w:tcPr>
            <w:tcW w:w="1696" w:type="pct"/>
          </w:tcPr>
          <w:p w14:paraId="31E341D5"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766151CE" w14:textId="77777777" w:rsidR="00DA7EEA" w:rsidRPr="002B182E" w:rsidRDefault="00DA7EEA" w:rsidP="00116162">
            <w:pPr>
              <w:pStyle w:val="TableText"/>
              <w:rPr>
                <w:rFonts w:ascii="Garamond" w:hAnsi="Garamond"/>
                <w:b/>
              </w:rPr>
            </w:pPr>
            <w:r>
              <w:rPr>
                <w:rFonts w:ascii="Garamond" w:hAnsi="Garamond"/>
                <w:b/>
              </w:rPr>
              <w:t>N/A</w:t>
            </w:r>
          </w:p>
        </w:tc>
      </w:tr>
      <w:tr w:rsidR="00DA7EEA" w:rsidRPr="002B182E" w14:paraId="0786169F" w14:textId="77777777" w:rsidTr="00116162">
        <w:trPr>
          <w:cantSplit/>
        </w:trPr>
        <w:tc>
          <w:tcPr>
            <w:tcW w:w="1574" w:type="pct"/>
            <w:shd w:val="clear" w:color="auto" w:fill="F2F2F2" w:themeFill="background1" w:themeFillShade="F2"/>
          </w:tcPr>
          <w:p w14:paraId="37596CDD" w14:textId="77777777" w:rsidR="00DA7EEA" w:rsidRPr="002B182E" w:rsidRDefault="00DA7EEA" w:rsidP="00116162">
            <w:pPr>
              <w:pStyle w:val="TableText"/>
              <w:rPr>
                <w:b/>
              </w:rPr>
            </w:pPr>
            <w:r w:rsidRPr="002B182E">
              <w:rPr>
                <w:b/>
              </w:rPr>
              <w:t>Autostart</w:t>
            </w:r>
          </w:p>
        </w:tc>
        <w:tc>
          <w:tcPr>
            <w:tcW w:w="1696" w:type="pct"/>
          </w:tcPr>
          <w:p w14:paraId="7CB22A28"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5A08327F" w14:textId="77777777" w:rsidR="00DA7EEA" w:rsidRPr="002B182E" w:rsidRDefault="00DA7EEA" w:rsidP="00116162">
            <w:pPr>
              <w:pStyle w:val="TableText"/>
              <w:rPr>
                <w:rFonts w:ascii="Garamond" w:hAnsi="Garamond"/>
                <w:b/>
              </w:rPr>
            </w:pPr>
            <w:r>
              <w:rPr>
                <w:rFonts w:ascii="Garamond" w:hAnsi="Garamond"/>
                <w:b/>
              </w:rPr>
              <w:t>Enabled</w:t>
            </w:r>
          </w:p>
        </w:tc>
      </w:tr>
      <w:tr w:rsidR="00DA7EEA" w:rsidRPr="002B182E" w14:paraId="4D0D2232" w14:textId="77777777" w:rsidTr="00116162">
        <w:trPr>
          <w:cantSplit/>
        </w:trPr>
        <w:tc>
          <w:tcPr>
            <w:tcW w:w="1574" w:type="pct"/>
            <w:shd w:val="clear" w:color="auto" w:fill="F2F2F2" w:themeFill="background1" w:themeFillShade="F2"/>
          </w:tcPr>
          <w:p w14:paraId="3E1E7521" w14:textId="77777777" w:rsidR="00DA7EEA" w:rsidRPr="002B182E" w:rsidRDefault="00DA7EEA" w:rsidP="00116162">
            <w:pPr>
              <w:pStyle w:val="TableText"/>
              <w:rPr>
                <w:b/>
              </w:rPr>
            </w:pPr>
            <w:r w:rsidRPr="002B182E">
              <w:rPr>
                <w:b/>
              </w:rPr>
              <w:t>Queue Size</w:t>
            </w:r>
          </w:p>
        </w:tc>
        <w:tc>
          <w:tcPr>
            <w:tcW w:w="1696" w:type="pct"/>
          </w:tcPr>
          <w:p w14:paraId="318042A3"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20894447" w14:textId="77777777" w:rsidR="00DA7EEA" w:rsidRPr="002B182E" w:rsidRDefault="00DA7EEA" w:rsidP="00116162">
            <w:pPr>
              <w:pStyle w:val="TableText"/>
              <w:rPr>
                <w:rFonts w:ascii="Garamond" w:hAnsi="Garamond"/>
                <w:b/>
              </w:rPr>
            </w:pPr>
            <w:r>
              <w:rPr>
                <w:rFonts w:ascii="Garamond" w:hAnsi="Garamond"/>
                <w:b/>
              </w:rPr>
              <w:t>10</w:t>
            </w:r>
          </w:p>
        </w:tc>
      </w:tr>
      <w:tr w:rsidR="00DA7EEA" w:rsidRPr="002B182E" w14:paraId="36E4B3F2" w14:textId="77777777" w:rsidTr="00116162">
        <w:trPr>
          <w:cantSplit/>
        </w:trPr>
        <w:tc>
          <w:tcPr>
            <w:tcW w:w="1574" w:type="pct"/>
            <w:shd w:val="clear" w:color="auto" w:fill="F2F2F2" w:themeFill="background1" w:themeFillShade="F2"/>
          </w:tcPr>
          <w:p w14:paraId="0BE5C02B" w14:textId="77777777" w:rsidR="00DA7EEA" w:rsidRPr="002B182E" w:rsidRDefault="00DA7EEA" w:rsidP="00116162">
            <w:pPr>
              <w:pStyle w:val="TableText"/>
              <w:rPr>
                <w:b/>
              </w:rPr>
            </w:pPr>
            <w:r w:rsidRPr="002B182E">
              <w:rPr>
                <w:b/>
              </w:rPr>
              <w:t>LLP Type</w:t>
            </w:r>
          </w:p>
        </w:tc>
        <w:tc>
          <w:tcPr>
            <w:tcW w:w="1696" w:type="pct"/>
          </w:tcPr>
          <w:p w14:paraId="0809E999" w14:textId="77777777" w:rsidR="00DA7EEA" w:rsidRPr="002B182E" w:rsidRDefault="00DA7EEA" w:rsidP="00116162">
            <w:pPr>
              <w:pStyle w:val="TableText"/>
              <w:rPr>
                <w:rFonts w:ascii="Garamond" w:hAnsi="Garamond"/>
                <w:b/>
              </w:rPr>
            </w:pPr>
            <w:r>
              <w:rPr>
                <w:rFonts w:ascii="Garamond" w:hAnsi="Garamond"/>
                <w:b/>
              </w:rPr>
              <w:t>N/A</w:t>
            </w:r>
          </w:p>
        </w:tc>
        <w:tc>
          <w:tcPr>
            <w:tcW w:w="1730" w:type="pct"/>
          </w:tcPr>
          <w:p w14:paraId="7F5339FE" w14:textId="77777777" w:rsidR="00DA7EEA" w:rsidRPr="002B182E" w:rsidRDefault="00DA7EEA" w:rsidP="00116162">
            <w:pPr>
              <w:pStyle w:val="TableText"/>
              <w:rPr>
                <w:rFonts w:ascii="Garamond" w:hAnsi="Garamond"/>
                <w:b/>
              </w:rPr>
            </w:pPr>
            <w:r>
              <w:rPr>
                <w:rFonts w:ascii="Garamond" w:hAnsi="Garamond"/>
                <w:b/>
              </w:rPr>
              <w:t>TCP</w:t>
            </w:r>
          </w:p>
        </w:tc>
      </w:tr>
    </w:tbl>
    <w:p w14:paraId="35732461" w14:textId="77777777" w:rsidR="00490A94" w:rsidRDefault="00490A94" w:rsidP="00EA7EC0">
      <w:pPr>
        <w:pStyle w:val="Heading5"/>
      </w:pPr>
      <w:bookmarkStart w:id="320" w:name="_Toc381778442"/>
      <w:bookmarkStart w:id="321" w:name="_Toc444864903"/>
      <w:r>
        <w:t>COTS Interface</w:t>
      </w:r>
      <w:bookmarkEnd w:id="320"/>
      <w:bookmarkEnd w:id="321"/>
    </w:p>
    <w:p w14:paraId="1D477090" w14:textId="77777777" w:rsidR="00967F97" w:rsidRPr="00967F97" w:rsidRDefault="00967F97" w:rsidP="00967F97">
      <w:pPr>
        <w:pStyle w:val="BodyText"/>
      </w:pPr>
      <w:r>
        <w:t>Not applicable.</w:t>
      </w:r>
    </w:p>
    <w:p w14:paraId="58B5F730" w14:textId="77777777" w:rsidR="00E80783" w:rsidRDefault="00E80783" w:rsidP="00614783">
      <w:pPr>
        <w:pStyle w:val="Heading2"/>
      </w:pPr>
      <w:bookmarkStart w:id="322" w:name="_Toc381778443"/>
      <w:bookmarkStart w:id="323" w:name="_Toc444864904"/>
      <w:r>
        <w:t>Network Detailed Design</w:t>
      </w:r>
      <w:bookmarkEnd w:id="322"/>
      <w:bookmarkEnd w:id="323"/>
    </w:p>
    <w:p w14:paraId="0A3859BD" w14:textId="5EF137E8" w:rsidR="00E80783" w:rsidRDefault="00CA5C80" w:rsidP="00CA5C80">
      <w:r>
        <w:t>The Network Design is a VA implementation and not being changed by the software being implemented within OneVA Pharmacy.</w:t>
      </w:r>
    </w:p>
    <w:p w14:paraId="2ED76F98" w14:textId="77777777" w:rsidR="00625FBB" w:rsidRDefault="00625FBB" w:rsidP="00614783">
      <w:pPr>
        <w:pStyle w:val="Heading2"/>
      </w:pPr>
      <w:bookmarkStart w:id="324" w:name="_Toc381778488"/>
      <w:bookmarkStart w:id="325" w:name="_Toc381778444"/>
      <w:bookmarkStart w:id="326" w:name="_Toc444864905"/>
      <w:r>
        <w:lastRenderedPageBreak/>
        <w:t>Security and Privacy</w:t>
      </w:r>
      <w:bookmarkEnd w:id="324"/>
      <w:bookmarkEnd w:id="326"/>
    </w:p>
    <w:p w14:paraId="19E0DC15" w14:textId="2A7F9F3C" w:rsidR="00625FBB" w:rsidRDefault="00625FBB" w:rsidP="00D25B64">
      <w:pPr>
        <w:pStyle w:val="Heading3"/>
      </w:pPr>
      <w:bookmarkStart w:id="327" w:name="_Toc381778489"/>
      <w:bookmarkStart w:id="328" w:name="_Toc444864906"/>
      <w:r>
        <w:t>Security</w:t>
      </w:r>
      <w:bookmarkEnd w:id="327"/>
      <w:bookmarkEnd w:id="328"/>
    </w:p>
    <w:p w14:paraId="7B4727AF" w14:textId="77777777" w:rsidR="009E29FE" w:rsidRDefault="009E29FE" w:rsidP="00D25B64">
      <w:pPr>
        <w:pStyle w:val="Heading4"/>
      </w:pPr>
      <w:bookmarkStart w:id="329" w:name="_Toc313444229"/>
      <w:bookmarkStart w:id="330" w:name="_Toc435103377"/>
      <w:bookmarkStart w:id="331" w:name="_Toc444864907"/>
      <w:r>
        <w:t>Secure Sockets Layer</w:t>
      </w:r>
      <w:bookmarkEnd w:id="329"/>
      <w:r>
        <w:t xml:space="preserve"> (SSL)</w:t>
      </w:r>
      <w:bookmarkEnd w:id="330"/>
      <w:bookmarkEnd w:id="331"/>
    </w:p>
    <w:p w14:paraId="73CA709D" w14:textId="325B06DE" w:rsidR="009E29FE" w:rsidRDefault="009E29FE" w:rsidP="009E29FE">
      <w:r>
        <w:t xml:space="preserve">The OneVA Pharmacy architecture does not use SSL to transport HL7 from VistA to/from the </w:t>
      </w:r>
      <w:r w:rsidR="00252839">
        <w:t>VA</w:t>
      </w:r>
      <w:r w:rsidR="0079244F">
        <w:t>eMI ESB</w:t>
      </w:r>
      <w:r>
        <w:t>. The use of SSL is achiev</w:t>
      </w:r>
      <w:r w:rsidR="007E352B">
        <w:t>ed</w:t>
      </w:r>
      <w:r>
        <w:t xml:space="preserve"> </w:t>
      </w:r>
      <w:r w:rsidR="007E352B">
        <w:t>from</w:t>
      </w:r>
      <w:r>
        <w:t xml:space="preserve"> to the </w:t>
      </w:r>
      <w:r w:rsidR="00252839">
        <w:t>VA</w:t>
      </w:r>
      <w:r w:rsidR="0079244F">
        <w:t>eMI ESB</w:t>
      </w:r>
      <w:r w:rsidR="007E352B">
        <w:t xml:space="preserve"> to the HDR/CDS</w:t>
      </w:r>
      <w:r>
        <w:t>. The scope and complexity of the changes required to VistA to support HL7 over SSL are unknown.</w:t>
      </w:r>
    </w:p>
    <w:p w14:paraId="14583A34" w14:textId="77777777" w:rsidR="009E29FE" w:rsidRPr="003B6FBE" w:rsidRDefault="009E29FE" w:rsidP="00D25B64">
      <w:pPr>
        <w:pStyle w:val="Heading4"/>
      </w:pPr>
      <w:bookmarkStart w:id="332" w:name="_Toc439170081"/>
      <w:bookmarkStart w:id="333" w:name="_Toc435103378"/>
      <w:bookmarkStart w:id="334" w:name="_Toc444864908"/>
      <w:bookmarkEnd w:id="332"/>
      <w:r w:rsidRPr="003B6FBE">
        <w:t>Authentication and Authorization</w:t>
      </w:r>
      <w:bookmarkEnd w:id="333"/>
      <w:bookmarkEnd w:id="334"/>
    </w:p>
    <w:p w14:paraId="4A40E8E2" w14:textId="44D861F3" w:rsidR="00B201A4" w:rsidRPr="002551CA" w:rsidRDefault="00D60DAA" w:rsidP="00B201A4">
      <w:pPr>
        <w:rPr>
          <w:rFonts w:eastAsia="MS Mincho"/>
        </w:rPr>
      </w:pPr>
      <w:bookmarkStart w:id="335" w:name="_Toc435103379"/>
      <w:r>
        <w:rPr>
          <w:rFonts w:eastAsia="MS Mincho"/>
        </w:rPr>
        <w:t xml:space="preserve">OneVA Pharmacy authentication </w:t>
      </w:r>
      <w:r w:rsidR="00B201A4">
        <w:rPr>
          <w:rFonts w:eastAsia="MS Mincho"/>
        </w:rPr>
        <w:t xml:space="preserve">and authorization occur </w:t>
      </w:r>
      <w:r w:rsidR="00B201A4" w:rsidRPr="002551CA">
        <w:rPr>
          <w:rFonts w:eastAsia="MS Mincho"/>
        </w:rPr>
        <w:t xml:space="preserve">fully within the context of existing </w:t>
      </w:r>
      <w:r w:rsidR="00B201A4">
        <w:rPr>
          <w:rFonts w:eastAsia="MS Mincho"/>
        </w:rPr>
        <w:t xml:space="preserve">VistA </w:t>
      </w:r>
      <w:r w:rsidR="00B201A4" w:rsidRPr="002551CA">
        <w:rPr>
          <w:rFonts w:eastAsia="MS Mincho"/>
        </w:rPr>
        <w:t xml:space="preserve">systems </w:t>
      </w:r>
      <w:r w:rsidR="00B201A4">
        <w:rPr>
          <w:rFonts w:eastAsia="MS Mincho"/>
        </w:rPr>
        <w:t>a</w:t>
      </w:r>
      <w:r w:rsidR="00B201A4" w:rsidRPr="002551CA">
        <w:rPr>
          <w:rFonts w:eastAsia="MS Mincho"/>
        </w:rPr>
        <w:t xml:space="preserve">nd as such rely on the pre-existing compliance of these applications with the security and privacy requirements and their resulting </w:t>
      </w:r>
      <w:r w:rsidR="00B201A4">
        <w:rPr>
          <w:rFonts w:eastAsia="MS Mincho"/>
        </w:rPr>
        <w:t>authentication and authorization.</w:t>
      </w:r>
    </w:p>
    <w:p w14:paraId="5DE53CFE" w14:textId="77777777" w:rsidR="009E29FE" w:rsidRPr="00E76E03" w:rsidRDefault="009E29FE" w:rsidP="00D25B64">
      <w:pPr>
        <w:pStyle w:val="Heading4"/>
      </w:pPr>
      <w:bookmarkStart w:id="336" w:name="_Toc444864909"/>
      <w:r w:rsidRPr="00E76E03">
        <w:t>Remote Prescription Locking</w:t>
      </w:r>
      <w:bookmarkEnd w:id="335"/>
      <w:bookmarkEnd w:id="336"/>
    </w:p>
    <w:p w14:paraId="3E61C10D" w14:textId="77777777" w:rsidR="009E29FE" w:rsidRPr="004E4331" w:rsidRDefault="009E29FE" w:rsidP="009E29FE">
      <w:r w:rsidRPr="00E76E03">
        <w:t xml:space="preserve">Before any action is taken on a remote prescription, the prescription is locked. The lock only remains long enough for the routines to file the data, which is generally only a few milliseconds. This prevents a ‘remote’ refill or </w:t>
      </w:r>
      <w:r w:rsidRPr="004E4331">
        <w:t>partial fill from occurring in the event that a user at the originating site is taking action on the same patient’s prescription.</w:t>
      </w:r>
    </w:p>
    <w:p w14:paraId="5EF1DC6F" w14:textId="77777777" w:rsidR="00625FBB" w:rsidRDefault="00625FBB" w:rsidP="00D25B64">
      <w:pPr>
        <w:pStyle w:val="Heading3"/>
      </w:pPr>
      <w:bookmarkStart w:id="337" w:name="_Toc381778490"/>
      <w:bookmarkStart w:id="338" w:name="_Toc444864910"/>
      <w:r>
        <w:t>Privacy</w:t>
      </w:r>
      <w:bookmarkEnd w:id="337"/>
      <w:bookmarkEnd w:id="338"/>
    </w:p>
    <w:p w14:paraId="7771616C" w14:textId="54E418A1" w:rsidR="00252839" w:rsidRDefault="00B201A4" w:rsidP="00252839">
      <w:pPr>
        <w:pStyle w:val="BodyText"/>
      </w:pPr>
      <w:r>
        <w:rPr>
          <w:rFonts w:eastAsia="MS Mincho"/>
        </w:rPr>
        <w:t xml:space="preserve">OneVA Pharmacy privacy standards occur </w:t>
      </w:r>
      <w:r w:rsidRPr="002551CA">
        <w:rPr>
          <w:rFonts w:eastAsia="MS Mincho"/>
        </w:rPr>
        <w:t xml:space="preserve">fully within the context of existing </w:t>
      </w:r>
      <w:r>
        <w:rPr>
          <w:rFonts w:eastAsia="MS Mincho"/>
        </w:rPr>
        <w:t xml:space="preserve">VistA </w:t>
      </w:r>
      <w:r w:rsidRPr="002551CA">
        <w:rPr>
          <w:rFonts w:eastAsia="MS Mincho"/>
        </w:rPr>
        <w:t xml:space="preserve">systems </w:t>
      </w:r>
      <w:r>
        <w:rPr>
          <w:rFonts w:eastAsia="MS Mincho"/>
        </w:rPr>
        <w:t>a</w:t>
      </w:r>
      <w:r w:rsidRPr="002551CA">
        <w:rPr>
          <w:rFonts w:eastAsia="MS Mincho"/>
        </w:rPr>
        <w:t>nd as such rely on the pre-existing compliance of these applications with the security and privacy r</w:t>
      </w:r>
      <w:r>
        <w:rPr>
          <w:rFonts w:eastAsia="MS Mincho"/>
        </w:rPr>
        <w:t>equirements.</w:t>
      </w:r>
    </w:p>
    <w:p w14:paraId="749C7059" w14:textId="22A38D53" w:rsidR="00E80783" w:rsidRDefault="00E80783" w:rsidP="00614783">
      <w:pPr>
        <w:pStyle w:val="Heading2"/>
      </w:pPr>
      <w:bookmarkStart w:id="339" w:name="_Toc444864911"/>
      <w:r>
        <w:t>Service Oriented Architecture / ESS Detailed Design</w:t>
      </w:r>
      <w:bookmarkEnd w:id="325"/>
      <w:bookmarkEnd w:id="339"/>
      <w:r>
        <w:t xml:space="preserve"> </w:t>
      </w:r>
    </w:p>
    <w:p w14:paraId="28080868" w14:textId="77777777" w:rsidR="002A1D01" w:rsidRDefault="003D4603" w:rsidP="002A1D01">
      <w:r>
        <w:t>Services provided</w:t>
      </w:r>
      <w:r w:rsidR="002A1D01">
        <w:t xml:space="preserve"> includes:</w:t>
      </w:r>
    </w:p>
    <w:p w14:paraId="4370360C" w14:textId="0B43184D" w:rsidR="003D4603" w:rsidRDefault="003D4603" w:rsidP="002A1D01">
      <w:pPr>
        <w:numPr>
          <w:ilvl w:val="0"/>
          <w:numId w:val="43"/>
        </w:numPr>
      </w:pPr>
      <w:r>
        <w:t>Provides: Transport of HL7 messages to target VistA</w:t>
      </w:r>
    </w:p>
    <w:p w14:paraId="66950F6B" w14:textId="14231125" w:rsidR="003D4603" w:rsidRDefault="003D4603" w:rsidP="002A1D01">
      <w:pPr>
        <w:numPr>
          <w:ilvl w:val="0"/>
          <w:numId w:val="43"/>
        </w:numPr>
      </w:pPr>
      <w:r>
        <w:t>Provides: Proxy call to the HDR for a patient’s active prescriptions.</w:t>
      </w:r>
    </w:p>
    <w:p w14:paraId="1AF6C4FD" w14:textId="760D798C" w:rsidR="003D4603" w:rsidRPr="003D4603" w:rsidRDefault="003D4603" w:rsidP="003D4603">
      <w:pPr>
        <w:numPr>
          <w:ilvl w:val="0"/>
          <w:numId w:val="43"/>
        </w:numPr>
      </w:pPr>
      <w:r>
        <w:t>Consumes: HDR query service</w:t>
      </w:r>
    </w:p>
    <w:p w14:paraId="39CF1277" w14:textId="77777777" w:rsidR="00E80783" w:rsidRDefault="00E80783" w:rsidP="00D25B64">
      <w:pPr>
        <w:pStyle w:val="Heading3"/>
      </w:pPr>
      <w:bookmarkStart w:id="340" w:name="_Toc381778445"/>
      <w:bookmarkStart w:id="341" w:name="_Toc444864912"/>
      <w:r>
        <w:t>Service Description for &lt;Consumed Service Name&gt;</w:t>
      </w:r>
      <w:bookmarkEnd w:id="340"/>
      <w:bookmarkEnd w:id="341"/>
    </w:p>
    <w:p w14:paraId="4FCBC8E8" w14:textId="5F0C3D6D" w:rsidR="00D772B1" w:rsidRDefault="00D772B1" w:rsidP="00D772B1">
      <w:bookmarkStart w:id="342" w:name="_Toc381778446"/>
      <w:r>
        <w:t>Not Applicable.</w:t>
      </w:r>
      <w:r w:rsidR="005B53EB">
        <w:t xml:space="preserve"> No development of new service.</w:t>
      </w:r>
    </w:p>
    <w:p w14:paraId="32EC11C9" w14:textId="77777777" w:rsidR="00E80783" w:rsidRDefault="00E80783" w:rsidP="00D25B64">
      <w:pPr>
        <w:pStyle w:val="Heading3"/>
      </w:pPr>
      <w:bookmarkStart w:id="343" w:name="_Toc444864913"/>
      <w:r>
        <w:t>Service Design for &lt;Provided Service Name&gt;</w:t>
      </w:r>
      <w:bookmarkEnd w:id="342"/>
      <w:bookmarkEnd w:id="343"/>
    </w:p>
    <w:p w14:paraId="4A0AE26D" w14:textId="2D269763" w:rsidR="00E80783" w:rsidRDefault="00D772B1" w:rsidP="00D772B1">
      <w:r>
        <w:t>Not Applicable.</w:t>
      </w:r>
      <w:r w:rsidR="005B53EB">
        <w:t xml:space="preserve"> No development of new service.</w:t>
      </w:r>
    </w:p>
    <w:p w14:paraId="30B72EEC" w14:textId="77777777" w:rsidR="008A3D94" w:rsidRDefault="008A3D94" w:rsidP="008A3D94">
      <w:pPr>
        <w:pStyle w:val="Heading1"/>
      </w:pPr>
      <w:bookmarkStart w:id="344" w:name="_Toc381778477"/>
      <w:bookmarkStart w:id="345" w:name="_Toc444864914"/>
      <w:r>
        <w:lastRenderedPageBreak/>
        <w:t>External System Interface Design</w:t>
      </w:r>
      <w:bookmarkEnd w:id="344"/>
      <w:bookmarkEnd w:id="345"/>
    </w:p>
    <w:p w14:paraId="60D384BD" w14:textId="77777777" w:rsidR="008A3D94" w:rsidRDefault="008A3D94" w:rsidP="00614783">
      <w:pPr>
        <w:pStyle w:val="Heading2"/>
      </w:pPr>
      <w:bookmarkStart w:id="346" w:name="_Toc381778478"/>
      <w:bookmarkStart w:id="347" w:name="_Toc444864915"/>
      <w:r>
        <w:t>Interface Architecture</w:t>
      </w:r>
      <w:bookmarkEnd w:id="346"/>
      <w:bookmarkEnd w:id="347"/>
      <w:r>
        <w:t xml:space="preserve"> </w:t>
      </w:r>
    </w:p>
    <w:p w14:paraId="3FDBC368" w14:textId="77777777" w:rsidR="008A3D94" w:rsidRDefault="008A3D94" w:rsidP="00614783">
      <w:pPr>
        <w:pStyle w:val="Heading2"/>
      </w:pPr>
      <w:bookmarkStart w:id="348" w:name="_Toc381778479"/>
      <w:bookmarkStart w:id="349" w:name="_Toc444864916"/>
      <w:r>
        <w:t>Interface Detailed Design</w:t>
      </w:r>
      <w:bookmarkEnd w:id="348"/>
      <w:bookmarkEnd w:id="349"/>
    </w:p>
    <w:p w14:paraId="6CE43A1B" w14:textId="66EBE6AD" w:rsidR="00D12CD9" w:rsidRDefault="00D12CD9" w:rsidP="00310407">
      <w:r>
        <w:t xml:space="preserve">HL7 v2.5.1 messaging is used to communicate between VistA and the </w:t>
      </w:r>
      <w:r w:rsidR="00252839">
        <w:t>VA</w:t>
      </w:r>
      <w:r>
        <w:t>eMI ESB. The following codes are provided for reference.</w:t>
      </w:r>
    </w:p>
    <w:p w14:paraId="0A960909" w14:textId="77777777" w:rsidR="00D12CD9" w:rsidRDefault="00D12CD9" w:rsidP="00614783">
      <w:pPr>
        <w:pStyle w:val="Heading2"/>
      </w:pPr>
      <w:bookmarkStart w:id="350" w:name="_Toc434221087"/>
      <w:bookmarkStart w:id="351" w:name="_Toc444864917"/>
      <w:r>
        <w:t>Acknowledgement Codes</w:t>
      </w:r>
      <w:bookmarkEnd w:id="350"/>
      <w:bookmarkEnd w:id="351"/>
    </w:p>
    <w:p w14:paraId="38E54F0C" w14:textId="1DBB7FA6" w:rsidR="00D12CD9" w:rsidRDefault="00D12CD9" w:rsidP="004742D4">
      <w:pPr>
        <w:pStyle w:val="Caption"/>
      </w:pPr>
      <w:bookmarkStart w:id="352" w:name="_Toc434221127"/>
      <w:bookmarkStart w:id="353" w:name="_Toc444864976"/>
      <w:r>
        <w:t xml:space="preserve">Table </w:t>
      </w:r>
      <w:r w:rsidR="007344AE">
        <w:fldChar w:fldCharType="begin"/>
      </w:r>
      <w:r w:rsidR="007344AE">
        <w:instrText xml:space="preserve"> SEQ Table \* ARABIC </w:instrText>
      </w:r>
      <w:r w:rsidR="007344AE">
        <w:fldChar w:fldCharType="separate"/>
      </w:r>
      <w:r w:rsidR="00633553">
        <w:rPr>
          <w:noProof/>
        </w:rPr>
        <w:t>14</w:t>
      </w:r>
      <w:r w:rsidR="007344AE">
        <w:rPr>
          <w:noProof/>
        </w:rPr>
        <w:fldChar w:fldCharType="end"/>
      </w:r>
      <w:r>
        <w:t>: Acknowledgement Codes</w:t>
      </w:r>
      <w:bookmarkEnd w:id="352"/>
      <w:bookmarkEnd w:id="353"/>
    </w:p>
    <w:tbl>
      <w:tblPr>
        <w:tblStyle w:val="ListTable4-Accent1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cknoledgement Codes"/>
        <w:tblDescription w:val="The table contains the list of Acknowledgement Codes"/>
      </w:tblPr>
      <w:tblGrid>
        <w:gridCol w:w="796"/>
        <w:gridCol w:w="1887"/>
        <w:gridCol w:w="6677"/>
      </w:tblGrid>
      <w:tr w:rsidR="00D12CD9" w:rsidRPr="00692D8D" w14:paraId="68319B58" w14:textId="77777777" w:rsidTr="00D12CD9">
        <w:trPr>
          <w:cnfStyle w:val="100000000000" w:firstRow="1" w:lastRow="0" w:firstColumn="0" w:lastColumn="0" w:oddVBand="0" w:evenVBand="0" w:oddHBand="0" w:evenHBand="0" w:firstRowFirstColumn="0" w:firstRowLastColumn="0" w:lastRowFirstColumn="0" w:lastRowLastColumn="0"/>
          <w:trHeight w:val="359"/>
          <w:tblHeader/>
          <w:jc w:val="center"/>
        </w:trPr>
        <w:tc>
          <w:tcPr>
            <w:cnfStyle w:val="001000000000" w:firstRow="0" w:lastRow="0" w:firstColumn="1" w:lastColumn="0" w:oddVBand="0" w:evenVBand="0" w:oddHBand="0" w:evenHBand="0" w:firstRowFirstColumn="0" w:firstRowLastColumn="0" w:lastRowFirstColumn="0" w:lastRowLastColumn="0"/>
            <w:tcW w:w="766" w:type="dxa"/>
            <w:tcBorders>
              <w:top w:val="none" w:sz="0" w:space="0" w:color="auto"/>
              <w:left w:val="none" w:sz="0" w:space="0" w:color="auto"/>
              <w:bottom w:val="none" w:sz="0" w:space="0" w:color="auto"/>
            </w:tcBorders>
          </w:tcPr>
          <w:p w14:paraId="501662B7" w14:textId="77777777" w:rsidR="00D12CD9" w:rsidRPr="00831732" w:rsidRDefault="00D12CD9" w:rsidP="00D12CD9">
            <w:pPr>
              <w:pStyle w:val="TableText"/>
              <w:jc w:val="center"/>
              <w:rPr>
                <w:rFonts w:ascii="Times New Roman" w:hAnsi="Times New Roman" w:cs="Times New Roman"/>
                <w:sz w:val="24"/>
                <w:szCs w:val="24"/>
              </w:rPr>
            </w:pPr>
            <w:r w:rsidRPr="00831732">
              <w:rPr>
                <w:rFonts w:ascii="Times New Roman" w:hAnsi="Times New Roman" w:cs="Times New Roman"/>
                <w:sz w:val="24"/>
                <w:szCs w:val="24"/>
              </w:rPr>
              <w:t>Code</w:t>
            </w:r>
          </w:p>
        </w:tc>
        <w:tc>
          <w:tcPr>
            <w:tcW w:w="1815" w:type="dxa"/>
            <w:tcBorders>
              <w:top w:val="none" w:sz="0" w:space="0" w:color="auto"/>
              <w:bottom w:val="none" w:sz="0" w:space="0" w:color="auto"/>
            </w:tcBorders>
          </w:tcPr>
          <w:p w14:paraId="05D5DAC7" w14:textId="77777777" w:rsidR="00D12CD9" w:rsidRPr="0083173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Status</w:t>
            </w:r>
          </w:p>
        </w:tc>
        <w:tc>
          <w:tcPr>
            <w:tcW w:w="6422" w:type="dxa"/>
            <w:tcBorders>
              <w:top w:val="none" w:sz="0" w:space="0" w:color="auto"/>
              <w:bottom w:val="none" w:sz="0" w:space="0" w:color="auto"/>
              <w:right w:val="none" w:sz="0" w:space="0" w:color="auto"/>
            </w:tcBorders>
          </w:tcPr>
          <w:p w14:paraId="7836C507" w14:textId="77777777" w:rsidR="00D12CD9" w:rsidRPr="0083173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Description</w:t>
            </w:r>
          </w:p>
        </w:tc>
      </w:tr>
      <w:tr w:rsidR="00D12CD9" w:rsidRPr="00692D8D" w14:paraId="55DF5506" w14:textId="77777777" w:rsidTr="00D12CD9">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52217E45"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AA</w:t>
            </w:r>
          </w:p>
        </w:tc>
        <w:tc>
          <w:tcPr>
            <w:tcW w:w="1815" w:type="dxa"/>
          </w:tcPr>
          <w:p w14:paraId="69F60E35" w14:textId="77777777" w:rsidR="00D12CD9" w:rsidRPr="0083173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Application Accept</w:t>
            </w:r>
          </w:p>
        </w:tc>
        <w:tc>
          <w:tcPr>
            <w:tcW w:w="6422" w:type="dxa"/>
          </w:tcPr>
          <w:p w14:paraId="1F8BEBBC" w14:textId="77777777" w:rsidR="00D12CD9" w:rsidRPr="0083173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Requested action or operation was successfully performed</w:t>
            </w:r>
          </w:p>
        </w:tc>
      </w:tr>
      <w:tr w:rsidR="00D12CD9" w:rsidRPr="00692D8D" w14:paraId="0A37D4AF" w14:textId="77777777" w:rsidTr="00D12CD9">
        <w:trPr>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73CDBD30"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AR</w:t>
            </w:r>
          </w:p>
        </w:tc>
        <w:tc>
          <w:tcPr>
            <w:tcW w:w="1815" w:type="dxa"/>
          </w:tcPr>
          <w:p w14:paraId="36DFDDDD" w14:textId="77777777" w:rsidR="00D12CD9" w:rsidRPr="0083173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Application Reject</w:t>
            </w:r>
          </w:p>
        </w:tc>
        <w:tc>
          <w:tcPr>
            <w:tcW w:w="6422" w:type="dxa"/>
          </w:tcPr>
          <w:p w14:paraId="454F31D7" w14:textId="77777777" w:rsidR="00D12CD9" w:rsidRPr="0083173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Requested action or operation failed due to service errors</w:t>
            </w:r>
          </w:p>
        </w:tc>
      </w:tr>
      <w:tr w:rsidR="00D12CD9" w:rsidRPr="00692D8D" w14:paraId="6DD16EB7" w14:textId="77777777" w:rsidTr="00D12CD9">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1AE6ED4E"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AE</w:t>
            </w:r>
          </w:p>
        </w:tc>
        <w:tc>
          <w:tcPr>
            <w:tcW w:w="1815" w:type="dxa"/>
          </w:tcPr>
          <w:p w14:paraId="282A97DD" w14:textId="77777777" w:rsidR="00D12CD9" w:rsidRPr="0083173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Application Error</w:t>
            </w:r>
          </w:p>
        </w:tc>
        <w:tc>
          <w:tcPr>
            <w:tcW w:w="6422" w:type="dxa"/>
          </w:tcPr>
          <w:p w14:paraId="0510BA8D" w14:textId="77777777" w:rsidR="00D12CD9" w:rsidRPr="00831732" w:rsidRDefault="00D12CD9" w:rsidP="00D12CD9">
            <w:pPr>
              <w:pStyle w:val="TableText"/>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Requested action or operation failed due to HL7 message or semantic errors</w:t>
            </w:r>
          </w:p>
        </w:tc>
      </w:tr>
    </w:tbl>
    <w:p w14:paraId="169144DD" w14:textId="77777777" w:rsidR="00D12CD9" w:rsidRDefault="00D12CD9" w:rsidP="00614783">
      <w:pPr>
        <w:pStyle w:val="Heading2"/>
      </w:pPr>
      <w:bookmarkStart w:id="354" w:name="_Toc434221088"/>
      <w:bookmarkStart w:id="355" w:name="_Toc444864918"/>
      <w:r>
        <w:t>Order Control Codes</w:t>
      </w:r>
      <w:bookmarkEnd w:id="354"/>
      <w:bookmarkEnd w:id="355"/>
    </w:p>
    <w:p w14:paraId="5E0B98CB" w14:textId="7E014569" w:rsidR="00D12CD9" w:rsidRDefault="00D12CD9" w:rsidP="009C5300">
      <w:pPr>
        <w:pStyle w:val="Caption"/>
        <w:keepNext/>
      </w:pPr>
      <w:bookmarkStart w:id="356" w:name="_Toc434221128"/>
      <w:bookmarkStart w:id="357" w:name="_Toc444864977"/>
      <w:r>
        <w:t xml:space="preserve">Table </w:t>
      </w:r>
      <w:r w:rsidR="007344AE">
        <w:fldChar w:fldCharType="begin"/>
      </w:r>
      <w:r w:rsidR="007344AE">
        <w:instrText xml:space="preserve"> SEQ Table \* ARABIC </w:instrText>
      </w:r>
      <w:r w:rsidR="007344AE">
        <w:fldChar w:fldCharType="separate"/>
      </w:r>
      <w:r w:rsidR="00633553">
        <w:rPr>
          <w:noProof/>
        </w:rPr>
        <w:t>15</w:t>
      </w:r>
      <w:r w:rsidR="007344AE">
        <w:rPr>
          <w:noProof/>
        </w:rPr>
        <w:fldChar w:fldCharType="end"/>
      </w:r>
      <w:r>
        <w:t>: Order Control Codes</w:t>
      </w:r>
      <w:bookmarkEnd w:id="356"/>
      <w:bookmarkEnd w:id="357"/>
    </w:p>
    <w:tbl>
      <w:tblPr>
        <w:tblStyle w:val="GridTable4-Accent1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Order Control Codes"/>
        <w:tblDescription w:val="The table contains the list of Order Control Codes"/>
      </w:tblPr>
      <w:tblGrid>
        <w:gridCol w:w="1302"/>
        <w:gridCol w:w="8058"/>
      </w:tblGrid>
      <w:tr w:rsidR="00D12CD9" w:rsidRPr="00692D8D" w14:paraId="5657C3FC" w14:textId="77777777" w:rsidTr="00D12CD9">
        <w:trPr>
          <w:cnfStyle w:val="100000000000" w:firstRow="1" w:lastRow="0" w:firstColumn="0" w:lastColumn="0" w:oddVBand="0" w:evenVBand="0" w:oddHBand="0" w:evenHBand="0" w:firstRowFirstColumn="0" w:firstRowLastColumn="0" w:lastRowFirstColumn="0" w:lastRowLastColumn="0"/>
          <w:trHeight w:val="359"/>
          <w:tblHeader/>
          <w:jc w:val="center"/>
        </w:trPr>
        <w:tc>
          <w:tcPr>
            <w:cnfStyle w:val="001000000000" w:firstRow="0" w:lastRow="0" w:firstColumn="1" w:lastColumn="0" w:oddVBand="0" w:evenVBand="0" w:oddHBand="0" w:evenHBand="0" w:firstRowFirstColumn="0" w:firstRowLastColumn="0" w:lastRowFirstColumn="0" w:lastRowLastColumn="0"/>
            <w:tcW w:w="766" w:type="dxa"/>
            <w:tcBorders>
              <w:top w:val="none" w:sz="0" w:space="0" w:color="auto"/>
              <w:left w:val="none" w:sz="0" w:space="0" w:color="auto"/>
              <w:bottom w:val="none" w:sz="0" w:space="0" w:color="auto"/>
              <w:right w:val="none" w:sz="0" w:space="0" w:color="auto"/>
            </w:tcBorders>
          </w:tcPr>
          <w:p w14:paraId="7DF17AA9" w14:textId="77777777" w:rsidR="00D12CD9" w:rsidRPr="00831732" w:rsidRDefault="00D12CD9" w:rsidP="00D12CD9">
            <w:pPr>
              <w:pStyle w:val="TableText"/>
              <w:jc w:val="center"/>
              <w:rPr>
                <w:rFonts w:ascii="Times New Roman" w:hAnsi="Times New Roman" w:cs="Times New Roman"/>
                <w:sz w:val="24"/>
                <w:szCs w:val="24"/>
              </w:rPr>
            </w:pPr>
            <w:r w:rsidRPr="00831732">
              <w:rPr>
                <w:rFonts w:ascii="Times New Roman" w:hAnsi="Times New Roman" w:cs="Times New Roman"/>
                <w:sz w:val="24"/>
                <w:szCs w:val="24"/>
              </w:rPr>
              <w:t>Code</w:t>
            </w:r>
          </w:p>
        </w:tc>
        <w:tc>
          <w:tcPr>
            <w:tcW w:w="4742" w:type="dxa"/>
            <w:tcBorders>
              <w:top w:val="none" w:sz="0" w:space="0" w:color="auto"/>
              <w:left w:val="none" w:sz="0" w:space="0" w:color="auto"/>
              <w:bottom w:val="none" w:sz="0" w:space="0" w:color="auto"/>
              <w:right w:val="none" w:sz="0" w:space="0" w:color="auto"/>
            </w:tcBorders>
          </w:tcPr>
          <w:p w14:paraId="33FB9A35" w14:textId="77777777" w:rsidR="00D12CD9" w:rsidRPr="0083173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Status</w:t>
            </w:r>
          </w:p>
        </w:tc>
      </w:tr>
      <w:tr w:rsidR="00D12CD9" w:rsidRPr="00692D8D" w14:paraId="3BD37FBA" w14:textId="77777777" w:rsidTr="00D12CD9">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0006877F"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 xml:space="preserve">RF </w:t>
            </w:r>
          </w:p>
        </w:tc>
        <w:tc>
          <w:tcPr>
            <w:tcW w:w="4742" w:type="dxa"/>
          </w:tcPr>
          <w:p w14:paraId="1588CAA9" w14:textId="77777777" w:rsidR="00D12CD9" w:rsidRPr="0083173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Refill order request</w:t>
            </w:r>
          </w:p>
        </w:tc>
      </w:tr>
      <w:tr w:rsidR="00D12CD9" w:rsidRPr="00692D8D" w14:paraId="7E953867" w14:textId="77777777" w:rsidTr="00D12CD9">
        <w:trPr>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3BD7CAE5"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PF</w:t>
            </w:r>
          </w:p>
        </w:tc>
        <w:tc>
          <w:tcPr>
            <w:tcW w:w="4742" w:type="dxa"/>
          </w:tcPr>
          <w:p w14:paraId="608F9007" w14:textId="77777777" w:rsidR="00D12CD9" w:rsidRPr="0083173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Partial fill order request*</w:t>
            </w:r>
          </w:p>
        </w:tc>
      </w:tr>
      <w:tr w:rsidR="00D12CD9" w:rsidRPr="00692D8D" w14:paraId="256930DD" w14:textId="77777777" w:rsidTr="00D12CD9">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3DA1BBC8"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AF</w:t>
            </w:r>
          </w:p>
        </w:tc>
        <w:tc>
          <w:tcPr>
            <w:tcW w:w="4742" w:type="dxa"/>
          </w:tcPr>
          <w:p w14:paraId="00ADC4F2" w14:textId="77777777" w:rsidR="00D12CD9" w:rsidRPr="0083173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Order refill authorization request approved</w:t>
            </w:r>
          </w:p>
        </w:tc>
      </w:tr>
      <w:tr w:rsidR="00D12CD9" w:rsidRPr="00692D8D" w14:paraId="21094F78" w14:textId="77777777" w:rsidTr="00D12CD9">
        <w:trPr>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4F84438F"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DF</w:t>
            </w:r>
          </w:p>
        </w:tc>
        <w:tc>
          <w:tcPr>
            <w:tcW w:w="4742" w:type="dxa"/>
          </w:tcPr>
          <w:p w14:paraId="2020AFE9" w14:textId="77777777" w:rsidR="00D12CD9" w:rsidRPr="0083173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Order refill authorization request denied</w:t>
            </w:r>
          </w:p>
        </w:tc>
      </w:tr>
      <w:tr w:rsidR="00D12CD9" w:rsidRPr="00692D8D" w14:paraId="52034B7A" w14:textId="77777777" w:rsidTr="00D12CD9">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7D3A6F8E"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FU</w:t>
            </w:r>
          </w:p>
        </w:tc>
        <w:tc>
          <w:tcPr>
            <w:tcW w:w="4742" w:type="dxa"/>
          </w:tcPr>
          <w:p w14:paraId="45D686EF" w14:textId="77777777" w:rsidR="00D12CD9" w:rsidRPr="0083173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Order refilled unsolicited at patient’s request</w:t>
            </w:r>
          </w:p>
        </w:tc>
      </w:tr>
      <w:tr w:rsidR="00D12CD9" w:rsidRPr="00692D8D" w14:paraId="5529A33C" w14:textId="77777777" w:rsidTr="00D12CD9">
        <w:trPr>
          <w:trHeight w:val="359"/>
          <w:jc w:val="center"/>
        </w:trPr>
        <w:tc>
          <w:tcPr>
            <w:cnfStyle w:val="001000000000" w:firstRow="0" w:lastRow="0" w:firstColumn="1" w:lastColumn="0" w:oddVBand="0" w:evenVBand="0" w:oddHBand="0" w:evenHBand="0" w:firstRowFirstColumn="0" w:firstRowLastColumn="0" w:lastRowFirstColumn="0" w:lastRowLastColumn="0"/>
            <w:tcW w:w="766" w:type="dxa"/>
          </w:tcPr>
          <w:p w14:paraId="63735A30" w14:textId="77777777" w:rsidR="00D12CD9" w:rsidRPr="00831732" w:rsidRDefault="00D12CD9" w:rsidP="00D12CD9">
            <w:pPr>
              <w:pStyle w:val="TableText"/>
              <w:rPr>
                <w:rFonts w:ascii="Times New Roman" w:hAnsi="Times New Roman" w:cs="Times New Roman"/>
                <w:sz w:val="24"/>
                <w:szCs w:val="24"/>
              </w:rPr>
            </w:pPr>
            <w:r w:rsidRPr="00831732">
              <w:rPr>
                <w:rFonts w:ascii="Times New Roman" w:hAnsi="Times New Roman" w:cs="Times New Roman"/>
                <w:sz w:val="24"/>
                <w:szCs w:val="24"/>
              </w:rPr>
              <w:t>OF</w:t>
            </w:r>
          </w:p>
        </w:tc>
        <w:tc>
          <w:tcPr>
            <w:tcW w:w="4742" w:type="dxa"/>
          </w:tcPr>
          <w:p w14:paraId="5B57DF98" w14:textId="77777777" w:rsidR="00D12CD9" w:rsidRPr="0083173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1732">
              <w:rPr>
                <w:rFonts w:ascii="Times New Roman" w:hAnsi="Times New Roman" w:cs="Times New Roman"/>
                <w:sz w:val="24"/>
                <w:szCs w:val="24"/>
              </w:rPr>
              <w:t>Order refilled as requested by placer system</w:t>
            </w:r>
          </w:p>
        </w:tc>
      </w:tr>
    </w:tbl>
    <w:p w14:paraId="3968068B" w14:textId="77777777" w:rsidR="00D12CD9" w:rsidRDefault="00D12CD9" w:rsidP="00310407">
      <w:pPr>
        <w:pStyle w:val="TableFont"/>
      </w:pPr>
      <w:r>
        <w:t>*PF is not an HL7 standard code</w:t>
      </w:r>
    </w:p>
    <w:p w14:paraId="66CFE2DA" w14:textId="77777777" w:rsidR="00D12CD9" w:rsidRDefault="00D12CD9" w:rsidP="00614783">
      <w:pPr>
        <w:pStyle w:val="Heading2"/>
      </w:pPr>
      <w:bookmarkStart w:id="358" w:name="_Toc434221089"/>
      <w:bookmarkStart w:id="359" w:name="_Toc444864919"/>
      <w:r>
        <w:t>Remote Prescription Query Transaction</w:t>
      </w:r>
      <w:bookmarkEnd w:id="358"/>
      <w:bookmarkEnd w:id="359"/>
    </w:p>
    <w:p w14:paraId="503EB5A9" w14:textId="553FDD95" w:rsidR="00D12CD9" w:rsidRDefault="00D12CD9" w:rsidP="00310407">
      <w:r>
        <w:t xml:space="preserve">The remote prescription query request is a QBP^Q13 message type and the response is a </w:t>
      </w:r>
      <w:r w:rsidR="000C2206">
        <w:t>R</w:t>
      </w:r>
      <w:r>
        <w:t>TB^K13 message type. The “Chapter” reference below refers to the HL7 Standard Version 2.5.1 documentation.</w:t>
      </w:r>
    </w:p>
    <w:p w14:paraId="10CC06E3" w14:textId="77777777" w:rsidR="00D12CD9" w:rsidRDefault="00D12CD9" w:rsidP="00D25B64">
      <w:pPr>
        <w:pStyle w:val="Heading3"/>
      </w:pPr>
      <w:bookmarkStart w:id="360" w:name="_Toc434221090"/>
      <w:bookmarkStart w:id="361" w:name="_Toc444864920"/>
      <w:r>
        <w:lastRenderedPageBreak/>
        <w:t>Remote Prescription Query Request</w:t>
      </w:r>
      <w:bookmarkEnd w:id="360"/>
      <w:bookmarkEnd w:id="361"/>
    </w:p>
    <w:p w14:paraId="7E30FAEB" w14:textId="77777777" w:rsidR="00D12CD9" w:rsidRDefault="00D12CD9" w:rsidP="00310407">
      <w:r>
        <w:t>The QBP^Q13 request is defined in Table 4. The implementation will ignore RDF and DSC segments and additionally, any segment not shown below is ignored.</w:t>
      </w:r>
    </w:p>
    <w:p w14:paraId="3816FC03" w14:textId="71A30F97" w:rsidR="00D12CD9" w:rsidRDefault="00D12CD9" w:rsidP="004742D4">
      <w:pPr>
        <w:pStyle w:val="Caption"/>
      </w:pPr>
      <w:bookmarkStart w:id="362" w:name="_Toc434221129"/>
      <w:bookmarkStart w:id="363" w:name="_Toc444864978"/>
      <w:r>
        <w:t xml:space="preserve">Table </w:t>
      </w:r>
      <w:r w:rsidR="007344AE">
        <w:fldChar w:fldCharType="begin"/>
      </w:r>
      <w:r w:rsidR="007344AE">
        <w:instrText xml:space="preserve"> SEQ Table \* ARABIC </w:instrText>
      </w:r>
      <w:r w:rsidR="007344AE">
        <w:fldChar w:fldCharType="separate"/>
      </w:r>
      <w:r w:rsidR="00633553">
        <w:rPr>
          <w:noProof/>
        </w:rPr>
        <w:t>16</w:t>
      </w:r>
      <w:r w:rsidR="007344AE">
        <w:rPr>
          <w:noProof/>
        </w:rPr>
        <w:fldChar w:fldCharType="end"/>
      </w:r>
      <w:r>
        <w:t>: Remote Prescription Query Request</w:t>
      </w:r>
      <w:bookmarkEnd w:id="362"/>
      <w:bookmarkEnd w:id="363"/>
    </w:p>
    <w:tbl>
      <w:tblPr>
        <w:tblStyle w:val="ListTable3-Accent11"/>
        <w:tblW w:w="9360" w:type="dxa"/>
        <w:jc w:val="center"/>
        <w:tblLook w:val="0020" w:firstRow="1" w:lastRow="0" w:firstColumn="0" w:lastColumn="0" w:noHBand="0" w:noVBand="0"/>
        <w:tblCaption w:val="Remote Prescription Query Results"/>
        <w:tblDescription w:val="The talb econtains the list of remote perscription query results"/>
      </w:tblPr>
      <w:tblGrid>
        <w:gridCol w:w="2007"/>
        <w:gridCol w:w="5520"/>
        <w:gridCol w:w="1833"/>
      </w:tblGrid>
      <w:tr w:rsidR="00D12CD9" w:rsidRPr="00051FD9" w14:paraId="4ABD9F67"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2007" w:type="dxa"/>
          </w:tcPr>
          <w:p w14:paraId="64CED5A1"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QBP^Q13</w:t>
            </w:r>
          </w:p>
        </w:tc>
        <w:tc>
          <w:tcPr>
            <w:tcW w:w="0" w:type="auto"/>
          </w:tcPr>
          <w:p w14:paraId="6DE679D2" w14:textId="77777777" w:rsidR="00D12CD9" w:rsidRPr="00962491" w:rsidRDefault="00D12CD9" w:rsidP="00310407">
            <w:pPr>
              <w:pStyle w:val="TableFon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QBP Message</w:t>
            </w:r>
          </w:p>
        </w:tc>
        <w:tc>
          <w:tcPr>
            <w:cnfStyle w:val="000010000000" w:firstRow="0" w:lastRow="0" w:firstColumn="0" w:lastColumn="0" w:oddVBand="1" w:evenVBand="0" w:oddHBand="0" w:evenHBand="0" w:firstRowFirstColumn="0" w:firstRowLastColumn="0" w:lastRowFirstColumn="0" w:lastRowLastColumn="0"/>
            <w:tcW w:w="0" w:type="auto"/>
          </w:tcPr>
          <w:p w14:paraId="3DDC628D"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Chapter</w:t>
            </w:r>
          </w:p>
        </w:tc>
      </w:tr>
      <w:tr w:rsidR="00D12CD9" w14:paraId="28C889D5"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07" w:type="dxa"/>
          </w:tcPr>
          <w:p w14:paraId="679906A3"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MSH</w:t>
            </w:r>
          </w:p>
        </w:tc>
        <w:tc>
          <w:tcPr>
            <w:tcW w:w="0" w:type="auto"/>
          </w:tcPr>
          <w:p w14:paraId="74A07B58"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Message Header Segment</w:t>
            </w:r>
          </w:p>
        </w:tc>
        <w:tc>
          <w:tcPr>
            <w:cnfStyle w:val="000010000000" w:firstRow="0" w:lastRow="0" w:firstColumn="0" w:lastColumn="0" w:oddVBand="1" w:evenVBand="0" w:oddHBand="0" w:evenHBand="0" w:firstRowFirstColumn="0" w:firstRowLastColumn="0" w:lastRowFirstColumn="0" w:lastRowLastColumn="0"/>
            <w:tcW w:w="0" w:type="auto"/>
          </w:tcPr>
          <w:p w14:paraId="4BA8E0E5"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2.15.9</w:t>
            </w:r>
          </w:p>
        </w:tc>
      </w:tr>
      <w:tr w:rsidR="00D12CD9" w14:paraId="56F09253"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2007" w:type="dxa"/>
          </w:tcPr>
          <w:p w14:paraId="305C85A6"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QPD</w:t>
            </w:r>
          </w:p>
        </w:tc>
        <w:tc>
          <w:tcPr>
            <w:tcW w:w="0" w:type="auto"/>
          </w:tcPr>
          <w:p w14:paraId="687FFFE7"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Query Parameter Definition</w:t>
            </w:r>
          </w:p>
        </w:tc>
        <w:tc>
          <w:tcPr>
            <w:cnfStyle w:val="000010000000" w:firstRow="0" w:lastRow="0" w:firstColumn="0" w:lastColumn="0" w:oddVBand="1" w:evenVBand="0" w:oddHBand="0" w:evenHBand="0" w:firstRowFirstColumn="0" w:firstRowLastColumn="0" w:lastRowFirstColumn="0" w:lastRowLastColumn="0"/>
            <w:tcW w:w="0" w:type="auto"/>
          </w:tcPr>
          <w:p w14:paraId="11892F84"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5.5.4</w:t>
            </w:r>
          </w:p>
        </w:tc>
      </w:tr>
      <w:tr w:rsidR="00D12CD9" w14:paraId="117297B2"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07" w:type="dxa"/>
          </w:tcPr>
          <w:p w14:paraId="662A5CE8"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PID</w:t>
            </w:r>
          </w:p>
        </w:tc>
        <w:tc>
          <w:tcPr>
            <w:tcW w:w="0" w:type="auto"/>
          </w:tcPr>
          <w:p w14:paraId="023B198F"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Patient Identification</w:t>
            </w:r>
          </w:p>
        </w:tc>
        <w:tc>
          <w:tcPr>
            <w:cnfStyle w:val="000010000000" w:firstRow="0" w:lastRow="0" w:firstColumn="0" w:lastColumn="0" w:oddVBand="1" w:evenVBand="0" w:oddHBand="0" w:evenHBand="0" w:firstRowFirstColumn="0" w:firstRowLastColumn="0" w:lastRowFirstColumn="0" w:lastRowLastColumn="0"/>
            <w:tcW w:w="0" w:type="auto"/>
          </w:tcPr>
          <w:p w14:paraId="30503E4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3.4.2</w:t>
            </w:r>
          </w:p>
        </w:tc>
      </w:tr>
      <w:tr w:rsidR="00D12CD9" w14:paraId="51220357"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2007" w:type="dxa"/>
          </w:tcPr>
          <w:p w14:paraId="743246FA"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[RDF]</w:t>
            </w:r>
          </w:p>
        </w:tc>
        <w:tc>
          <w:tcPr>
            <w:tcW w:w="0" w:type="auto"/>
          </w:tcPr>
          <w:p w14:paraId="47D9D151"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Table Row Definition Segment</w:t>
            </w:r>
          </w:p>
        </w:tc>
        <w:tc>
          <w:tcPr>
            <w:cnfStyle w:val="000010000000" w:firstRow="0" w:lastRow="0" w:firstColumn="0" w:lastColumn="0" w:oddVBand="1" w:evenVBand="0" w:oddHBand="0" w:evenHBand="0" w:firstRowFirstColumn="0" w:firstRowLastColumn="0" w:lastRowFirstColumn="0" w:lastRowLastColumn="0"/>
            <w:tcW w:w="0" w:type="auto"/>
          </w:tcPr>
          <w:p w14:paraId="0A3FEADE"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5.5.6.6</w:t>
            </w:r>
          </w:p>
        </w:tc>
      </w:tr>
      <w:tr w:rsidR="00D12CD9" w14:paraId="0BFBDD36"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07" w:type="dxa"/>
          </w:tcPr>
          <w:p w14:paraId="20E6FF64"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RCP</w:t>
            </w:r>
          </w:p>
        </w:tc>
        <w:tc>
          <w:tcPr>
            <w:tcW w:w="0" w:type="auto"/>
          </w:tcPr>
          <w:p w14:paraId="58E0708D"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Response Control Parameter</w:t>
            </w:r>
          </w:p>
        </w:tc>
        <w:tc>
          <w:tcPr>
            <w:cnfStyle w:val="000010000000" w:firstRow="0" w:lastRow="0" w:firstColumn="0" w:lastColumn="0" w:oddVBand="1" w:evenVBand="0" w:oddHBand="0" w:evenHBand="0" w:firstRowFirstColumn="0" w:firstRowLastColumn="0" w:lastRowFirstColumn="0" w:lastRowLastColumn="0"/>
            <w:tcW w:w="0" w:type="auto"/>
          </w:tcPr>
          <w:p w14:paraId="354AA72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5.5.6</w:t>
            </w:r>
          </w:p>
        </w:tc>
      </w:tr>
      <w:tr w:rsidR="00D12CD9" w14:paraId="29367BAF"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2007" w:type="dxa"/>
          </w:tcPr>
          <w:p w14:paraId="58622A1F"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[DSC]</w:t>
            </w:r>
          </w:p>
        </w:tc>
        <w:tc>
          <w:tcPr>
            <w:tcW w:w="0" w:type="auto"/>
          </w:tcPr>
          <w:p w14:paraId="48F6C85E"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Continuation Pointer</w:t>
            </w:r>
          </w:p>
        </w:tc>
        <w:tc>
          <w:tcPr>
            <w:cnfStyle w:val="000010000000" w:firstRow="0" w:lastRow="0" w:firstColumn="0" w:lastColumn="0" w:oddVBand="1" w:evenVBand="0" w:oddHBand="0" w:evenHBand="0" w:firstRowFirstColumn="0" w:firstRowLastColumn="0" w:lastRowFirstColumn="0" w:lastRowLastColumn="0"/>
            <w:tcW w:w="0" w:type="auto"/>
          </w:tcPr>
          <w:p w14:paraId="3E71A793"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2.15.4</w:t>
            </w:r>
          </w:p>
        </w:tc>
      </w:tr>
    </w:tbl>
    <w:p w14:paraId="2A33B4C7" w14:textId="77777777" w:rsidR="00D12CD9" w:rsidRPr="00645EF6" w:rsidRDefault="00D12CD9" w:rsidP="00310407">
      <w:pPr>
        <w:rPr>
          <w:rStyle w:val="IntenseReference"/>
          <w:b w:val="0"/>
        </w:rPr>
      </w:pPr>
    </w:p>
    <w:p w14:paraId="1CAB05B8" w14:textId="0DC039F1" w:rsidR="00D12CD9" w:rsidRDefault="00D12CD9" w:rsidP="004742D4">
      <w:pPr>
        <w:pStyle w:val="Caption"/>
      </w:pPr>
      <w:bookmarkStart w:id="364" w:name="_Toc434221130"/>
      <w:bookmarkStart w:id="365" w:name="_Toc444864979"/>
      <w:r>
        <w:t xml:space="preserve">Table </w:t>
      </w:r>
      <w:r w:rsidR="007344AE">
        <w:fldChar w:fldCharType="begin"/>
      </w:r>
      <w:r w:rsidR="007344AE">
        <w:instrText xml:space="preserve"> SEQ Table \* ARABIC </w:instrText>
      </w:r>
      <w:r w:rsidR="007344AE">
        <w:fldChar w:fldCharType="separate"/>
      </w:r>
      <w:r w:rsidR="00633553">
        <w:rPr>
          <w:noProof/>
        </w:rPr>
        <w:t>17</w:t>
      </w:r>
      <w:r w:rsidR="007344AE">
        <w:rPr>
          <w:noProof/>
        </w:rPr>
        <w:fldChar w:fldCharType="end"/>
      </w:r>
      <w:r>
        <w:t xml:space="preserve">: </w:t>
      </w:r>
      <w:r w:rsidRPr="00645EF6">
        <w:t>QPD Field Description and Commentary</w:t>
      </w:r>
      <w:bookmarkEnd w:id="364"/>
      <w:bookmarkEnd w:id="365"/>
    </w:p>
    <w:tbl>
      <w:tblPr>
        <w:tblStyle w:val="ListTable3-Accent11"/>
        <w:tblW w:w="9360" w:type="dxa"/>
        <w:jc w:val="center"/>
        <w:tblLayout w:type="fixed"/>
        <w:tblLook w:val="0020" w:firstRow="1" w:lastRow="0" w:firstColumn="0" w:lastColumn="0" w:noHBand="0" w:noVBand="0"/>
        <w:tblCaption w:val="QPD Field Description and Commentary"/>
        <w:tblDescription w:val="The table lists the QPD field description and commentary"/>
      </w:tblPr>
      <w:tblGrid>
        <w:gridCol w:w="805"/>
        <w:gridCol w:w="2610"/>
        <w:gridCol w:w="1142"/>
        <w:gridCol w:w="4803"/>
      </w:tblGrid>
      <w:tr w:rsidR="00D12CD9" w14:paraId="512B685B"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805" w:type="dxa"/>
          </w:tcPr>
          <w:p w14:paraId="68072BFF" w14:textId="77777777" w:rsidR="00D12CD9" w:rsidRPr="00051FD9" w:rsidRDefault="00D12CD9" w:rsidP="00D12CD9">
            <w:pPr>
              <w:pStyle w:val="TableText"/>
              <w:jc w:val="center"/>
              <w:rPr>
                <w:rFonts w:ascii="Times New Roman" w:hAnsi="Times New Roman" w:cs="Times New Roman"/>
                <w:sz w:val="24"/>
                <w:szCs w:val="24"/>
              </w:rPr>
            </w:pPr>
            <w:r w:rsidRPr="00051FD9">
              <w:rPr>
                <w:rFonts w:ascii="Times New Roman" w:hAnsi="Times New Roman" w:cs="Times New Roman"/>
                <w:sz w:val="24"/>
                <w:szCs w:val="24"/>
              </w:rPr>
              <w:t>Field Seq</w:t>
            </w:r>
          </w:p>
        </w:tc>
        <w:tc>
          <w:tcPr>
            <w:tcW w:w="2610" w:type="dxa"/>
          </w:tcPr>
          <w:p w14:paraId="762FD2C4" w14:textId="77777777" w:rsidR="00D12CD9" w:rsidRPr="00051FD9"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142" w:type="dxa"/>
          </w:tcPr>
          <w:p w14:paraId="23B59015" w14:textId="77777777" w:rsidR="00D12CD9" w:rsidRPr="00051FD9" w:rsidRDefault="00D12CD9" w:rsidP="00D12CD9">
            <w:pPr>
              <w:pStyle w:val="TableText"/>
              <w:jc w:val="center"/>
              <w:rPr>
                <w:rFonts w:ascii="Times New Roman" w:hAnsi="Times New Roman" w:cs="Times New Roman"/>
                <w:sz w:val="24"/>
                <w:szCs w:val="24"/>
              </w:rPr>
            </w:pPr>
            <w:r w:rsidRPr="00051FD9">
              <w:rPr>
                <w:rFonts w:ascii="Times New Roman" w:hAnsi="Times New Roman" w:cs="Times New Roman"/>
                <w:sz w:val="24"/>
                <w:szCs w:val="24"/>
              </w:rPr>
              <w:t>HL7 Data Type</w:t>
            </w:r>
          </w:p>
        </w:tc>
        <w:tc>
          <w:tcPr>
            <w:tcW w:w="4803" w:type="dxa"/>
          </w:tcPr>
          <w:p w14:paraId="0765383E" w14:textId="77777777" w:rsidR="00D12CD9" w:rsidRPr="00051FD9"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Description</w:t>
            </w:r>
          </w:p>
        </w:tc>
      </w:tr>
      <w:tr w:rsidR="00D12CD9" w14:paraId="13809B16"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094F4FFE"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1</w:t>
            </w:r>
          </w:p>
        </w:tc>
        <w:tc>
          <w:tcPr>
            <w:tcW w:w="2610" w:type="dxa"/>
          </w:tcPr>
          <w:p w14:paraId="42BC6A16"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Message Query Name</w:t>
            </w:r>
          </w:p>
        </w:tc>
        <w:tc>
          <w:tcPr>
            <w:cnfStyle w:val="000010000000" w:firstRow="0" w:lastRow="0" w:firstColumn="0" w:lastColumn="0" w:oddVBand="1" w:evenVBand="0" w:oddHBand="0" w:evenHBand="0" w:firstRowFirstColumn="0" w:firstRowLastColumn="0" w:lastRowFirstColumn="0" w:lastRowLastColumn="0"/>
            <w:tcW w:w="1142" w:type="dxa"/>
          </w:tcPr>
          <w:p w14:paraId="513EAB47"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CE</w:t>
            </w:r>
          </w:p>
        </w:tc>
        <w:tc>
          <w:tcPr>
            <w:tcW w:w="4803" w:type="dxa"/>
          </w:tcPr>
          <w:p w14:paraId="6C3DA219"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Must be Q13^Active Prescriptions^HL70471</w:t>
            </w:r>
          </w:p>
        </w:tc>
      </w:tr>
      <w:tr w:rsidR="00D12CD9" w14:paraId="64D096B5"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47CA542A"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2</w:t>
            </w:r>
          </w:p>
        </w:tc>
        <w:tc>
          <w:tcPr>
            <w:tcW w:w="2610" w:type="dxa"/>
          </w:tcPr>
          <w:p w14:paraId="380B9970"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Query Tag</w:t>
            </w:r>
          </w:p>
        </w:tc>
        <w:tc>
          <w:tcPr>
            <w:cnfStyle w:val="000010000000" w:firstRow="0" w:lastRow="0" w:firstColumn="0" w:lastColumn="0" w:oddVBand="1" w:evenVBand="0" w:oddHBand="0" w:evenHBand="0" w:firstRowFirstColumn="0" w:firstRowLastColumn="0" w:lastRowFirstColumn="0" w:lastRowLastColumn="0"/>
            <w:tcW w:w="1142" w:type="dxa"/>
          </w:tcPr>
          <w:p w14:paraId="300A30C9"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ST</w:t>
            </w:r>
          </w:p>
        </w:tc>
        <w:tc>
          <w:tcPr>
            <w:tcW w:w="4803" w:type="dxa"/>
          </w:tcPr>
          <w:p w14:paraId="11FE535B"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Unique to each query message instance</w:t>
            </w:r>
          </w:p>
        </w:tc>
      </w:tr>
    </w:tbl>
    <w:p w14:paraId="313296FD" w14:textId="77777777" w:rsidR="00D12CD9" w:rsidRPr="00645EF6" w:rsidRDefault="00D12CD9" w:rsidP="00310407">
      <w:pPr>
        <w:rPr>
          <w:rStyle w:val="IntenseReference"/>
          <w:b w:val="0"/>
        </w:rPr>
      </w:pPr>
    </w:p>
    <w:p w14:paraId="7CD73DB3" w14:textId="5CB791F1" w:rsidR="00D12CD9" w:rsidRDefault="00D12CD9" w:rsidP="004742D4">
      <w:pPr>
        <w:pStyle w:val="Caption"/>
      </w:pPr>
      <w:bookmarkStart w:id="366" w:name="_Toc434221131"/>
      <w:bookmarkStart w:id="367" w:name="_Toc444864980"/>
      <w:r>
        <w:t xml:space="preserve">Table </w:t>
      </w:r>
      <w:r w:rsidR="007344AE">
        <w:fldChar w:fldCharType="begin"/>
      </w:r>
      <w:r w:rsidR="007344AE">
        <w:instrText xml:space="preserve"> SEQ Table \* ARABIC </w:instrText>
      </w:r>
      <w:r w:rsidR="007344AE">
        <w:fldChar w:fldCharType="separate"/>
      </w:r>
      <w:r w:rsidR="00633553">
        <w:rPr>
          <w:noProof/>
        </w:rPr>
        <w:t>18</w:t>
      </w:r>
      <w:r w:rsidR="007344AE">
        <w:rPr>
          <w:noProof/>
        </w:rPr>
        <w:fldChar w:fldCharType="end"/>
      </w:r>
      <w:r>
        <w:t>: PID Field Description and Commentary</w:t>
      </w:r>
      <w:bookmarkEnd w:id="366"/>
      <w:bookmarkEnd w:id="367"/>
    </w:p>
    <w:tbl>
      <w:tblPr>
        <w:tblStyle w:val="ListTable3-Accent11"/>
        <w:tblW w:w="9360" w:type="dxa"/>
        <w:jc w:val="center"/>
        <w:tblLayout w:type="fixed"/>
        <w:tblLook w:val="0020" w:firstRow="1" w:lastRow="0" w:firstColumn="0" w:lastColumn="0" w:noHBand="0" w:noVBand="0"/>
        <w:tblCaption w:val="PID Field Description and Commentary"/>
        <w:tblDescription w:val="The table contains the list of PID field descriptions and commentary"/>
      </w:tblPr>
      <w:tblGrid>
        <w:gridCol w:w="985"/>
        <w:gridCol w:w="2160"/>
        <w:gridCol w:w="1429"/>
        <w:gridCol w:w="4786"/>
      </w:tblGrid>
      <w:tr w:rsidR="00D12CD9" w:rsidRPr="00051FD9" w14:paraId="2FDAB6E2"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985" w:type="dxa"/>
          </w:tcPr>
          <w:p w14:paraId="6866FB67"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Field Seq</w:t>
            </w:r>
          </w:p>
        </w:tc>
        <w:tc>
          <w:tcPr>
            <w:tcW w:w="2160" w:type="dxa"/>
          </w:tcPr>
          <w:p w14:paraId="51C79687" w14:textId="77777777" w:rsidR="00D12CD9" w:rsidRPr="00051FD9" w:rsidRDefault="00D12CD9" w:rsidP="00D12CD9">
            <w:pPr>
              <w:pStyle w:val="TableT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429" w:type="dxa"/>
          </w:tcPr>
          <w:p w14:paraId="70E69966"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HL7 Data Type</w:t>
            </w:r>
          </w:p>
        </w:tc>
        <w:tc>
          <w:tcPr>
            <w:tcW w:w="4786" w:type="dxa"/>
          </w:tcPr>
          <w:p w14:paraId="5997CE85" w14:textId="77777777" w:rsidR="00D12CD9" w:rsidRPr="00051FD9" w:rsidRDefault="00D12CD9" w:rsidP="00D12CD9">
            <w:pPr>
              <w:pStyle w:val="TableT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Description</w:t>
            </w:r>
          </w:p>
        </w:tc>
      </w:tr>
      <w:tr w:rsidR="00D12CD9" w:rsidRPr="00051FD9" w14:paraId="202E690E"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74A6CB86"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1</w:t>
            </w:r>
          </w:p>
        </w:tc>
        <w:tc>
          <w:tcPr>
            <w:tcW w:w="2160" w:type="dxa"/>
          </w:tcPr>
          <w:p w14:paraId="3DDAC233"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429" w:type="dxa"/>
          </w:tcPr>
          <w:p w14:paraId="0C58F55F" w14:textId="77777777" w:rsidR="00D12CD9" w:rsidRPr="00051FD9" w:rsidRDefault="00D12CD9" w:rsidP="00D12CD9">
            <w:pPr>
              <w:pStyle w:val="TableText"/>
              <w:rPr>
                <w:rFonts w:ascii="Times New Roman" w:hAnsi="Times New Roman" w:cs="Times New Roman"/>
                <w:sz w:val="24"/>
                <w:szCs w:val="24"/>
              </w:rPr>
            </w:pPr>
          </w:p>
        </w:tc>
        <w:tc>
          <w:tcPr>
            <w:tcW w:w="4786" w:type="dxa"/>
          </w:tcPr>
          <w:p w14:paraId="4BCA04FE"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Ignored</w:t>
            </w:r>
          </w:p>
        </w:tc>
      </w:tr>
      <w:tr w:rsidR="00D12CD9" w:rsidRPr="00051FD9" w14:paraId="546EA130"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985" w:type="dxa"/>
          </w:tcPr>
          <w:p w14:paraId="2F80FD54"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2</w:t>
            </w:r>
          </w:p>
        </w:tc>
        <w:tc>
          <w:tcPr>
            <w:tcW w:w="2160" w:type="dxa"/>
          </w:tcPr>
          <w:p w14:paraId="02833EAF"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429" w:type="dxa"/>
          </w:tcPr>
          <w:p w14:paraId="000877C6" w14:textId="77777777" w:rsidR="00D12CD9" w:rsidRPr="00051FD9" w:rsidRDefault="00D12CD9" w:rsidP="00D12CD9">
            <w:pPr>
              <w:pStyle w:val="TableText"/>
              <w:rPr>
                <w:rFonts w:ascii="Times New Roman" w:hAnsi="Times New Roman" w:cs="Times New Roman"/>
                <w:sz w:val="24"/>
                <w:szCs w:val="24"/>
              </w:rPr>
            </w:pPr>
          </w:p>
        </w:tc>
        <w:tc>
          <w:tcPr>
            <w:tcW w:w="4786" w:type="dxa"/>
          </w:tcPr>
          <w:p w14:paraId="5FE7A33F"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Ignored</w:t>
            </w:r>
          </w:p>
        </w:tc>
      </w:tr>
      <w:tr w:rsidR="00D12CD9" w:rsidRPr="00051FD9" w14:paraId="41738CA9"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332AA0A1"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3</w:t>
            </w:r>
          </w:p>
        </w:tc>
        <w:tc>
          <w:tcPr>
            <w:tcW w:w="2160" w:type="dxa"/>
          </w:tcPr>
          <w:p w14:paraId="05611370"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MRN</w:t>
            </w:r>
          </w:p>
        </w:tc>
        <w:tc>
          <w:tcPr>
            <w:cnfStyle w:val="000010000000" w:firstRow="0" w:lastRow="0" w:firstColumn="0" w:lastColumn="0" w:oddVBand="1" w:evenVBand="0" w:oddHBand="0" w:evenHBand="0" w:firstRowFirstColumn="0" w:firstRowLastColumn="0" w:lastRowFirstColumn="0" w:lastRowLastColumn="0"/>
            <w:tcW w:w="1429" w:type="dxa"/>
          </w:tcPr>
          <w:p w14:paraId="78336615"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CX</w:t>
            </w:r>
          </w:p>
        </w:tc>
        <w:tc>
          <w:tcPr>
            <w:tcW w:w="4786" w:type="dxa"/>
          </w:tcPr>
          <w:p w14:paraId="66E02EE2"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One or more patient identifiers may be sent. Each site provided and configured will be queried for prescriptions.</w:t>
            </w:r>
          </w:p>
        </w:tc>
      </w:tr>
      <w:tr w:rsidR="00D12CD9" w:rsidRPr="00051FD9" w14:paraId="188AE0D6"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985" w:type="dxa"/>
          </w:tcPr>
          <w:p w14:paraId="08E81334"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n</w:t>
            </w:r>
          </w:p>
        </w:tc>
        <w:tc>
          <w:tcPr>
            <w:tcW w:w="2160" w:type="dxa"/>
          </w:tcPr>
          <w:p w14:paraId="4A356345"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429" w:type="dxa"/>
          </w:tcPr>
          <w:p w14:paraId="7D2E1C70" w14:textId="77777777" w:rsidR="00D12CD9" w:rsidRPr="00051FD9" w:rsidRDefault="00D12CD9" w:rsidP="00D12CD9">
            <w:pPr>
              <w:pStyle w:val="TableText"/>
              <w:rPr>
                <w:rFonts w:ascii="Times New Roman" w:hAnsi="Times New Roman" w:cs="Times New Roman"/>
                <w:sz w:val="24"/>
                <w:szCs w:val="24"/>
              </w:rPr>
            </w:pPr>
          </w:p>
        </w:tc>
        <w:tc>
          <w:tcPr>
            <w:tcW w:w="4786" w:type="dxa"/>
          </w:tcPr>
          <w:p w14:paraId="6D05F4BD"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Ignored</w:t>
            </w:r>
          </w:p>
        </w:tc>
      </w:tr>
    </w:tbl>
    <w:p w14:paraId="22E0340E" w14:textId="77777777" w:rsidR="00D12CD9" w:rsidRPr="00645EF6" w:rsidRDefault="00D12CD9" w:rsidP="00310407">
      <w:pPr>
        <w:rPr>
          <w:rStyle w:val="IntenseReference"/>
          <w:b w:val="0"/>
        </w:rPr>
      </w:pPr>
    </w:p>
    <w:p w14:paraId="0E39CD6A" w14:textId="77777777" w:rsidR="00D12CD9" w:rsidRPr="00645EF6" w:rsidRDefault="00D12CD9" w:rsidP="00310407">
      <w:pPr>
        <w:rPr>
          <w:rStyle w:val="IntenseReference"/>
          <w:b w:val="0"/>
        </w:rPr>
      </w:pPr>
      <w:r w:rsidRPr="00645EF6">
        <w:rPr>
          <w:rStyle w:val="IntenseReference"/>
          <w:b w:val="0"/>
        </w:rPr>
        <w:t>RCP Field Description and Commentary</w:t>
      </w:r>
    </w:p>
    <w:p w14:paraId="5A8A0431" w14:textId="79B31A7E" w:rsidR="00D12CD9" w:rsidRDefault="00D12CD9" w:rsidP="004742D4">
      <w:pPr>
        <w:pStyle w:val="Caption"/>
      </w:pPr>
      <w:bookmarkStart w:id="368" w:name="_Toc434221132"/>
      <w:bookmarkStart w:id="369" w:name="_Toc444864981"/>
      <w:r>
        <w:t xml:space="preserve">Table </w:t>
      </w:r>
      <w:r w:rsidR="007344AE">
        <w:fldChar w:fldCharType="begin"/>
      </w:r>
      <w:r w:rsidR="007344AE">
        <w:instrText xml:space="preserve"> SEQ Table \* ARABIC </w:instrText>
      </w:r>
      <w:r w:rsidR="007344AE">
        <w:fldChar w:fldCharType="separate"/>
      </w:r>
      <w:r w:rsidR="00633553">
        <w:rPr>
          <w:noProof/>
        </w:rPr>
        <w:t>19</w:t>
      </w:r>
      <w:r w:rsidR="007344AE">
        <w:rPr>
          <w:noProof/>
        </w:rPr>
        <w:fldChar w:fldCharType="end"/>
      </w:r>
      <w:r>
        <w:t>: RCP Field Description and Commentary</w:t>
      </w:r>
      <w:bookmarkEnd w:id="368"/>
      <w:bookmarkEnd w:id="369"/>
    </w:p>
    <w:tbl>
      <w:tblPr>
        <w:tblStyle w:val="ListTable3-Accent11"/>
        <w:tblW w:w="9360" w:type="dxa"/>
        <w:jc w:val="center"/>
        <w:tblLayout w:type="fixed"/>
        <w:tblLook w:val="0020" w:firstRow="1" w:lastRow="0" w:firstColumn="0" w:lastColumn="0" w:noHBand="0" w:noVBand="0"/>
        <w:tblCaption w:val="RCP Field Description and Commentary"/>
        <w:tblDescription w:val="The table contains the RCP field description and commentary."/>
      </w:tblPr>
      <w:tblGrid>
        <w:gridCol w:w="985"/>
        <w:gridCol w:w="2340"/>
        <w:gridCol w:w="1249"/>
        <w:gridCol w:w="4786"/>
      </w:tblGrid>
      <w:tr w:rsidR="00D12CD9" w:rsidRPr="00051FD9" w14:paraId="72388B88"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985" w:type="dxa"/>
          </w:tcPr>
          <w:p w14:paraId="7BCFBDD7" w14:textId="77777777" w:rsidR="00D12CD9" w:rsidRPr="00051FD9" w:rsidRDefault="00D12CD9" w:rsidP="00D12CD9">
            <w:pPr>
              <w:pStyle w:val="TableText"/>
              <w:jc w:val="center"/>
              <w:rPr>
                <w:rFonts w:ascii="Times New Roman" w:hAnsi="Times New Roman" w:cs="Times New Roman"/>
                <w:sz w:val="24"/>
                <w:szCs w:val="24"/>
              </w:rPr>
            </w:pPr>
            <w:r w:rsidRPr="00051FD9">
              <w:rPr>
                <w:rFonts w:ascii="Times New Roman" w:hAnsi="Times New Roman" w:cs="Times New Roman"/>
                <w:sz w:val="24"/>
                <w:szCs w:val="24"/>
              </w:rPr>
              <w:lastRenderedPageBreak/>
              <w:t>Field Seq</w:t>
            </w:r>
          </w:p>
        </w:tc>
        <w:tc>
          <w:tcPr>
            <w:tcW w:w="2340" w:type="dxa"/>
          </w:tcPr>
          <w:p w14:paraId="6BB2CC7A" w14:textId="77777777" w:rsidR="00D12CD9" w:rsidRPr="00051FD9"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249" w:type="dxa"/>
          </w:tcPr>
          <w:p w14:paraId="455B4966" w14:textId="77777777" w:rsidR="00D12CD9" w:rsidRPr="00051FD9" w:rsidRDefault="00D12CD9" w:rsidP="00D12CD9">
            <w:pPr>
              <w:pStyle w:val="TableText"/>
              <w:jc w:val="center"/>
              <w:rPr>
                <w:rFonts w:ascii="Times New Roman" w:hAnsi="Times New Roman" w:cs="Times New Roman"/>
                <w:sz w:val="24"/>
                <w:szCs w:val="24"/>
              </w:rPr>
            </w:pPr>
            <w:r w:rsidRPr="00051FD9">
              <w:rPr>
                <w:rFonts w:ascii="Times New Roman" w:hAnsi="Times New Roman" w:cs="Times New Roman"/>
                <w:sz w:val="24"/>
                <w:szCs w:val="24"/>
              </w:rPr>
              <w:t>HL7 Data Type</w:t>
            </w:r>
          </w:p>
        </w:tc>
        <w:tc>
          <w:tcPr>
            <w:tcW w:w="4786" w:type="dxa"/>
          </w:tcPr>
          <w:p w14:paraId="5A1BA93E" w14:textId="77777777" w:rsidR="00D12CD9" w:rsidRPr="00051FD9"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Description</w:t>
            </w:r>
          </w:p>
        </w:tc>
      </w:tr>
      <w:tr w:rsidR="00D12CD9" w:rsidRPr="00051FD9" w14:paraId="3FF1BA7C"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7E4DE2B4"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1</w:t>
            </w:r>
          </w:p>
        </w:tc>
        <w:tc>
          <w:tcPr>
            <w:tcW w:w="2340" w:type="dxa"/>
          </w:tcPr>
          <w:p w14:paraId="0CFF0ECD"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Query Priority</w:t>
            </w:r>
          </w:p>
        </w:tc>
        <w:tc>
          <w:tcPr>
            <w:cnfStyle w:val="000010000000" w:firstRow="0" w:lastRow="0" w:firstColumn="0" w:lastColumn="0" w:oddVBand="1" w:evenVBand="0" w:oddHBand="0" w:evenHBand="0" w:firstRowFirstColumn="0" w:firstRowLastColumn="0" w:lastRowFirstColumn="0" w:lastRowLastColumn="0"/>
            <w:tcW w:w="1249" w:type="dxa"/>
          </w:tcPr>
          <w:p w14:paraId="2FE7883E"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ST</w:t>
            </w:r>
          </w:p>
        </w:tc>
        <w:tc>
          <w:tcPr>
            <w:tcW w:w="4786" w:type="dxa"/>
          </w:tcPr>
          <w:p w14:paraId="60628E16" w14:textId="77777777" w:rsidR="00D12CD9" w:rsidRPr="00051FD9"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Must be “I” for Immediate</w:t>
            </w:r>
          </w:p>
        </w:tc>
      </w:tr>
      <w:tr w:rsidR="00D12CD9" w:rsidRPr="00051FD9" w14:paraId="3EAC90E2"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985" w:type="dxa"/>
          </w:tcPr>
          <w:p w14:paraId="378BEE61" w14:textId="77777777" w:rsidR="00D12CD9" w:rsidRPr="00051FD9" w:rsidRDefault="00D12CD9" w:rsidP="00D12CD9">
            <w:pPr>
              <w:pStyle w:val="TableText"/>
              <w:rPr>
                <w:rFonts w:ascii="Times New Roman" w:hAnsi="Times New Roman" w:cs="Times New Roman"/>
                <w:sz w:val="24"/>
                <w:szCs w:val="24"/>
              </w:rPr>
            </w:pPr>
            <w:r w:rsidRPr="00051FD9">
              <w:rPr>
                <w:rFonts w:ascii="Times New Roman" w:hAnsi="Times New Roman" w:cs="Times New Roman"/>
                <w:sz w:val="24"/>
                <w:szCs w:val="24"/>
              </w:rPr>
              <w:t>n</w:t>
            </w:r>
          </w:p>
        </w:tc>
        <w:tc>
          <w:tcPr>
            <w:tcW w:w="2340" w:type="dxa"/>
          </w:tcPr>
          <w:p w14:paraId="0E44D615"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01D5AB1D" w14:textId="77777777" w:rsidR="00D12CD9" w:rsidRPr="00051FD9" w:rsidRDefault="00D12CD9" w:rsidP="00D12CD9">
            <w:pPr>
              <w:pStyle w:val="TableText"/>
              <w:rPr>
                <w:rFonts w:ascii="Times New Roman" w:hAnsi="Times New Roman" w:cs="Times New Roman"/>
                <w:sz w:val="24"/>
                <w:szCs w:val="24"/>
              </w:rPr>
            </w:pPr>
          </w:p>
        </w:tc>
        <w:tc>
          <w:tcPr>
            <w:tcW w:w="4786" w:type="dxa"/>
          </w:tcPr>
          <w:p w14:paraId="7D1235F2" w14:textId="77777777" w:rsidR="00D12CD9" w:rsidRPr="00051FD9"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1FD9">
              <w:rPr>
                <w:rFonts w:ascii="Times New Roman" w:hAnsi="Times New Roman" w:cs="Times New Roman"/>
                <w:sz w:val="24"/>
                <w:szCs w:val="24"/>
              </w:rPr>
              <w:t>Ignored</w:t>
            </w:r>
          </w:p>
        </w:tc>
      </w:tr>
    </w:tbl>
    <w:p w14:paraId="7596806D" w14:textId="77777777" w:rsidR="00D12CD9" w:rsidRDefault="00D12CD9" w:rsidP="00D25B64">
      <w:pPr>
        <w:pStyle w:val="Heading3"/>
      </w:pPr>
      <w:bookmarkStart w:id="370" w:name="_Toc434221091"/>
      <w:bookmarkStart w:id="371" w:name="_Toc444864921"/>
      <w:r>
        <w:t>Sample QBP^Q13 Request</w:t>
      </w:r>
      <w:bookmarkEnd w:id="370"/>
      <w:bookmarkEnd w:id="371"/>
    </w:p>
    <w:p w14:paraId="29C9DB7F" w14:textId="7BBBE0EB" w:rsidR="00D12CD9" w:rsidRPr="00AD668D" w:rsidRDefault="00D12CD9" w:rsidP="00310407">
      <w:r w:rsidRPr="00AD668D">
        <w:rPr>
          <w:rFonts w:eastAsia="Courier New"/>
          <w:b/>
        </w:rPr>
        <w:t>MSH</w:t>
      </w:r>
      <w:r w:rsidRPr="00AD668D">
        <w:rPr>
          <w:rFonts w:eastAsia="Courier New"/>
        </w:rPr>
        <w:t>|^~\&amp;|</w:t>
      </w:r>
      <w:r w:rsidR="00066029">
        <w:rPr>
          <w:rFonts w:eastAsia="Courier New"/>
        </w:rPr>
        <w:t>PSO</w:t>
      </w:r>
      <w:r w:rsidRPr="00AD668D">
        <w:rPr>
          <w:rFonts w:eastAsia="Courier New"/>
        </w:rPr>
        <w:t xml:space="preserve"> VISTA PHARM|2101|</w:t>
      </w:r>
      <w:r w:rsidR="00066029">
        <w:rPr>
          <w:rFonts w:eastAsia="Courier New"/>
        </w:rPr>
        <w:t>PSO</w:t>
      </w:r>
      <w:r w:rsidRPr="00AD668D">
        <w:rPr>
          <w:rFonts w:eastAsia="Courier New"/>
        </w:rPr>
        <w:t xml:space="preserve"> MIRTH PHARM|36500|20140102125951-0500||QBP^Q13|301|T|2.5.1|||NE|AL|USA</w:t>
      </w:r>
    </w:p>
    <w:p w14:paraId="3FF66164" w14:textId="77777777" w:rsidR="00D12CD9" w:rsidRPr="00AD668D" w:rsidRDefault="00D12CD9" w:rsidP="00310407">
      <w:r w:rsidRPr="00AD668D">
        <w:rPr>
          <w:rFonts w:eastAsia="Courier New"/>
          <w:b/>
        </w:rPr>
        <w:t>QPD</w:t>
      </w:r>
      <w:r w:rsidRPr="00AD668D">
        <w:rPr>
          <w:rFonts w:eastAsia="Courier New"/>
        </w:rPr>
        <w:t>|Q13^Active Prescriptions^HL70471|512123456</w:t>
      </w:r>
    </w:p>
    <w:p w14:paraId="6A031364" w14:textId="77777777" w:rsidR="00D12CD9" w:rsidRPr="00AD668D" w:rsidRDefault="00D12CD9" w:rsidP="00310407">
      <w:r w:rsidRPr="00AD668D">
        <w:rPr>
          <w:rFonts w:eastAsia="Courier New"/>
          <w:b/>
        </w:rPr>
        <w:t>PID</w:t>
      </w:r>
      <w:r w:rsidRPr="00AD668D">
        <w:rPr>
          <w:rFonts w:eastAsia="Courier New"/>
        </w:rPr>
        <w:t>|||1666000286V397907^^^USVHA^NI^200M~100232^^^USVHA^PI^500~100445^^^USVHA^PI^612~100232^^^USVHA^PI^2204~100232^^^USVHA^PI^2202</w:t>
      </w:r>
    </w:p>
    <w:p w14:paraId="130BC9E8" w14:textId="77777777" w:rsidR="00D12CD9" w:rsidRPr="00AD668D" w:rsidRDefault="00D12CD9" w:rsidP="00310407">
      <w:r w:rsidRPr="00AD668D">
        <w:rPr>
          <w:rFonts w:eastAsia="Courier New"/>
        </w:rPr>
        <w:t>RCP|I</w:t>
      </w:r>
    </w:p>
    <w:p w14:paraId="464D964F" w14:textId="77777777" w:rsidR="00D12CD9" w:rsidRDefault="00D12CD9" w:rsidP="00D25B64">
      <w:pPr>
        <w:pStyle w:val="Heading3"/>
      </w:pPr>
      <w:bookmarkStart w:id="372" w:name="_Toc434221092"/>
      <w:bookmarkStart w:id="373" w:name="_Toc444864922"/>
      <w:r>
        <w:t>Remote Prescription Query Response</w:t>
      </w:r>
      <w:bookmarkEnd w:id="372"/>
      <w:bookmarkEnd w:id="373"/>
    </w:p>
    <w:p w14:paraId="298C240D" w14:textId="0E247120" w:rsidR="00D12CD9" w:rsidRDefault="00D12CD9" w:rsidP="00310407">
      <w:r>
        <w:t xml:space="preserve">The </w:t>
      </w:r>
      <w:r w:rsidR="0014725E">
        <w:t>R</w:t>
      </w:r>
      <w:r>
        <w:t>TB^K13 response is defined as follows.</w:t>
      </w:r>
    </w:p>
    <w:p w14:paraId="7A4602B9" w14:textId="64975B38" w:rsidR="00FD1832" w:rsidRDefault="00FD1832" w:rsidP="00FD1832">
      <w:r>
        <w:t>Structure for the RTB^K13 message</w:t>
      </w:r>
      <w:r>
        <w:tab/>
      </w:r>
      <w:r>
        <w:tab/>
      </w:r>
    </w:p>
    <w:p w14:paraId="004FC7EA" w14:textId="6F2B6EEE" w:rsidR="00D12CD9" w:rsidRPr="00A42E7E" w:rsidRDefault="00D12CD9" w:rsidP="004742D4">
      <w:pPr>
        <w:pStyle w:val="Caption"/>
      </w:pPr>
      <w:bookmarkStart w:id="374" w:name="_Toc434221133"/>
      <w:bookmarkStart w:id="375" w:name="_Toc444864982"/>
      <w:r w:rsidRPr="00A42E7E">
        <w:t xml:space="preserve">Table </w:t>
      </w:r>
      <w:r w:rsidR="007344AE">
        <w:fldChar w:fldCharType="begin"/>
      </w:r>
      <w:r w:rsidR="007344AE">
        <w:instrText xml:space="preserve"> SEQ Table \* ARABIC </w:instrText>
      </w:r>
      <w:r w:rsidR="007344AE">
        <w:fldChar w:fldCharType="separate"/>
      </w:r>
      <w:r w:rsidR="00633553">
        <w:rPr>
          <w:noProof/>
        </w:rPr>
        <w:t>20</w:t>
      </w:r>
      <w:r w:rsidR="007344AE">
        <w:rPr>
          <w:noProof/>
        </w:rPr>
        <w:fldChar w:fldCharType="end"/>
      </w:r>
      <w:r w:rsidRPr="00A42E7E">
        <w:t>: Remote Prescription Query Response</w:t>
      </w:r>
      <w:bookmarkEnd w:id="374"/>
      <w:bookmarkEnd w:id="375"/>
    </w:p>
    <w:tbl>
      <w:tblPr>
        <w:tblStyle w:val="ListTable3-Accent11"/>
        <w:tblW w:w="9360" w:type="dxa"/>
        <w:jc w:val="center"/>
        <w:tblLook w:val="0020" w:firstRow="1" w:lastRow="0" w:firstColumn="0" w:lastColumn="0" w:noHBand="0" w:noVBand="0"/>
        <w:tblCaption w:val="Remote Prescription Query Response"/>
        <w:tblDescription w:val="The table contains the remote prescription query response for the ktb^q13 message."/>
      </w:tblPr>
      <w:tblGrid>
        <w:gridCol w:w="1947"/>
        <w:gridCol w:w="4917"/>
        <w:gridCol w:w="2496"/>
      </w:tblGrid>
      <w:tr w:rsidR="00D12CD9" w:rsidRPr="00051FD9" w14:paraId="5C56FB14"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0" w:type="auto"/>
          </w:tcPr>
          <w:p w14:paraId="0FB51089" w14:textId="5DDECA1F" w:rsidR="00D12CD9" w:rsidRPr="00962491" w:rsidRDefault="0014725E" w:rsidP="00310407">
            <w:pPr>
              <w:pStyle w:val="TableFont"/>
              <w:rPr>
                <w:rFonts w:ascii="Times New Roman" w:hAnsi="Times New Roman" w:cs="Times New Roman"/>
                <w:sz w:val="24"/>
                <w:szCs w:val="24"/>
              </w:rPr>
            </w:pPr>
            <w:r>
              <w:rPr>
                <w:rFonts w:ascii="Times New Roman" w:hAnsi="Times New Roman" w:cs="Times New Roman"/>
                <w:sz w:val="24"/>
                <w:szCs w:val="24"/>
              </w:rPr>
              <w:t>R</w:t>
            </w:r>
            <w:r w:rsidR="00D12CD9" w:rsidRPr="00962491">
              <w:rPr>
                <w:rFonts w:ascii="Times New Roman" w:hAnsi="Times New Roman" w:cs="Times New Roman"/>
                <w:sz w:val="24"/>
                <w:szCs w:val="24"/>
              </w:rPr>
              <w:t>TB^</w:t>
            </w:r>
            <w:r>
              <w:rPr>
                <w:rFonts w:ascii="Times New Roman" w:hAnsi="Times New Roman" w:cs="Times New Roman"/>
                <w:sz w:val="24"/>
                <w:szCs w:val="24"/>
              </w:rPr>
              <w:t>K</w:t>
            </w:r>
            <w:r w:rsidR="00D12CD9" w:rsidRPr="00962491">
              <w:rPr>
                <w:rFonts w:ascii="Times New Roman" w:hAnsi="Times New Roman" w:cs="Times New Roman"/>
                <w:sz w:val="24"/>
                <w:szCs w:val="24"/>
              </w:rPr>
              <w:t>13</w:t>
            </w:r>
          </w:p>
        </w:tc>
        <w:tc>
          <w:tcPr>
            <w:tcW w:w="0" w:type="auto"/>
          </w:tcPr>
          <w:p w14:paraId="304817E9" w14:textId="77777777" w:rsidR="00D12CD9" w:rsidRPr="00962491" w:rsidRDefault="00D12CD9" w:rsidP="00310407">
            <w:pPr>
              <w:pStyle w:val="TableFon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QBP Message</w:t>
            </w:r>
          </w:p>
        </w:tc>
        <w:tc>
          <w:tcPr>
            <w:cnfStyle w:val="000010000000" w:firstRow="0" w:lastRow="0" w:firstColumn="0" w:lastColumn="0" w:oddVBand="1" w:evenVBand="0" w:oddHBand="0" w:evenHBand="0" w:firstRowFirstColumn="0" w:firstRowLastColumn="0" w:lastRowFirstColumn="0" w:lastRowLastColumn="0"/>
            <w:tcW w:w="0" w:type="auto"/>
          </w:tcPr>
          <w:p w14:paraId="58CA1A12"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Chapter</w:t>
            </w:r>
          </w:p>
        </w:tc>
      </w:tr>
      <w:tr w:rsidR="00D12CD9" w:rsidRPr="00051FD9" w14:paraId="74ADFEA7"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0FEB269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MSH</w:t>
            </w:r>
          </w:p>
        </w:tc>
        <w:tc>
          <w:tcPr>
            <w:tcW w:w="0" w:type="auto"/>
          </w:tcPr>
          <w:p w14:paraId="4B34B0D8"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Message Header Segment</w:t>
            </w:r>
          </w:p>
        </w:tc>
        <w:tc>
          <w:tcPr>
            <w:cnfStyle w:val="000010000000" w:firstRow="0" w:lastRow="0" w:firstColumn="0" w:lastColumn="0" w:oddVBand="1" w:evenVBand="0" w:oddHBand="0" w:evenHBand="0" w:firstRowFirstColumn="0" w:firstRowLastColumn="0" w:lastRowFirstColumn="0" w:lastRowLastColumn="0"/>
            <w:tcW w:w="0" w:type="auto"/>
          </w:tcPr>
          <w:p w14:paraId="3F713293"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2.15.9</w:t>
            </w:r>
          </w:p>
        </w:tc>
      </w:tr>
      <w:tr w:rsidR="00D12CD9" w:rsidRPr="00051FD9" w14:paraId="42B0EC1B"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520F30EC"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MSA</w:t>
            </w:r>
          </w:p>
        </w:tc>
        <w:tc>
          <w:tcPr>
            <w:tcW w:w="0" w:type="auto"/>
          </w:tcPr>
          <w:p w14:paraId="2BD4A913"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Message Acknowledgement</w:t>
            </w:r>
          </w:p>
        </w:tc>
        <w:tc>
          <w:tcPr>
            <w:cnfStyle w:val="000010000000" w:firstRow="0" w:lastRow="0" w:firstColumn="0" w:lastColumn="0" w:oddVBand="1" w:evenVBand="0" w:oddHBand="0" w:evenHBand="0" w:firstRowFirstColumn="0" w:firstRowLastColumn="0" w:lastRowFirstColumn="0" w:lastRowLastColumn="0"/>
            <w:tcW w:w="0" w:type="auto"/>
          </w:tcPr>
          <w:p w14:paraId="1867017E"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2.15.8</w:t>
            </w:r>
          </w:p>
        </w:tc>
      </w:tr>
      <w:tr w:rsidR="00D12CD9" w:rsidRPr="00051FD9" w14:paraId="0CBCD8B2"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185E9D88"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[ERR]</w:t>
            </w:r>
          </w:p>
        </w:tc>
        <w:tc>
          <w:tcPr>
            <w:tcW w:w="0" w:type="auto"/>
          </w:tcPr>
          <w:p w14:paraId="00CE1618"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Error</w:t>
            </w:r>
          </w:p>
        </w:tc>
        <w:tc>
          <w:tcPr>
            <w:cnfStyle w:val="000010000000" w:firstRow="0" w:lastRow="0" w:firstColumn="0" w:lastColumn="0" w:oddVBand="1" w:evenVBand="0" w:oddHBand="0" w:evenHBand="0" w:firstRowFirstColumn="0" w:firstRowLastColumn="0" w:lastRowFirstColumn="0" w:lastRowLastColumn="0"/>
            <w:tcW w:w="0" w:type="auto"/>
          </w:tcPr>
          <w:p w14:paraId="7D324638"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2.15.5</w:t>
            </w:r>
          </w:p>
        </w:tc>
      </w:tr>
      <w:tr w:rsidR="00D12CD9" w:rsidRPr="00051FD9" w14:paraId="556C12AE"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43D1D78A"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QAK</w:t>
            </w:r>
          </w:p>
        </w:tc>
        <w:tc>
          <w:tcPr>
            <w:tcW w:w="0" w:type="auto"/>
          </w:tcPr>
          <w:p w14:paraId="6446AFC8"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Query Acknowledgement</w:t>
            </w:r>
          </w:p>
        </w:tc>
        <w:tc>
          <w:tcPr>
            <w:cnfStyle w:val="000010000000" w:firstRow="0" w:lastRow="0" w:firstColumn="0" w:lastColumn="0" w:oddVBand="1" w:evenVBand="0" w:oddHBand="0" w:evenHBand="0" w:firstRowFirstColumn="0" w:firstRowLastColumn="0" w:lastRowFirstColumn="0" w:lastRowLastColumn="0"/>
            <w:tcW w:w="0" w:type="auto"/>
          </w:tcPr>
          <w:p w14:paraId="06D28605"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5.5.2</w:t>
            </w:r>
          </w:p>
        </w:tc>
      </w:tr>
      <w:tr w:rsidR="00D12CD9" w:rsidRPr="00051FD9" w14:paraId="295C9CFA"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2E158523"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ZAK</w:t>
            </w:r>
          </w:p>
        </w:tc>
        <w:tc>
          <w:tcPr>
            <w:tcW w:w="0" w:type="auto"/>
          </w:tcPr>
          <w:p w14:paraId="0AA16716"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Z-Segment</w:t>
            </w:r>
          </w:p>
        </w:tc>
        <w:tc>
          <w:tcPr>
            <w:cnfStyle w:val="000010000000" w:firstRow="0" w:lastRow="0" w:firstColumn="0" w:lastColumn="0" w:oddVBand="1" w:evenVBand="0" w:oddHBand="0" w:evenHBand="0" w:firstRowFirstColumn="0" w:firstRowLastColumn="0" w:lastRowFirstColumn="0" w:lastRowLastColumn="0"/>
            <w:tcW w:w="0" w:type="auto"/>
          </w:tcPr>
          <w:p w14:paraId="6CFC6286"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Defined below</w:t>
            </w:r>
          </w:p>
        </w:tc>
      </w:tr>
      <w:tr w:rsidR="00D12CD9" w:rsidRPr="00051FD9" w14:paraId="7C72F203"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60FEE4AE"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QPD</w:t>
            </w:r>
          </w:p>
        </w:tc>
        <w:tc>
          <w:tcPr>
            <w:tcW w:w="0" w:type="auto"/>
          </w:tcPr>
          <w:p w14:paraId="2D97DA74"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Query Definition Segment</w:t>
            </w:r>
          </w:p>
        </w:tc>
        <w:tc>
          <w:tcPr>
            <w:cnfStyle w:val="000010000000" w:firstRow="0" w:lastRow="0" w:firstColumn="0" w:lastColumn="0" w:oddVBand="1" w:evenVBand="0" w:oddHBand="0" w:evenHBand="0" w:firstRowFirstColumn="0" w:firstRowLastColumn="0" w:lastRowFirstColumn="0" w:lastRowLastColumn="0"/>
            <w:tcW w:w="0" w:type="auto"/>
          </w:tcPr>
          <w:p w14:paraId="35A4558E"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5.5.4</w:t>
            </w:r>
          </w:p>
        </w:tc>
      </w:tr>
      <w:tr w:rsidR="00D12CD9" w:rsidRPr="00051FD9" w14:paraId="7F0150C3"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60BB5D97"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RDF</w:t>
            </w:r>
          </w:p>
        </w:tc>
        <w:tc>
          <w:tcPr>
            <w:tcW w:w="0" w:type="auto"/>
          </w:tcPr>
          <w:p w14:paraId="0F02577B"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Table Row Definition Segment</w:t>
            </w:r>
          </w:p>
        </w:tc>
        <w:tc>
          <w:tcPr>
            <w:cnfStyle w:val="000010000000" w:firstRow="0" w:lastRow="0" w:firstColumn="0" w:lastColumn="0" w:oddVBand="1" w:evenVBand="0" w:oddHBand="0" w:evenHBand="0" w:firstRowFirstColumn="0" w:firstRowLastColumn="0" w:lastRowFirstColumn="0" w:lastRowLastColumn="0"/>
            <w:tcW w:w="0" w:type="auto"/>
          </w:tcPr>
          <w:p w14:paraId="67E2B331"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5.5.6.6</w:t>
            </w:r>
          </w:p>
        </w:tc>
      </w:tr>
      <w:tr w:rsidR="00D12CD9" w:rsidRPr="00051FD9" w14:paraId="6AEF4D46"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7084539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[{RDT}]</w:t>
            </w:r>
          </w:p>
        </w:tc>
        <w:tc>
          <w:tcPr>
            <w:tcW w:w="0" w:type="auto"/>
          </w:tcPr>
          <w:p w14:paraId="1F884A6F"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Table Row Data Segment</w:t>
            </w:r>
          </w:p>
        </w:tc>
        <w:tc>
          <w:tcPr>
            <w:cnfStyle w:val="000010000000" w:firstRow="0" w:lastRow="0" w:firstColumn="0" w:lastColumn="0" w:oddVBand="1" w:evenVBand="0" w:oddHBand="0" w:evenHBand="0" w:firstRowFirstColumn="0" w:firstRowLastColumn="0" w:lastRowFirstColumn="0" w:lastRowLastColumn="0"/>
            <w:tcW w:w="0" w:type="auto"/>
          </w:tcPr>
          <w:p w14:paraId="4A9C582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5.5.6</w:t>
            </w:r>
          </w:p>
        </w:tc>
      </w:tr>
    </w:tbl>
    <w:p w14:paraId="79746698" w14:textId="77777777" w:rsidR="00D12CD9" w:rsidRDefault="00D12CD9" w:rsidP="00310407">
      <w:r>
        <w:t>An ERR segment will be sent when MSA.1 acknowledgement code is AR or AE.</w:t>
      </w:r>
    </w:p>
    <w:p w14:paraId="0190D247" w14:textId="4966F402" w:rsidR="00D12CD9" w:rsidRDefault="00D12CD9" w:rsidP="004742D4">
      <w:pPr>
        <w:pStyle w:val="Caption"/>
      </w:pPr>
      <w:bookmarkStart w:id="376" w:name="_Toc434221134"/>
      <w:bookmarkStart w:id="377" w:name="_Toc444864983"/>
      <w:r>
        <w:t xml:space="preserve">Table </w:t>
      </w:r>
      <w:r w:rsidR="007344AE">
        <w:fldChar w:fldCharType="begin"/>
      </w:r>
      <w:r w:rsidR="007344AE">
        <w:instrText xml:space="preserve"> SEQ Table \* ARABIC </w:instrText>
      </w:r>
      <w:r w:rsidR="007344AE">
        <w:fldChar w:fldCharType="separate"/>
      </w:r>
      <w:r w:rsidR="00633553">
        <w:rPr>
          <w:noProof/>
        </w:rPr>
        <w:t>21</w:t>
      </w:r>
      <w:r w:rsidR="007344AE">
        <w:rPr>
          <w:noProof/>
        </w:rPr>
        <w:fldChar w:fldCharType="end"/>
      </w:r>
      <w:r>
        <w:t>: RCP Field Description and Commentary</w:t>
      </w:r>
      <w:bookmarkEnd w:id="376"/>
      <w:bookmarkEnd w:id="377"/>
    </w:p>
    <w:tbl>
      <w:tblPr>
        <w:tblStyle w:val="ListTable3-Accent11"/>
        <w:tblW w:w="9360" w:type="dxa"/>
        <w:jc w:val="center"/>
        <w:tblLayout w:type="fixed"/>
        <w:tblLook w:val="0020" w:firstRow="1" w:lastRow="0" w:firstColumn="0" w:lastColumn="0" w:noHBand="0" w:noVBand="0"/>
        <w:tblCaption w:val="RCP Field Description and Commentary"/>
        <w:tblDescription w:val="The table contains the RCP field description and commentary"/>
      </w:tblPr>
      <w:tblGrid>
        <w:gridCol w:w="985"/>
        <w:gridCol w:w="2160"/>
        <w:gridCol w:w="1429"/>
        <w:gridCol w:w="4786"/>
      </w:tblGrid>
      <w:tr w:rsidR="00D12CD9" w14:paraId="6DA8A570"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985" w:type="dxa"/>
          </w:tcPr>
          <w:p w14:paraId="2BDFA76A" w14:textId="77777777" w:rsidR="00D12CD9" w:rsidRPr="00A1225E" w:rsidRDefault="00D12CD9" w:rsidP="00D12CD9">
            <w:pPr>
              <w:pStyle w:val="TableText"/>
              <w:jc w:val="center"/>
              <w:rPr>
                <w:rFonts w:ascii="Times New Roman" w:hAnsi="Times New Roman" w:cs="Times New Roman"/>
                <w:sz w:val="24"/>
                <w:szCs w:val="24"/>
              </w:rPr>
            </w:pPr>
            <w:r w:rsidRPr="00A1225E">
              <w:rPr>
                <w:rFonts w:ascii="Times New Roman" w:hAnsi="Times New Roman" w:cs="Times New Roman"/>
                <w:sz w:val="24"/>
                <w:szCs w:val="24"/>
              </w:rPr>
              <w:t>Field Seq</w:t>
            </w:r>
          </w:p>
        </w:tc>
        <w:tc>
          <w:tcPr>
            <w:tcW w:w="2160" w:type="dxa"/>
          </w:tcPr>
          <w:p w14:paraId="3E265B23" w14:textId="77777777" w:rsidR="00D12CD9" w:rsidRPr="00A1225E"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429" w:type="dxa"/>
          </w:tcPr>
          <w:p w14:paraId="60831395" w14:textId="77777777" w:rsidR="00D12CD9" w:rsidRPr="00A1225E" w:rsidRDefault="00D12CD9" w:rsidP="00D12CD9">
            <w:pPr>
              <w:pStyle w:val="TableText"/>
              <w:jc w:val="center"/>
              <w:rPr>
                <w:rFonts w:ascii="Times New Roman" w:hAnsi="Times New Roman" w:cs="Times New Roman"/>
                <w:sz w:val="24"/>
                <w:szCs w:val="24"/>
              </w:rPr>
            </w:pPr>
            <w:r w:rsidRPr="00A1225E">
              <w:rPr>
                <w:rFonts w:ascii="Times New Roman" w:hAnsi="Times New Roman" w:cs="Times New Roman"/>
                <w:sz w:val="24"/>
                <w:szCs w:val="24"/>
              </w:rPr>
              <w:t>HL7 Data Type</w:t>
            </w:r>
          </w:p>
        </w:tc>
        <w:tc>
          <w:tcPr>
            <w:tcW w:w="4786" w:type="dxa"/>
          </w:tcPr>
          <w:p w14:paraId="1F9336C3" w14:textId="77777777" w:rsidR="00D12CD9" w:rsidRPr="00A1225E"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Description</w:t>
            </w:r>
          </w:p>
        </w:tc>
      </w:tr>
      <w:tr w:rsidR="00D12CD9" w14:paraId="0AE68405"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79DFA847" w14:textId="77777777" w:rsidR="00D12CD9" w:rsidRPr="00A1225E" w:rsidRDefault="00D12CD9" w:rsidP="00D12CD9">
            <w:pPr>
              <w:pStyle w:val="TableText"/>
              <w:rPr>
                <w:rFonts w:ascii="Times New Roman" w:hAnsi="Times New Roman" w:cs="Times New Roman"/>
                <w:sz w:val="24"/>
                <w:szCs w:val="24"/>
              </w:rPr>
            </w:pPr>
            <w:r w:rsidRPr="00A1225E">
              <w:rPr>
                <w:rFonts w:ascii="Times New Roman" w:hAnsi="Times New Roman" w:cs="Times New Roman"/>
                <w:sz w:val="24"/>
                <w:szCs w:val="24"/>
              </w:rPr>
              <w:t>1</w:t>
            </w:r>
          </w:p>
        </w:tc>
        <w:tc>
          <w:tcPr>
            <w:tcW w:w="2160" w:type="dxa"/>
          </w:tcPr>
          <w:p w14:paraId="1447AFE5"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Site Number</w:t>
            </w:r>
          </w:p>
        </w:tc>
        <w:tc>
          <w:tcPr>
            <w:cnfStyle w:val="000010000000" w:firstRow="0" w:lastRow="0" w:firstColumn="0" w:lastColumn="0" w:oddVBand="1" w:evenVBand="0" w:oddHBand="0" w:evenHBand="0" w:firstRowFirstColumn="0" w:firstRowLastColumn="0" w:lastRowFirstColumn="0" w:lastRowLastColumn="0"/>
            <w:tcW w:w="1429" w:type="dxa"/>
          </w:tcPr>
          <w:p w14:paraId="1D33A0A9" w14:textId="77777777" w:rsidR="00D12CD9" w:rsidRPr="00A1225E" w:rsidRDefault="00D12CD9" w:rsidP="00D12CD9">
            <w:pPr>
              <w:pStyle w:val="TableText"/>
              <w:rPr>
                <w:rFonts w:ascii="Times New Roman" w:hAnsi="Times New Roman" w:cs="Times New Roman"/>
                <w:sz w:val="24"/>
                <w:szCs w:val="24"/>
              </w:rPr>
            </w:pPr>
            <w:r w:rsidRPr="00A1225E">
              <w:rPr>
                <w:rFonts w:ascii="Times New Roman" w:hAnsi="Times New Roman" w:cs="Times New Roman"/>
                <w:sz w:val="24"/>
                <w:szCs w:val="24"/>
              </w:rPr>
              <w:t>ST</w:t>
            </w:r>
          </w:p>
        </w:tc>
        <w:tc>
          <w:tcPr>
            <w:tcW w:w="4786" w:type="dxa"/>
          </w:tcPr>
          <w:p w14:paraId="60A73D46"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VistA site number</w:t>
            </w:r>
          </w:p>
        </w:tc>
      </w:tr>
      <w:tr w:rsidR="00D12CD9" w14:paraId="12D27235"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985" w:type="dxa"/>
          </w:tcPr>
          <w:p w14:paraId="48636246" w14:textId="77777777" w:rsidR="00D12CD9" w:rsidRPr="00A1225E" w:rsidRDefault="00D12CD9" w:rsidP="00D12CD9">
            <w:pPr>
              <w:pStyle w:val="TableText"/>
              <w:rPr>
                <w:rFonts w:ascii="Times New Roman" w:hAnsi="Times New Roman" w:cs="Times New Roman"/>
                <w:sz w:val="24"/>
                <w:szCs w:val="24"/>
              </w:rPr>
            </w:pPr>
            <w:r w:rsidRPr="00A1225E">
              <w:rPr>
                <w:rFonts w:ascii="Times New Roman" w:hAnsi="Times New Roman" w:cs="Times New Roman"/>
                <w:sz w:val="24"/>
                <w:szCs w:val="24"/>
              </w:rPr>
              <w:t>2</w:t>
            </w:r>
          </w:p>
        </w:tc>
        <w:tc>
          <w:tcPr>
            <w:tcW w:w="2160" w:type="dxa"/>
          </w:tcPr>
          <w:p w14:paraId="27BDE296" w14:textId="77777777" w:rsidR="00D12CD9" w:rsidRPr="00A1225E"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Count returned</w:t>
            </w:r>
          </w:p>
        </w:tc>
        <w:tc>
          <w:tcPr>
            <w:cnfStyle w:val="000010000000" w:firstRow="0" w:lastRow="0" w:firstColumn="0" w:lastColumn="0" w:oddVBand="1" w:evenVBand="0" w:oddHBand="0" w:evenHBand="0" w:firstRowFirstColumn="0" w:firstRowLastColumn="0" w:lastRowFirstColumn="0" w:lastRowLastColumn="0"/>
            <w:tcW w:w="1429" w:type="dxa"/>
          </w:tcPr>
          <w:p w14:paraId="3AAA4F16" w14:textId="77777777" w:rsidR="00D12CD9" w:rsidRPr="00A1225E" w:rsidRDefault="00D12CD9" w:rsidP="00D12CD9">
            <w:pPr>
              <w:pStyle w:val="TableText"/>
              <w:rPr>
                <w:rFonts w:ascii="Times New Roman" w:hAnsi="Times New Roman" w:cs="Times New Roman"/>
                <w:sz w:val="24"/>
                <w:szCs w:val="24"/>
              </w:rPr>
            </w:pPr>
            <w:r w:rsidRPr="00A1225E">
              <w:rPr>
                <w:rFonts w:ascii="Times New Roman" w:hAnsi="Times New Roman" w:cs="Times New Roman"/>
                <w:sz w:val="24"/>
                <w:szCs w:val="24"/>
              </w:rPr>
              <w:t>NM</w:t>
            </w:r>
          </w:p>
        </w:tc>
        <w:tc>
          <w:tcPr>
            <w:tcW w:w="4786" w:type="dxa"/>
          </w:tcPr>
          <w:p w14:paraId="32A8DA7B" w14:textId="77777777" w:rsidR="00D12CD9" w:rsidRPr="00A1225E"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Count of rows returned from VistA site</w:t>
            </w:r>
          </w:p>
        </w:tc>
      </w:tr>
      <w:tr w:rsidR="00D12CD9" w14:paraId="0C5FA908"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2E7426B5" w14:textId="77777777" w:rsidR="00D12CD9" w:rsidRPr="00A1225E" w:rsidRDefault="00D12CD9" w:rsidP="00D12CD9">
            <w:pPr>
              <w:pStyle w:val="TableText"/>
              <w:rPr>
                <w:rFonts w:ascii="Times New Roman" w:hAnsi="Times New Roman" w:cs="Times New Roman"/>
                <w:sz w:val="24"/>
                <w:szCs w:val="24"/>
              </w:rPr>
            </w:pPr>
            <w:r w:rsidRPr="00A1225E">
              <w:rPr>
                <w:rFonts w:ascii="Times New Roman" w:hAnsi="Times New Roman" w:cs="Times New Roman"/>
                <w:sz w:val="24"/>
                <w:szCs w:val="24"/>
              </w:rPr>
              <w:t>3</w:t>
            </w:r>
          </w:p>
        </w:tc>
        <w:tc>
          <w:tcPr>
            <w:tcW w:w="2160" w:type="dxa"/>
          </w:tcPr>
          <w:p w14:paraId="38FDC439"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Success indicator</w:t>
            </w:r>
          </w:p>
        </w:tc>
        <w:tc>
          <w:tcPr>
            <w:cnfStyle w:val="000010000000" w:firstRow="0" w:lastRow="0" w:firstColumn="0" w:lastColumn="0" w:oddVBand="1" w:evenVBand="0" w:oddHBand="0" w:evenHBand="0" w:firstRowFirstColumn="0" w:firstRowLastColumn="0" w:lastRowFirstColumn="0" w:lastRowLastColumn="0"/>
            <w:tcW w:w="1429" w:type="dxa"/>
          </w:tcPr>
          <w:p w14:paraId="7A5D89B5" w14:textId="77777777" w:rsidR="00D12CD9" w:rsidRPr="00A1225E" w:rsidRDefault="00D12CD9" w:rsidP="00D12CD9">
            <w:pPr>
              <w:pStyle w:val="TableText"/>
              <w:rPr>
                <w:rFonts w:ascii="Times New Roman" w:hAnsi="Times New Roman" w:cs="Times New Roman"/>
                <w:sz w:val="24"/>
                <w:szCs w:val="24"/>
              </w:rPr>
            </w:pPr>
            <w:r w:rsidRPr="00A1225E">
              <w:rPr>
                <w:rFonts w:ascii="Times New Roman" w:hAnsi="Times New Roman" w:cs="Times New Roman"/>
                <w:sz w:val="24"/>
                <w:szCs w:val="24"/>
              </w:rPr>
              <w:t>NM</w:t>
            </w:r>
          </w:p>
        </w:tc>
        <w:tc>
          <w:tcPr>
            <w:tcW w:w="4786" w:type="dxa"/>
          </w:tcPr>
          <w:p w14:paraId="7178DE23"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1 – success</w:t>
            </w:r>
          </w:p>
          <w:p w14:paraId="44EEC872"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0 – unknown error</w:t>
            </w:r>
          </w:p>
          <w:p w14:paraId="178C8E44"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lastRenderedPageBreak/>
              <w:t>-1 – connection failure</w:t>
            </w:r>
          </w:p>
          <w:p w14:paraId="063A79CF" w14:textId="77777777" w:rsidR="00D12CD9" w:rsidRPr="00A1225E"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225E">
              <w:rPr>
                <w:rFonts w:ascii="Times New Roman" w:hAnsi="Times New Roman" w:cs="Times New Roman"/>
                <w:sz w:val="24"/>
                <w:szCs w:val="24"/>
              </w:rPr>
              <w:t>-2 – response timeout</w:t>
            </w:r>
          </w:p>
        </w:tc>
      </w:tr>
    </w:tbl>
    <w:p w14:paraId="4CE45F8A" w14:textId="3B0B4DAC" w:rsidR="00D12CD9" w:rsidRDefault="00D12CD9" w:rsidP="00310407"/>
    <w:p w14:paraId="7031FD7B" w14:textId="77777777" w:rsidR="00D12CD9" w:rsidRDefault="00D12CD9" w:rsidP="00310407">
      <w:r>
        <w:t>The RDF segment and data in the RDT segment contains the following fields:</w:t>
      </w:r>
    </w:p>
    <w:p w14:paraId="48D65B68" w14:textId="77777777" w:rsidR="00D12CD9" w:rsidRDefault="00D12CD9" w:rsidP="003C3284">
      <w:pPr>
        <w:pStyle w:val="ListParagraph"/>
        <w:numPr>
          <w:ilvl w:val="0"/>
          <w:numId w:val="27"/>
        </w:numPr>
      </w:pPr>
      <w:r>
        <w:t>Site Number</w:t>
      </w:r>
    </w:p>
    <w:p w14:paraId="627D8B35" w14:textId="77777777" w:rsidR="00D12CD9" w:rsidRDefault="00D12CD9" w:rsidP="003C3284">
      <w:pPr>
        <w:pStyle w:val="ListParagraph"/>
        <w:numPr>
          <w:ilvl w:val="0"/>
          <w:numId w:val="27"/>
        </w:numPr>
      </w:pPr>
      <w:r>
        <w:t>Rx Number</w:t>
      </w:r>
    </w:p>
    <w:p w14:paraId="055255B6" w14:textId="77777777" w:rsidR="00D12CD9" w:rsidRDefault="00D12CD9" w:rsidP="003C3284">
      <w:pPr>
        <w:pStyle w:val="ListParagraph"/>
        <w:numPr>
          <w:ilvl w:val="0"/>
          <w:numId w:val="27"/>
        </w:numPr>
      </w:pPr>
      <w:r>
        <w:t>Drug Name</w:t>
      </w:r>
    </w:p>
    <w:p w14:paraId="42AED858" w14:textId="77777777" w:rsidR="00D12CD9" w:rsidRDefault="00D12CD9" w:rsidP="003C3284">
      <w:pPr>
        <w:pStyle w:val="ListParagraph"/>
        <w:numPr>
          <w:ilvl w:val="0"/>
          <w:numId w:val="27"/>
        </w:numPr>
      </w:pPr>
      <w:r>
        <w:t>Quantity</w:t>
      </w:r>
    </w:p>
    <w:p w14:paraId="48AE8EC5" w14:textId="77777777" w:rsidR="00D12CD9" w:rsidRDefault="00D12CD9" w:rsidP="003C3284">
      <w:pPr>
        <w:pStyle w:val="ListParagraph"/>
        <w:numPr>
          <w:ilvl w:val="0"/>
          <w:numId w:val="27"/>
        </w:numPr>
      </w:pPr>
      <w:r>
        <w:t>Refills</w:t>
      </w:r>
    </w:p>
    <w:p w14:paraId="6BA7FD7F" w14:textId="77777777" w:rsidR="00D12CD9" w:rsidRDefault="00D12CD9" w:rsidP="003C3284">
      <w:pPr>
        <w:pStyle w:val="ListParagraph"/>
        <w:numPr>
          <w:ilvl w:val="0"/>
          <w:numId w:val="27"/>
        </w:numPr>
      </w:pPr>
      <w:r>
        <w:t>Days Supply</w:t>
      </w:r>
    </w:p>
    <w:p w14:paraId="26B4DA7D" w14:textId="77777777" w:rsidR="00D12CD9" w:rsidRDefault="00D12CD9" w:rsidP="003C3284">
      <w:pPr>
        <w:pStyle w:val="ListParagraph"/>
        <w:numPr>
          <w:ilvl w:val="0"/>
          <w:numId w:val="27"/>
        </w:numPr>
      </w:pPr>
      <w:r>
        <w:t>Expiration Date</w:t>
      </w:r>
    </w:p>
    <w:p w14:paraId="032EAFE0" w14:textId="77777777" w:rsidR="00D12CD9" w:rsidRDefault="00D12CD9" w:rsidP="003C3284">
      <w:pPr>
        <w:pStyle w:val="ListParagraph"/>
        <w:numPr>
          <w:ilvl w:val="0"/>
          <w:numId w:val="27"/>
        </w:numPr>
      </w:pPr>
      <w:r>
        <w:t>Issue Date</w:t>
      </w:r>
    </w:p>
    <w:p w14:paraId="311DDC46" w14:textId="77777777" w:rsidR="00D12CD9" w:rsidRDefault="00D12CD9" w:rsidP="003C3284">
      <w:pPr>
        <w:pStyle w:val="ListParagraph"/>
        <w:numPr>
          <w:ilvl w:val="0"/>
          <w:numId w:val="27"/>
        </w:numPr>
      </w:pPr>
      <w:r>
        <w:t>Stop Date</w:t>
      </w:r>
    </w:p>
    <w:p w14:paraId="6198303D" w14:textId="77777777" w:rsidR="00D12CD9" w:rsidRDefault="00D12CD9" w:rsidP="003C3284">
      <w:pPr>
        <w:pStyle w:val="ListParagraph"/>
        <w:numPr>
          <w:ilvl w:val="0"/>
          <w:numId w:val="27"/>
        </w:numPr>
      </w:pPr>
      <w:r>
        <w:t>Last Fill</w:t>
      </w:r>
    </w:p>
    <w:p w14:paraId="267F7798" w14:textId="77777777" w:rsidR="00D12CD9" w:rsidRDefault="00D12CD9" w:rsidP="003C3284">
      <w:pPr>
        <w:pStyle w:val="ListParagraph"/>
        <w:numPr>
          <w:ilvl w:val="0"/>
          <w:numId w:val="27"/>
        </w:numPr>
      </w:pPr>
      <w:r>
        <w:t>Sig</w:t>
      </w:r>
    </w:p>
    <w:p w14:paraId="031BB71F" w14:textId="77777777" w:rsidR="00D12CD9" w:rsidRDefault="00D12CD9" w:rsidP="003C3284">
      <w:pPr>
        <w:pStyle w:val="ListParagraph"/>
        <w:numPr>
          <w:ilvl w:val="0"/>
          <w:numId w:val="27"/>
        </w:numPr>
      </w:pPr>
      <w:r>
        <w:t>Detail</w:t>
      </w:r>
    </w:p>
    <w:p w14:paraId="594CDCE1" w14:textId="46FCDEA1" w:rsidR="00D12CD9" w:rsidRDefault="00D12CD9" w:rsidP="00D25B64">
      <w:pPr>
        <w:pStyle w:val="Heading3"/>
      </w:pPr>
      <w:bookmarkStart w:id="378" w:name="_Toc434221093"/>
      <w:bookmarkStart w:id="379" w:name="_Toc444864923"/>
      <w:r>
        <w:t xml:space="preserve">Sample </w:t>
      </w:r>
      <w:r w:rsidR="00FD1832">
        <w:t>R</w:t>
      </w:r>
      <w:r>
        <w:t>TB^K13 Response</w:t>
      </w:r>
      <w:bookmarkEnd w:id="378"/>
      <w:bookmarkEnd w:id="379"/>
    </w:p>
    <w:p w14:paraId="74C27B8E" w14:textId="0497DB9D" w:rsidR="00D12CD9" w:rsidRPr="00AD668D" w:rsidRDefault="00D12CD9" w:rsidP="00310407">
      <w:r w:rsidRPr="00AD668D">
        <w:rPr>
          <w:rFonts w:eastAsia="Courier New"/>
          <w:b/>
        </w:rPr>
        <w:t>MSH</w:t>
      </w:r>
      <w:r w:rsidRPr="00AD668D">
        <w:rPr>
          <w:rFonts w:eastAsia="Courier New"/>
        </w:rPr>
        <w:t>|^~\&amp;|</w:t>
      </w:r>
      <w:r w:rsidR="00066029">
        <w:rPr>
          <w:rFonts w:eastAsia="Courier New"/>
        </w:rPr>
        <w:t>PSO</w:t>
      </w:r>
      <w:r w:rsidRPr="00AD668D">
        <w:rPr>
          <w:rFonts w:eastAsia="Courier New"/>
        </w:rPr>
        <w:t xml:space="preserve"> MIRTH PHARM|36500|</w:t>
      </w:r>
      <w:r w:rsidR="00066029">
        <w:rPr>
          <w:rFonts w:eastAsia="Courier New"/>
        </w:rPr>
        <w:t>PSO</w:t>
      </w:r>
      <w:r w:rsidRPr="00AD668D">
        <w:rPr>
          <w:rFonts w:eastAsia="Courier New"/>
        </w:rPr>
        <w:t xml:space="preserve"> VISTA PHARM|2101|20140109155138.281-0500||ACK^Q13^ACK|19|T|2.5.1</w:t>
      </w:r>
    </w:p>
    <w:p w14:paraId="640AE2EE" w14:textId="77777777" w:rsidR="00D12CD9" w:rsidRPr="00AD668D" w:rsidRDefault="00D12CD9" w:rsidP="00310407">
      <w:r w:rsidRPr="00AD668D">
        <w:rPr>
          <w:rFonts w:eastAsia="Courier New"/>
          <w:b/>
        </w:rPr>
        <w:t>MSA</w:t>
      </w:r>
      <w:r w:rsidRPr="00AD668D">
        <w:rPr>
          <w:rFonts w:eastAsia="Courier New"/>
        </w:rPr>
        <w:t>|AA|50022643</w:t>
      </w:r>
    </w:p>
    <w:p w14:paraId="10B0B77B" w14:textId="77777777" w:rsidR="00D12CD9" w:rsidRPr="00AD668D" w:rsidRDefault="00D12CD9" w:rsidP="00310407">
      <w:r w:rsidRPr="00AD668D">
        <w:rPr>
          <w:rFonts w:eastAsia="Courier New"/>
          <w:b/>
        </w:rPr>
        <w:t>QAK</w:t>
      </w:r>
      <w:r w:rsidRPr="00AD668D">
        <w:rPr>
          <w:rFonts w:eastAsia="Courier New"/>
        </w:rPr>
        <w:t>|512123456|OK|Q13^Active Prescriptions^HL70471|2</w:t>
      </w:r>
    </w:p>
    <w:p w14:paraId="667B9630" w14:textId="77777777" w:rsidR="00D12CD9" w:rsidRPr="00AD668D" w:rsidRDefault="00D12CD9" w:rsidP="00310407">
      <w:r w:rsidRPr="00AD668D">
        <w:rPr>
          <w:b/>
        </w:rPr>
        <w:t>ZAK</w:t>
      </w:r>
      <w:r w:rsidRPr="00AD668D">
        <w:t>|2302|3|1|Success</w:t>
      </w:r>
    </w:p>
    <w:p w14:paraId="2E3DAB98" w14:textId="77777777" w:rsidR="00D12CD9" w:rsidRPr="00AD668D" w:rsidRDefault="00D12CD9" w:rsidP="00310407">
      <w:r w:rsidRPr="00AD668D">
        <w:rPr>
          <w:b/>
        </w:rPr>
        <w:t>ZAK</w:t>
      </w:r>
      <w:r w:rsidRPr="00AD668D">
        <w:t>|2303|0|-1|Connection timeout.</w:t>
      </w:r>
    </w:p>
    <w:p w14:paraId="0EECBF3D" w14:textId="77777777" w:rsidR="00D12CD9" w:rsidRPr="00AD668D" w:rsidRDefault="00D12CD9" w:rsidP="00310407">
      <w:r w:rsidRPr="00AD668D">
        <w:rPr>
          <w:b/>
        </w:rPr>
        <w:t>RDF</w:t>
      </w:r>
      <w:r w:rsidRPr="00AD668D">
        <w:t>|12|Site Number~Rx Number~Drug Name~Quantity~Refills~Days Supply~Expiration Date~Issue Date~Stop Date~Last Fill Date~Sig~Detail</w:t>
      </w:r>
    </w:p>
    <w:p w14:paraId="2B71328C" w14:textId="77777777" w:rsidR="00D12CD9" w:rsidRPr="00AD668D" w:rsidRDefault="00D12CD9" w:rsidP="00310407">
      <w:r w:rsidRPr="00AD668D">
        <w:rPr>
          <w:b/>
        </w:rPr>
        <w:t>RDT</w:t>
      </w:r>
      <w:r w:rsidRPr="00AD668D">
        <w:t>|2302|501109|NAPROXEN 250MG TAB|60|11|30|20150517.000000|20140516.000000|20150517.000000|20140516.000000|TAKE ONE TABLET BY MOUTH TWICE A DAY|NAPROXEN 250MG TAB Qty: 60 for 30 days</w:t>
      </w:r>
    </w:p>
    <w:p w14:paraId="30ACDEDB" w14:textId="77777777" w:rsidR="00D12CD9" w:rsidRPr="00AD668D" w:rsidRDefault="00D12CD9" w:rsidP="00310407">
      <w:r w:rsidRPr="00AD668D">
        <w:rPr>
          <w:b/>
        </w:rPr>
        <w:t>RDT</w:t>
      </w:r>
      <w:r w:rsidRPr="00AD668D">
        <w:t>|2302|501110|RANITIDINE HCL 25MG EFFER TAB|60|6|30|20150517.000000|20140516.000000|20150517.000000|20140516.000000|DISSOLVE 1 MOUTH TWICE A DAY|RANITIDINE HCL 25MG EFFER TAB Qty: 60 for 30 days</w:t>
      </w:r>
    </w:p>
    <w:p w14:paraId="72EE41A9" w14:textId="77777777" w:rsidR="00D12CD9" w:rsidRPr="00AD668D" w:rsidRDefault="00D12CD9" w:rsidP="00310407">
      <w:pPr>
        <w:rPr>
          <w:rFonts w:eastAsiaTheme="majorEastAsia"/>
          <w:color w:val="C0504D" w:themeColor="accent2"/>
        </w:rPr>
      </w:pPr>
      <w:r w:rsidRPr="00AD668D">
        <w:rPr>
          <w:b/>
        </w:rPr>
        <w:t>RDT</w:t>
      </w:r>
      <w:r w:rsidRPr="00AD668D">
        <w:t>|2302|501123|ACETAMINOPHEN 325MG TAB|240|5|30|20150726.000000|20140725.000000|20150726.000000|20140814.000000|TAKE TWO TABLETS BY MOUTH EVERY 6 HOURS AS NEEDED   |ACETAMINOPHEN 325MG TAB Qty: 240 for 30 days</w:t>
      </w:r>
    </w:p>
    <w:p w14:paraId="3959E2E3" w14:textId="77777777" w:rsidR="00D12CD9" w:rsidRDefault="00D12CD9" w:rsidP="00614783">
      <w:pPr>
        <w:pStyle w:val="Heading2"/>
      </w:pPr>
      <w:bookmarkStart w:id="380" w:name="_Toc434221094"/>
      <w:bookmarkStart w:id="381" w:name="_Toc444864924"/>
      <w:r>
        <w:lastRenderedPageBreak/>
        <w:t>Remote Prescription Dispense Transaction</w:t>
      </w:r>
      <w:bookmarkEnd w:id="380"/>
      <w:bookmarkEnd w:id="381"/>
    </w:p>
    <w:p w14:paraId="4861E6EC" w14:textId="77777777" w:rsidR="00D12CD9" w:rsidRDefault="00D12CD9" w:rsidP="00310407">
      <w:r>
        <w:t>The remote prescription refill dispense request is a RDS^O13 message type and the response is a RRD^O14 message type. This message is used to convey that the requesting system wishes to lock the remote order. The “Chapter” reference below refers to the HL7 Standard Version 2.5.1 documentation.</w:t>
      </w:r>
    </w:p>
    <w:p w14:paraId="6EE4B802" w14:textId="77777777" w:rsidR="00D12CD9" w:rsidRDefault="00D12CD9" w:rsidP="00D25B64">
      <w:pPr>
        <w:pStyle w:val="Heading3"/>
      </w:pPr>
      <w:bookmarkStart w:id="382" w:name="_Toc434221095"/>
      <w:bookmarkStart w:id="383" w:name="_Toc444864925"/>
      <w:r>
        <w:t>Remote Description Dispense Request</w:t>
      </w:r>
      <w:bookmarkEnd w:id="382"/>
      <w:bookmarkEnd w:id="383"/>
    </w:p>
    <w:p w14:paraId="5774217B" w14:textId="7EA0983C" w:rsidR="00D12CD9" w:rsidRDefault="00D12CD9" w:rsidP="00310407">
      <w:r>
        <w:t>Th</w:t>
      </w:r>
      <w:r w:rsidR="002A1D01">
        <w:t xml:space="preserve">e RDS^O13 request is defined in the following table </w:t>
      </w:r>
      <w:r>
        <w:t>and any segment not shown is ignored.</w:t>
      </w:r>
    </w:p>
    <w:p w14:paraId="1D355629" w14:textId="60338D7B" w:rsidR="00D12CD9" w:rsidRDefault="00D12CD9" w:rsidP="004742D4">
      <w:pPr>
        <w:pStyle w:val="Caption"/>
      </w:pPr>
      <w:bookmarkStart w:id="384" w:name="_Toc434221135"/>
      <w:bookmarkStart w:id="385" w:name="_Toc444864984"/>
      <w:r>
        <w:t xml:space="preserve">Table </w:t>
      </w:r>
      <w:r w:rsidR="007344AE">
        <w:fldChar w:fldCharType="begin"/>
      </w:r>
      <w:r w:rsidR="007344AE">
        <w:instrText xml:space="preserve"> SEQ Table \* ARABIC </w:instrText>
      </w:r>
      <w:r w:rsidR="007344AE">
        <w:fldChar w:fldCharType="separate"/>
      </w:r>
      <w:r w:rsidR="00633553">
        <w:rPr>
          <w:noProof/>
        </w:rPr>
        <w:t>22</w:t>
      </w:r>
      <w:r w:rsidR="007344AE">
        <w:rPr>
          <w:noProof/>
        </w:rPr>
        <w:fldChar w:fldCharType="end"/>
      </w:r>
      <w:r>
        <w:t>: Remote Description Dispense Request</w:t>
      </w:r>
      <w:bookmarkEnd w:id="384"/>
      <w:bookmarkEnd w:id="385"/>
    </w:p>
    <w:tbl>
      <w:tblPr>
        <w:tblStyle w:val="ListTable3-Accent11"/>
        <w:tblW w:w="9360" w:type="dxa"/>
        <w:jc w:val="center"/>
        <w:tblLook w:val="0020" w:firstRow="1" w:lastRow="0" w:firstColumn="0" w:lastColumn="0" w:noHBand="0" w:noVBand="0"/>
        <w:tblCaption w:val="Remote Description Dispense Request"/>
        <w:tblDescription w:val="The table list the remote desription dispense request message RDS^O13."/>
      </w:tblPr>
      <w:tblGrid>
        <w:gridCol w:w="1846"/>
        <w:gridCol w:w="5949"/>
        <w:gridCol w:w="1565"/>
      </w:tblGrid>
      <w:tr w:rsidR="00D12CD9" w:rsidRPr="00CC57C2" w14:paraId="2B05BF04"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0" w:type="auto"/>
          </w:tcPr>
          <w:p w14:paraId="22371AA5"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RDS^O13</w:t>
            </w:r>
          </w:p>
        </w:tc>
        <w:tc>
          <w:tcPr>
            <w:tcW w:w="0" w:type="auto"/>
          </w:tcPr>
          <w:p w14:paraId="3705E4D0" w14:textId="77777777" w:rsidR="00D12CD9" w:rsidRPr="00962491" w:rsidRDefault="00D12CD9" w:rsidP="00310407">
            <w:pPr>
              <w:pStyle w:val="TableFon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RDS Message</w:t>
            </w:r>
          </w:p>
        </w:tc>
        <w:tc>
          <w:tcPr>
            <w:cnfStyle w:val="000010000000" w:firstRow="0" w:lastRow="0" w:firstColumn="0" w:lastColumn="0" w:oddVBand="1" w:evenVBand="0" w:oddHBand="0" w:evenHBand="0" w:firstRowFirstColumn="0" w:firstRowLastColumn="0" w:lastRowFirstColumn="0" w:lastRowLastColumn="0"/>
            <w:tcW w:w="0" w:type="auto"/>
          </w:tcPr>
          <w:p w14:paraId="7827D43A"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Chapter</w:t>
            </w:r>
          </w:p>
        </w:tc>
      </w:tr>
      <w:tr w:rsidR="00D12CD9" w:rsidRPr="00CC57C2" w14:paraId="48A62518"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167DBF5E"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MSH</w:t>
            </w:r>
          </w:p>
        </w:tc>
        <w:tc>
          <w:tcPr>
            <w:tcW w:w="0" w:type="auto"/>
          </w:tcPr>
          <w:p w14:paraId="7123347D"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Message Header Segment</w:t>
            </w:r>
          </w:p>
        </w:tc>
        <w:tc>
          <w:tcPr>
            <w:cnfStyle w:val="000010000000" w:firstRow="0" w:lastRow="0" w:firstColumn="0" w:lastColumn="0" w:oddVBand="1" w:evenVBand="0" w:oddHBand="0" w:evenHBand="0" w:firstRowFirstColumn="0" w:firstRowLastColumn="0" w:lastRowFirstColumn="0" w:lastRowLastColumn="0"/>
            <w:tcW w:w="0" w:type="auto"/>
          </w:tcPr>
          <w:p w14:paraId="6EA19A37"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2.15.9</w:t>
            </w:r>
          </w:p>
        </w:tc>
      </w:tr>
      <w:tr w:rsidR="00D12CD9" w:rsidRPr="00CC57C2" w14:paraId="01145BAA"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28E9DFF7"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PID</w:t>
            </w:r>
          </w:p>
        </w:tc>
        <w:tc>
          <w:tcPr>
            <w:tcW w:w="0" w:type="auto"/>
          </w:tcPr>
          <w:p w14:paraId="2F41BCD4"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Patient Identification</w:t>
            </w:r>
          </w:p>
        </w:tc>
        <w:tc>
          <w:tcPr>
            <w:cnfStyle w:val="000010000000" w:firstRow="0" w:lastRow="0" w:firstColumn="0" w:lastColumn="0" w:oddVBand="1" w:evenVBand="0" w:oddHBand="0" w:evenHBand="0" w:firstRowFirstColumn="0" w:firstRowLastColumn="0" w:lastRowFirstColumn="0" w:lastRowLastColumn="0"/>
            <w:tcW w:w="0" w:type="auto"/>
          </w:tcPr>
          <w:p w14:paraId="07F5F067"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3.4.2</w:t>
            </w:r>
          </w:p>
        </w:tc>
      </w:tr>
      <w:tr w:rsidR="00D12CD9" w:rsidRPr="00CC57C2" w14:paraId="7FA19B01"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050D3DBC"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ORC</w:t>
            </w:r>
          </w:p>
        </w:tc>
        <w:tc>
          <w:tcPr>
            <w:tcW w:w="0" w:type="auto"/>
          </w:tcPr>
          <w:p w14:paraId="680618E2"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Common Order</w:t>
            </w:r>
          </w:p>
        </w:tc>
        <w:tc>
          <w:tcPr>
            <w:cnfStyle w:val="000010000000" w:firstRow="0" w:lastRow="0" w:firstColumn="0" w:lastColumn="0" w:oddVBand="1" w:evenVBand="0" w:oddHBand="0" w:evenHBand="0" w:firstRowFirstColumn="0" w:firstRowLastColumn="0" w:lastRowFirstColumn="0" w:lastRowLastColumn="0"/>
            <w:tcW w:w="0" w:type="auto"/>
          </w:tcPr>
          <w:p w14:paraId="4CF5754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4.5.1</w:t>
            </w:r>
          </w:p>
        </w:tc>
      </w:tr>
      <w:tr w:rsidR="00D12CD9" w:rsidRPr="00CC57C2" w14:paraId="65FC6BCF"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75C4709E"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RXO</w:t>
            </w:r>
          </w:p>
        </w:tc>
        <w:tc>
          <w:tcPr>
            <w:tcW w:w="0" w:type="auto"/>
          </w:tcPr>
          <w:p w14:paraId="0C2155F6"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Pharmacy/Treatment Prescription Order</w:t>
            </w:r>
          </w:p>
        </w:tc>
        <w:tc>
          <w:tcPr>
            <w:cnfStyle w:val="000010000000" w:firstRow="0" w:lastRow="0" w:firstColumn="0" w:lastColumn="0" w:oddVBand="1" w:evenVBand="0" w:oddHBand="0" w:evenHBand="0" w:firstRowFirstColumn="0" w:firstRowLastColumn="0" w:lastRowFirstColumn="0" w:lastRowLastColumn="0"/>
            <w:tcW w:w="0" w:type="auto"/>
          </w:tcPr>
          <w:p w14:paraId="75EB7BE1"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4.14.1</w:t>
            </w:r>
          </w:p>
        </w:tc>
      </w:tr>
    </w:tbl>
    <w:p w14:paraId="1FC0D4D2" w14:textId="77777777" w:rsidR="00D12CD9" w:rsidRDefault="00D12CD9" w:rsidP="00310407"/>
    <w:p w14:paraId="43B12FFD" w14:textId="28BC1074" w:rsidR="00D12CD9" w:rsidRDefault="00D12CD9" w:rsidP="004742D4">
      <w:pPr>
        <w:pStyle w:val="Caption"/>
      </w:pPr>
      <w:bookmarkStart w:id="386" w:name="_Toc434221136"/>
      <w:bookmarkStart w:id="387" w:name="_Toc444864985"/>
      <w:r>
        <w:t xml:space="preserve">Table </w:t>
      </w:r>
      <w:r w:rsidR="007344AE">
        <w:fldChar w:fldCharType="begin"/>
      </w:r>
      <w:r w:rsidR="007344AE">
        <w:instrText xml:space="preserve"> SEQ Table \* ARABIC </w:instrText>
      </w:r>
      <w:r w:rsidR="007344AE">
        <w:fldChar w:fldCharType="separate"/>
      </w:r>
      <w:r w:rsidR="00633553">
        <w:rPr>
          <w:noProof/>
        </w:rPr>
        <w:t>23</w:t>
      </w:r>
      <w:r w:rsidR="007344AE">
        <w:rPr>
          <w:noProof/>
        </w:rPr>
        <w:fldChar w:fldCharType="end"/>
      </w:r>
      <w:r>
        <w:t>: PID Field Description and Commentary</w:t>
      </w:r>
      <w:bookmarkEnd w:id="386"/>
      <w:bookmarkEnd w:id="387"/>
    </w:p>
    <w:tbl>
      <w:tblPr>
        <w:tblStyle w:val="ListTable3-Accent11"/>
        <w:tblW w:w="9360" w:type="dxa"/>
        <w:jc w:val="center"/>
        <w:tblLayout w:type="fixed"/>
        <w:tblLook w:val="0020" w:firstRow="1" w:lastRow="0" w:firstColumn="0" w:lastColumn="0" w:noHBand="0" w:noVBand="0"/>
        <w:tblCaption w:val="PID Field Description and Commentary"/>
        <w:tblDescription w:val="The table list the PID field description and commentary"/>
      </w:tblPr>
      <w:tblGrid>
        <w:gridCol w:w="985"/>
        <w:gridCol w:w="2340"/>
        <w:gridCol w:w="1249"/>
        <w:gridCol w:w="4786"/>
      </w:tblGrid>
      <w:tr w:rsidR="00D12CD9" w14:paraId="3BE3E62D"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985" w:type="dxa"/>
          </w:tcPr>
          <w:p w14:paraId="7F8AE37C" w14:textId="77777777" w:rsidR="00D12CD9" w:rsidRPr="00CC57C2" w:rsidRDefault="00D12CD9" w:rsidP="00D12CD9">
            <w:pPr>
              <w:pStyle w:val="TableText"/>
              <w:jc w:val="center"/>
              <w:rPr>
                <w:rFonts w:ascii="Times New Roman" w:hAnsi="Times New Roman" w:cs="Times New Roman"/>
                <w:sz w:val="24"/>
                <w:szCs w:val="24"/>
              </w:rPr>
            </w:pPr>
            <w:r w:rsidRPr="00CC57C2">
              <w:rPr>
                <w:rFonts w:ascii="Times New Roman" w:hAnsi="Times New Roman" w:cs="Times New Roman"/>
                <w:sz w:val="24"/>
                <w:szCs w:val="24"/>
              </w:rPr>
              <w:t>Field Seq</w:t>
            </w:r>
          </w:p>
        </w:tc>
        <w:tc>
          <w:tcPr>
            <w:tcW w:w="2340" w:type="dxa"/>
          </w:tcPr>
          <w:p w14:paraId="0E45FF71" w14:textId="77777777" w:rsidR="00D12CD9" w:rsidRPr="00CC57C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249" w:type="dxa"/>
          </w:tcPr>
          <w:p w14:paraId="2E653B0A" w14:textId="77777777" w:rsidR="00D12CD9" w:rsidRPr="00CC57C2" w:rsidRDefault="00D12CD9" w:rsidP="00D12CD9">
            <w:pPr>
              <w:pStyle w:val="TableText"/>
              <w:jc w:val="center"/>
              <w:rPr>
                <w:rFonts w:ascii="Times New Roman" w:hAnsi="Times New Roman" w:cs="Times New Roman"/>
                <w:sz w:val="24"/>
                <w:szCs w:val="24"/>
              </w:rPr>
            </w:pPr>
            <w:r w:rsidRPr="00CC57C2">
              <w:rPr>
                <w:rFonts w:ascii="Times New Roman" w:hAnsi="Times New Roman" w:cs="Times New Roman"/>
                <w:sz w:val="24"/>
                <w:szCs w:val="24"/>
              </w:rPr>
              <w:t>HL7 Data Type</w:t>
            </w:r>
          </w:p>
        </w:tc>
        <w:tc>
          <w:tcPr>
            <w:tcW w:w="4786" w:type="dxa"/>
          </w:tcPr>
          <w:p w14:paraId="7C96AFD1" w14:textId="77777777" w:rsidR="00D12CD9" w:rsidRPr="00CC57C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Description</w:t>
            </w:r>
          </w:p>
        </w:tc>
      </w:tr>
      <w:tr w:rsidR="00D12CD9" w14:paraId="4541D09D"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310232ED" w14:textId="77777777" w:rsidR="00D12CD9" w:rsidRPr="00CC57C2" w:rsidRDefault="00D12CD9" w:rsidP="00D12CD9">
            <w:pPr>
              <w:pStyle w:val="TableText"/>
              <w:rPr>
                <w:rFonts w:ascii="Times New Roman" w:hAnsi="Times New Roman" w:cs="Times New Roman"/>
                <w:sz w:val="24"/>
                <w:szCs w:val="24"/>
              </w:rPr>
            </w:pPr>
            <w:r w:rsidRPr="00CC57C2">
              <w:rPr>
                <w:rFonts w:ascii="Times New Roman" w:hAnsi="Times New Roman" w:cs="Times New Roman"/>
                <w:sz w:val="24"/>
                <w:szCs w:val="24"/>
              </w:rPr>
              <w:t>1</w:t>
            </w:r>
          </w:p>
        </w:tc>
        <w:tc>
          <w:tcPr>
            <w:tcW w:w="2340" w:type="dxa"/>
          </w:tcPr>
          <w:p w14:paraId="3C687B20" w14:textId="77777777" w:rsidR="00D12CD9" w:rsidRPr="00CC57C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0F4849FA" w14:textId="77777777" w:rsidR="00D12CD9" w:rsidRPr="00CC57C2" w:rsidRDefault="00D12CD9" w:rsidP="00D12CD9">
            <w:pPr>
              <w:pStyle w:val="TableText"/>
              <w:rPr>
                <w:rFonts w:ascii="Times New Roman" w:hAnsi="Times New Roman" w:cs="Times New Roman"/>
                <w:sz w:val="24"/>
                <w:szCs w:val="24"/>
              </w:rPr>
            </w:pPr>
          </w:p>
        </w:tc>
        <w:tc>
          <w:tcPr>
            <w:tcW w:w="4786" w:type="dxa"/>
          </w:tcPr>
          <w:p w14:paraId="634ABD02" w14:textId="77777777" w:rsidR="00D12CD9" w:rsidRPr="00CC57C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Ignored</w:t>
            </w:r>
          </w:p>
        </w:tc>
      </w:tr>
      <w:tr w:rsidR="00D12CD9" w14:paraId="2ADD42EF"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985" w:type="dxa"/>
          </w:tcPr>
          <w:p w14:paraId="08ECFD8A" w14:textId="77777777" w:rsidR="00D12CD9" w:rsidRPr="00CC57C2" w:rsidRDefault="00D12CD9" w:rsidP="00D12CD9">
            <w:pPr>
              <w:pStyle w:val="TableText"/>
              <w:rPr>
                <w:rFonts w:ascii="Times New Roman" w:hAnsi="Times New Roman" w:cs="Times New Roman"/>
                <w:sz w:val="24"/>
                <w:szCs w:val="24"/>
              </w:rPr>
            </w:pPr>
            <w:r w:rsidRPr="00CC57C2">
              <w:rPr>
                <w:rFonts w:ascii="Times New Roman" w:hAnsi="Times New Roman" w:cs="Times New Roman"/>
                <w:sz w:val="24"/>
                <w:szCs w:val="24"/>
              </w:rPr>
              <w:t>2</w:t>
            </w:r>
          </w:p>
        </w:tc>
        <w:tc>
          <w:tcPr>
            <w:tcW w:w="2340" w:type="dxa"/>
          </w:tcPr>
          <w:p w14:paraId="06C75D32" w14:textId="77777777" w:rsidR="00D12CD9" w:rsidRPr="00CC57C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294EF446" w14:textId="77777777" w:rsidR="00D12CD9" w:rsidRPr="00CC57C2" w:rsidRDefault="00D12CD9" w:rsidP="00D12CD9">
            <w:pPr>
              <w:pStyle w:val="TableText"/>
              <w:rPr>
                <w:rFonts w:ascii="Times New Roman" w:hAnsi="Times New Roman" w:cs="Times New Roman"/>
                <w:sz w:val="24"/>
                <w:szCs w:val="24"/>
              </w:rPr>
            </w:pPr>
          </w:p>
        </w:tc>
        <w:tc>
          <w:tcPr>
            <w:tcW w:w="4786" w:type="dxa"/>
          </w:tcPr>
          <w:p w14:paraId="54FDE23E" w14:textId="77777777" w:rsidR="00D12CD9" w:rsidRPr="00CC57C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Ignored</w:t>
            </w:r>
          </w:p>
        </w:tc>
      </w:tr>
      <w:tr w:rsidR="00D12CD9" w14:paraId="4691CE44"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985" w:type="dxa"/>
          </w:tcPr>
          <w:p w14:paraId="055D9F92" w14:textId="77777777" w:rsidR="00D12CD9" w:rsidRPr="00CC57C2" w:rsidRDefault="00D12CD9" w:rsidP="00D12CD9">
            <w:pPr>
              <w:pStyle w:val="TableText"/>
              <w:rPr>
                <w:rFonts w:ascii="Times New Roman" w:hAnsi="Times New Roman" w:cs="Times New Roman"/>
                <w:sz w:val="24"/>
                <w:szCs w:val="24"/>
              </w:rPr>
            </w:pPr>
            <w:r w:rsidRPr="00CC57C2">
              <w:rPr>
                <w:rFonts w:ascii="Times New Roman" w:hAnsi="Times New Roman" w:cs="Times New Roman"/>
                <w:sz w:val="24"/>
                <w:szCs w:val="24"/>
              </w:rPr>
              <w:t>3</w:t>
            </w:r>
          </w:p>
        </w:tc>
        <w:tc>
          <w:tcPr>
            <w:tcW w:w="2340" w:type="dxa"/>
          </w:tcPr>
          <w:p w14:paraId="73BF6839" w14:textId="77777777" w:rsidR="00D12CD9" w:rsidRPr="00CC57C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MRN</w:t>
            </w:r>
          </w:p>
        </w:tc>
        <w:tc>
          <w:tcPr>
            <w:cnfStyle w:val="000010000000" w:firstRow="0" w:lastRow="0" w:firstColumn="0" w:lastColumn="0" w:oddVBand="1" w:evenVBand="0" w:oddHBand="0" w:evenHBand="0" w:firstRowFirstColumn="0" w:firstRowLastColumn="0" w:lastRowFirstColumn="0" w:lastRowLastColumn="0"/>
            <w:tcW w:w="1249" w:type="dxa"/>
          </w:tcPr>
          <w:p w14:paraId="110E37CA" w14:textId="77777777" w:rsidR="00D12CD9" w:rsidRPr="00CC57C2" w:rsidRDefault="00D12CD9" w:rsidP="00D12CD9">
            <w:pPr>
              <w:pStyle w:val="TableText"/>
              <w:rPr>
                <w:rFonts w:ascii="Times New Roman" w:hAnsi="Times New Roman" w:cs="Times New Roman"/>
                <w:sz w:val="24"/>
                <w:szCs w:val="24"/>
              </w:rPr>
            </w:pPr>
            <w:r w:rsidRPr="00CC57C2">
              <w:rPr>
                <w:rFonts w:ascii="Times New Roman" w:hAnsi="Times New Roman" w:cs="Times New Roman"/>
                <w:sz w:val="24"/>
                <w:szCs w:val="24"/>
              </w:rPr>
              <w:t>CX</w:t>
            </w:r>
          </w:p>
        </w:tc>
        <w:tc>
          <w:tcPr>
            <w:tcW w:w="4786" w:type="dxa"/>
          </w:tcPr>
          <w:p w14:paraId="697EF534" w14:textId="77777777" w:rsidR="00D12CD9" w:rsidRPr="00CC57C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One or more patient identifiers may be sent. Each site provided and configured will be queried for prescriptions.</w:t>
            </w:r>
          </w:p>
        </w:tc>
      </w:tr>
      <w:tr w:rsidR="00D12CD9" w14:paraId="481D1B83"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985" w:type="dxa"/>
          </w:tcPr>
          <w:p w14:paraId="62A2E2A3" w14:textId="77777777" w:rsidR="00D12CD9" w:rsidRPr="00CC57C2" w:rsidRDefault="00D12CD9" w:rsidP="00D12CD9">
            <w:pPr>
              <w:pStyle w:val="TableText"/>
              <w:rPr>
                <w:rFonts w:ascii="Times New Roman" w:hAnsi="Times New Roman" w:cs="Times New Roman"/>
                <w:sz w:val="24"/>
                <w:szCs w:val="24"/>
              </w:rPr>
            </w:pPr>
            <w:r w:rsidRPr="00CC57C2">
              <w:rPr>
                <w:rFonts w:ascii="Times New Roman" w:hAnsi="Times New Roman" w:cs="Times New Roman"/>
                <w:sz w:val="24"/>
                <w:szCs w:val="24"/>
              </w:rPr>
              <w:t>n</w:t>
            </w:r>
          </w:p>
        </w:tc>
        <w:tc>
          <w:tcPr>
            <w:tcW w:w="2340" w:type="dxa"/>
          </w:tcPr>
          <w:p w14:paraId="1DDD828D" w14:textId="77777777" w:rsidR="00D12CD9" w:rsidRPr="00CC57C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55E60DF3" w14:textId="77777777" w:rsidR="00D12CD9" w:rsidRPr="00CC57C2" w:rsidRDefault="00D12CD9" w:rsidP="00D12CD9">
            <w:pPr>
              <w:pStyle w:val="TableText"/>
              <w:rPr>
                <w:rFonts w:ascii="Times New Roman" w:hAnsi="Times New Roman" w:cs="Times New Roman"/>
                <w:sz w:val="24"/>
                <w:szCs w:val="24"/>
              </w:rPr>
            </w:pPr>
          </w:p>
        </w:tc>
        <w:tc>
          <w:tcPr>
            <w:tcW w:w="4786" w:type="dxa"/>
          </w:tcPr>
          <w:p w14:paraId="75B1FBFD" w14:textId="77777777" w:rsidR="00D12CD9" w:rsidRPr="00CC57C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57C2">
              <w:rPr>
                <w:rFonts w:ascii="Times New Roman" w:hAnsi="Times New Roman" w:cs="Times New Roman"/>
                <w:sz w:val="24"/>
                <w:szCs w:val="24"/>
              </w:rPr>
              <w:t>Ignored</w:t>
            </w:r>
          </w:p>
        </w:tc>
      </w:tr>
    </w:tbl>
    <w:p w14:paraId="1FB53B25" w14:textId="77777777" w:rsidR="00D12CD9" w:rsidRDefault="00D12CD9" w:rsidP="00310407"/>
    <w:p w14:paraId="06AACA05" w14:textId="04C4262E" w:rsidR="00D12CD9" w:rsidRDefault="00D12CD9" w:rsidP="004742D4">
      <w:pPr>
        <w:pStyle w:val="Caption"/>
      </w:pPr>
      <w:bookmarkStart w:id="388" w:name="_Toc434221137"/>
      <w:bookmarkStart w:id="389" w:name="_Toc444864986"/>
      <w:r>
        <w:t xml:space="preserve">Table </w:t>
      </w:r>
      <w:r w:rsidR="007344AE">
        <w:fldChar w:fldCharType="begin"/>
      </w:r>
      <w:r w:rsidR="007344AE">
        <w:instrText xml:space="preserve"> SEQ Table \* ARABIC </w:instrText>
      </w:r>
      <w:r w:rsidR="007344AE">
        <w:fldChar w:fldCharType="separate"/>
      </w:r>
      <w:r w:rsidR="00633553">
        <w:rPr>
          <w:noProof/>
        </w:rPr>
        <w:t>24</w:t>
      </w:r>
      <w:r w:rsidR="007344AE">
        <w:rPr>
          <w:noProof/>
        </w:rPr>
        <w:fldChar w:fldCharType="end"/>
      </w:r>
      <w:r>
        <w:t>: ORC Field Description and Commentary</w:t>
      </w:r>
      <w:bookmarkEnd w:id="388"/>
      <w:bookmarkEnd w:id="389"/>
    </w:p>
    <w:tbl>
      <w:tblPr>
        <w:tblStyle w:val="ListTable3-Accent11"/>
        <w:tblW w:w="9360" w:type="dxa"/>
        <w:jc w:val="center"/>
        <w:tblLayout w:type="fixed"/>
        <w:tblLook w:val="0020" w:firstRow="1" w:lastRow="0" w:firstColumn="0" w:lastColumn="0" w:noHBand="0" w:noVBand="0"/>
        <w:tblCaption w:val="ORC Field Description and Commentary"/>
        <w:tblDescription w:val="The table list the ORC field description and commentary."/>
      </w:tblPr>
      <w:tblGrid>
        <w:gridCol w:w="895"/>
        <w:gridCol w:w="2430"/>
        <w:gridCol w:w="1249"/>
        <w:gridCol w:w="4786"/>
      </w:tblGrid>
      <w:tr w:rsidR="00D12CD9" w14:paraId="4FA06D5A"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895" w:type="dxa"/>
          </w:tcPr>
          <w:p w14:paraId="6114D18B" w14:textId="77777777" w:rsidR="00D12CD9" w:rsidRPr="00F43982" w:rsidRDefault="00D12CD9" w:rsidP="00D12CD9">
            <w:pPr>
              <w:pStyle w:val="TableText"/>
              <w:jc w:val="center"/>
              <w:rPr>
                <w:rFonts w:ascii="Times New Roman" w:hAnsi="Times New Roman" w:cs="Times New Roman"/>
                <w:sz w:val="24"/>
                <w:szCs w:val="24"/>
              </w:rPr>
            </w:pPr>
            <w:r w:rsidRPr="00F43982">
              <w:rPr>
                <w:rFonts w:ascii="Times New Roman" w:hAnsi="Times New Roman" w:cs="Times New Roman"/>
                <w:sz w:val="24"/>
                <w:szCs w:val="24"/>
              </w:rPr>
              <w:t>Field Seq</w:t>
            </w:r>
          </w:p>
        </w:tc>
        <w:tc>
          <w:tcPr>
            <w:tcW w:w="2430" w:type="dxa"/>
          </w:tcPr>
          <w:p w14:paraId="76B7B662" w14:textId="77777777" w:rsidR="00D12CD9" w:rsidRPr="00F4398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249" w:type="dxa"/>
          </w:tcPr>
          <w:p w14:paraId="00DCB53B" w14:textId="77777777" w:rsidR="00D12CD9" w:rsidRPr="00F43982" w:rsidRDefault="00D12CD9" w:rsidP="00D12CD9">
            <w:pPr>
              <w:pStyle w:val="TableText"/>
              <w:jc w:val="center"/>
              <w:rPr>
                <w:rFonts w:ascii="Times New Roman" w:hAnsi="Times New Roman" w:cs="Times New Roman"/>
                <w:sz w:val="24"/>
                <w:szCs w:val="24"/>
              </w:rPr>
            </w:pPr>
            <w:r w:rsidRPr="00F43982">
              <w:rPr>
                <w:rFonts w:ascii="Times New Roman" w:hAnsi="Times New Roman" w:cs="Times New Roman"/>
                <w:sz w:val="24"/>
                <w:szCs w:val="24"/>
              </w:rPr>
              <w:t>HL7 Data Type</w:t>
            </w:r>
          </w:p>
        </w:tc>
        <w:tc>
          <w:tcPr>
            <w:tcW w:w="4786" w:type="dxa"/>
          </w:tcPr>
          <w:p w14:paraId="2E215401" w14:textId="77777777" w:rsidR="00D12CD9" w:rsidRPr="00F4398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Description</w:t>
            </w:r>
          </w:p>
        </w:tc>
      </w:tr>
      <w:tr w:rsidR="00D12CD9" w14:paraId="7EA61DEB"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588FE382"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w:t>
            </w:r>
          </w:p>
        </w:tc>
        <w:tc>
          <w:tcPr>
            <w:tcW w:w="2430" w:type="dxa"/>
          </w:tcPr>
          <w:p w14:paraId="2317D13D"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Order Control</w:t>
            </w:r>
          </w:p>
        </w:tc>
        <w:tc>
          <w:tcPr>
            <w:cnfStyle w:val="000010000000" w:firstRow="0" w:lastRow="0" w:firstColumn="0" w:lastColumn="0" w:oddVBand="1" w:evenVBand="0" w:oddHBand="0" w:evenHBand="0" w:firstRowFirstColumn="0" w:firstRowLastColumn="0" w:lastRowFirstColumn="0" w:lastRowLastColumn="0"/>
            <w:tcW w:w="1249" w:type="dxa"/>
          </w:tcPr>
          <w:p w14:paraId="63C2D0EC"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ID</w:t>
            </w:r>
          </w:p>
        </w:tc>
        <w:tc>
          <w:tcPr>
            <w:tcW w:w="4786" w:type="dxa"/>
          </w:tcPr>
          <w:p w14:paraId="43D5DDAD" w14:textId="628EA3B9"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fldChar w:fldCharType="begin"/>
            </w:r>
            <w:r w:rsidRPr="00F43982">
              <w:rPr>
                <w:rFonts w:ascii="Times New Roman" w:hAnsi="Times New Roman" w:cs="Times New Roman"/>
                <w:sz w:val="24"/>
                <w:szCs w:val="24"/>
              </w:rPr>
              <w:instrText xml:space="preserve"> REF _Ref381872944 \r \h  \* MERGEFORMAT </w:instrText>
            </w:r>
            <w:r w:rsidRPr="00F43982">
              <w:rPr>
                <w:rFonts w:ascii="Times New Roman" w:hAnsi="Times New Roman" w:cs="Times New Roman"/>
                <w:sz w:val="24"/>
                <w:szCs w:val="24"/>
              </w:rPr>
            </w:r>
            <w:r w:rsidRPr="00F43982">
              <w:rPr>
                <w:rFonts w:ascii="Times New Roman" w:hAnsi="Times New Roman" w:cs="Times New Roman"/>
                <w:sz w:val="24"/>
                <w:szCs w:val="24"/>
              </w:rPr>
              <w:fldChar w:fldCharType="separate"/>
            </w:r>
            <w:r w:rsidR="00764584">
              <w:rPr>
                <w:rFonts w:ascii="Times New Roman" w:hAnsi="Times New Roman" w:cs="Times New Roman"/>
                <w:b/>
                <w:bCs/>
                <w:sz w:val="24"/>
                <w:szCs w:val="24"/>
              </w:rPr>
              <w:t>Error! Reference source not found.</w:t>
            </w:r>
            <w:r w:rsidRPr="00F43982">
              <w:rPr>
                <w:rFonts w:ascii="Times New Roman" w:hAnsi="Times New Roman" w:cs="Times New Roman"/>
                <w:sz w:val="24"/>
                <w:szCs w:val="24"/>
              </w:rPr>
              <w:fldChar w:fldCharType="end"/>
            </w:r>
            <w:r w:rsidRPr="00F43982">
              <w:rPr>
                <w:rFonts w:ascii="Times New Roman" w:hAnsi="Times New Roman" w:cs="Times New Roman"/>
                <w:sz w:val="24"/>
                <w:szCs w:val="24"/>
              </w:rPr>
              <w:t xml:space="preserve"> </w:t>
            </w:r>
            <w:r w:rsidRPr="00F43982">
              <w:rPr>
                <w:rFonts w:ascii="Times New Roman" w:hAnsi="Times New Roman" w:cs="Times New Roman"/>
                <w:sz w:val="24"/>
                <w:szCs w:val="24"/>
              </w:rPr>
              <w:fldChar w:fldCharType="begin"/>
            </w:r>
            <w:r w:rsidRPr="00F43982">
              <w:rPr>
                <w:rFonts w:ascii="Times New Roman" w:hAnsi="Times New Roman" w:cs="Times New Roman"/>
                <w:sz w:val="24"/>
                <w:szCs w:val="24"/>
              </w:rPr>
              <w:instrText xml:space="preserve"> REF _Ref381872944 \h  \* MERGEFORMAT </w:instrText>
            </w:r>
            <w:r w:rsidRPr="00F43982">
              <w:rPr>
                <w:rFonts w:ascii="Times New Roman" w:hAnsi="Times New Roman" w:cs="Times New Roman"/>
                <w:sz w:val="24"/>
                <w:szCs w:val="24"/>
              </w:rPr>
            </w:r>
            <w:r w:rsidRPr="00F43982">
              <w:rPr>
                <w:rFonts w:ascii="Times New Roman" w:hAnsi="Times New Roman" w:cs="Times New Roman"/>
                <w:sz w:val="24"/>
                <w:szCs w:val="24"/>
              </w:rPr>
              <w:fldChar w:fldCharType="separate"/>
            </w:r>
            <w:r w:rsidR="00764584">
              <w:rPr>
                <w:rFonts w:ascii="Times New Roman" w:hAnsi="Times New Roman" w:cs="Times New Roman"/>
                <w:b/>
                <w:bCs/>
                <w:sz w:val="24"/>
                <w:szCs w:val="24"/>
              </w:rPr>
              <w:t>Error! Reference source not found.</w:t>
            </w:r>
            <w:r w:rsidRPr="00F43982">
              <w:rPr>
                <w:rFonts w:ascii="Times New Roman" w:hAnsi="Times New Roman" w:cs="Times New Roman"/>
                <w:sz w:val="24"/>
                <w:szCs w:val="24"/>
              </w:rPr>
              <w:fldChar w:fldCharType="end"/>
            </w:r>
          </w:p>
        </w:tc>
      </w:tr>
      <w:tr w:rsidR="00D12CD9" w14:paraId="2623632B"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45D6CC0A"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2</w:t>
            </w:r>
          </w:p>
        </w:tc>
        <w:tc>
          <w:tcPr>
            <w:tcW w:w="2430" w:type="dxa"/>
          </w:tcPr>
          <w:p w14:paraId="5C5E6549"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Placer Order Number</w:t>
            </w:r>
          </w:p>
        </w:tc>
        <w:tc>
          <w:tcPr>
            <w:cnfStyle w:val="000010000000" w:firstRow="0" w:lastRow="0" w:firstColumn="0" w:lastColumn="0" w:oddVBand="1" w:evenVBand="0" w:oddHBand="0" w:evenHBand="0" w:firstRowFirstColumn="0" w:firstRowLastColumn="0" w:lastRowFirstColumn="0" w:lastRowLastColumn="0"/>
            <w:tcW w:w="1249" w:type="dxa"/>
          </w:tcPr>
          <w:p w14:paraId="2C609091"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EI</w:t>
            </w:r>
          </w:p>
        </w:tc>
        <w:tc>
          <w:tcPr>
            <w:tcW w:w="4786" w:type="dxa"/>
          </w:tcPr>
          <w:p w14:paraId="0F96C57F"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The originating order prescription number</w:t>
            </w:r>
          </w:p>
        </w:tc>
      </w:tr>
      <w:tr w:rsidR="00D12CD9" w14:paraId="283FD931"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36A02DC8"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3</w:t>
            </w:r>
          </w:p>
        </w:tc>
        <w:tc>
          <w:tcPr>
            <w:tcW w:w="2430" w:type="dxa"/>
          </w:tcPr>
          <w:p w14:paraId="3A091E3C"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0AD9AFB4"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5C363FF1"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526E6527"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347C0212"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4</w:t>
            </w:r>
          </w:p>
        </w:tc>
        <w:tc>
          <w:tcPr>
            <w:tcW w:w="2430" w:type="dxa"/>
          </w:tcPr>
          <w:p w14:paraId="14683B24"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7DB19C4E"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21C66070"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65F7E68D"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702B7968"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5</w:t>
            </w:r>
          </w:p>
        </w:tc>
        <w:tc>
          <w:tcPr>
            <w:tcW w:w="2430" w:type="dxa"/>
          </w:tcPr>
          <w:p w14:paraId="4EDD8EBB"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24B970D4"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792A4722"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3AA206E0"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72548B28"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lastRenderedPageBreak/>
              <w:t>6</w:t>
            </w:r>
          </w:p>
        </w:tc>
        <w:tc>
          <w:tcPr>
            <w:tcW w:w="2430" w:type="dxa"/>
          </w:tcPr>
          <w:p w14:paraId="306B78DD"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26088F87"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3176EE55"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62E9C268"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74EE8A9A"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7</w:t>
            </w:r>
          </w:p>
        </w:tc>
        <w:tc>
          <w:tcPr>
            <w:tcW w:w="2430" w:type="dxa"/>
          </w:tcPr>
          <w:p w14:paraId="7E481DDE"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2FAECB74"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5FBFFA14"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24EC78E8"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3CD3F443"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8</w:t>
            </w:r>
          </w:p>
        </w:tc>
        <w:tc>
          <w:tcPr>
            <w:tcW w:w="2430" w:type="dxa"/>
          </w:tcPr>
          <w:p w14:paraId="2A4E7812"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1F611A31"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6B36807F"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46EF1231"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1EE71DFF"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9</w:t>
            </w:r>
          </w:p>
        </w:tc>
        <w:tc>
          <w:tcPr>
            <w:tcW w:w="2430" w:type="dxa"/>
          </w:tcPr>
          <w:p w14:paraId="23767E94"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Date/Time Transaction</w:t>
            </w:r>
          </w:p>
        </w:tc>
        <w:tc>
          <w:tcPr>
            <w:cnfStyle w:val="000010000000" w:firstRow="0" w:lastRow="0" w:firstColumn="0" w:lastColumn="0" w:oddVBand="1" w:evenVBand="0" w:oddHBand="0" w:evenHBand="0" w:firstRowFirstColumn="0" w:firstRowLastColumn="0" w:lastRowFirstColumn="0" w:lastRowLastColumn="0"/>
            <w:tcW w:w="1249" w:type="dxa"/>
          </w:tcPr>
          <w:p w14:paraId="13E2BD6C"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TS</w:t>
            </w:r>
          </w:p>
        </w:tc>
        <w:tc>
          <w:tcPr>
            <w:tcW w:w="4786" w:type="dxa"/>
          </w:tcPr>
          <w:p w14:paraId="7C89A0E9"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Date/Time of request</w:t>
            </w:r>
          </w:p>
        </w:tc>
      </w:tr>
      <w:tr w:rsidR="00D12CD9" w14:paraId="4AE4D019"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5C99ABE7"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10</w:t>
            </w:r>
          </w:p>
        </w:tc>
        <w:tc>
          <w:tcPr>
            <w:tcW w:w="2430" w:type="dxa"/>
          </w:tcPr>
          <w:p w14:paraId="0E64AF69"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Entered By</w:t>
            </w:r>
          </w:p>
        </w:tc>
        <w:tc>
          <w:tcPr>
            <w:cnfStyle w:val="000010000000" w:firstRow="0" w:lastRow="0" w:firstColumn="0" w:lastColumn="0" w:oddVBand="1" w:evenVBand="0" w:oddHBand="0" w:evenHBand="0" w:firstRowFirstColumn="0" w:firstRowLastColumn="0" w:lastRowFirstColumn="0" w:lastRowLastColumn="0"/>
            <w:tcW w:w="1249" w:type="dxa"/>
          </w:tcPr>
          <w:p w14:paraId="47AA179A"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XCN</w:t>
            </w:r>
          </w:p>
        </w:tc>
        <w:tc>
          <w:tcPr>
            <w:tcW w:w="4786" w:type="dxa"/>
          </w:tcPr>
          <w:p w14:paraId="63583B38"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Provides pharmacist identifier and name</w:t>
            </w:r>
          </w:p>
        </w:tc>
      </w:tr>
      <w:tr w:rsidR="00D12CD9" w14:paraId="115697EC"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4710397B"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11</w:t>
            </w:r>
          </w:p>
        </w:tc>
        <w:tc>
          <w:tcPr>
            <w:tcW w:w="2430" w:type="dxa"/>
          </w:tcPr>
          <w:p w14:paraId="5479FAD3"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66985401"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7CDBA504"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6D31F4F9"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420EE9D0"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12</w:t>
            </w:r>
          </w:p>
        </w:tc>
        <w:tc>
          <w:tcPr>
            <w:tcW w:w="2430" w:type="dxa"/>
          </w:tcPr>
          <w:p w14:paraId="512CA96D"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49" w:type="dxa"/>
          </w:tcPr>
          <w:p w14:paraId="396CA4C6" w14:textId="77777777" w:rsidR="00D12CD9" w:rsidRPr="00F43982" w:rsidRDefault="00D12CD9" w:rsidP="00D12CD9">
            <w:pPr>
              <w:pStyle w:val="TableText"/>
              <w:rPr>
                <w:rFonts w:ascii="Times New Roman" w:hAnsi="Times New Roman" w:cs="Times New Roman"/>
                <w:sz w:val="24"/>
                <w:szCs w:val="24"/>
              </w:rPr>
            </w:pPr>
          </w:p>
        </w:tc>
        <w:tc>
          <w:tcPr>
            <w:tcW w:w="4786" w:type="dxa"/>
          </w:tcPr>
          <w:p w14:paraId="17FA022B"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2B98CC3D"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95" w:type="dxa"/>
          </w:tcPr>
          <w:p w14:paraId="308FEDFE"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13</w:t>
            </w:r>
          </w:p>
        </w:tc>
        <w:tc>
          <w:tcPr>
            <w:tcW w:w="2430" w:type="dxa"/>
          </w:tcPr>
          <w:p w14:paraId="1CA9F4BB"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Enterer’s Location</w:t>
            </w:r>
          </w:p>
        </w:tc>
        <w:tc>
          <w:tcPr>
            <w:cnfStyle w:val="000010000000" w:firstRow="0" w:lastRow="0" w:firstColumn="0" w:lastColumn="0" w:oddVBand="1" w:evenVBand="0" w:oddHBand="0" w:evenHBand="0" w:firstRowFirstColumn="0" w:firstRowLastColumn="0" w:lastRowFirstColumn="0" w:lastRowLastColumn="0"/>
            <w:tcW w:w="1249" w:type="dxa"/>
          </w:tcPr>
          <w:p w14:paraId="3F1E5A0A"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PL</w:t>
            </w:r>
          </w:p>
        </w:tc>
        <w:tc>
          <w:tcPr>
            <w:tcW w:w="4786" w:type="dxa"/>
          </w:tcPr>
          <w:p w14:paraId="0A70FCA4"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Provides pharmacist’s site number</w:t>
            </w:r>
          </w:p>
        </w:tc>
      </w:tr>
      <w:tr w:rsidR="00D12CD9" w14:paraId="3A02B85A"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95" w:type="dxa"/>
          </w:tcPr>
          <w:p w14:paraId="1FDFFD87"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14</w:t>
            </w:r>
          </w:p>
        </w:tc>
        <w:tc>
          <w:tcPr>
            <w:tcW w:w="2430" w:type="dxa"/>
          </w:tcPr>
          <w:p w14:paraId="6F0DF4D0"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Call Back Phone Number</w:t>
            </w:r>
          </w:p>
        </w:tc>
        <w:tc>
          <w:tcPr>
            <w:cnfStyle w:val="000010000000" w:firstRow="0" w:lastRow="0" w:firstColumn="0" w:lastColumn="0" w:oddVBand="1" w:evenVBand="0" w:oddHBand="0" w:evenHBand="0" w:firstRowFirstColumn="0" w:firstRowLastColumn="0" w:lastRowFirstColumn="0" w:lastRowLastColumn="0"/>
            <w:tcW w:w="1249" w:type="dxa"/>
          </w:tcPr>
          <w:p w14:paraId="0575C86D"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XTN</w:t>
            </w:r>
          </w:p>
        </w:tc>
        <w:tc>
          <w:tcPr>
            <w:tcW w:w="4786" w:type="dxa"/>
          </w:tcPr>
          <w:p w14:paraId="1296B0A0"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Provides pharmacist’s callback phone number</w:t>
            </w:r>
          </w:p>
        </w:tc>
      </w:tr>
    </w:tbl>
    <w:p w14:paraId="15672073" w14:textId="77777777" w:rsidR="00D12CD9" w:rsidRDefault="00D12CD9" w:rsidP="00310407"/>
    <w:p w14:paraId="3054A7C2" w14:textId="77628B88" w:rsidR="00D12CD9" w:rsidRDefault="00D12CD9" w:rsidP="009C5300">
      <w:pPr>
        <w:pStyle w:val="Caption"/>
        <w:keepNext/>
      </w:pPr>
      <w:bookmarkStart w:id="390" w:name="_Toc434221138"/>
      <w:bookmarkStart w:id="391" w:name="_Toc444864987"/>
      <w:r>
        <w:t xml:space="preserve">Table </w:t>
      </w:r>
      <w:r w:rsidR="007344AE">
        <w:fldChar w:fldCharType="begin"/>
      </w:r>
      <w:r w:rsidR="007344AE">
        <w:instrText xml:space="preserve"> SEQ Table \* ARABIC </w:instrText>
      </w:r>
      <w:r w:rsidR="007344AE">
        <w:fldChar w:fldCharType="separate"/>
      </w:r>
      <w:r w:rsidR="00633553">
        <w:rPr>
          <w:noProof/>
        </w:rPr>
        <w:t>25</w:t>
      </w:r>
      <w:r w:rsidR="007344AE">
        <w:rPr>
          <w:noProof/>
        </w:rPr>
        <w:fldChar w:fldCharType="end"/>
      </w:r>
      <w:r>
        <w:t>: RXO Field Description and Commentary</w:t>
      </w:r>
      <w:bookmarkEnd w:id="390"/>
      <w:bookmarkEnd w:id="391"/>
    </w:p>
    <w:tbl>
      <w:tblPr>
        <w:tblStyle w:val="ListTable3-Accent11"/>
        <w:tblW w:w="9360" w:type="dxa"/>
        <w:jc w:val="center"/>
        <w:tblLayout w:type="fixed"/>
        <w:tblLook w:val="0020" w:firstRow="1" w:lastRow="0" w:firstColumn="0" w:lastColumn="0" w:noHBand="0" w:noVBand="0"/>
        <w:tblCaption w:val="RXO Field Description and Commentary"/>
        <w:tblDescription w:val="The table lists the RXO field description and commentary."/>
      </w:tblPr>
      <w:tblGrid>
        <w:gridCol w:w="1165"/>
        <w:gridCol w:w="2160"/>
        <w:gridCol w:w="1260"/>
        <w:gridCol w:w="4775"/>
      </w:tblGrid>
      <w:tr w:rsidR="00D12CD9" w14:paraId="0EA5C697"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1165" w:type="dxa"/>
          </w:tcPr>
          <w:p w14:paraId="3AB477FF" w14:textId="77777777" w:rsidR="00D12CD9" w:rsidRPr="00F43982" w:rsidRDefault="00D12CD9" w:rsidP="00D12CD9">
            <w:pPr>
              <w:pStyle w:val="TableText"/>
              <w:jc w:val="center"/>
              <w:rPr>
                <w:rFonts w:ascii="Times New Roman" w:hAnsi="Times New Roman" w:cs="Times New Roman"/>
                <w:sz w:val="24"/>
                <w:szCs w:val="24"/>
              </w:rPr>
            </w:pPr>
            <w:r w:rsidRPr="00F43982">
              <w:rPr>
                <w:rFonts w:ascii="Times New Roman" w:hAnsi="Times New Roman" w:cs="Times New Roman"/>
                <w:sz w:val="24"/>
                <w:szCs w:val="24"/>
              </w:rPr>
              <w:t>Field Seq</w:t>
            </w:r>
          </w:p>
        </w:tc>
        <w:tc>
          <w:tcPr>
            <w:tcW w:w="2160" w:type="dxa"/>
          </w:tcPr>
          <w:p w14:paraId="386C4628" w14:textId="77777777" w:rsidR="00D12CD9" w:rsidRPr="00F4398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260" w:type="dxa"/>
          </w:tcPr>
          <w:p w14:paraId="2CCC422D" w14:textId="77777777" w:rsidR="00D12CD9" w:rsidRPr="00F43982" w:rsidRDefault="00D12CD9" w:rsidP="00D12CD9">
            <w:pPr>
              <w:pStyle w:val="TableText"/>
              <w:jc w:val="center"/>
              <w:rPr>
                <w:rFonts w:ascii="Times New Roman" w:hAnsi="Times New Roman" w:cs="Times New Roman"/>
                <w:sz w:val="24"/>
                <w:szCs w:val="24"/>
              </w:rPr>
            </w:pPr>
            <w:r w:rsidRPr="00F43982">
              <w:rPr>
                <w:rFonts w:ascii="Times New Roman" w:hAnsi="Times New Roman" w:cs="Times New Roman"/>
                <w:sz w:val="24"/>
                <w:szCs w:val="24"/>
              </w:rPr>
              <w:t>HL7 Data Type</w:t>
            </w:r>
          </w:p>
        </w:tc>
        <w:tc>
          <w:tcPr>
            <w:tcW w:w="4775" w:type="dxa"/>
          </w:tcPr>
          <w:p w14:paraId="3313836D" w14:textId="77777777" w:rsidR="00D12CD9" w:rsidRPr="00F43982"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Description</w:t>
            </w:r>
          </w:p>
        </w:tc>
      </w:tr>
      <w:tr w:rsidR="00D12CD9" w14:paraId="0B7B7095"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165" w:type="dxa"/>
          </w:tcPr>
          <w:p w14:paraId="08C0481B"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1</w:t>
            </w:r>
          </w:p>
        </w:tc>
        <w:tc>
          <w:tcPr>
            <w:tcW w:w="2160" w:type="dxa"/>
          </w:tcPr>
          <w:p w14:paraId="539ADE97"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775A3C31"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5BC40EDF"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334AF3B2"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1165" w:type="dxa"/>
          </w:tcPr>
          <w:p w14:paraId="199AC95E"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2</w:t>
            </w:r>
          </w:p>
        </w:tc>
        <w:tc>
          <w:tcPr>
            <w:tcW w:w="2160" w:type="dxa"/>
          </w:tcPr>
          <w:p w14:paraId="622BC854"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44B12CA9"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5C0B29AF"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59135008"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165" w:type="dxa"/>
          </w:tcPr>
          <w:p w14:paraId="5D73B453"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3</w:t>
            </w:r>
          </w:p>
        </w:tc>
        <w:tc>
          <w:tcPr>
            <w:tcW w:w="2160" w:type="dxa"/>
          </w:tcPr>
          <w:p w14:paraId="3AD9CAFD"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504D28E5"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3B26C2FE"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2F7CE4ED"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1165" w:type="dxa"/>
          </w:tcPr>
          <w:p w14:paraId="54F220DE"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4</w:t>
            </w:r>
          </w:p>
        </w:tc>
        <w:tc>
          <w:tcPr>
            <w:tcW w:w="2160" w:type="dxa"/>
          </w:tcPr>
          <w:p w14:paraId="67E3B5F2"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25C7E1D4"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002F3E7D"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6951DB04"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165" w:type="dxa"/>
          </w:tcPr>
          <w:p w14:paraId="656735AF"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5</w:t>
            </w:r>
          </w:p>
        </w:tc>
        <w:tc>
          <w:tcPr>
            <w:tcW w:w="2160" w:type="dxa"/>
          </w:tcPr>
          <w:p w14:paraId="43835DC8"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21B18804"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32BBCA6F"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47183F8F"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1165" w:type="dxa"/>
          </w:tcPr>
          <w:p w14:paraId="044C085E"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6</w:t>
            </w:r>
          </w:p>
        </w:tc>
        <w:tc>
          <w:tcPr>
            <w:tcW w:w="2160" w:type="dxa"/>
          </w:tcPr>
          <w:p w14:paraId="73E99E71"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647039E7"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406A3FA4"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3BC62E1D"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165" w:type="dxa"/>
          </w:tcPr>
          <w:p w14:paraId="084B27A5"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7</w:t>
            </w:r>
          </w:p>
        </w:tc>
        <w:tc>
          <w:tcPr>
            <w:tcW w:w="2160" w:type="dxa"/>
          </w:tcPr>
          <w:p w14:paraId="463C9E7C"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14:paraId="1E98E812" w14:textId="77777777" w:rsidR="00D12CD9" w:rsidRPr="00F43982" w:rsidRDefault="00D12CD9" w:rsidP="00D12CD9">
            <w:pPr>
              <w:pStyle w:val="TableText"/>
              <w:rPr>
                <w:rFonts w:ascii="Times New Roman" w:hAnsi="Times New Roman" w:cs="Times New Roman"/>
                <w:sz w:val="24"/>
                <w:szCs w:val="24"/>
              </w:rPr>
            </w:pPr>
          </w:p>
        </w:tc>
        <w:tc>
          <w:tcPr>
            <w:tcW w:w="4775" w:type="dxa"/>
          </w:tcPr>
          <w:p w14:paraId="6B0BB907" w14:textId="77777777" w:rsidR="00D12CD9" w:rsidRPr="00F43982"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Ignored</w:t>
            </w:r>
          </w:p>
        </w:tc>
      </w:tr>
      <w:tr w:rsidR="00D12CD9" w14:paraId="68F974B5"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1165" w:type="dxa"/>
          </w:tcPr>
          <w:p w14:paraId="3CE3F004"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8</w:t>
            </w:r>
          </w:p>
        </w:tc>
        <w:tc>
          <w:tcPr>
            <w:tcW w:w="2160" w:type="dxa"/>
          </w:tcPr>
          <w:p w14:paraId="0F7BAF5C"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Deliver-To Location</w:t>
            </w:r>
          </w:p>
        </w:tc>
        <w:tc>
          <w:tcPr>
            <w:cnfStyle w:val="000010000000" w:firstRow="0" w:lastRow="0" w:firstColumn="0" w:lastColumn="0" w:oddVBand="1" w:evenVBand="0" w:oddHBand="0" w:evenHBand="0" w:firstRowFirstColumn="0" w:firstRowLastColumn="0" w:lastRowFirstColumn="0" w:lastRowLastColumn="0"/>
            <w:tcW w:w="1260" w:type="dxa"/>
          </w:tcPr>
          <w:p w14:paraId="17031119" w14:textId="77777777" w:rsidR="00D12CD9" w:rsidRPr="00F43982" w:rsidRDefault="00D12CD9" w:rsidP="00D12CD9">
            <w:pPr>
              <w:pStyle w:val="TableText"/>
              <w:rPr>
                <w:rFonts w:ascii="Times New Roman" w:hAnsi="Times New Roman" w:cs="Times New Roman"/>
                <w:sz w:val="24"/>
                <w:szCs w:val="24"/>
              </w:rPr>
            </w:pPr>
            <w:r w:rsidRPr="00F43982">
              <w:rPr>
                <w:rFonts w:ascii="Times New Roman" w:hAnsi="Times New Roman" w:cs="Times New Roman"/>
                <w:sz w:val="24"/>
                <w:szCs w:val="24"/>
              </w:rPr>
              <w:t>LA1</w:t>
            </w:r>
          </w:p>
        </w:tc>
        <w:tc>
          <w:tcPr>
            <w:tcW w:w="4775" w:type="dxa"/>
          </w:tcPr>
          <w:p w14:paraId="6BB3BA28" w14:textId="77777777" w:rsidR="00D12CD9" w:rsidRPr="00F43982"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3982">
              <w:rPr>
                <w:rFonts w:ascii="Times New Roman" w:hAnsi="Times New Roman" w:cs="Times New Roman"/>
                <w:sz w:val="24"/>
                <w:szCs w:val="24"/>
              </w:rPr>
              <w:t>Provides (W)indow, (M)ail and requesting site number</w:t>
            </w:r>
          </w:p>
        </w:tc>
      </w:tr>
    </w:tbl>
    <w:p w14:paraId="44FF3E69" w14:textId="77777777" w:rsidR="00D12CD9" w:rsidRDefault="00D12CD9" w:rsidP="00D12CD9">
      <w:pPr>
        <w:pStyle w:val="BodyText"/>
      </w:pPr>
    </w:p>
    <w:p w14:paraId="0F0A2940" w14:textId="77777777" w:rsidR="00D12CD9" w:rsidRPr="00F43982" w:rsidRDefault="00D12CD9" w:rsidP="002C191D">
      <w:pPr>
        <w:rPr>
          <w:rStyle w:val="IntenseReference"/>
        </w:rPr>
      </w:pPr>
      <w:r w:rsidRPr="00F43982">
        <w:rPr>
          <w:rStyle w:val="IntenseReference"/>
        </w:rPr>
        <w:t>Sample RDS^O13 Refill Request</w:t>
      </w:r>
    </w:p>
    <w:p w14:paraId="13DD2D55" w14:textId="56726473" w:rsidR="00D12CD9" w:rsidRPr="00AD668D" w:rsidRDefault="00D12CD9" w:rsidP="00310407">
      <w:r w:rsidRPr="00AD668D">
        <w:rPr>
          <w:b/>
        </w:rPr>
        <w:t>MSH</w:t>
      </w:r>
      <w:r w:rsidRPr="00AD668D">
        <w:t>|^~\&amp;|</w:t>
      </w:r>
      <w:r w:rsidR="00066029">
        <w:t>PSO</w:t>
      </w:r>
      <w:r w:rsidRPr="00AD668D">
        <w:t xml:space="preserve"> VISTA PHARM|2201|</w:t>
      </w:r>
      <w:r w:rsidR="00066029">
        <w:t>PSO</w:t>
      </w:r>
      <w:r w:rsidRPr="00AD668D">
        <w:t xml:space="preserve"> ESB PHARM|36500|20140415110833-0500||RDS^O13|50024242|T|2.5.1|||NE|AL|USA</w:t>
      </w:r>
    </w:p>
    <w:p w14:paraId="2720C862" w14:textId="77777777" w:rsidR="00D12CD9" w:rsidRPr="00AD668D" w:rsidRDefault="00D12CD9" w:rsidP="00310407">
      <w:r w:rsidRPr="00AD668D">
        <w:rPr>
          <w:b/>
        </w:rPr>
        <w:t>PID</w:t>
      </w:r>
      <w:r w:rsidRPr="00AD668D">
        <w:t>|||1666000286V397907^^^USVHA^NI^200M~100232^^^USVHA^PI^2202</w:t>
      </w:r>
    </w:p>
    <w:p w14:paraId="2FB41B6A" w14:textId="77777777" w:rsidR="00D12CD9" w:rsidRPr="00AD668D" w:rsidRDefault="00D12CD9" w:rsidP="00310407">
      <w:r w:rsidRPr="00AD668D">
        <w:rPr>
          <w:b/>
        </w:rPr>
        <w:t>ORC</w:t>
      </w:r>
      <w:r w:rsidRPr="00AD668D">
        <w:t>|RF|500974^2202|||||||20140415|1^PROGRAMMER^ONE|||^^^500|6655544</w:t>
      </w:r>
    </w:p>
    <w:p w14:paraId="2B8C73BF" w14:textId="77777777" w:rsidR="00D12CD9" w:rsidRPr="00AD668D" w:rsidRDefault="00D12CD9" w:rsidP="00310407">
      <w:r w:rsidRPr="00AD668D">
        <w:rPr>
          <w:b/>
        </w:rPr>
        <w:t>RXO</w:t>
      </w:r>
      <w:r w:rsidRPr="00AD668D">
        <w:t>||||||||W^^^2201</w:t>
      </w:r>
    </w:p>
    <w:p w14:paraId="46412FBE" w14:textId="77777777" w:rsidR="00D12CD9" w:rsidRPr="00F43982" w:rsidRDefault="00D12CD9" w:rsidP="002C191D">
      <w:pPr>
        <w:rPr>
          <w:rStyle w:val="IntenseReference"/>
        </w:rPr>
      </w:pPr>
      <w:r w:rsidRPr="00F43982">
        <w:rPr>
          <w:rStyle w:val="IntenseReference"/>
        </w:rPr>
        <w:lastRenderedPageBreak/>
        <w:t>Sample RDS^O13 Partial Fill Request</w:t>
      </w:r>
    </w:p>
    <w:p w14:paraId="4DD15F31" w14:textId="72111700" w:rsidR="00D12CD9" w:rsidRPr="00AD668D" w:rsidRDefault="00D12CD9" w:rsidP="00310407">
      <w:r w:rsidRPr="00AD668D">
        <w:rPr>
          <w:b/>
        </w:rPr>
        <w:t>MSH</w:t>
      </w:r>
      <w:r w:rsidRPr="00AD668D">
        <w:t>|^~\&amp;|</w:t>
      </w:r>
      <w:r w:rsidR="00066029">
        <w:t>PSO</w:t>
      </w:r>
      <w:r w:rsidRPr="00AD668D">
        <w:t xml:space="preserve"> VISTA PHARM|2201|</w:t>
      </w:r>
      <w:r w:rsidR="00066029">
        <w:t>PSO</w:t>
      </w:r>
      <w:r w:rsidRPr="00AD668D">
        <w:t xml:space="preserve"> ESB PHARM|36500|20140716081903-0500||RDS^O13|50030627|T|2.5.1|||NE|AL|USA</w:t>
      </w:r>
    </w:p>
    <w:p w14:paraId="743DCC77" w14:textId="77777777" w:rsidR="00D12CD9" w:rsidRPr="00AD668D" w:rsidRDefault="00D12CD9" w:rsidP="00310407">
      <w:r w:rsidRPr="00AD668D">
        <w:rPr>
          <w:b/>
        </w:rPr>
        <w:t>PID</w:t>
      </w:r>
      <w:r w:rsidRPr="00AD668D">
        <w:t>|||1111000440V046182^^^USVHA^NI^200M~101016^^^USVHA^PI^2202</w:t>
      </w:r>
    </w:p>
    <w:p w14:paraId="01D9E021" w14:textId="77777777" w:rsidR="00D12CD9" w:rsidRPr="00AD668D" w:rsidRDefault="00D12CD9" w:rsidP="00310407">
      <w:r w:rsidRPr="00AD668D">
        <w:rPr>
          <w:b/>
        </w:rPr>
        <w:t>ORC</w:t>
      </w:r>
      <w:r w:rsidRPr="00AD668D">
        <w:t>|PF|501145^2202|||||||20140710|10000000225^TERRELL^GAIL|||^^^500|502-233-2355</w:t>
      </w:r>
    </w:p>
    <w:p w14:paraId="1E77FEDF" w14:textId="77777777" w:rsidR="00D12CD9" w:rsidRPr="00AD668D" w:rsidRDefault="00D12CD9" w:rsidP="00310407">
      <w:r w:rsidRPr="00AD668D">
        <w:rPr>
          <w:b/>
        </w:rPr>
        <w:t>RXO</w:t>
      </w:r>
      <w:r w:rsidRPr="00AD668D">
        <w:t>|1|10||||||W^^^500|||10</w:t>
      </w:r>
    </w:p>
    <w:p w14:paraId="7C798348" w14:textId="77777777" w:rsidR="00D12CD9" w:rsidRPr="00AD668D" w:rsidRDefault="00D12CD9" w:rsidP="00310407">
      <w:r w:rsidRPr="00AD668D">
        <w:rPr>
          <w:b/>
        </w:rPr>
        <w:t>NTE</w:t>
      </w:r>
      <w:r w:rsidRPr="00AD668D">
        <w:t>|1|L|test</w:t>
      </w:r>
    </w:p>
    <w:p w14:paraId="5CAE62EE" w14:textId="77777777" w:rsidR="00D12CD9" w:rsidRDefault="00D12CD9" w:rsidP="00D25B64">
      <w:pPr>
        <w:pStyle w:val="Heading3"/>
      </w:pPr>
      <w:bookmarkStart w:id="392" w:name="_Toc434221096"/>
      <w:bookmarkStart w:id="393" w:name="_Toc444864926"/>
      <w:r>
        <w:t>Remote Description Dispense Response</w:t>
      </w:r>
      <w:bookmarkEnd w:id="392"/>
      <w:bookmarkEnd w:id="393"/>
    </w:p>
    <w:p w14:paraId="29163561" w14:textId="77777777" w:rsidR="00D12CD9" w:rsidRDefault="00D12CD9" w:rsidP="00310407">
      <w:r>
        <w:t>The RRD^O14 response is defined as follows.</w:t>
      </w:r>
    </w:p>
    <w:p w14:paraId="540A99D0" w14:textId="57ACCCEC" w:rsidR="00D12CD9" w:rsidRDefault="00D12CD9" w:rsidP="004742D4">
      <w:pPr>
        <w:pStyle w:val="Caption"/>
      </w:pPr>
      <w:bookmarkStart w:id="394" w:name="_Toc434221139"/>
      <w:bookmarkStart w:id="395" w:name="_Toc444864988"/>
      <w:r>
        <w:t xml:space="preserve">Table </w:t>
      </w:r>
      <w:r w:rsidR="007344AE">
        <w:fldChar w:fldCharType="begin"/>
      </w:r>
      <w:r w:rsidR="007344AE">
        <w:instrText xml:space="preserve"> SEQ Table \* ARABIC </w:instrText>
      </w:r>
      <w:r w:rsidR="007344AE">
        <w:fldChar w:fldCharType="separate"/>
      </w:r>
      <w:r w:rsidR="00633553">
        <w:rPr>
          <w:noProof/>
        </w:rPr>
        <w:t>26</w:t>
      </w:r>
      <w:r w:rsidR="007344AE">
        <w:rPr>
          <w:noProof/>
        </w:rPr>
        <w:fldChar w:fldCharType="end"/>
      </w:r>
      <w:r>
        <w:t>: Remote Description Dispense Response</w:t>
      </w:r>
      <w:bookmarkEnd w:id="394"/>
      <w:bookmarkEnd w:id="395"/>
    </w:p>
    <w:tbl>
      <w:tblPr>
        <w:tblStyle w:val="ListTable3-Accent11"/>
        <w:tblW w:w="9360" w:type="dxa"/>
        <w:jc w:val="center"/>
        <w:tblLook w:val="0020" w:firstRow="1" w:lastRow="0" w:firstColumn="0" w:lastColumn="0" w:noHBand="0" w:noVBand="0"/>
        <w:tblCaption w:val="Remote Description Dispense Response "/>
        <w:tblDescription w:val="The table lists the remote description dispense response message RRD^O14"/>
      </w:tblPr>
      <w:tblGrid>
        <w:gridCol w:w="1893"/>
        <w:gridCol w:w="5912"/>
        <w:gridCol w:w="1555"/>
      </w:tblGrid>
      <w:tr w:rsidR="00D12CD9" w:rsidRPr="00C409F4" w14:paraId="65750D8C"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0" w:type="auto"/>
          </w:tcPr>
          <w:p w14:paraId="35BB96A8"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RRD^O14</w:t>
            </w:r>
          </w:p>
        </w:tc>
        <w:tc>
          <w:tcPr>
            <w:tcW w:w="0" w:type="auto"/>
          </w:tcPr>
          <w:p w14:paraId="788F798E" w14:textId="77777777" w:rsidR="00D12CD9" w:rsidRPr="00962491" w:rsidRDefault="00D12CD9" w:rsidP="00310407">
            <w:pPr>
              <w:pStyle w:val="TableFon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RRD Message</w:t>
            </w:r>
          </w:p>
        </w:tc>
        <w:tc>
          <w:tcPr>
            <w:cnfStyle w:val="000010000000" w:firstRow="0" w:lastRow="0" w:firstColumn="0" w:lastColumn="0" w:oddVBand="1" w:evenVBand="0" w:oddHBand="0" w:evenHBand="0" w:firstRowFirstColumn="0" w:firstRowLastColumn="0" w:lastRowFirstColumn="0" w:lastRowLastColumn="0"/>
            <w:tcW w:w="0" w:type="auto"/>
          </w:tcPr>
          <w:p w14:paraId="33372436"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Chapter</w:t>
            </w:r>
          </w:p>
        </w:tc>
      </w:tr>
      <w:tr w:rsidR="00D12CD9" w:rsidRPr="00C409F4" w14:paraId="370AB212"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56959D35"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MSH</w:t>
            </w:r>
          </w:p>
        </w:tc>
        <w:tc>
          <w:tcPr>
            <w:tcW w:w="0" w:type="auto"/>
          </w:tcPr>
          <w:p w14:paraId="44BCE2EE"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Message Header Segment</w:t>
            </w:r>
          </w:p>
        </w:tc>
        <w:tc>
          <w:tcPr>
            <w:cnfStyle w:val="000010000000" w:firstRow="0" w:lastRow="0" w:firstColumn="0" w:lastColumn="0" w:oddVBand="1" w:evenVBand="0" w:oddHBand="0" w:evenHBand="0" w:firstRowFirstColumn="0" w:firstRowLastColumn="0" w:lastRowFirstColumn="0" w:lastRowLastColumn="0"/>
            <w:tcW w:w="0" w:type="auto"/>
          </w:tcPr>
          <w:p w14:paraId="1D5A94C9"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2.15.9</w:t>
            </w:r>
          </w:p>
        </w:tc>
      </w:tr>
      <w:tr w:rsidR="00D12CD9" w:rsidRPr="00C409F4" w14:paraId="511BDD2C"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305E2838"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MSA</w:t>
            </w:r>
          </w:p>
        </w:tc>
        <w:tc>
          <w:tcPr>
            <w:tcW w:w="0" w:type="auto"/>
          </w:tcPr>
          <w:p w14:paraId="2739B15B"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Message Acknowledgement</w:t>
            </w:r>
          </w:p>
        </w:tc>
        <w:tc>
          <w:tcPr>
            <w:cnfStyle w:val="000010000000" w:firstRow="0" w:lastRow="0" w:firstColumn="0" w:lastColumn="0" w:oddVBand="1" w:evenVBand="0" w:oddHBand="0" w:evenHBand="0" w:firstRowFirstColumn="0" w:firstRowLastColumn="0" w:lastRowFirstColumn="0" w:lastRowLastColumn="0"/>
            <w:tcW w:w="0" w:type="auto"/>
          </w:tcPr>
          <w:p w14:paraId="6B55AEB2"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2.15.8</w:t>
            </w:r>
          </w:p>
        </w:tc>
      </w:tr>
      <w:tr w:rsidR="00D12CD9" w:rsidRPr="00C409F4" w14:paraId="36AC382D"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3500BA3A"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[ERR]</w:t>
            </w:r>
          </w:p>
        </w:tc>
        <w:tc>
          <w:tcPr>
            <w:tcW w:w="0" w:type="auto"/>
          </w:tcPr>
          <w:p w14:paraId="77F5035B"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Error</w:t>
            </w:r>
          </w:p>
        </w:tc>
        <w:tc>
          <w:tcPr>
            <w:cnfStyle w:val="000010000000" w:firstRow="0" w:lastRow="0" w:firstColumn="0" w:lastColumn="0" w:oddVBand="1" w:evenVBand="0" w:oddHBand="0" w:evenHBand="0" w:firstRowFirstColumn="0" w:firstRowLastColumn="0" w:lastRowFirstColumn="0" w:lastRowLastColumn="0"/>
            <w:tcW w:w="0" w:type="auto"/>
          </w:tcPr>
          <w:p w14:paraId="0D8EB46B"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2.15.5</w:t>
            </w:r>
          </w:p>
        </w:tc>
      </w:tr>
      <w:tr w:rsidR="00D12CD9" w:rsidRPr="00C409F4" w14:paraId="4F4A0DB3"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0" w:type="auto"/>
          </w:tcPr>
          <w:p w14:paraId="07F3DEE2"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ORC</w:t>
            </w:r>
          </w:p>
        </w:tc>
        <w:tc>
          <w:tcPr>
            <w:tcW w:w="0" w:type="auto"/>
          </w:tcPr>
          <w:p w14:paraId="31BA30FC" w14:textId="77777777" w:rsidR="00D12CD9" w:rsidRPr="00962491" w:rsidRDefault="00D12CD9" w:rsidP="00310407">
            <w:pPr>
              <w:pStyle w:val="TableFo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Common Order</w:t>
            </w:r>
          </w:p>
        </w:tc>
        <w:tc>
          <w:tcPr>
            <w:cnfStyle w:val="000010000000" w:firstRow="0" w:lastRow="0" w:firstColumn="0" w:lastColumn="0" w:oddVBand="1" w:evenVBand="0" w:oddHBand="0" w:evenHBand="0" w:firstRowFirstColumn="0" w:firstRowLastColumn="0" w:lastRowFirstColumn="0" w:lastRowLastColumn="0"/>
            <w:tcW w:w="0" w:type="auto"/>
          </w:tcPr>
          <w:p w14:paraId="4EF605D1"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4.5.1</w:t>
            </w:r>
          </w:p>
        </w:tc>
      </w:tr>
      <w:tr w:rsidR="00D12CD9" w:rsidRPr="00C409F4" w14:paraId="54ECA841"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14:paraId="66FC5FA5"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RXD</w:t>
            </w:r>
          </w:p>
        </w:tc>
        <w:tc>
          <w:tcPr>
            <w:tcW w:w="0" w:type="auto"/>
          </w:tcPr>
          <w:p w14:paraId="7AEE320D" w14:textId="77777777" w:rsidR="00D12CD9" w:rsidRPr="00962491" w:rsidRDefault="00D12CD9" w:rsidP="00310407">
            <w:pPr>
              <w:pStyle w:val="TableFon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491">
              <w:rPr>
                <w:rFonts w:ascii="Times New Roman" w:hAnsi="Times New Roman" w:cs="Times New Roman"/>
                <w:sz w:val="24"/>
                <w:szCs w:val="24"/>
              </w:rPr>
              <w:t>Pharmacy/Treatment Dispense Segment</w:t>
            </w:r>
          </w:p>
        </w:tc>
        <w:tc>
          <w:tcPr>
            <w:cnfStyle w:val="000010000000" w:firstRow="0" w:lastRow="0" w:firstColumn="0" w:lastColumn="0" w:oddVBand="1" w:evenVBand="0" w:oddHBand="0" w:evenHBand="0" w:firstRowFirstColumn="0" w:firstRowLastColumn="0" w:lastRowFirstColumn="0" w:lastRowLastColumn="0"/>
            <w:tcW w:w="0" w:type="auto"/>
          </w:tcPr>
          <w:p w14:paraId="1F031941" w14:textId="77777777" w:rsidR="00D12CD9" w:rsidRPr="00962491" w:rsidRDefault="00D12CD9" w:rsidP="00310407">
            <w:pPr>
              <w:pStyle w:val="TableFont"/>
              <w:rPr>
                <w:rFonts w:ascii="Times New Roman" w:hAnsi="Times New Roman" w:cs="Times New Roman"/>
                <w:sz w:val="24"/>
                <w:szCs w:val="24"/>
              </w:rPr>
            </w:pPr>
            <w:r w:rsidRPr="00962491">
              <w:rPr>
                <w:rFonts w:ascii="Times New Roman" w:hAnsi="Times New Roman" w:cs="Times New Roman"/>
                <w:sz w:val="24"/>
                <w:szCs w:val="24"/>
              </w:rPr>
              <w:t>4.14.1</w:t>
            </w:r>
          </w:p>
        </w:tc>
      </w:tr>
    </w:tbl>
    <w:p w14:paraId="15FFB70F" w14:textId="77777777" w:rsidR="00D12CD9" w:rsidRPr="00C409F4" w:rsidRDefault="00D12CD9" w:rsidP="00310407">
      <w:r w:rsidRPr="00C409F4">
        <w:t>An ERR segment will be sent when MSA.1 ac</w:t>
      </w:r>
      <w:r>
        <w:t>knowledgement code is AR or AE.</w:t>
      </w:r>
    </w:p>
    <w:p w14:paraId="0E1E6E14" w14:textId="7F21E6F6" w:rsidR="00D12CD9" w:rsidRDefault="00D12CD9" w:rsidP="004742D4">
      <w:pPr>
        <w:pStyle w:val="Caption"/>
      </w:pPr>
      <w:bookmarkStart w:id="396" w:name="_Toc434221140"/>
      <w:bookmarkStart w:id="397" w:name="_Toc444864989"/>
      <w:r>
        <w:t xml:space="preserve">Table </w:t>
      </w:r>
      <w:r w:rsidR="007344AE">
        <w:fldChar w:fldCharType="begin"/>
      </w:r>
      <w:r w:rsidR="007344AE">
        <w:instrText xml:space="preserve"> SEQ Table \* ARABIC </w:instrText>
      </w:r>
      <w:r w:rsidR="007344AE">
        <w:fldChar w:fldCharType="separate"/>
      </w:r>
      <w:r w:rsidR="00633553">
        <w:rPr>
          <w:noProof/>
        </w:rPr>
        <w:t>27</w:t>
      </w:r>
      <w:r w:rsidR="007344AE">
        <w:rPr>
          <w:noProof/>
        </w:rPr>
        <w:fldChar w:fldCharType="end"/>
      </w:r>
      <w:r>
        <w:t>: RXD Field Description and Commentary</w:t>
      </w:r>
      <w:bookmarkEnd w:id="396"/>
      <w:bookmarkEnd w:id="397"/>
    </w:p>
    <w:tbl>
      <w:tblPr>
        <w:tblStyle w:val="ListTable3-Accent11"/>
        <w:tblW w:w="9360" w:type="dxa"/>
        <w:jc w:val="center"/>
        <w:tblLayout w:type="fixed"/>
        <w:tblLook w:val="0020" w:firstRow="1" w:lastRow="0" w:firstColumn="0" w:lastColumn="0" w:noHBand="0" w:noVBand="0"/>
        <w:tblCaption w:val="RXD Field Description and Commentary"/>
        <w:tblDescription w:val="The table lists the RXD field description and commentary."/>
      </w:tblPr>
      <w:tblGrid>
        <w:gridCol w:w="805"/>
        <w:gridCol w:w="2430"/>
        <w:gridCol w:w="1339"/>
        <w:gridCol w:w="4786"/>
      </w:tblGrid>
      <w:tr w:rsidR="00D12CD9" w:rsidRPr="00C409F4" w14:paraId="3D244B3A" w14:textId="77777777" w:rsidTr="00D12CD9">
        <w:trPr>
          <w:cnfStyle w:val="100000000000" w:firstRow="1" w:lastRow="0" w:firstColumn="0" w:lastColumn="0" w:oddVBand="0" w:evenVBand="0" w:oddHBand="0" w:evenHBand="0" w:firstRowFirstColumn="0" w:firstRowLastColumn="0" w:lastRowFirstColumn="0" w:lastRowLastColumn="0"/>
          <w:tblHeader/>
          <w:jc w:val="center"/>
        </w:trPr>
        <w:tc>
          <w:tcPr>
            <w:cnfStyle w:val="000010000000" w:firstRow="0" w:lastRow="0" w:firstColumn="0" w:lastColumn="0" w:oddVBand="1" w:evenVBand="0" w:oddHBand="0" w:evenHBand="0" w:firstRowFirstColumn="0" w:firstRowLastColumn="0" w:lastRowFirstColumn="0" w:lastRowLastColumn="0"/>
            <w:tcW w:w="805" w:type="dxa"/>
          </w:tcPr>
          <w:p w14:paraId="4071AE83" w14:textId="77777777" w:rsidR="00D12CD9" w:rsidRPr="00C409F4" w:rsidRDefault="00D12CD9" w:rsidP="00D12CD9">
            <w:pPr>
              <w:pStyle w:val="TableText"/>
              <w:jc w:val="center"/>
              <w:rPr>
                <w:rFonts w:ascii="Times New Roman" w:hAnsi="Times New Roman" w:cs="Times New Roman"/>
                <w:sz w:val="24"/>
                <w:szCs w:val="24"/>
              </w:rPr>
            </w:pPr>
            <w:r w:rsidRPr="00C409F4">
              <w:rPr>
                <w:rFonts w:ascii="Times New Roman" w:hAnsi="Times New Roman" w:cs="Times New Roman"/>
                <w:sz w:val="24"/>
                <w:szCs w:val="24"/>
              </w:rPr>
              <w:t>Field Seq</w:t>
            </w:r>
          </w:p>
        </w:tc>
        <w:tc>
          <w:tcPr>
            <w:tcW w:w="2430" w:type="dxa"/>
          </w:tcPr>
          <w:p w14:paraId="6440A8BC" w14:textId="77777777" w:rsidR="00D12CD9" w:rsidRPr="00C409F4"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Field Name</w:t>
            </w:r>
          </w:p>
        </w:tc>
        <w:tc>
          <w:tcPr>
            <w:cnfStyle w:val="000010000000" w:firstRow="0" w:lastRow="0" w:firstColumn="0" w:lastColumn="0" w:oddVBand="1" w:evenVBand="0" w:oddHBand="0" w:evenHBand="0" w:firstRowFirstColumn="0" w:firstRowLastColumn="0" w:lastRowFirstColumn="0" w:lastRowLastColumn="0"/>
            <w:tcW w:w="1339" w:type="dxa"/>
          </w:tcPr>
          <w:p w14:paraId="1F9629A3" w14:textId="77777777" w:rsidR="00D12CD9" w:rsidRPr="00C409F4" w:rsidRDefault="00D12CD9" w:rsidP="00D12CD9">
            <w:pPr>
              <w:pStyle w:val="TableText"/>
              <w:jc w:val="center"/>
              <w:rPr>
                <w:rFonts w:ascii="Times New Roman" w:hAnsi="Times New Roman" w:cs="Times New Roman"/>
                <w:sz w:val="24"/>
                <w:szCs w:val="24"/>
              </w:rPr>
            </w:pPr>
            <w:r w:rsidRPr="00C409F4">
              <w:rPr>
                <w:rFonts w:ascii="Times New Roman" w:hAnsi="Times New Roman" w:cs="Times New Roman"/>
                <w:sz w:val="24"/>
                <w:szCs w:val="24"/>
              </w:rPr>
              <w:t>HL7 Data Type</w:t>
            </w:r>
          </w:p>
        </w:tc>
        <w:tc>
          <w:tcPr>
            <w:tcW w:w="4786" w:type="dxa"/>
          </w:tcPr>
          <w:p w14:paraId="5EC816EC" w14:textId="77777777" w:rsidR="00D12CD9" w:rsidRPr="00C409F4" w:rsidRDefault="00D12CD9" w:rsidP="00D12CD9">
            <w:pPr>
              <w:pStyle w:val="Table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Description</w:t>
            </w:r>
          </w:p>
        </w:tc>
      </w:tr>
      <w:tr w:rsidR="00D12CD9" w:rsidRPr="00C409F4" w14:paraId="07950A0F"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3466D4B3"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1</w:t>
            </w:r>
          </w:p>
        </w:tc>
        <w:tc>
          <w:tcPr>
            <w:tcW w:w="2430" w:type="dxa"/>
          </w:tcPr>
          <w:p w14:paraId="67FAAEB1"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39" w:type="dxa"/>
          </w:tcPr>
          <w:p w14:paraId="170CAA13" w14:textId="77777777" w:rsidR="00D12CD9" w:rsidRPr="00C409F4" w:rsidRDefault="00D12CD9" w:rsidP="00D12CD9">
            <w:pPr>
              <w:pStyle w:val="TableText"/>
              <w:rPr>
                <w:rFonts w:ascii="Times New Roman" w:hAnsi="Times New Roman" w:cs="Times New Roman"/>
                <w:sz w:val="24"/>
                <w:szCs w:val="24"/>
              </w:rPr>
            </w:pPr>
          </w:p>
        </w:tc>
        <w:tc>
          <w:tcPr>
            <w:tcW w:w="4786" w:type="dxa"/>
          </w:tcPr>
          <w:p w14:paraId="5BE55259"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Ignored</w:t>
            </w:r>
          </w:p>
        </w:tc>
      </w:tr>
      <w:tr w:rsidR="00D12CD9" w:rsidRPr="00C409F4" w14:paraId="62DDB1CB"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7BAFA03C"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2</w:t>
            </w:r>
          </w:p>
        </w:tc>
        <w:tc>
          <w:tcPr>
            <w:tcW w:w="2430" w:type="dxa"/>
          </w:tcPr>
          <w:p w14:paraId="1BA3263E"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Dispense/Give Code</w:t>
            </w:r>
          </w:p>
        </w:tc>
        <w:tc>
          <w:tcPr>
            <w:cnfStyle w:val="000010000000" w:firstRow="0" w:lastRow="0" w:firstColumn="0" w:lastColumn="0" w:oddVBand="1" w:evenVBand="0" w:oddHBand="0" w:evenHBand="0" w:firstRowFirstColumn="0" w:firstRowLastColumn="0" w:lastRowFirstColumn="0" w:lastRowLastColumn="0"/>
            <w:tcW w:w="1339" w:type="dxa"/>
          </w:tcPr>
          <w:p w14:paraId="5CFEE985"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CE</w:t>
            </w:r>
          </w:p>
        </w:tc>
        <w:tc>
          <w:tcPr>
            <w:tcW w:w="4786" w:type="dxa"/>
          </w:tcPr>
          <w:p w14:paraId="3A517AB8"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National Drug Code (NDC)</w:t>
            </w:r>
          </w:p>
        </w:tc>
      </w:tr>
      <w:tr w:rsidR="00D12CD9" w:rsidRPr="00C409F4" w14:paraId="10317701"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6DFAA77D"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3</w:t>
            </w:r>
          </w:p>
        </w:tc>
        <w:tc>
          <w:tcPr>
            <w:tcW w:w="2430" w:type="dxa"/>
          </w:tcPr>
          <w:p w14:paraId="43F85215"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Date/Time Dispensed</w:t>
            </w:r>
          </w:p>
        </w:tc>
        <w:tc>
          <w:tcPr>
            <w:cnfStyle w:val="000010000000" w:firstRow="0" w:lastRow="0" w:firstColumn="0" w:lastColumn="0" w:oddVBand="1" w:evenVBand="0" w:oddHBand="0" w:evenHBand="0" w:firstRowFirstColumn="0" w:firstRowLastColumn="0" w:lastRowFirstColumn="0" w:lastRowLastColumn="0"/>
            <w:tcW w:w="1339" w:type="dxa"/>
          </w:tcPr>
          <w:p w14:paraId="2871CA38"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TS</w:t>
            </w:r>
          </w:p>
        </w:tc>
        <w:tc>
          <w:tcPr>
            <w:tcW w:w="4786" w:type="dxa"/>
          </w:tcPr>
          <w:p w14:paraId="306790F9"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12CD9" w:rsidRPr="00C409F4" w14:paraId="2B0E7D7B"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54AF0CF8"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4</w:t>
            </w:r>
          </w:p>
        </w:tc>
        <w:tc>
          <w:tcPr>
            <w:tcW w:w="2430" w:type="dxa"/>
          </w:tcPr>
          <w:p w14:paraId="5A917B5B"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Actual Dispense Units</w:t>
            </w:r>
          </w:p>
        </w:tc>
        <w:tc>
          <w:tcPr>
            <w:cnfStyle w:val="000010000000" w:firstRow="0" w:lastRow="0" w:firstColumn="0" w:lastColumn="0" w:oddVBand="1" w:evenVBand="0" w:oddHBand="0" w:evenHBand="0" w:firstRowFirstColumn="0" w:firstRowLastColumn="0" w:lastRowFirstColumn="0" w:lastRowLastColumn="0"/>
            <w:tcW w:w="1339" w:type="dxa"/>
          </w:tcPr>
          <w:p w14:paraId="1A36362A"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CE</w:t>
            </w:r>
          </w:p>
        </w:tc>
        <w:tc>
          <w:tcPr>
            <w:tcW w:w="4786" w:type="dxa"/>
          </w:tcPr>
          <w:p w14:paraId="2CC8B683"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12CD9" w:rsidRPr="00C409F4" w14:paraId="2C514BBD"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65F0B2DF"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5</w:t>
            </w:r>
          </w:p>
        </w:tc>
        <w:tc>
          <w:tcPr>
            <w:tcW w:w="2430" w:type="dxa"/>
          </w:tcPr>
          <w:p w14:paraId="5E0AF106"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39" w:type="dxa"/>
          </w:tcPr>
          <w:p w14:paraId="64CD4F1D" w14:textId="77777777" w:rsidR="00D12CD9" w:rsidRPr="00C409F4" w:rsidRDefault="00D12CD9" w:rsidP="00D12CD9">
            <w:pPr>
              <w:pStyle w:val="TableText"/>
              <w:rPr>
                <w:rFonts w:ascii="Times New Roman" w:hAnsi="Times New Roman" w:cs="Times New Roman"/>
                <w:sz w:val="24"/>
                <w:szCs w:val="24"/>
              </w:rPr>
            </w:pPr>
          </w:p>
        </w:tc>
        <w:tc>
          <w:tcPr>
            <w:tcW w:w="4786" w:type="dxa"/>
          </w:tcPr>
          <w:p w14:paraId="336106DE"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Ignored</w:t>
            </w:r>
          </w:p>
        </w:tc>
      </w:tr>
      <w:tr w:rsidR="00D12CD9" w:rsidRPr="00C409F4" w14:paraId="7EC2F3BC"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45D36A60"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6</w:t>
            </w:r>
          </w:p>
        </w:tc>
        <w:tc>
          <w:tcPr>
            <w:tcW w:w="2430" w:type="dxa"/>
          </w:tcPr>
          <w:p w14:paraId="5AA4C11C"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39" w:type="dxa"/>
          </w:tcPr>
          <w:p w14:paraId="7D914003" w14:textId="77777777" w:rsidR="00D12CD9" w:rsidRPr="00C409F4" w:rsidRDefault="00D12CD9" w:rsidP="00D12CD9">
            <w:pPr>
              <w:pStyle w:val="TableText"/>
              <w:rPr>
                <w:rFonts w:ascii="Times New Roman" w:hAnsi="Times New Roman" w:cs="Times New Roman"/>
                <w:sz w:val="24"/>
                <w:szCs w:val="24"/>
              </w:rPr>
            </w:pPr>
          </w:p>
        </w:tc>
        <w:tc>
          <w:tcPr>
            <w:tcW w:w="4786" w:type="dxa"/>
          </w:tcPr>
          <w:p w14:paraId="4851A20F"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Ignored</w:t>
            </w:r>
          </w:p>
        </w:tc>
      </w:tr>
      <w:tr w:rsidR="00D12CD9" w:rsidRPr="00C409F4" w14:paraId="3B3319F4"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180D6EC8"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7</w:t>
            </w:r>
          </w:p>
        </w:tc>
        <w:tc>
          <w:tcPr>
            <w:tcW w:w="2430" w:type="dxa"/>
          </w:tcPr>
          <w:p w14:paraId="565FAF51"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Prescription Number</w:t>
            </w:r>
          </w:p>
        </w:tc>
        <w:tc>
          <w:tcPr>
            <w:cnfStyle w:val="000010000000" w:firstRow="0" w:lastRow="0" w:firstColumn="0" w:lastColumn="0" w:oddVBand="1" w:evenVBand="0" w:oddHBand="0" w:evenHBand="0" w:firstRowFirstColumn="0" w:firstRowLastColumn="0" w:lastRowFirstColumn="0" w:lastRowLastColumn="0"/>
            <w:tcW w:w="1339" w:type="dxa"/>
          </w:tcPr>
          <w:p w14:paraId="2FD5AD43"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ST</w:t>
            </w:r>
          </w:p>
        </w:tc>
        <w:tc>
          <w:tcPr>
            <w:tcW w:w="4786" w:type="dxa"/>
          </w:tcPr>
          <w:p w14:paraId="3364C054"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Format: PSOIEN::REFIEN</w:t>
            </w:r>
          </w:p>
        </w:tc>
      </w:tr>
      <w:tr w:rsidR="00D12CD9" w:rsidRPr="00C409F4" w14:paraId="2CAC683A"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32776B66"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8</w:t>
            </w:r>
          </w:p>
        </w:tc>
        <w:tc>
          <w:tcPr>
            <w:tcW w:w="2430" w:type="dxa"/>
          </w:tcPr>
          <w:p w14:paraId="2A600604"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Number of Refills Remaining</w:t>
            </w:r>
          </w:p>
        </w:tc>
        <w:tc>
          <w:tcPr>
            <w:cnfStyle w:val="000010000000" w:firstRow="0" w:lastRow="0" w:firstColumn="0" w:lastColumn="0" w:oddVBand="1" w:evenVBand="0" w:oddHBand="0" w:evenHBand="0" w:firstRowFirstColumn="0" w:firstRowLastColumn="0" w:lastRowFirstColumn="0" w:lastRowLastColumn="0"/>
            <w:tcW w:w="1339" w:type="dxa"/>
          </w:tcPr>
          <w:p w14:paraId="40D398C0"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NM</w:t>
            </w:r>
          </w:p>
        </w:tc>
        <w:tc>
          <w:tcPr>
            <w:tcW w:w="4786" w:type="dxa"/>
          </w:tcPr>
          <w:p w14:paraId="1097DAAA"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12CD9" w:rsidRPr="00C409F4" w14:paraId="23DDF638"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6D2742F2"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9</w:t>
            </w:r>
          </w:p>
        </w:tc>
        <w:tc>
          <w:tcPr>
            <w:tcW w:w="2430" w:type="dxa"/>
          </w:tcPr>
          <w:p w14:paraId="164041DE"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39" w:type="dxa"/>
          </w:tcPr>
          <w:p w14:paraId="3A2B902E" w14:textId="77777777" w:rsidR="00D12CD9" w:rsidRPr="00C409F4" w:rsidRDefault="00D12CD9" w:rsidP="00D12CD9">
            <w:pPr>
              <w:pStyle w:val="TableText"/>
              <w:rPr>
                <w:rFonts w:ascii="Times New Roman" w:hAnsi="Times New Roman" w:cs="Times New Roman"/>
                <w:sz w:val="24"/>
                <w:szCs w:val="24"/>
              </w:rPr>
            </w:pPr>
          </w:p>
        </w:tc>
        <w:tc>
          <w:tcPr>
            <w:tcW w:w="4786" w:type="dxa"/>
          </w:tcPr>
          <w:p w14:paraId="344706D5"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Ignored</w:t>
            </w:r>
          </w:p>
        </w:tc>
      </w:tr>
      <w:tr w:rsidR="00D12CD9" w:rsidRPr="00C409F4" w14:paraId="687DB41B"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153B77D8"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10</w:t>
            </w:r>
          </w:p>
        </w:tc>
        <w:tc>
          <w:tcPr>
            <w:tcW w:w="2430" w:type="dxa"/>
          </w:tcPr>
          <w:p w14:paraId="25716779"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Dispensing Provider</w:t>
            </w:r>
          </w:p>
        </w:tc>
        <w:tc>
          <w:tcPr>
            <w:cnfStyle w:val="000010000000" w:firstRow="0" w:lastRow="0" w:firstColumn="0" w:lastColumn="0" w:oddVBand="1" w:evenVBand="0" w:oddHBand="0" w:evenHBand="0" w:firstRowFirstColumn="0" w:firstRowLastColumn="0" w:lastRowFirstColumn="0" w:lastRowLastColumn="0"/>
            <w:tcW w:w="1339" w:type="dxa"/>
          </w:tcPr>
          <w:p w14:paraId="0A9B43CF"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XCN</w:t>
            </w:r>
          </w:p>
        </w:tc>
        <w:tc>
          <w:tcPr>
            <w:tcW w:w="4786" w:type="dxa"/>
          </w:tcPr>
          <w:p w14:paraId="01850E2E"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12CD9" w:rsidRPr="00C409F4" w14:paraId="4A6C0C13" w14:textId="77777777" w:rsidTr="00D12CD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05" w:type="dxa"/>
          </w:tcPr>
          <w:p w14:paraId="39734EE5"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11</w:t>
            </w:r>
          </w:p>
        </w:tc>
        <w:tc>
          <w:tcPr>
            <w:tcW w:w="2430" w:type="dxa"/>
          </w:tcPr>
          <w:p w14:paraId="17A67964"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339" w:type="dxa"/>
          </w:tcPr>
          <w:p w14:paraId="688BAEC4" w14:textId="77777777" w:rsidR="00D12CD9" w:rsidRPr="00C409F4" w:rsidRDefault="00D12CD9" w:rsidP="00D12CD9">
            <w:pPr>
              <w:pStyle w:val="TableText"/>
              <w:rPr>
                <w:rFonts w:ascii="Times New Roman" w:hAnsi="Times New Roman" w:cs="Times New Roman"/>
                <w:sz w:val="24"/>
                <w:szCs w:val="24"/>
              </w:rPr>
            </w:pPr>
          </w:p>
        </w:tc>
        <w:tc>
          <w:tcPr>
            <w:tcW w:w="4786" w:type="dxa"/>
          </w:tcPr>
          <w:p w14:paraId="51BC934F" w14:textId="77777777" w:rsidR="00D12CD9" w:rsidRPr="00C409F4" w:rsidRDefault="00D12CD9" w:rsidP="00D12CD9">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12CD9" w:rsidRPr="00C409F4" w14:paraId="6967FAF2" w14:textId="77777777" w:rsidTr="00D12CD9">
        <w:trPr>
          <w:jc w:val="center"/>
        </w:trPr>
        <w:tc>
          <w:tcPr>
            <w:cnfStyle w:val="000010000000" w:firstRow="0" w:lastRow="0" w:firstColumn="0" w:lastColumn="0" w:oddVBand="1" w:evenVBand="0" w:oddHBand="0" w:evenHBand="0" w:firstRowFirstColumn="0" w:firstRowLastColumn="0" w:lastRowFirstColumn="0" w:lastRowLastColumn="0"/>
            <w:tcW w:w="805" w:type="dxa"/>
          </w:tcPr>
          <w:p w14:paraId="2E180E98"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lastRenderedPageBreak/>
              <w:t>12</w:t>
            </w:r>
          </w:p>
        </w:tc>
        <w:tc>
          <w:tcPr>
            <w:tcW w:w="2430" w:type="dxa"/>
          </w:tcPr>
          <w:p w14:paraId="6BF4A0F4"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Total Daily Dose</w:t>
            </w:r>
          </w:p>
        </w:tc>
        <w:tc>
          <w:tcPr>
            <w:cnfStyle w:val="000010000000" w:firstRow="0" w:lastRow="0" w:firstColumn="0" w:lastColumn="0" w:oddVBand="1" w:evenVBand="0" w:oddHBand="0" w:evenHBand="0" w:firstRowFirstColumn="0" w:firstRowLastColumn="0" w:lastRowFirstColumn="0" w:lastRowLastColumn="0"/>
            <w:tcW w:w="1339" w:type="dxa"/>
          </w:tcPr>
          <w:p w14:paraId="22CF9246" w14:textId="77777777" w:rsidR="00D12CD9" w:rsidRPr="00C409F4" w:rsidRDefault="00D12CD9" w:rsidP="00D12CD9">
            <w:pPr>
              <w:pStyle w:val="TableText"/>
              <w:rPr>
                <w:rFonts w:ascii="Times New Roman" w:hAnsi="Times New Roman" w:cs="Times New Roman"/>
                <w:sz w:val="24"/>
                <w:szCs w:val="24"/>
              </w:rPr>
            </w:pPr>
            <w:r w:rsidRPr="00C409F4">
              <w:rPr>
                <w:rFonts w:ascii="Times New Roman" w:hAnsi="Times New Roman" w:cs="Times New Roman"/>
                <w:sz w:val="24"/>
                <w:szCs w:val="24"/>
              </w:rPr>
              <w:t>CQ</w:t>
            </w:r>
          </w:p>
        </w:tc>
        <w:tc>
          <w:tcPr>
            <w:tcW w:w="4786" w:type="dxa"/>
          </w:tcPr>
          <w:p w14:paraId="102B54FC" w14:textId="77777777" w:rsidR="00D12CD9" w:rsidRPr="00C409F4" w:rsidRDefault="00D12CD9" w:rsidP="00D12CD9">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09F4">
              <w:rPr>
                <w:rFonts w:ascii="Times New Roman" w:hAnsi="Times New Roman" w:cs="Times New Roman"/>
                <w:sz w:val="24"/>
                <w:szCs w:val="24"/>
              </w:rPr>
              <w:t>Days Supply</w:t>
            </w:r>
          </w:p>
        </w:tc>
      </w:tr>
    </w:tbl>
    <w:p w14:paraId="551306FB" w14:textId="77777777" w:rsidR="00D12CD9" w:rsidRDefault="00D12CD9" w:rsidP="00D12CD9">
      <w:pPr>
        <w:pStyle w:val="BodyText"/>
      </w:pPr>
    </w:p>
    <w:p w14:paraId="55FFA8B1" w14:textId="77777777" w:rsidR="00D12CD9" w:rsidRPr="00AD668D" w:rsidRDefault="00D12CD9" w:rsidP="00BB6B99">
      <w:pPr>
        <w:rPr>
          <w:rStyle w:val="IntenseReference"/>
        </w:rPr>
      </w:pPr>
      <w:r w:rsidRPr="00AD668D">
        <w:rPr>
          <w:rStyle w:val="IntenseReference"/>
        </w:rPr>
        <w:t>Sample RRD^O14 Refill Response</w:t>
      </w:r>
    </w:p>
    <w:p w14:paraId="4BF78284" w14:textId="7ECB669C" w:rsidR="00D12CD9" w:rsidRPr="00AD668D" w:rsidRDefault="00D12CD9" w:rsidP="00310407">
      <w:r w:rsidRPr="00AD668D">
        <w:t>MSH|^~\&amp;|</w:t>
      </w:r>
      <w:r w:rsidR="00066029">
        <w:t>PSO</w:t>
      </w:r>
      <w:r w:rsidRPr="00AD668D">
        <w:t xml:space="preserve"> ESB PHARM|36500|</w:t>
      </w:r>
      <w:r w:rsidR="00066029">
        <w:t>PSO</w:t>
      </w:r>
      <w:r w:rsidRPr="00AD668D">
        <w:t xml:space="preserve"> VISTA PHARM|2302|20140723091250.151-0400||ACK^O13^ACK|12173|T|2.5.1</w:t>
      </w:r>
    </w:p>
    <w:p w14:paraId="7156D139" w14:textId="77777777" w:rsidR="00D12CD9" w:rsidRPr="00AD668D" w:rsidRDefault="00D12CD9" w:rsidP="00310407">
      <w:r w:rsidRPr="00AD668D">
        <w:t>MSA|AR|50024459</w:t>
      </w:r>
    </w:p>
    <w:p w14:paraId="2AA57EA8" w14:textId="77777777" w:rsidR="00D12CD9" w:rsidRPr="00AD668D" w:rsidRDefault="00D12CD9" w:rsidP="00310407">
      <w:r w:rsidRPr="00AD668D">
        <w:t>PID|||1111000449V272697^^^USVHA^NI^200M~101044^^^USVHA^PI^2303</w:t>
      </w:r>
    </w:p>
    <w:p w14:paraId="29F8ABC1" w14:textId="77777777" w:rsidR="00D12CD9" w:rsidRPr="00AD668D" w:rsidRDefault="00D12CD9" w:rsidP="00310407">
      <w:r w:rsidRPr="00AD668D">
        <w:t>ORC|UF|501109^2303|||||||20140723|10000000225^TERRELL^GAIL|||^^^500|490-444-5555</w:t>
      </w:r>
    </w:p>
    <w:p w14:paraId="43E1D1D8" w14:textId="77777777" w:rsidR="00D12CD9" w:rsidRPr="00AD668D" w:rsidRDefault="00D12CD9" w:rsidP="00BB6B99">
      <w:pPr>
        <w:rPr>
          <w:rStyle w:val="IntenseReference"/>
        </w:rPr>
      </w:pPr>
      <w:r w:rsidRPr="00AD668D">
        <w:rPr>
          <w:rStyle w:val="IntenseReference"/>
        </w:rPr>
        <w:t>Sample RRD^O14 Partial Fill Response</w:t>
      </w:r>
    </w:p>
    <w:p w14:paraId="493C374A" w14:textId="09C5513A" w:rsidR="00D12CD9" w:rsidRPr="00AD668D" w:rsidRDefault="00D12CD9" w:rsidP="00310407">
      <w:r w:rsidRPr="00AD668D">
        <w:rPr>
          <w:b/>
        </w:rPr>
        <w:t>MSH</w:t>
      </w:r>
      <w:r w:rsidRPr="00AD668D">
        <w:t>|^~\&amp;|</w:t>
      </w:r>
      <w:r w:rsidR="00066029">
        <w:t>PSO</w:t>
      </w:r>
      <w:r w:rsidRPr="00AD668D">
        <w:t xml:space="preserve"> ESB PHARM|36500|</w:t>
      </w:r>
      <w:r w:rsidR="00066029">
        <w:t>PSO</w:t>
      </w:r>
      <w:r w:rsidRPr="00AD668D">
        <w:t xml:space="preserve"> VISTA PHARM|2201|20140716081939.298-0400||ACK^O13^ACK|10412|T|2.5.1</w:t>
      </w:r>
    </w:p>
    <w:p w14:paraId="2621FA56" w14:textId="77777777" w:rsidR="00D12CD9" w:rsidRPr="00AD668D" w:rsidRDefault="00D12CD9" w:rsidP="00310407">
      <w:r w:rsidRPr="00AD668D">
        <w:rPr>
          <w:b/>
        </w:rPr>
        <w:t>MSA</w:t>
      </w:r>
      <w:r w:rsidRPr="00AD668D">
        <w:t>|AA|50030627</w:t>
      </w:r>
    </w:p>
    <w:p w14:paraId="008D70AA" w14:textId="77777777" w:rsidR="00D12CD9" w:rsidRPr="00AD668D" w:rsidRDefault="00D12CD9" w:rsidP="00310407">
      <w:r w:rsidRPr="00AD668D">
        <w:rPr>
          <w:b/>
        </w:rPr>
        <w:t>NTE</w:t>
      </w:r>
      <w:r w:rsidRPr="00AD668D">
        <w:t>|1||Partial complete for RX #501145.</w:t>
      </w:r>
    </w:p>
    <w:p w14:paraId="4D27DECE" w14:textId="77777777" w:rsidR="00D12CD9" w:rsidRPr="00AD668D" w:rsidRDefault="00D12CD9" w:rsidP="00310407">
      <w:r w:rsidRPr="00AD668D">
        <w:rPr>
          <w:b/>
        </w:rPr>
        <w:t>PID</w:t>
      </w:r>
      <w:r w:rsidRPr="00AD668D">
        <w:t>|||1111000440V046182^^^USVHA^NI^200M~101016^^^USVHA^PI^2202</w:t>
      </w:r>
    </w:p>
    <w:p w14:paraId="0D9B75C2" w14:textId="77777777" w:rsidR="00D12CD9" w:rsidRPr="00AD668D" w:rsidRDefault="00D12CD9" w:rsidP="00310407">
      <w:r w:rsidRPr="00AD668D">
        <w:rPr>
          <w:b/>
        </w:rPr>
        <w:t>ORC</w:t>
      </w:r>
      <w:r w:rsidRPr="00AD668D">
        <w:t>|OF|501145^2202|||||||20140710|10000000225^TERRELL^GAIL|||^^^500|502-233-2355</w:t>
      </w:r>
    </w:p>
    <w:p w14:paraId="20014827" w14:textId="77777777" w:rsidR="00D12CD9" w:rsidRPr="00AD668D" w:rsidRDefault="00D12CD9" w:rsidP="00310407">
      <w:r w:rsidRPr="00AD668D">
        <w:rPr>
          <w:b/>
        </w:rPr>
        <w:t>RXD</w:t>
      </w:r>
      <w:r w:rsidRPr="00AD668D">
        <w:t>|1|^NAPROXEN 125MG/5ML SUSP^NDC|20140710000000-0400|10|||404366::1|||^RADIOLOGIST^ONE^^^^^^^^^^^^^2&amp;VEHU SITE^^^20140717162300-0400||10</w:t>
      </w:r>
    </w:p>
    <w:p w14:paraId="6C39CE3E" w14:textId="77777777" w:rsidR="00D12CD9" w:rsidRPr="00D12CD9" w:rsidRDefault="00D12CD9" w:rsidP="00D12CD9">
      <w:pPr>
        <w:pStyle w:val="BodyText"/>
      </w:pPr>
    </w:p>
    <w:p w14:paraId="00AA04B5" w14:textId="77777777" w:rsidR="008A3D94" w:rsidRDefault="008A3D94" w:rsidP="004F6FB2">
      <w:pPr>
        <w:pStyle w:val="Heading1"/>
      </w:pPr>
      <w:bookmarkStart w:id="398" w:name="_Toc381778480"/>
      <w:bookmarkStart w:id="399" w:name="_Toc444864927"/>
      <w:r>
        <w:t>Human-Machine Interface</w:t>
      </w:r>
      <w:bookmarkEnd w:id="398"/>
      <w:bookmarkEnd w:id="399"/>
    </w:p>
    <w:p w14:paraId="158341B0" w14:textId="39244A7C" w:rsidR="00967F97" w:rsidRDefault="00967F97" w:rsidP="00310407">
      <w:r>
        <w:t>The OneVA Pharmacy</w:t>
      </w:r>
      <w:r w:rsidR="00252839">
        <w:t xml:space="preserve"> </w:t>
      </w:r>
      <w:r>
        <w:t>project will utilize existing Vista functionality to the fullest extent possible.</w:t>
      </w:r>
    </w:p>
    <w:p w14:paraId="677BBDAD" w14:textId="77777777" w:rsidR="008A3D94" w:rsidRDefault="008A3D94" w:rsidP="00614783">
      <w:pPr>
        <w:pStyle w:val="Heading2"/>
      </w:pPr>
      <w:bookmarkStart w:id="400" w:name="_Toc381778481"/>
      <w:bookmarkStart w:id="401" w:name="_Toc444864928"/>
      <w:r>
        <w:t>Interface Design Rules</w:t>
      </w:r>
      <w:bookmarkEnd w:id="400"/>
      <w:bookmarkEnd w:id="401"/>
    </w:p>
    <w:p w14:paraId="58AEC4EF" w14:textId="4952969E" w:rsidR="008A3D94" w:rsidRDefault="00A958D7" w:rsidP="00A958D7">
      <w:r>
        <w:t>Not Applicable.</w:t>
      </w:r>
    </w:p>
    <w:p w14:paraId="43C5DFB6" w14:textId="77777777" w:rsidR="008A3D94" w:rsidRDefault="008A3D94" w:rsidP="00614783">
      <w:pPr>
        <w:pStyle w:val="Heading2"/>
      </w:pPr>
      <w:bookmarkStart w:id="402" w:name="_Toc381778482"/>
      <w:bookmarkStart w:id="403" w:name="_Toc444864929"/>
      <w:r>
        <w:t>Inputs</w:t>
      </w:r>
      <w:bookmarkEnd w:id="402"/>
      <w:bookmarkEnd w:id="403"/>
    </w:p>
    <w:p w14:paraId="62339927" w14:textId="6C197226" w:rsidR="008A3D94" w:rsidRDefault="00A958D7" w:rsidP="00A958D7">
      <w:r>
        <w:t>Not Applicable</w:t>
      </w:r>
    </w:p>
    <w:p w14:paraId="708748E1" w14:textId="34B3C379" w:rsidR="008A3D94" w:rsidRDefault="008A3D94" w:rsidP="00614783">
      <w:pPr>
        <w:pStyle w:val="Heading2"/>
      </w:pPr>
      <w:bookmarkStart w:id="404" w:name="_Toc381778483"/>
      <w:bookmarkStart w:id="405" w:name="_Toc444864930"/>
      <w:r>
        <w:t>Outputs</w:t>
      </w:r>
      <w:bookmarkEnd w:id="404"/>
      <w:bookmarkEnd w:id="405"/>
    </w:p>
    <w:p w14:paraId="6F5ECEBF" w14:textId="17694111" w:rsidR="00252839" w:rsidRPr="00252839" w:rsidRDefault="00252839" w:rsidP="00252839">
      <w:pPr>
        <w:pStyle w:val="BodyText"/>
      </w:pPr>
      <w:r>
        <w:t>TBD</w:t>
      </w:r>
    </w:p>
    <w:p w14:paraId="43E0C48E" w14:textId="7A3092D4" w:rsidR="008A3D94" w:rsidRDefault="008A3D94" w:rsidP="00614783">
      <w:pPr>
        <w:pStyle w:val="Heading2"/>
      </w:pPr>
      <w:bookmarkStart w:id="406" w:name="_Toc381778484"/>
      <w:bookmarkStart w:id="407" w:name="_Toc444864931"/>
      <w:r>
        <w:lastRenderedPageBreak/>
        <w:t>Navigation Hierarchy</w:t>
      </w:r>
      <w:bookmarkEnd w:id="406"/>
      <w:bookmarkEnd w:id="407"/>
    </w:p>
    <w:p w14:paraId="07B24167" w14:textId="77777777" w:rsidR="002A1D01" w:rsidRDefault="00A958D7" w:rsidP="002A1D01">
      <w:pPr>
        <w:pStyle w:val="BodyText"/>
        <w:keepNext/>
      </w:pPr>
      <w:r>
        <w:object w:dxaOrig="12916" w:dyaOrig="9331" w14:anchorId="1CF712C6">
          <v:shape id="_x0000_i1026" type="#_x0000_t75" alt="The image displays the OneVA Pharmacy High-Level Context Diagram." style="width:468.75pt;height:339pt" o:ole="">
            <v:imagedata r:id="rId15" o:title=""/>
          </v:shape>
          <o:OLEObject Type="Embed" ProgID="Visio.Drawing.15" ShapeID="_x0000_i1026" DrawAspect="Content" ObjectID="_1518608779" r:id="rId35"/>
        </w:object>
      </w:r>
    </w:p>
    <w:p w14:paraId="347DD8A9" w14:textId="323B0B40" w:rsidR="00A958D7" w:rsidRPr="002A1D01" w:rsidRDefault="002A1D01" w:rsidP="004742D4">
      <w:pPr>
        <w:pStyle w:val="Caption"/>
      </w:pPr>
      <w:bookmarkStart w:id="408" w:name="_Toc444864965"/>
      <w:r w:rsidRPr="002A1D01">
        <w:t xml:space="preserve">Figure </w:t>
      </w:r>
      <w:r w:rsidR="007344AE">
        <w:fldChar w:fldCharType="begin"/>
      </w:r>
      <w:r w:rsidR="007344AE">
        <w:instrText xml:space="preserve"> SEQ Figure \* ARABIC </w:instrText>
      </w:r>
      <w:r w:rsidR="007344AE">
        <w:fldChar w:fldCharType="separate"/>
      </w:r>
      <w:r w:rsidR="00D60DAA">
        <w:rPr>
          <w:noProof/>
        </w:rPr>
        <w:t>30</w:t>
      </w:r>
      <w:r w:rsidR="007344AE">
        <w:rPr>
          <w:noProof/>
        </w:rPr>
        <w:fldChar w:fldCharType="end"/>
      </w:r>
      <w:r w:rsidRPr="002A1D01">
        <w:t>: Navigational Hierarchy</w:t>
      </w:r>
      <w:bookmarkEnd w:id="408"/>
    </w:p>
    <w:p w14:paraId="7E71D575" w14:textId="77777777" w:rsidR="008A3D94" w:rsidRDefault="00541075" w:rsidP="00D25B64">
      <w:pPr>
        <w:pStyle w:val="Heading3"/>
      </w:pPr>
      <w:bookmarkStart w:id="409" w:name="_Toc444864932"/>
      <w:r>
        <w:t>Prescription Display</w:t>
      </w:r>
      <w:bookmarkEnd w:id="409"/>
    </w:p>
    <w:p w14:paraId="7016E79B" w14:textId="2DECDCAD" w:rsidR="00541075" w:rsidRDefault="00541075" w:rsidP="00310407">
      <w:r>
        <w:t>PSO LM BACKDOOR ORDERS will be modified to display remote Rx’s in the same screen where the local Rx’s are displayed for a patient. The remote prescriptions will occur after any local Rx’s and will have a section header ‘-----SITE NAME (SITE NUMBER)----‘delineation. Leveraging existing functionality means less training, and more immediate familiarity with the process.</w:t>
      </w:r>
    </w:p>
    <w:p w14:paraId="39C01A1F" w14:textId="77777777" w:rsidR="00541075" w:rsidRDefault="00541075" w:rsidP="00310407">
      <w:r>
        <w:t>Once the user selects to ‘Refill’ or ‘Partially Refill’, a prompt will display to enter the required information for sending a request to the ‘originating’ system, so that the refill or partial fill may be completed and the Rx data updated.</w:t>
      </w:r>
    </w:p>
    <w:p w14:paraId="19B6F7FF" w14:textId="77777777" w:rsidR="00541075" w:rsidRDefault="00541075" w:rsidP="00310407">
      <w:r>
        <w:t>The ‘Select Order’ function within PSO LM BACKDOOR ORDERS will be modified to differentiate between the local and remote orders and pull from the remote order ^XTMP array when needed.</w:t>
      </w:r>
    </w:p>
    <w:p w14:paraId="1B54B839" w14:textId="72DA9C35" w:rsidR="00541075" w:rsidRDefault="00541075" w:rsidP="00310407">
      <w:r>
        <w:t xml:space="preserve">Once the user has selected the order, a new option will be available to either ‘refill remote order’ or ‘partial refill remote order’. The updates to the data will occur on the system of origin. Additional fields will be added to the Prescription file (#52) but have yet to be fully determined. </w:t>
      </w:r>
      <w:r>
        <w:lastRenderedPageBreak/>
        <w:t>The fields will include, remote pharmacist name, remote pharmacist phone number, and remote filling site.</w:t>
      </w:r>
    </w:p>
    <w:p w14:paraId="3BBE00DF" w14:textId="59AFA3F8" w:rsidR="00541075" w:rsidRDefault="00541075" w:rsidP="00310407">
      <w:r>
        <w:t>A new local file will be added to hold the information about the remote prescription that has been filled. This file will contain information about the site, Rx number, pharmacist who filled the Rx, and the date the prescription was filled in the ‘local’ system. This file will be used for reporting and tracking purposes.</w:t>
      </w:r>
      <w:r w:rsidR="00D60DAA">
        <w:t xml:space="preserve"> </w:t>
      </w:r>
      <w:r>
        <w:t>Additional options may be made available for reprinting of labels.</w:t>
      </w:r>
    </w:p>
    <w:p w14:paraId="3D917963" w14:textId="77777777" w:rsidR="00D60DAA" w:rsidRDefault="00541075" w:rsidP="00D60DAA">
      <w:pPr>
        <w:pStyle w:val="BodyText"/>
        <w:keepNext/>
        <w:jc w:val="center"/>
      </w:pPr>
      <w:r>
        <w:rPr>
          <w:noProof/>
        </w:rPr>
        <w:drawing>
          <wp:inline distT="0" distB="0" distL="0" distR="0" wp14:anchorId="5187E24B" wp14:editId="49F15BFA">
            <wp:extent cx="5943600" cy="3703955"/>
            <wp:effectExtent l="0" t="0" r="0" b="0"/>
            <wp:docPr id="20" name="Picture 20" descr="The image displays an example of the Medication Profile screen." title="Medication Profi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703955"/>
                    </a:xfrm>
                    <a:prstGeom prst="rect">
                      <a:avLst/>
                    </a:prstGeom>
                  </pic:spPr>
                </pic:pic>
              </a:graphicData>
            </a:graphic>
          </wp:inline>
        </w:drawing>
      </w:r>
    </w:p>
    <w:p w14:paraId="03344D79" w14:textId="1CBC806C" w:rsidR="00541075" w:rsidRDefault="00D60DAA" w:rsidP="00D60DAA">
      <w:pPr>
        <w:pStyle w:val="Caption"/>
      </w:pPr>
      <w:r>
        <w:t xml:space="preserve">Figure </w:t>
      </w:r>
      <w:r>
        <w:fldChar w:fldCharType="begin"/>
      </w:r>
      <w:r>
        <w:instrText xml:space="preserve"> SEQ Figure \* ARABIC </w:instrText>
      </w:r>
      <w:r>
        <w:fldChar w:fldCharType="separate"/>
      </w:r>
      <w:r>
        <w:rPr>
          <w:noProof/>
        </w:rPr>
        <w:t>31</w:t>
      </w:r>
      <w:r>
        <w:fldChar w:fldCharType="end"/>
      </w:r>
      <w:r>
        <w:t>: Medication Profile Screen Example – Remote Active Rx</w:t>
      </w:r>
    </w:p>
    <w:p w14:paraId="7CC06A35" w14:textId="77777777" w:rsidR="00D60DAA" w:rsidRDefault="00541075" w:rsidP="00D60DAA">
      <w:pPr>
        <w:pStyle w:val="BodyText"/>
        <w:keepNext/>
        <w:jc w:val="center"/>
      </w:pPr>
      <w:r>
        <w:rPr>
          <w:noProof/>
        </w:rPr>
        <w:lastRenderedPageBreak/>
        <w:drawing>
          <wp:inline distT="0" distB="0" distL="0" distR="0" wp14:anchorId="7BDB929B" wp14:editId="2F42EF9C">
            <wp:extent cx="5943600" cy="3842385"/>
            <wp:effectExtent l="0" t="0" r="0" b="5715"/>
            <wp:docPr id="18" name="Picture 18" descr="The image displays the Remote OP Medications Active screen." title="Remote OP Medications A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088CC200" w14:textId="48D38302" w:rsidR="00541075" w:rsidRPr="00541075" w:rsidRDefault="00D60DAA" w:rsidP="00D60DAA">
      <w:pPr>
        <w:pStyle w:val="Caption"/>
      </w:pPr>
      <w:r>
        <w:t xml:space="preserve">Figure </w:t>
      </w:r>
      <w:r>
        <w:fldChar w:fldCharType="begin"/>
      </w:r>
      <w:r>
        <w:instrText xml:space="preserve"> SEQ Figure \* ARABIC </w:instrText>
      </w:r>
      <w:r>
        <w:fldChar w:fldCharType="separate"/>
      </w:r>
      <w:r>
        <w:rPr>
          <w:noProof/>
        </w:rPr>
        <w:t>32</w:t>
      </w:r>
      <w:r>
        <w:fldChar w:fldCharType="end"/>
      </w:r>
      <w:r>
        <w:t>: Remote OP Medication Screen</w:t>
      </w:r>
    </w:p>
    <w:p w14:paraId="1AFB1F78" w14:textId="77777777" w:rsidR="00962491" w:rsidRDefault="00962491" w:rsidP="00962491">
      <w:bookmarkStart w:id="410" w:name="_Toc381778491"/>
      <w:r>
        <w:br w:type="page"/>
      </w:r>
    </w:p>
    <w:p w14:paraId="2EF3022C" w14:textId="77777777" w:rsidR="00AD4E85" w:rsidRDefault="004E698E" w:rsidP="00625FBB">
      <w:pPr>
        <w:pStyle w:val="Heading1"/>
      </w:pPr>
      <w:bookmarkStart w:id="411" w:name="_Toc444864933"/>
      <w:r>
        <w:lastRenderedPageBreak/>
        <w:t>Attachment A – Approval Signatures</w:t>
      </w:r>
      <w:bookmarkEnd w:id="410"/>
      <w:bookmarkEnd w:id="411"/>
    </w:p>
    <w:p w14:paraId="3BA7166F" w14:textId="77777777" w:rsidR="000B7059" w:rsidRDefault="000B7059" w:rsidP="00310407">
      <w:r w:rsidRPr="004F0890">
        <w:t>This section is used to doc</w:t>
      </w:r>
      <w:r>
        <w:t xml:space="preserve">ument the approval of the OneVA Pharmacy </w:t>
      </w:r>
      <w:r w:rsidRPr="000B7059">
        <w:t xml:space="preserve">Implementation </w:t>
      </w:r>
      <w:r>
        <w:t>System Design Document</w:t>
      </w:r>
      <w:r w:rsidRPr="004F0890">
        <w:t xml:space="preserve"> during the Formal Review.  The review should be ideally conducted face to face where signatures can be obtained ‘live’ during the review however the following fo</w:t>
      </w:r>
      <w:r>
        <w:t>rms of approval are acceptable:</w:t>
      </w:r>
    </w:p>
    <w:p w14:paraId="14146440" w14:textId="77777777" w:rsidR="000B7059" w:rsidRPr="004F0890" w:rsidRDefault="000B7059" w:rsidP="00310407">
      <w:r w:rsidRPr="004F0890">
        <w:t xml:space="preserve">1.  Physical signatures obtained face to face or via fax </w:t>
      </w:r>
    </w:p>
    <w:p w14:paraId="6D56A4CB" w14:textId="77777777" w:rsidR="000B7059" w:rsidRPr="004F0890" w:rsidRDefault="000B7059" w:rsidP="00310407">
      <w:r w:rsidRPr="004F0890">
        <w:t xml:space="preserve">2.  Digital signatures tied cryptographically to the signer </w:t>
      </w:r>
    </w:p>
    <w:p w14:paraId="2FFCECC5" w14:textId="77777777" w:rsidR="000B7059" w:rsidRDefault="000B7059" w:rsidP="00310407">
      <w:r w:rsidRPr="004F0890">
        <w:t>3.  /es/ in the signature block provided that a separate digitally signed e-mail indicating the signer’s approval is provided and kept with the document</w:t>
      </w:r>
    </w:p>
    <w:p w14:paraId="15140022" w14:textId="77777777" w:rsidR="000B7059" w:rsidRPr="004F0890" w:rsidRDefault="000B7059" w:rsidP="00310407">
      <w:r w:rsidRPr="004F0890">
        <w:t>The following members of the governing Integrated Project Team (IPT) are required to sign.  Please annotate signature blocks accordingly.</w:t>
      </w:r>
    </w:p>
    <w:p w14:paraId="3B55E587" w14:textId="77777777" w:rsidR="000B7059" w:rsidRPr="000B7059" w:rsidRDefault="000B7059" w:rsidP="000B7059">
      <w:pPr>
        <w:pStyle w:val="BodyText"/>
      </w:pPr>
    </w:p>
    <w:p w14:paraId="3C629258" w14:textId="77777777" w:rsidR="000B7059" w:rsidRDefault="000B7059" w:rsidP="000B7059">
      <w:pPr>
        <w:pStyle w:val="BodyText"/>
      </w:pPr>
      <w:r>
        <w:t xml:space="preserve">Signed: </w:t>
      </w:r>
    </w:p>
    <w:p w14:paraId="2C94FD2E" w14:textId="77777777" w:rsidR="000B7059" w:rsidRDefault="000B7059" w:rsidP="000B7059">
      <w:pPr>
        <w:pStyle w:val="BodyText"/>
      </w:pPr>
    </w:p>
    <w:p w14:paraId="6AC1A4ED" w14:textId="77777777" w:rsidR="000B7059" w:rsidRDefault="000B7059" w:rsidP="000B7059">
      <w:pPr>
        <w:pStyle w:val="BodyText"/>
      </w:pPr>
      <w:r>
        <w:t>______________________________________________________________________________</w:t>
      </w:r>
    </w:p>
    <w:p w14:paraId="21E1026C" w14:textId="77777777" w:rsidR="000B7059" w:rsidRDefault="000B7059" w:rsidP="000B7059">
      <w:pPr>
        <w:pStyle w:val="BodyText"/>
        <w:tabs>
          <w:tab w:val="left" w:pos="7920"/>
          <w:tab w:val="left" w:pos="11520"/>
        </w:tabs>
      </w:pPr>
      <w:r>
        <w:t>Joshua Patterson</w:t>
      </w:r>
      <w:r w:rsidRPr="00A97E12">
        <w:t xml:space="preserve"> </w:t>
      </w:r>
      <w:r>
        <w:tab/>
        <w:t>Date</w:t>
      </w:r>
    </w:p>
    <w:p w14:paraId="5026B968" w14:textId="77777777" w:rsidR="000B7059" w:rsidRDefault="000B7059" w:rsidP="000B7059">
      <w:pPr>
        <w:pStyle w:val="BodyText"/>
        <w:tabs>
          <w:tab w:val="left" w:pos="7920"/>
          <w:tab w:val="left" w:pos="11520"/>
        </w:tabs>
      </w:pPr>
      <w:r>
        <w:t>Integrated Project Team (IPT) Chair</w:t>
      </w:r>
    </w:p>
    <w:p w14:paraId="78A3B241" w14:textId="77777777" w:rsidR="000B7059" w:rsidRDefault="000B7059" w:rsidP="000B7059">
      <w:pPr>
        <w:pStyle w:val="BodyText"/>
      </w:pPr>
    </w:p>
    <w:p w14:paraId="3AFA61E6" w14:textId="77777777" w:rsidR="000B7059" w:rsidRDefault="000B7059" w:rsidP="000B7059">
      <w:pPr>
        <w:pStyle w:val="BodyText"/>
      </w:pPr>
      <w:r>
        <w:t>______________________________________________________________________________</w:t>
      </w:r>
    </w:p>
    <w:p w14:paraId="328A78D1" w14:textId="77777777" w:rsidR="000B7059" w:rsidRDefault="000B7059" w:rsidP="000B7059">
      <w:pPr>
        <w:pStyle w:val="BodyText"/>
        <w:tabs>
          <w:tab w:val="left" w:pos="7920"/>
          <w:tab w:val="left" w:pos="11520"/>
        </w:tabs>
      </w:pPr>
      <w:r>
        <w:t>Michael Valentino</w:t>
      </w:r>
      <w:r>
        <w:tab/>
        <w:t>Date</w:t>
      </w:r>
    </w:p>
    <w:p w14:paraId="0549AF9D" w14:textId="77777777" w:rsidR="000B7059" w:rsidRDefault="000B7059" w:rsidP="000B7059">
      <w:pPr>
        <w:pStyle w:val="BodyText"/>
      </w:pPr>
      <w:r>
        <w:t>Business Sponsor</w:t>
      </w:r>
    </w:p>
    <w:p w14:paraId="76E2CAA9" w14:textId="77777777" w:rsidR="000B7059" w:rsidRDefault="000B7059" w:rsidP="000B7059">
      <w:pPr>
        <w:pStyle w:val="BodyText"/>
      </w:pPr>
    </w:p>
    <w:p w14:paraId="7585B12C" w14:textId="77777777" w:rsidR="000B7059" w:rsidRDefault="000B7059" w:rsidP="000B7059">
      <w:pPr>
        <w:pStyle w:val="BodyText"/>
      </w:pPr>
      <w:r>
        <w:t xml:space="preserve">______________________________________________________________________________ </w:t>
      </w:r>
    </w:p>
    <w:p w14:paraId="24EAE7E3" w14:textId="77777777" w:rsidR="000B7059" w:rsidRDefault="000B7059" w:rsidP="000B7059">
      <w:pPr>
        <w:pStyle w:val="BodyText"/>
        <w:tabs>
          <w:tab w:val="left" w:pos="7920"/>
        </w:tabs>
      </w:pPr>
      <w:r>
        <w:t>Cecelia Wray</w:t>
      </w:r>
      <w:r w:rsidRPr="00A97E12">
        <w:t xml:space="preserve"> </w:t>
      </w:r>
      <w:r>
        <w:tab/>
        <w:t>Date</w:t>
      </w:r>
    </w:p>
    <w:p w14:paraId="62CEAF87" w14:textId="77777777" w:rsidR="000B7059" w:rsidRDefault="000B7059" w:rsidP="000B7059">
      <w:pPr>
        <w:pStyle w:val="BodyText"/>
        <w:tabs>
          <w:tab w:val="left" w:pos="7920"/>
        </w:tabs>
      </w:pPr>
      <w:r>
        <w:t>Project Manager</w:t>
      </w:r>
    </w:p>
    <w:p w14:paraId="2E30B37F" w14:textId="77777777" w:rsidR="004E698E" w:rsidRDefault="004E698E" w:rsidP="00310407"/>
    <w:p w14:paraId="1D62E6BB" w14:textId="77777777" w:rsidR="004E698E" w:rsidRDefault="004E698E" w:rsidP="00310407">
      <w:r>
        <w:br w:type="page"/>
      </w:r>
    </w:p>
    <w:p w14:paraId="763A545E" w14:textId="77777777" w:rsidR="00912533" w:rsidRDefault="00912533" w:rsidP="00912533">
      <w:pPr>
        <w:pStyle w:val="Appendix1"/>
      </w:pPr>
      <w:bookmarkStart w:id="412" w:name="_Toc381778492"/>
      <w:r w:rsidRPr="00912533">
        <w:lastRenderedPageBreak/>
        <w:t>Additional Information</w:t>
      </w:r>
      <w:bookmarkEnd w:id="412"/>
      <w:r w:rsidRPr="00912533">
        <w:t xml:space="preserve"> </w:t>
      </w:r>
    </w:p>
    <w:p w14:paraId="0A3BB27A" w14:textId="77777777" w:rsidR="00612D0A" w:rsidRDefault="00612D0A" w:rsidP="00614783">
      <w:pPr>
        <w:pStyle w:val="Appendix11"/>
      </w:pPr>
      <w:bookmarkStart w:id="413" w:name="_Toc381778335"/>
      <w:bookmarkStart w:id="414" w:name="_Toc381778493"/>
      <w:bookmarkStart w:id="415" w:name="_Toc444864934"/>
      <w:r w:rsidRPr="00210591">
        <w:t>Identification</w:t>
      </w:r>
      <w:bookmarkEnd w:id="413"/>
      <w:r>
        <w:t xml:space="preserve"> of </w:t>
      </w:r>
      <w:r w:rsidR="00B46164">
        <w:t>Technology</w:t>
      </w:r>
      <w:r>
        <w:t xml:space="preserve"> and Standards</w:t>
      </w:r>
      <w:bookmarkEnd w:id="415"/>
    </w:p>
    <w:p w14:paraId="2F3ABB9A" w14:textId="77777777" w:rsidR="000B7059" w:rsidRDefault="000B7059" w:rsidP="00310407">
      <w:r>
        <w:t>Reference materials includes the following:</w:t>
      </w:r>
    </w:p>
    <w:p w14:paraId="7B3BCF25" w14:textId="77777777" w:rsidR="000B7059" w:rsidRDefault="000B7059" w:rsidP="003C3284">
      <w:pPr>
        <w:pStyle w:val="ListParagraph"/>
        <w:numPr>
          <w:ilvl w:val="0"/>
          <w:numId w:val="16"/>
        </w:numPr>
        <w:jc w:val="left"/>
      </w:pPr>
      <w:r>
        <w:t xml:space="preserve">IEEE 2016-2009, Systems Design / Software Design Descriptions – </w:t>
      </w:r>
      <w:hyperlink r:id="rId38">
        <w:r w:rsidRPr="00392C1C">
          <w:rPr>
            <w:color w:val="1155CC"/>
            <w:u w:val="single"/>
          </w:rPr>
          <w:t>http://standards.ieee.org/findstds/standard/1016-2009.html</w:t>
        </w:r>
      </w:hyperlink>
    </w:p>
    <w:p w14:paraId="4086B43B" w14:textId="77777777" w:rsidR="000B7059" w:rsidRDefault="000B7059" w:rsidP="003C3284">
      <w:pPr>
        <w:pStyle w:val="ListParagraph"/>
        <w:numPr>
          <w:ilvl w:val="0"/>
          <w:numId w:val="16"/>
        </w:numPr>
        <w:jc w:val="left"/>
      </w:pPr>
      <w:r>
        <w:t xml:space="preserve">HL7 Messaging Standard v2.5.1 - </w:t>
      </w:r>
      <w:hyperlink r:id="rId39">
        <w:r w:rsidRPr="00392C1C">
          <w:rPr>
            <w:color w:val="1155CC"/>
            <w:u w:val="single"/>
          </w:rPr>
          <w:t>http://www.hl7.org/implement/standards/product_brief.cfm?product_id=144</w:t>
        </w:r>
      </w:hyperlink>
    </w:p>
    <w:p w14:paraId="0ABD0398" w14:textId="77777777" w:rsidR="000B7059" w:rsidRDefault="000B7059" w:rsidP="003C3284">
      <w:pPr>
        <w:pStyle w:val="ListParagraph"/>
        <w:numPr>
          <w:ilvl w:val="0"/>
          <w:numId w:val="16"/>
        </w:numPr>
        <w:jc w:val="left"/>
      </w:pPr>
      <w:r>
        <w:t>VA118-13-R-0445, B.3 Performance Work Statement issued 2013-07-26</w:t>
      </w:r>
    </w:p>
    <w:p w14:paraId="103F8EA0" w14:textId="77777777" w:rsidR="000B7059" w:rsidRDefault="000B7059" w:rsidP="003C3284">
      <w:pPr>
        <w:pStyle w:val="ListParagraph"/>
        <w:numPr>
          <w:ilvl w:val="0"/>
          <w:numId w:val="16"/>
        </w:numPr>
        <w:jc w:val="left"/>
      </w:pPr>
      <w:r>
        <w:t xml:space="preserve">Medical Domain Web Services (MDWS) documentation - </w:t>
      </w:r>
      <w:hyperlink r:id="rId40">
        <w:r w:rsidRPr="00392C1C">
          <w:rPr>
            <w:color w:val="1155CC"/>
            <w:u w:val="single"/>
          </w:rPr>
          <w:t>http://va.gov/vdl/application.asp?appid=192</w:t>
        </w:r>
      </w:hyperlink>
    </w:p>
    <w:p w14:paraId="714F50A3" w14:textId="77777777" w:rsidR="000B7059" w:rsidRDefault="000B7059" w:rsidP="003C3284">
      <w:pPr>
        <w:pStyle w:val="ListParagraph"/>
        <w:numPr>
          <w:ilvl w:val="0"/>
          <w:numId w:val="16"/>
        </w:numPr>
        <w:jc w:val="left"/>
      </w:pPr>
      <w:r>
        <w:t xml:space="preserve">HL7 (VistA Messaging) documentation - </w:t>
      </w:r>
      <w:hyperlink r:id="rId41">
        <w:r w:rsidRPr="00392C1C">
          <w:rPr>
            <w:color w:val="1155CC"/>
            <w:u w:val="single"/>
          </w:rPr>
          <w:t>http://va.gov/vdl/application.asp?appid=8</w:t>
        </w:r>
      </w:hyperlink>
    </w:p>
    <w:p w14:paraId="0AD5661E" w14:textId="77777777" w:rsidR="000B7059" w:rsidRPr="000B7059" w:rsidRDefault="000B7059" w:rsidP="003C3284">
      <w:pPr>
        <w:pStyle w:val="ListParagraph"/>
        <w:numPr>
          <w:ilvl w:val="0"/>
          <w:numId w:val="16"/>
        </w:numPr>
      </w:pPr>
      <w:r>
        <w:t xml:space="preserve">My HealtheVet documentation - </w:t>
      </w:r>
      <w:hyperlink r:id="rId42">
        <w:r w:rsidRPr="00392C1C">
          <w:rPr>
            <w:color w:val="1155CC"/>
            <w:u w:val="single"/>
          </w:rPr>
          <w:t>http://va.gov/vdl/application.asp?appid=153</w:t>
        </w:r>
      </w:hyperlink>
    </w:p>
    <w:p w14:paraId="37BB4BC4" w14:textId="77777777" w:rsidR="00E459BA" w:rsidRDefault="00E459BA" w:rsidP="00614783">
      <w:pPr>
        <w:pStyle w:val="Appendix11"/>
      </w:pPr>
      <w:bookmarkStart w:id="416" w:name="_Toc381778337"/>
      <w:bookmarkStart w:id="417" w:name="_Toc444864935"/>
      <w:r w:rsidRPr="000C00A4">
        <w:t>Constraining Policies, Directives and Procedures</w:t>
      </w:r>
      <w:bookmarkEnd w:id="416"/>
      <w:bookmarkEnd w:id="417"/>
    </w:p>
    <w:p w14:paraId="275660E4" w14:textId="77777777" w:rsidR="000B7059" w:rsidRPr="000B7059" w:rsidRDefault="000B7059" w:rsidP="000B7059">
      <w:pPr>
        <w:pStyle w:val="BodyText"/>
      </w:pPr>
      <w:r>
        <w:t>Not applicable.</w:t>
      </w:r>
    </w:p>
    <w:p w14:paraId="37CFD7A1" w14:textId="412F3588" w:rsidR="00912533" w:rsidRDefault="00912533" w:rsidP="00614783">
      <w:pPr>
        <w:pStyle w:val="Appendix11"/>
      </w:pPr>
      <w:bookmarkStart w:id="418" w:name="_Toc444864936"/>
      <w:r>
        <w:t>R</w:t>
      </w:r>
      <w:bookmarkEnd w:id="414"/>
      <w:r w:rsidR="00E459BA">
        <w:t>equirements Traceability Matrix</w:t>
      </w:r>
      <w:bookmarkEnd w:id="418"/>
    </w:p>
    <w:p w14:paraId="15E199F8" w14:textId="0042B204" w:rsidR="001803EE" w:rsidRDefault="001803EE" w:rsidP="001803EE">
      <w:r>
        <w:t xml:space="preserve">The Requirements Traceability Matrix </w:t>
      </w:r>
      <w:r w:rsidR="00B37F76">
        <w:t xml:space="preserve">(RTM) </w:t>
      </w:r>
      <w:r>
        <w:t xml:space="preserve">can be found </w:t>
      </w:r>
      <w:r w:rsidR="00B37F76">
        <w:t xml:space="preserve">on the VA SharePoint. The OneVA Pharmacy RTM can be access by following this </w:t>
      </w:r>
      <w:r w:rsidR="00B37F76" w:rsidRPr="00B37F76">
        <w:t>LINK</w:t>
      </w:r>
      <w:r w:rsidR="00B37F76">
        <w:t>.</w:t>
      </w:r>
    </w:p>
    <w:p w14:paraId="229A5D2A" w14:textId="25702764" w:rsidR="00912533" w:rsidRDefault="00912533" w:rsidP="00614783">
      <w:pPr>
        <w:pStyle w:val="Appendix11"/>
      </w:pPr>
      <w:bookmarkStart w:id="419" w:name="_Toc381778494"/>
      <w:bookmarkStart w:id="420" w:name="_Toc444864937"/>
      <w:r>
        <w:t>Packaging and Installation</w:t>
      </w:r>
      <w:bookmarkEnd w:id="419"/>
      <w:bookmarkEnd w:id="420"/>
    </w:p>
    <w:p w14:paraId="16F4C7A9" w14:textId="20FED067" w:rsidR="00912533" w:rsidRDefault="00D60DAA" w:rsidP="00D60DAA">
      <w:pPr>
        <w:pStyle w:val="BodyText"/>
      </w:pPr>
      <w:r>
        <w:t>There are no known special considerations for software packaging of this VistA patch and the installations instructions will be delivered with the OneVA Pharmacy Installation, Back out, and Roll Back Plan.</w:t>
      </w:r>
    </w:p>
    <w:p w14:paraId="479C6919" w14:textId="77777777" w:rsidR="00912533" w:rsidRDefault="00912533" w:rsidP="00614783">
      <w:pPr>
        <w:pStyle w:val="Appendix11"/>
      </w:pPr>
      <w:bookmarkStart w:id="421" w:name="_Toc381778495"/>
      <w:bookmarkStart w:id="422" w:name="_Toc444864938"/>
      <w:r>
        <w:t>Design Metrics</w:t>
      </w:r>
      <w:bookmarkEnd w:id="421"/>
      <w:bookmarkEnd w:id="422"/>
    </w:p>
    <w:p w14:paraId="5678C197" w14:textId="1041E603" w:rsidR="00532E1F" w:rsidRPr="00FA1BF4" w:rsidRDefault="001803EE" w:rsidP="001803EE">
      <w:r>
        <w:t>Not applicable.</w:t>
      </w:r>
    </w:p>
    <w:sectPr w:rsidR="00532E1F" w:rsidRPr="00FA1BF4" w:rsidSect="00922D53">
      <w:footerReference w:type="default" r:id="rId4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EC4136" w14:textId="77777777" w:rsidR="008F7B6A" w:rsidRDefault="008F7B6A" w:rsidP="00310407">
      <w:r>
        <w:separator/>
      </w:r>
    </w:p>
    <w:p w14:paraId="1F8E7EE0" w14:textId="77777777" w:rsidR="008F7B6A" w:rsidRDefault="008F7B6A" w:rsidP="00310407"/>
  </w:endnote>
  <w:endnote w:type="continuationSeparator" w:id="0">
    <w:p w14:paraId="5503BE7A" w14:textId="77777777" w:rsidR="008F7B6A" w:rsidRDefault="008F7B6A" w:rsidP="00310407">
      <w:r>
        <w:continuationSeparator/>
      </w:r>
    </w:p>
    <w:p w14:paraId="0BAF41B7" w14:textId="77777777" w:rsidR="008F7B6A" w:rsidRDefault="008F7B6A" w:rsidP="00310407"/>
  </w:endnote>
  <w:endnote w:type="continuationNotice" w:id="1">
    <w:p w14:paraId="7A6366C7" w14:textId="77777777" w:rsidR="008F7B6A" w:rsidRDefault="008F7B6A" w:rsidP="003104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r_ansi">
    <w:altName w:val="Times New Roman"/>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51A09" w14:textId="77777777" w:rsidR="00633553" w:rsidRPr="00A25F76" w:rsidRDefault="00633553" w:rsidP="00A25F76">
    <w:pPr>
      <w:pStyle w:val="Footer"/>
    </w:pPr>
    <w:r w:rsidRPr="00A25F76">
      <w:t>OneVA Pharmacy Implementation</w:t>
    </w:r>
  </w:p>
  <w:p w14:paraId="5BB4AFF9" w14:textId="59DEF448" w:rsidR="00633553" w:rsidRPr="00FD2649" w:rsidRDefault="00633553" w:rsidP="00A25F76">
    <w:pPr>
      <w:pStyle w:val="Footer"/>
      <w:jc w:val="center"/>
      <w:rPr>
        <w:rStyle w:val="PageNumber"/>
      </w:rPr>
    </w:pPr>
    <w:r w:rsidRPr="00372F2A">
      <w:t>System Design Document</w:t>
    </w:r>
    <w:r>
      <w:tab/>
    </w:r>
    <w:r>
      <w:rPr>
        <w:rStyle w:val="PageNumber"/>
      </w:rPr>
      <w:fldChar w:fldCharType="begin"/>
    </w:r>
    <w:r>
      <w:rPr>
        <w:rStyle w:val="PageNumber"/>
      </w:rPr>
      <w:instrText xml:space="preserve"> PAGE </w:instrText>
    </w:r>
    <w:r>
      <w:rPr>
        <w:rStyle w:val="PageNumber"/>
      </w:rPr>
      <w:fldChar w:fldCharType="separate"/>
    </w:r>
    <w:r w:rsidR="00934E77">
      <w:rPr>
        <w:rStyle w:val="PageNumber"/>
        <w:noProof/>
      </w:rPr>
      <w:t>21</w:t>
    </w:r>
    <w:r>
      <w:rPr>
        <w:rStyle w:val="PageNumber"/>
      </w:rPr>
      <w:fldChar w:fldCharType="end"/>
    </w:r>
    <w:r>
      <w:rPr>
        <w:rStyle w:val="PageNumber"/>
      </w:rPr>
      <w:tab/>
      <w:t>March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C2F9EA" w14:textId="77777777" w:rsidR="008F7B6A" w:rsidRDefault="008F7B6A" w:rsidP="00310407">
      <w:r>
        <w:separator/>
      </w:r>
    </w:p>
    <w:p w14:paraId="54FA67A3" w14:textId="77777777" w:rsidR="008F7B6A" w:rsidRDefault="008F7B6A" w:rsidP="00310407"/>
  </w:footnote>
  <w:footnote w:type="continuationSeparator" w:id="0">
    <w:p w14:paraId="73AF07E1" w14:textId="77777777" w:rsidR="008F7B6A" w:rsidRDefault="008F7B6A" w:rsidP="00310407">
      <w:r>
        <w:continuationSeparator/>
      </w:r>
    </w:p>
    <w:p w14:paraId="1CCE37EE" w14:textId="77777777" w:rsidR="008F7B6A" w:rsidRDefault="008F7B6A" w:rsidP="00310407"/>
  </w:footnote>
  <w:footnote w:type="continuationNotice" w:id="1">
    <w:p w14:paraId="0F933B2C" w14:textId="77777777" w:rsidR="008F7B6A" w:rsidRDefault="008F7B6A" w:rsidP="0031040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144"/>
    <w:multiLevelType w:val="hybridMultilevel"/>
    <w:tmpl w:val="FC2C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747A8"/>
    <w:multiLevelType w:val="multilevel"/>
    <w:tmpl w:val="2B2697D4"/>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5094" w:hanging="504"/>
      </w:pPr>
      <w:rPr>
        <w:rFonts w:hint="default"/>
      </w:rPr>
    </w:lvl>
    <w:lvl w:ilvl="3">
      <w:start w:val="1"/>
      <w:numFmt w:val="decimal"/>
      <w:pStyle w:val="Heading4"/>
      <w:lvlText w:val="%1.%2.%3.%4."/>
      <w:lvlJc w:val="left"/>
      <w:pPr>
        <w:ind w:left="26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2" w15:restartNumberingAfterBreak="0">
    <w:nsid w:val="022B59B3"/>
    <w:multiLevelType w:val="hybridMultilevel"/>
    <w:tmpl w:val="2E8C2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F16B8"/>
    <w:multiLevelType w:val="hybridMultilevel"/>
    <w:tmpl w:val="B148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81DA3"/>
    <w:multiLevelType w:val="hybridMultilevel"/>
    <w:tmpl w:val="4EEAF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9D5530F"/>
    <w:multiLevelType w:val="hybridMultilevel"/>
    <w:tmpl w:val="7BEEC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91353A"/>
    <w:multiLevelType w:val="hybridMultilevel"/>
    <w:tmpl w:val="652A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63B6B"/>
    <w:multiLevelType w:val="hybridMultilevel"/>
    <w:tmpl w:val="8B6AC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651B77"/>
    <w:multiLevelType w:val="hybridMultilevel"/>
    <w:tmpl w:val="B0228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D79E4"/>
    <w:multiLevelType w:val="hybridMultilevel"/>
    <w:tmpl w:val="02168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A2229"/>
    <w:multiLevelType w:val="hybridMultilevel"/>
    <w:tmpl w:val="765E8A6E"/>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4"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15:restartNumberingAfterBreak="0">
    <w:nsid w:val="304A3DBB"/>
    <w:multiLevelType w:val="hybridMultilevel"/>
    <w:tmpl w:val="DFCEA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4C0D9A"/>
    <w:multiLevelType w:val="hybridMultilevel"/>
    <w:tmpl w:val="FED0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R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3732434E"/>
    <w:multiLevelType w:val="hybridMultilevel"/>
    <w:tmpl w:val="A6F6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5462A7"/>
    <w:multiLevelType w:val="multilevel"/>
    <w:tmpl w:val="46A0FA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21" w15:restartNumberingAfterBreak="0">
    <w:nsid w:val="3BB25422"/>
    <w:multiLevelType w:val="hybridMultilevel"/>
    <w:tmpl w:val="401E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EC54BB"/>
    <w:multiLevelType w:val="hybridMultilevel"/>
    <w:tmpl w:val="A000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C95EC5"/>
    <w:multiLevelType w:val="hybridMultilevel"/>
    <w:tmpl w:val="F1E0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BB02CD"/>
    <w:multiLevelType w:val="hybridMultilevel"/>
    <w:tmpl w:val="2EB6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7" w15:restartNumberingAfterBreak="0">
    <w:nsid w:val="4DDE075D"/>
    <w:multiLevelType w:val="hybridMultilevel"/>
    <w:tmpl w:val="5E64B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F1A5193"/>
    <w:multiLevelType w:val="hybridMultilevel"/>
    <w:tmpl w:val="954A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A52779"/>
    <w:multiLevelType w:val="hybridMultilevel"/>
    <w:tmpl w:val="19089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06292A"/>
    <w:multiLevelType w:val="multilevel"/>
    <w:tmpl w:val="46A0FA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3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F86C0E"/>
    <w:multiLevelType w:val="multilevel"/>
    <w:tmpl w:val="46A0FA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33"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5"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6"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7" w15:restartNumberingAfterBreak="0">
    <w:nsid w:val="76363574"/>
    <w:multiLevelType w:val="hybridMultilevel"/>
    <w:tmpl w:val="CC8CB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DC69CE"/>
    <w:multiLevelType w:val="hybridMultilevel"/>
    <w:tmpl w:val="E0E44A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3C3C6B"/>
    <w:multiLevelType w:val="hybridMultilevel"/>
    <w:tmpl w:val="A6F6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D116E7"/>
    <w:multiLevelType w:val="hybridMultilevel"/>
    <w:tmpl w:val="1FE26382"/>
    <w:lvl w:ilvl="0" w:tplc="C17E95DA">
      <w:start w:val="1"/>
      <w:numFmt w:val="bullet"/>
      <w:pStyle w:val="BulletListHidden3"/>
      <w:lvlText w:val=""/>
      <w:lvlJc w:val="left"/>
      <w:pPr>
        <w:tabs>
          <w:tab w:val="num" w:pos="1260"/>
        </w:tabs>
        <w:ind w:left="1224" w:hanging="324"/>
      </w:pPr>
      <w:rPr>
        <w:rFonts w:ascii="Symbol" w:hAnsi="Symbol" w:hint="default"/>
      </w:rPr>
    </w:lvl>
    <w:lvl w:ilvl="1" w:tplc="04090019" w:tentative="1">
      <w:start w:val="1"/>
      <w:numFmt w:val="bullet"/>
      <w:lvlText w:val="o"/>
      <w:lvlJc w:val="left"/>
      <w:pPr>
        <w:tabs>
          <w:tab w:val="num" w:pos="1980"/>
        </w:tabs>
        <w:ind w:left="1980" w:hanging="360"/>
      </w:pPr>
      <w:rPr>
        <w:rFonts w:ascii="Courier New" w:hAnsi="Courier New" w:hint="default"/>
      </w:rPr>
    </w:lvl>
    <w:lvl w:ilvl="2" w:tplc="0409001B" w:tentative="1">
      <w:start w:val="1"/>
      <w:numFmt w:val="bullet"/>
      <w:lvlText w:val=""/>
      <w:lvlJc w:val="left"/>
      <w:pPr>
        <w:tabs>
          <w:tab w:val="num" w:pos="2700"/>
        </w:tabs>
        <w:ind w:left="2700" w:hanging="360"/>
      </w:pPr>
      <w:rPr>
        <w:rFonts w:ascii="Wingdings" w:hAnsi="Wingdings" w:hint="default"/>
      </w:rPr>
    </w:lvl>
    <w:lvl w:ilvl="3" w:tplc="0409000F" w:tentative="1">
      <w:start w:val="1"/>
      <w:numFmt w:val="bullet"/>
      <w:lvlText w:val=""/>
      <w:lvlJc w:val="left"/>
      <w:pPr>
        <w:tabs>
          <w:tab w:val="num" w:pos="3420"/>
        </w:tabs>
        <w:ind w:left="3420" w:hanging="360"/>
      </w:pPr>
      <w:rPr>
        <w:rFonts w:ascii="Symbol" w:hAnsi="Symbol" w:hint="default"/>
      </w:rPr>
    </w:lvl>
    <w:lvl w:ilvl="4" w:tplc="04090019" w:tentative="1">
      <w:start w:val="1"/>
      <w:numFmt w:val="bullet"/>
      <w:lvlText w:val="o"/>
      <w:lvlJc w:val="left"/>
      <w:pPr>
        <w:tabs>
          <w:tab w:val="num" w:pos="4140"/>
        </w:tabs>
        <w:ind w:left="4140" w:hanging="360"/>
      </w:pPr>
      <w:rPr>
        <w:rFonts w:ascii="Courier New" w:hAnsi="Courier New" w:hint="default"/>
      </w:rPr>
    </w:lvl>
    <w:lvl w:ilvl="5" w:tplc="0409001B" w:tentative="1">
      <w:start w:val="1"/>
      <w:numFmt w:val="bullet"/>
      <w:lvlText w:val=""/>
      <w:lvlJc w:val="left"/>
      <w:pPr>
        <w:tabs>
          <w:tab w:val="num" w:pos="4860"/>
        </w:tabs>
        <w:ind w:left="4860" w:hanging="360"/>
      </w:pPr>
      <w:rPr>
        <w:rFonts w:ascii="Wingdings" w:hAnsi="Wingdings" w:hint="default"/>
      </w:rPr>
    </w:lvl>
    <w:lvl w:ilvl="6" w:tplc="0409000F" w:tentative="1">
      <w:start w:val="1"/>
      <w:numFmt w:val="bullet"/>
      <w:lvlText w:val=""/>
      <w:lvlJc w:val="left"/>
      <w:pPr>
        <w:tabs>
          <w:tab w:val="num" w:pos="5580"/>
        </w:tabs>
        <w:ind w:left="5580" w:hanging="360"/>
      </w:pPr>
      <w:rPr>
        <w:rFonts w:ascii="Symbol" w:hAnsi="Symbol" w:hint="default"/>
      </w:rPr>
    </w:lvl>
    <w:lvl w:ilvl="7" w:tplc="04090019" w:tentative="1">
      <w:start w:val="1"/>
      <w:numFmt w:val="bullet"/>
      <w:lvlText w:val="o"/>
      <w:lvlJc w:val="left"/>
      <w:pPr>
        <w:tabs>
          <w:tab w:val="num" w:pos="6300"/>
        </w:tabs>
        <w:ind w:left="6300" w:hanging="360"/>
      </w:pPr>
      <w:rPr>
        <w:rFonts w:ascii="Courier New" w:hAnsi="Courier New" w:hint="default"/>
      </w:rPr>
    </w:lvl>
    <w:lvl w:ilvl="8" w:tplc="0409001B" w:tentative="1">
      <w:start w:val="1"/>
      <w:numFmt w:val="bullet"/>
      <w:lvlText w:val=""/>
      <w:lvlJc w:val="left"/>
      <w:pPr>
        <w:tabs>
          <w:tab w:val="num" w:pos="7020"/>
        </w:tabs>
        <w:ind w:left="7020" w:hanging="360"/>
      </w:pPr>
      <w:rPr>
        <w:rFonts w:ascii="Wingdings" w:hAnsi="Wingdings" w:hint="default"/>
      </w:rPr>
    </w:lvl>
  </w:abstractNum>
  <w:abstractNum w:abstractNumId="4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34"/>
  </w:num>
  <w:num w:numId="3">
    <w:abstractNumId w:val="5"/>
  </w:num>
  <w:num w:numId="4">
    <w:abstractNumId w:val="36"/>
  </w:num>
  <w:num w:numId="5">
    <w:abstractNumId w:val="41"/>
  </w:num>
  <w:num w:numId="6">
    <w:abstractNumId w:val="31"/>
  </w:num>
  <w:num w:numId="7">
    <w:abstractNumId w:val="14"/>
  </w:num>
  <w:num w:numId="8">
    <w:abstractNumId w:val="10"/>
  </w:num>
  <w:num w:numId="9">
    <w:abstractNumId w:val="18"/>
  </w:num>
  <w:num w:numId="10">
    <w:abstractNumId w:val="26"/>
  </w:num>
  <w:num w:numId="11">
    <w:abstractNumId w:val="17"/>
  </w:num>
  <w:num w:numId="12">
    <w:abstractNumId w:val="33"/>
  </w:num>
  <w:num w:numId="13">
    <w:abstractNumId w:val="1"/>
  </w:num>
  <w:num w:numId="14">
    <w:abstractNumId w:val="22"/>
  </w:num>
  <w:num w:numId="15">
    <w:abstractNumId w:val="13"/>
  </w:num>
  <w:num w:numId="16">
    <w:abstractNumId w:val="25"/>
  </w:num>
  <w:num w:numId="17">
    <w:abstractNumId w:val="32"/>
  </w:num>
  <w:num w:numId="18">
    <w:abstractNumId w:val="21"/>
  </w:num>
  <w:num w:numId="19">
    <w:abstractNumId w:val="23"/>
  </w:num>
  <w:num w:numId="20">
    <w:abstractNumId w:val="19"/>
  </w:num>
  <w:num w:numId="21">
    <w:abstractNumId w:val="24"/>
  </w:num>
  <w:num w:numId="22">
    <w:abstractNumId w:val="39"/>
  </w:num>
  <w:num w:numId="23">
    <w:abstractNumId w:val="28"/>
  </w:num>
  <w:num w:numId="24">
    <w:abstractNumId w:val="11"/>
  </w:num>
  <w:num w:numId="25">
    <w:abstractNumId w:val="30"/>
  </w:num>
  <w:num w:numId="26">
    <w:abstractNumId w:val="20"/>
  </w:num>
  <w:num w:numId="27">
    <w:abstractNumId w:val="12"/>
  </w:num>
  <w:num w:numId="28">
    <w:abstractNumId w:val="4"/>
  </w:num>
  <w:num w:numId="29">
    <w:abstractNumId w:val="16"/>
  </w:num>
  <w:num w:numId="30">
    <w:abstractNumId w:val="29"/>
  </w:num>
  <w:num w:numId="31">
    <w:abstractNumId w:val="6"/>
  </w:num>
  <w:num w:numId="32">
    <w:abstractNumId w:val="40"/>
  </w:num>
  <w:num w:numId="33">
    <w:abstractNumId w:val="9"/>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num>
  <w:num w:numId="39">
    <w:abstractNumId w:val="2"/>
  </w:num>
  <w:num w:numId="40">
    <w:abstractNumId w:val="38"/>
  </w:num>
  <w:num w:numId="41">
    <w:abstractNumId w:val="8"/>
  </w:num>
  <w:num w:numId="42">
    <w:abstractNumId w:val="0"/>
  </w:num>
  <w:num w:numId="43">
    <w:abstractNumId w:val="3"/>
  </w:num>
  <w:num w:numId="44">
    <w:abstractNumId w:val="37"/>
  </w:num>
  <w:num w:numId="45">
    <w:abstractNumId w:val="27"/>
  </w:num>
  <w:num w:numId="46">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ctiveWritingStyle w:appName="MSWord" w:lang="en-US"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64"/>
    <w:rsid w:val="000058B6"/>
    <w:rsid w:val="000059BA"/>
    <w:rsid w:val="000063A7"/>
    <w:rsid w:val="0000675B"/>
    <w:rsid w:val="00006DB8"/>
    <w:rsid w:val="00007B9F"/>
    <w:rsid w:val="00010105"/>
    <w:rsid w:val="00010140"/>
    <w:rsid w:val="000114B6"/>
    <w:rsid w:val="00011EE6"/>
    <w:rsid w:val="0001226E"/>
    <w:rsid w:val="00014E4E"/>
    <w:rsid w:val="00015AC2"/>
    <w:rsid w:val="00015B83"/>
    <w:rsid w:val="00015CBD"/>
    <w:rsid w:val="000171DA"/>
    <w:rsid w:val="0002190D"/>
    <w:rsid w:val="00021EC0"/>
    <w:rsid w:val="000221DC"/>
    <w:rsid w:val="0002576A"/>
    <w:rsid w:val="000263BB"/>
    <w:rsid w:val="00030C06"/>
    <w:rsid w:val="000320DF"/>
    <w:rsid w:val="00033B64"/>
    <w:rsid w:val="000340DF"/>
    <w:rsid w:val="00036E7F"/>
    <w:rsid w:val="00040DCD"/>
    <w:rsid w:val="0004636C"/>
    <w:rsid w:val="00047428"/>
    <w:rsid w:val="000504E4"/>
    <w:rsid w:val="0005077E"/>
    <w:rsid w:val="000512B6"/>
    <w:rsid w:val="00051B4D"/>
    <w:rsid w:val="00051BC7"/>
    <w:rsid w:val="00052946"/>
    <w:rsid w:val="0005526E"/>
    <w:rsid w:val="00055BE5"/>
    <w:rsid w:val="0006125C"/>
    <w:rsid w:val="00061CEE"/>
    <w:rsid w:val="00062A6F"/>
    <w:rsid w:val="00063C8E"/>
    <w:rsid w:val="00064481"/>
    <w:rsid w:val="00064BC6"/>
    <w:rsid w:val="00066029"/>
    <w:rsid w:val="000661D4"/>
    <w:rsid w:val="00066A4C"/>
    <w:rsid w:val="00067009"/>
    <w:rsid w:val="00071609"/>
    <w:rsid w:val="00072A6C"/>
    <w:rsid w:val="000759A8"/>
    <w:rsid w:val="0007778C"/>
    <w:rsid w:val="00086A3C"/>
    <w:rsid w:val="00086D68"/>
    <w:rsid w:val="00087D22"/>
    <w:rsid w:val="00090F39"/>
    <w:rsid w:val="0009184E"/>
    <w:rsid w:val="000928CB"/>
    <w:rsid w:val="00094ABC"/>
    <w:rsid w:val="000963D9"/>
    <w:rsid w:val="00097801"/>
    <w:rsid w:val="00097874"/>
    <w:rsid w:val="000A6AFB"/>
    <w:rsid w:val="000A6B59"/>
    <w:rsid w:val="000B23F8"/>
    <w:rsid w:val="000B2DFC"/>
    <w:rsid w:val="000B3125"/>
    <w:rsid w:val="000B3899"/>
    <w:rsid w:val="000B4D18"/>
    <w:rsid w:val="000B5DB4"/>
    <w:rsid w:val="000B7059"/>
    <w:rsid w:val="000C00A4"/>
    <w:rsid w:val="000C0394"/>
    <w:rsid w:val="000C14C1"/>
    <w:rsid w:val="000C2206"/>
    <w:rsid w:val="000C7616"/>
    <w:rsid w:val="000C7DCB"/>
    <w:rsid w:val="000D1919"/>
    <w:rsid w:val="000D2A67"/>
    <w:rsid w:val="000E1DF1"/>
    <w:rsid w:val="000E3F48"/>
    <w:rsid w:val="000F032C"/>
    <w:rsid w:val="000F3438"/>
    <w:rsid w:val="000F3880"/>
    <w:rsid w:val="000F6457"/>
    <w:rsid w:val="00100F87"/>
    <w:rsid w:val="00101B1F"/>
    <w:rsid w:val="0010320F"/>
    <w:rsid w:val="00104399"/>
    <w:rsid w:val="001046AA"/>
    <w:rsid w:val="001058A0"/>
    <w:rsid w:val="0010664C"/>
    <w:rsid w:val="00107971"/>
    <w:rsid w:val="0011027C"/>
    <w:rsid w:val="00113568"/>
    <w:rsid w:val="001145E9"/>
    <w:rsid w:val="00116162"/>
    <w:rsid w:val="0012060D"/>
    <w:rsid w:val="00122570"/>
    <w:rsid w:val="00124B8B"/>
    <w:rsid w:val="00126AD2"/>
    <w:rsid w:val="00133422"/>
    <w:rsid w:val="0014470A"/>
    <w:rsid w:val="001462E5"/>
    <w:rsid w:val="00146F91"/>
    <w:rsid w:val="0014725E"/>
    <w:rsid w:val="0014775B"/>
    <w:rsid w:val="00151087"/>
    <w:rsid w:val="00152725"/>
    <w:rsid w:val="00155BFE"/>
    <w:rsid w:val="001574A4"/>
    <w:rsid w:val="00160824"/>
    <w:rsid w:val="001615A5"/>
    <w:rsid w:val="00161ED8"/>
    <w:rsid w:val="001621F0"/>
    <w:rsid w:val="001624C3"/>
    <w:rsid w:val="001645B5"/>
    <w:rsid w:val="00165AB8"/>
    <w:rsid w:val="001661B7"/>
    <w:rsid w:val="00166821"/>
    <w:rsid w:val="00170E4B"/>
    <w:rsid w:val="00172D7F"/>
    <w:rsid w:val="0017499D"/>
    <w:rsid w:val="00174A64"/>
    <w:rsid w:val="00175C2D"/>
    <w:rsid w:val="00180235"/>
    <w:rsid w:val="001803EE"/>
    <w:rsid w:val="001808EB"/>
    <w:rsid w:val="00180946"/>
    <w:rsid w:val="00181B91"/>
    <w:rsid w:val="001840A5"/>
    <w:rsid w:val="00185EE2"/>
    <w:rsid w:val="00186009"/>
    <w:rsid w:val="00192334"/>
    <w:rsid w:val="00193504"/>
    <w:rsid w:val="001941B2"/>
    <w:rsid w:val="00196295"/>
    <w:rsid w:val="001976A8"/>
    <w:rsid w:val="001A1E37"/>
    <w:rsid w:val="001A3C5C"/>
    <w:rsid w:val="001A4835"/>
    <w:rsid w:val="001A49AC"/>
    <w:rsid w:val="001A75D9"/>
    <w:rsid w:val="001C04BD"/>
    <w:rsid w:val="001C6D26"/>
    <w:rsid w:val="001C7D1E"/>
    <w:rsid w:val="001D3222"/>
    <w:rsid w:val="001D50DD"/>
    <w:rsid w:val="001D6650"/>
    <w:rsid w:val="001E044E"/>
    <w:rsid w:val="001E4B39"/>
    <w:rsid w:val="001E661C"/>
    <w:rsid w:val="001E6BBF"/>
    <w:rsid w:val="001E7790"/>
    <w:rsid w:val="001F1217"/>
    <w:rsid w:val="001F3FB8"/>
    <w:rsid w:val="001F4A24"/>
    <w:rsid w:val="00201CF2"/>
    <w:rsid w:val="00201E75"/>
    <w:rsid w:val="00210591"/>
    <w:rsid w:val="00213382"/>
    <w:rsid w:val="00217034"/>
    <w:rsid w:val="00223848"/>
    <w:rsid w:val="00224399"/>
    <w:rsid w:val="00225651"/>
    <w:rsid w:val="00225D4A"/>
    <w:rsid w:val="002273CA"/>
    <w:rsid w:val="00234111"/>
    <w:rsid w:val="0024200C"/>
    <w:rsid w:val="002447F1"/>
    <w:rsid w:val="00244ADD"/>
    <w:rsid w:val="00246FCC"/>
    <w:rsid w:val="0024724A"/>
    <w:rsid w:val="002474E2"/>
    <w:rsid w:val="0025071F"/>
    <w:rsid w:val="00250A4E"/>
    <w:rsid w:val="002517EB"/>
    <w:rsid w:val="00252839"/>
    <w:rsid w:val="00252BD5"/>
    <w:rsid w:val="00252D58"/>
    <w:rsid w:val="00252E5E"/>
    <w:rsid w:val="00254AC6"/>
    <w:rsid w:val="002553F5"/>
    <w:rsid w:val="00256419"/>
    <w:rsid w:val="00256F04"/>
    <w:rsid w:val="00264A8A"/>
    <w:rsid w:val="00266D60"/>
    <w:rsid w:val="00273139"/>
    <w:rsid w:val="00274777"/>
    <w:rsid w:val="00275948"/>
    <w:rsid w:val="00275A11"/>
    <w:rsid w:val="002761E6"/>
    <w:rsid w:val="00276609"/>
    <w:rsid w:val="002802C8"/>
    <w:rsid w:val="0028049C"/>
    <w:rsid w:val="00280A53"/>
    <w:rsid w:val="00282EDE"/>
    <w:rsid w:val="00283641"/>
    <w:rsid w:val="00283AEC"/>
    <w:rsid w:val="00283C59"/>
    <w:rsid w:val="002850B1"/>
    <w:rsid w:val="00286625"/>
    <w:rsid w:val="00287E46"/>
    <w:rsid w:val="00292A32"/>
    <w:rsid w:val="00292B10"/>
    <w:rsid w:val="002934EF"/>
    <w:rsid w:val="00293F67"/>
    <w:rsid w:val="002A0C8C"/>
    <w:rsid w:val="002A1D01"/>
    <w:rsid w:val="002A2EE5"/>
    <w:rsid w:val="002A3A33"/>
    <w:rsid w:val="002A4907"/>
    <w:rsid w:val="002B10EF"/>
    <w:rsid w:val="002B182E"/>
    <w:rsid w:val="002B5571"/>
    <w:rsid w:val="002B76A8"/>
    <w:rsid w:val="002C191D"/>
    <w:rsid w:val="002C209D"/>
    <w:rsid w:val="002C5D42"/>
    <w:rsid w:val="002C6335"/>
    <w:rsid w:val="002C6372"/>
    <w:rsid w:val="002D0C49"/>
    <w:rsid w:val="002D1B52"/>
    <w:rsid w:val="002D3741"/>
    <w:rsid w:val="002D5204"/>
    <w:rsid w:val="002D7BC4"/>
    <w:rsid w:val="002E1D8C"/>
    <w:rsid w:val="002E3419"/>
    <w:rsid w:val="002E3457"/>
    <w:rsid w:val="002E751D"/>
    <w:rsid w:val="002F0076"/>
    <w:rsid w:val="002F0CE7"/>
    <w:rsid w:val="002F4E85"/>
    <w:rsid w:val="002F5410"/>
    <w:rsid w:val="00300EBA"/>
    <w:rsid w:val="00303850"/>
    <w:rsid w:val="00307E08"/>
    <w:rsid w:val="00310407"/>
    <w:rsid w:val="003110DB"/>
    <w:rsid w:val="00314B90"/>
    <w:rsid w:val="00321D57"/>
    <w:rsid w:val="0032241E"/>
    <w:rsid w:val="003224BE"/>
    <w:rsid w:val="00323378"/>
    <w:rsid w:val="003241CE"/>
    <w:rsid w:val="00326966"/>
    <w:rsid w:val="0032775A"/>
    <w:rsid w:val="00330BCD"/>
    <w:rsid w:val="00331F9B"/>
    <w:rsid w:val="003405F3"/>
    <w:rsid w:val="003417C9"/>
    <w:rsid w:val="00342E0C"/>
    <w:rsid w:val="00343331"/>
    <w:rsid w:val="003436C0"/>
    <w:rsid w:val="003457E4"/>
    <w:rsid w:val="0034604B"/>
    <w:rsid w:val="00346959"/>
    <w:rsid w:val="00351E90"/>
    <w:rsid w:val="00353152"/>
    <w:rsid w:val="003541E8"/>
    <w:rsid w:val="003565ED"/>
    <w:rsid w:val="003622F7"/>
    <w:rsid w:val="003649E2"/>
    <w:rsid w:val="003666E7"/>
    <w:rsid w:val="00372700"/>
    <w:rsid w:val="00372F2A"/>
    <w:rsid w:val="0037487D"/>
    <w:rsid w:val="00376804"/>
    <w:rsid w:val="00376DD4"/>
    <w:rsid w:val="00382929"/>
    <w:rsid w:val="00384069"/>
    <w:rsid w:val="00386C8C"/>
    <w:rsid w:val="00387344"/>
    <w:rsid w:val="0039242E"/>
    <w:rsid w:val="00392B05"/>
    <w:rsid w:val="00393C47"/>
    <w:rsid w:val="003A1672"/>
    <w:rsid w:val="003A2AEA"/>
    <w:rsid w:val="003A3A65"/>
    <w:rsid w:val="003B28C5"/>
    <w:rsid w:val="003C207C"/>
    <w:rsid w:val="003C25B1"/>
    <w:rsid w:val="003C2662"/>
    <w:rsid w:val="003C3284"/>
    <w:rsid w:val="003C51AE"/>
    <w:rsid w:val="003C7B01"/>
    <w:rsid w:val="003D34F4"/>
    <w:rsid w:val="003D4603"/>
    <w:rsid w:val="003D59EF"/>
    <w:rsid w:val="003D707B"/>
    <w:rsid w:val="003D7EA1"/>
    <w:rsid w:val="003E1F9E"/>
    <w:rsid w:val="003E3055"/>
    <w:rsid w:val="003F2A18"/>
    <w:rsid w:val="003F30DB"/>
    <w:rsid w:val="003F4789"/>
    <w:rsid w:val="003F7713"/>
    <w:rsid w:val="0041104E"/>
    <w:rsid w:val="004145D9"/>
    <w:rsid w:val="00416A8F"/>
    <w:rsid w:val="00423003"/>
    <w:rsid w:val="00423A58"/>
    <w:rsid w:val="00423C76"/>
    <w:rsid w:val="0043071B"/>
    <w:rsid w:val="00433816"/>
    <w:rsid w:val="0043465F"/>
    <w:rsid w:val="00436F41"/>
    <w:rsid w:val="00440A78"/>
    <w:rsid w:val="004421CB"/>
    <w:rsid w:val="00445BF7"/>
    <w:rsid w:val="00450AA1"/>
    <w:rsid w:val="00451181"/>
    <w:rsid w:val="00452DB6"/>
    <w:rsid w:val="00456ED3"/>
    <w:rsid w:val="00460AA0"/>
    <w:rsid w:val="00462EF3"/>
    <w:rsid w:val="0046449D"/>
    <w:rsid w:val="00467F6F"/>
    <w:rsid w:val="00471674"/>
    <w:rsid w:val="00471C32"/>
    <w:rsid w:val="0047411F"/>
    <w:rsid w:val="004742D4"/>
    <w:rsid w:val="00474BBC"/>
    <w:rsid w:val="0048016C"/>
    <w:rsid w:val="00482656"/>
    <w:rsid w:val="0048455F"/>
    <w:rsid w:val="00490A94"/>
    <w:rsid w:val="004920DB"/>
    <w:rsid w:val="004929C8"/>
    <w:rsid w:val="00494986"/>
    <w:rsid w:val="0049594C"/>
    <w:rsid w:val="00495C04"/>
    <w:rsid w:val="0049619D"/>
    <w:rsid w:val="00496203"/>
    <w:rsid w:val="004A127A"/>
    <w:rsid w:val="004A177E"/>
    <w:rsid w:val="004A28E1"/>
    <w:rsid w:val="004A4217"/>
    <w:rsid w:val="004B0E05"/>
    <w:rsid w:val="004B1CF8"/>
    <w:rsid w:val="004B3DE8"/>
    <w:rsid w:val="004B4C9D"/>
    <w:rsid w:val="004B64EC"/>
    <w:rsid w:val="004B67F9"/>
    <w:rsid w:val="004B7A9B"/>
    <w:rsid w:val="004C306E"/>
    <w:rsid w:val="004C509E"/>
    <w:rsid w:val="004C68A2"/>
    <w:rsid w:val="004C69B2"/>
    <w:rsid w:val="004D1F3B"/>
    <w:rsid w:val="004D3806"/>
    <w:rsid w:val="004D3CB7"/>
    <w:rsid w:val="004D3FB6"/>
    <w:rsid w:val="004D42BA"/>
    <w:rsid w:val="004D5BD4"/>
    <w:rsid w:val="004D5C8F"/>
    <w:rsid w:val="004D5CD2"/>
    <w:rsid w:val="004E698E"/>
    <w:rsid w:val="004F06BF"/>
    <w:rsid w:val="004F0FB3"/>
    <w:rsid w:val="004F1BBF"/>
    <w:rsid w:val="004F1CA9"/>
    <w:rsid w:val="004F3A80"/>
    <w:rsid w:val="004F6FB2"/>
    <w:rsid w:val="004F7A0E"/>
    <w:rsid w:val="004F7EC9"/>
    <w:rsid w:val="00504BC1"/>
    <w:rsid w:val="00505879"/>
    <w:rsid w:val="00506512"/>
    <w:rsid w:val="0050659A"/>
    <w:rsid w:val="00507B53"/>
    <w:rsid w:val="005100F6"/>
    <w:rsid w:val="00510914"/>
    <w:rsid w:val="00511BCB"/>
    <w:rsid w:val="00515F2A"/>
    <w:rsid w:val="00520561"/>
    <w:rsid w:val="00520C3D"/>
    <w:rsid w:val="005221A8"/>
    <w:rsid w:val="00526756"/>
    <w:rsid w:val="00526930"/>
    <w:rsid w:val="00527B5C"/>
    <w:rsid w:val="0053083E"/>
    <w:rsid w:val="00530D34"/>
    <w:rsid w:val="00531CD9"/>
    <w:rsid w:val="005327F9"/>
    <w:rsid w:val="00532B92"/>
    <w:rsid w:val="00532E1F"/>
    <w:rsid w:val="00536133"/>
    <w:rsid w:val="00541075"/>
    <w:rsid w:val="00542C96"/>
    <w:rsid w:val="00543E06"/>
    <w:rsid w:val="00547AFF"/>
    <w:rsid w:val="0055148B"/>
    <w:rsid w:val="00552150"/>
    <w:rsid w:val="005549E6"/>
    <w:rsid w:val="00554B8F"/>
    <w:rsid w:val="00556190"/>
    <w:rsid w:val="00560721"/>
    <w:rsid w:val="00560AE6"/>
    <w:rsid w:val="005647C7"/>
    <w:rsid w:val="00565AD3"/>
    <w:rsid w:val="00566D6A"/>
    <w:rsid w:val="005731D1"/>
    <w:rsid w:val="00575CFA"/>
    <w:rsid w:val="00576377"/>
    <w:rsid w:val="00577B5B"/>
    <w:rsid w:val="00584ADD"/>
    <w:rsid w:val="00584F2F"/>
    <w:rsid w:val="00585881"/>
    <w:rsid w:val="00586A6B"/>
    <w:rsid w:val="005876F9"/>
    <w:rsid w:val="005923D2"/>
    <w:rsid w:val="00594383"/>
    <w:rsid w:val="005A0228"/>
    <w:rsid w:val="005A1C16"/>
    <w:rsid w:val="005A3DAD"/>
    <w:rsid w:val="005A722B"/>
    <w:rsid w:val="005B42F4"/>
    <w:rsid w:val="005B4D58"/>
    <w:rsid w:val="005B53EB"/>
    <w:rsid w:val="005B6E23"/>
    <w:rsid w:val="005B6E70"/>
    <w:rsid w:val="005B7CDD"/>
    <w:rsid w:val="005C300C"/>
    <w:rsid w:val="005C305F"/>
    <w:rsid w:val="005D18C5"/>
    <w:rsid w:val="005D3B22"/>
    <w:rsid w:val="005D5CB2"/>
    <w:rsid w:val="005D6CAF"/>
    <w:rsid w:val="005E03E6"/>
    <w:rsid w:val="005E2AF9"/>
    <w:rsid w:val="005E4221"/>
    <w:rsid w:val="005E4A78"/>
    <w:rsid w:val="005E5F81"/>
    <w:rsid w:val="005E6AEF"/>
    <w:rsid w:val="005E7923"/>
    <w:rsid w:val="00600235"/>
    <w:rsid w:val="00606743"/>
    <w:rsid w:val="00610332"/>
    <w:rsid w:val="00611C58"/>
    <w:rsid w:val="00612D0A"/>
    <w:rsid w:val="006133E9"/>
    <w:rsid w:val="00614783"/>
    <w:rsid w:val="00614A5E"/>
    <w:rsid w:val="0061691B"/>
    <w:rsid w:val="00616BF1"/>
    <w:rsid w:val="00617B7F"/>
    <w:rsid w:val="00620BFA"/>
    <w:rsid w:val="00621A21"/>
    <w:rsid w:val="00623F3B"/>
    <w:rsid w:val="006244C7"/>
    <w:rsid w:val="00625FBB"/>
    <w:rsid w:val="006320D4"/>
    <w:rsid w:val="00632B8A"/>
    <w:rsid w:val="00633553"/>
    <w:rsid w:val="00642849"/>
    <w:rsid w:val="0064769E"/>
    <w:rsid w:val="00647B03"/>
    <w:rsid w:val="00650B5B"/>
    <w:rsid w:val="00651818"/>
    <w:rsid w:val="0065443F"/>
    <w:rsid w:val="0066022A"/>
    <w:rsid w:val="00663B92"/>
    <w:rsid w:val="006640DF"/>
    <w:rsid w:val="00665B2A"/>
    <w:rsid w:val="00665BE8"/>
    <w:rsid w:val="00665BF6"/>
    <w:rsid w:val="006663F7"/>
    <w:rsid w:val="006670D2"/>
    <w:rsid w:val="00667E47"/>
    <w:rsid w:val="00674D7D"/>
    <w:rsid w:val="00677451"/>
    <w:rsid w:val="00680463"/>
    <w:rsid w:val="00680563"/>
    <w:rsid w:val="00682FFE"/>
    <w:rsid w:val="00683607"/>
    <w:rsid w:val="0068763C"/>
    <w:rsid w:val="00687B52"/>
    <w:rsid w:val="00691431"/>
    <w:rsid w:val="00693B1E"/>
    <w:rsid w:val="00696633"/>
    <w:rsid w:val="0069732A"/>
    <w:rsid w:val="006A0FC5"/>
    <w:rsid w:val="006A20A1"/>
    <w:rsid w:val="006A60E5"/>
    <w:rsid w:val="006A63F0"/>
    <w:rsid w:val="006A7603"/>
    <w:rsid w:val="006B044E"/>
    <w:rsid w:val="006B0FDB"/>
    <w:rsid w:val="006B0FEC"/>
    <w:rsid w:val="006B1506"/>
    <w:rsid w:val="006B59B7"/>
    <w:rsid w:val="006B641E"/>
    <w:rsid w:val="006B6564"/>
    <w:rsid w:val="006C38A6"/>
    <w:rsid w:val="006C74F4"/>
    <w:rsid w:val="006C7ACD"/>
    <w:rsid w:val="006D0E7C"/>
    <w:rsid w:val="006D1BBA"/>
    <w:rsid w:val="006D2D1D"/>
    <w:rsid w:val="006D4142"/>
    <w:rsid w:val="006D456A"/>
    <w:rsid w:val="006D493E"/>
    <w:rsid w:val="006D68DA"/>
    <w:rsid w:val="006E32E0"/>
    <w:rsid w:val="006E5523"/>
    <w:rsid w:val="006F05FB"/>
    <w:rsid w:val="006F0743"/>
    <w:rsid w:val="006F2B85"/>
    <w:rsid w:val="006F6D65"/>
    <w:rsid w:val="006F6F6C"/>
    <w:rsid w:val="007054B9"/>
    <w:rsid w:val="007061EC"/>
    <w:rsid w:val="00711ED9"/>
    <w:rsid w:val="00714730"/>
    <w:rsid w:val="00715F75"/>
    <w:rsid w:val="007238FF"/>
    <w:rsid w:val="0072569B"/>
    <w:rsid w:val="00725C30"/>
    <w:rsid w:val="00725E20"/>
    <w:rsid w:val="00726805"/>
    <w:rsid w:val="0073078F"/>
    <w:rsid w:val="007314CF"/>
    <w:rsid w:val="007316E5"/>
    <w:rsid w:val="007335DC"/>
    <w:rsid w:val="00733764"/>
    <w:rsid w:val="007344AE"/>
    <w:rsid w:val="00736B0D"/>
    <w:rsid w:val="00742D4B"/>
    <w:rsid w:val="007444B7"/>
    <w:rsid w:val="00744F0F"/>
    <w:rsid w:val="007470FA"/>
    <w:rsid w:val="00747E7F"/>
    <w:rsid w:val="00750FDE"/>
    <w:rsid w:val="00751D22"/>
    <w:rsid w:val="007537E2"/>
    <w:rsid w:val="00753ADB"/>
    <w:rsid w:val="00753B0D"/>
    <w:rsid w:val="00754C58"/>
    <w:rsid w:val="007553F0"/>
    <w:rsid w:val="00756E22"/>
    <w:rsid w:val="0075778E"/>
    <w:rsid w:val="00762610"/>
    <w:rsid w:val="00762B56"/>
    <w:rsid w:val="00763DBB"/>
    <w:rsid w:val="00764584"/>
    <w:rsid w:val="007654AB"/>
    <w:rsid w:val="00765E89"/>
    <w:rsid w:val="00767528"/>
    <w:rsid w:val="0077164D"/>
    <w:rsid w:val="00773131"/>
    <w:rsid w:val="00773DFE"/>
    <w:rsid w:val="007770D7"/>
    <w:rsid w:val="007809A2"/>
    <w:rsid w:val="00781144"/>
    <w:rsid w:val="00781F96"/>
    <w:rsid w:val="007864FA"/>
    <w:rsid w:val="0078769E"/>
    <w:rsid w:val="00790E18"/>
    <w:rsid w:val="0079244F"/>
    <w:rsid w:val="007926DE"/>
    <w:rsid w:val="00793809"/>
    <w:rsid w:val="00793A85"/>
    <w:rsid w:val="00794AE9"/>
    <w:rsid w:val="00796D63"/>
    <w:rsid w:val="007A2D81"/>
    <w:rsid w:val="007A39CC"/>
    <w:rsid w:val="007A6696"/>
    <w:rsid w:val="007A76CF"/>
    <w:rsid w:val="007B11F8"/>
    <w:rsid w:val="007B38E1"/>
    <w:rsid w:val="007B3D18"/>
    <w:rsid w:val="007B5233"/>
    <w:rsid w:val="007B65D7"/>
    <w:rsid w:val="007B788C"/>
    <w:rsid w:val="007C0125"/>
    <w:rsid w:val="007C0890"/>
    <w:rsid w:val="007C2637"/>
    <w:rsid w:val="007D107A"/>
    <w:rsid w:val="007E0400"/>
    <w:rsid w:val="007E05D4"/>
    <w:rsid w:val="007E0A79"/>
    <w:rsid w:val="007E3481"/>
    <w:rsid w:val="007E352B"/>
    <w:rsid w:val="007E3EB7"/>
    <w:rsid w:val="007E4370"/>
    <w:rsid w:val="007F2820"/>
    <w:rsid w:val="007F767C"/>
    <w:rsid w:val="00801B32"/>
    <w:rsid w:val="00802599"/>
    <w:rsid w:val="008029BC"/>
    <w:rsid w:val="00806E2E"/>
    <w:rsid w:val="00821FD9"/>
    <w:rsid w:val="00822C4A"/>
    <w:rsid w:val="008241A1"/>
    <w:rsid w:val="00825350"/>
    <w:rsid w:val="00826828"/>
    <w:rsid w:val="008308C2"/>
    <w:rsid w:val="0083355F"/>
    <w:rsid w:val="00844290"/>
    <w:rsid w:val="00845BB9"/>
    <w:rsid w:val="00847214"/>
    <w:rsid w:val="008474CA"/>
    <w:rsid w:val="008508B9"/>
    <w:rsid w:val="00851812"/>
    <w:rsid w:val="00851DE6"/>
    <w:rsid w:val="008534CA"/>
    <w:rsid w:val="0085364A"/>
    <w:rsid w:val="00856A08"/>
    <w:rsid w:val="00856CA4"/>
    <w:rsid w:val="00857FA3"/>
    <w:rsid w:val="00861D88"/>
    <w:rsid w:val="008635D4"/>
    <w:rsid w:val="008636EF"/>
    <w:rsid w:val="00863B21"/>
    <w:rsid w:val="00865C08"/>
    <w:rsid w:val="008702DB"/>
    <w:rsid w:val="00871E3C"/>
    <w:rsid w:val="00876F7F"/>
    <w:rsid w:val="0088044F"/>
    <w:rsid w:val="0088076B"/>
    <w:rsid w:val="008807C7"/>
    <w:rsid w:val="00880C3D"/>
    <w:rsid w:val="00881FA2"/>
    <w:rsid w:val="008831EB"/>
    <w:rsid w:val="00886638"/>
    <w:rsid w:val="00887D77"/>
    <w:rsid w:val="0089245D"/>
    <w:rsid w:val="00895966"/>
    <w:rsid w:val="00896E12"/>
    <w:rsid w:val="008A1731"/>
    <w:rsid w:val="008A2567"/>
    <w:rsid w:val="008A2B67"/>
    <w:rsid w:val="008A2FD7"/>
    <w:rsid w:val="008A335F"/>
    <w:rsid w:val="008A3D94"/>
    <w:rsid w:val="008A4AE4"/>
    <w:rsid w:val="008A6DFD"/>
    <w:rsid w:val="008A783A"/>
    <w:rsid w:val="008B26D3"/>
    <w:rsid w:val="008B3709"/>
    <w:rsid w:val="008B3E27"/>
    <w:rsid w:val="008B497E"/>
    <w:rsid w:val="008B4DE0"/>
    <w:rsid w:val="008C2304"/>
    <w:rsid w:val="008C4576"/>
    <w:rsid w:val="008C4AD2"/>
    <w:rsid w:val="008C4C28"/>
    <w:rsid w:val="008C524B"/>
    <w:rsid w:val="008D0221"/>
    <w:rsid w:val="008D191D"/>
    <w:rsid w:val="008D77C5"/>
    <w:rsid w:val="008E00FB"/>
    <w:rsid w:val="008E36FB"/>
    <w:rsid w:val="008E3EF4"/>
    <w:rsid w:val="008E661A"/>
    <w:rsid w:val="008E6ACF"/>
    <w:rsid w:val="008F298E"/>
    <w:rsid w:val="008F43AA"/>
    <w:rsid w:val="008F7B6A"/>
    <w:rsid w:val="009011D4"/>
    <w:rsid w:val="00901D12"/>
    <w:rsid w:val="009037E4"/>
    <w:rsid w:val="00906711"/>
    <w:rsid w:val="009071B9"/>
    <w:rsid w:val="00910473"/>
    <w:rsid w:val="009114DE"/>
    <w:rsid w:val="00912533"/>
    <w:rsid w:val="009132FA"/>
    <w:rsid w:val="00920771"/>
    <w:rsid w:val="00920F26"/>
    <w:rsid w:val="00922D53"/>
    <w:rsid w:val="00922EBD"/>
    <w:rsid w:val="0092476E"/>
    <w:rsid w:val="00934E77"/>
    <w:rsid w:val="0093566F"/>
    <w:rsid w:val="00941613"/>
    <w:rsid w:val="009453C1"/>
    <w:rsid w:val="00947AE3"/>
    <w:rsid w:val="00950432"/>
    <w:rsid w:val="0095133D"/>
    <w:rsid w:val="00951711"/>
    <w:rsid w:val="009544EF"/>
    <w:rsid w:val="009618C8"/>
    <w:rsid w:val="00961FED"/>
    <w:rsid w:val="00962491"/>
    <w:rsid w:val="009656B2"/>
    <w:rsid w:val="00966B39"/>
    <w:rsid w:val="00967C1C"/>
    <w:rsid w:val="00967EF0"/>
    <w:rsid w:val="00967F97"/>
    <w:rsid w:val="00971278"/>
    <w:rsid w:val="009729A8"/>
    <w:rsid w:val="009735E7"/>
    <w:rsid w:val="009763BD"/>
    <w:rsid w:val="0097745D"/>
    <w:rsid w:val="009849F4"/>
    <w:rsid w:val="00984DA0"/>
    <w:rsid w:val="0098595B"/>
    <w:rsid w:val="009908DF"/>
    <w:rsid w:val="00991613"/>
    <w:rsid w:val="009921F2"/>
    <w:rsid w:val="0099398E"/>
    <w:rsid w:val="00996A52"/>
    <w:rsid w:val="00996E0A"/>
    <w:rsid w:val="009A0140"/>
    <w:rsid w:val="009A05E7"/>
    <w:rsid w:val="009A09A6"/>
    <w:rsid w:val="009A278D"/>
    <w:rsid w:val="009A5447"/>
    <w:rsid w:val="009A5A47"/>
    <w:rsid w:val="009A6AF0"/>
    <w:rsid w:val="009A764C"/>
    <w:rsid w:val="009A7E59"/>
    <w:rsid w:val="009B1957"/>
    <w:rsid w:val="009B3675"/>
    <w:rsid w:val="009B3CD1"/>
    <w:rsid w:val="009B57FA"/>
    <w:rsid w:val="009B5C77"/>
    <w:rsid w:val="009C3223"/>
    <w:rsid w:val="009C4C5F"/>
    <w:rsid w:val="009C5300"/>
    <w:rsid w:val="009C53F3"/>
    <w:rsid w:val="009C7725"/>
    <w:rsid w:val="009D07E8"/>
    <w:rsid w:val="009D368C"/>
    <w:rsid w:val="009D4125"/>
    <w:rsid w:val="009D7CD6"/>
    <w:rsid w:val="009D7FEF"/>
    <w:rsid w:val="009E11FB"/>
    <w:rsid w:val="009E13DC"/>
    <w:rsid w:val="009E29FE"/>
    <w:rsid w:val="009E40DE"/>
    <w:rsid w:val="009E530E"/>
    <w:rsid w:val="009E67B2"/>
    <w:rsid w:val="009F2FA9"/>
    <w:rsid w:val="009F39FF"/>
    <w:rsid w:val="009F3BAC"/>
    <w:rsid w:val="009F5E75"/>
    <w:rsid w:val="009F622D"/>
    <w:rsid w:val="009F6901"/>
    <w:rsid w:val="009F77D2"/>
    <w:rsid w:val="00A0264A"/>
    <w:rsid w:val="00A02BC2"/>
    <w:rsid w:val="00A04018"/>
    <w:rsid w:val="00A04448"/>
    <w:rsid w:val="00A0550C"/>
    <w:rsid w:val="00A05815"/>
    <w:rsid w:val="00A05CA6"/>
    <w:rsid w:val="00A05E0C"/>
    <w:rsid w:val="00A065B7"/>
    <w:rsid w:val="00A12CA8"/>
    <w:rsid w:val="00A136DC"/>
    <w:rsid w:val="00A149C0"/>
    <w:rsid w:val="00A15198"/>
    <w:rsid w:val="00A15865"/>
    <w:rsid w:val="00A15CEA"/>
    <w:rsid w:val="00A24709"/>
    <w:rsid w:val="00A24CF9"/>
    <w:rsid w:val="00A25A9D"/>
    <w:rsid w:val="00A25D92"/>
    <w:rsid w:val="00A25F76"/>
    <w:rsid w:val="00A33AE9"/>
    <w:rsid w:val="00A36CDD"/>
    <w:rsid w:val="00A37184"/>
    <w:rsid w:val="00A422DD"/>
    <w:rsid w:val="00A43AA1"/>
    <w:rsid w:val="00A45619"/>
    <w:rsid w:val="00A50539"/>
    <w:rsid w:val="00A50568"/>
    <w:rsid w:val="00A5097E"/>
    <w:rsid w:val="00A525E4"/>
    <w:rsid w:val="00A53A17"/>
    <w:rsid w:val="00A544B6"/>
    <w:rsid w:val="00A545DA"/>
    <w:rsid w:val="00A55723"/>
    <w:rsid w:val="00A57674"/>
    <w:rsid w:val="00A605FD"/>
    <w:rsid w:val="00A6566B"/>
    <w:rsid w:val="00A72695"/>
    <w:rsid w:val="00A753C8"/>
    <w:rsid w:val="00A83313"/>
    <w:rsid w:val="00A83D56"/>
    <w:rsid w:val="00A83EB5"/>
    <w:rsid w:val="00A87F24"/>
    <w:rsid w:val="00A9041E"/>
    <w:rsid w:val="00A952A5"/>
    <w:rsid w:val="00A958D7"/>
    <w:rsid w:val="00A96BD7"/>
    <w:rsid w:val="00AA00FD"/>
    <w:rsid w:val="00AA0822"/>
    <w:rsid w:val="00AA0F64"/>
    <w:rsid w:val="00AA337E"/>
    <w:rsid w:val="00AA5FEA"/>
    <w:rsid w:val="00AA6982"/>
    <w:rsid w:val="00AA6D2C"/>
    <w:rsid w:val="00AA7363"/>
    <w:rsid w:val="00AA75D6"/>
    <w:rsid w:val="00AB0697"/>
    <w:rsid w:val="00AB11F7"/>
    <w:rsid w:val="00AB1403"/>
    <w:rsid w:val="00AB173C"/>
    <w:rsid w:val="00AB177C"/>
    <w:rsid w:val="00AB2C7C"/>
    <w:rsid w:val="00AB37CF"/>
    <w:rsid w:val="00AB3A39"/>
    <w:rsid w:val="00AB3B5D"/>
    <w:rsid w:val="00AB5604"/>
    <w:rsid w:val="00AB685A"/>
    <w:rsid w:val="00AB788F"/>
    <w:rsid w:val="00AC1619"/>
    <w:rsid w:val="00AC4896"/>
    <w:rsid w:val="00AC7CBA"/>
    <w:rsid w:val="00AD074D"/>
    <w:rsid w:val="00AD15FF"/>
    <w:rsid w:val="00AD2556"/>
    <w:rsid w:val="00AD3E36"/>
    <w:rsid w:val="00AD494D"/>
    <w:rsid w:val="00AD4E85"/>
    <w:rsid w:val="00AD50AE"/>
    <w:rsid w:val="00AD61D8"/>
    <w:rsid w:val="00AE0630"/>
    <w:rsid w:val="00AE3A44"/>
    <w:rsid w:val="00AE54D8"/>
    <w:rsid w:val="00AF5FAB"/>
    <w:rsid w:val="00AF6AA1"/>
    <w:rsid w:val="00B04771"/>
    <w:rsid w:val="00B11352"/>
    <w:rsid w:val="00B140A4"/>
    <w:rsid w:val="00B161A5"/>
    <w:rsid w:val="00B1635F"/>
    <w:rsid w:val="00B173D5"/>
    <w:rsid w:val="00B175FD"/>
    <w:rsid w:val="00B201A4"/>
    <w:rsid w:val="00B254C3"/>
    <w:rsid w:val="00B27153"/>
    <w:rsid w:val="00B31383"/>
    <w:rsid w:val="00B324C5"/>
    <w:rsid w:val="00B32540"/>
    <w:rsid w:val="00B3356F"/>
    <w:rsid w:val="00B36B9D"/>
    <w:rsid w:val="00B37DA9"/>
    <w:rsid w:val="00B37F76"/>
    <w:rsid w:val="00B41DDA"/>
    <w:rsid w:val="00B424BE"/>
    <w:rsid w:val="00B42A92"/>
    <w:rsid w:val="00B43397"/>
    <w:rsid w:val="00B43716"/>
    <w:rsid w:val="00B46164"/>
    <w:rsid w:val="00B470C6"/>
    <w:rsid w:val="00B50841"/>
    <w:rsid w:val="00B50DAD"/>
    <w:rsid w:val="00B54A1E"/>
    <w:rsid w:val="00B56190"/>
    <w:rsid w:val="00B56F90"/>
    <w:rsid w:val="00B57799"/>
    <w:rsid w:val="00B64E6E"/>
    <w:rsid w:val="00B65111"/>
    <w:rsid w:val="00B6560F"/>
    <w:rsid w:val="00B65B11"/>
    <w:rsid w:val="00B65DD9"/>
    <w:rsid w:val="00B666A1"/>
    <w:rsid w:val="00B667B2"/>
    <w:rsid w:val="00B6706C"/>
    <w:rsid w:val="00B675B8"/>
    <w:rsid w:val="00B67B4D"/>
    <w:rsid w:val="00B70C61"/>
    <w:rsid w:val="00B725E5"/>
    <w:rsid w:val="00B77614"/>
    <w:rsid w:val="00B777DA"/>
    <w:rsid w:val="00B811B1"/>
    <w:rsid w:val="00B823F0"/>
    <w:rsid w:val="00B83F9C"/>
    <w:rsid w:val="00B84AAD"/>
    <w:rsid w:val="00B859DB"/>
    <w:rsid w:val="00B8745A"/>
    <w:rsid w:val="00B908D4"/>
    <w:rsid w:val="00B920BA"/>
    <w:rsid w:val="00B92868"/>
    <w:rsid w:val="00B9484F"/>
    <w:rsid w:val="00B956CB"/>
    <w:rsid w:val="00B959D1"/>
    <w:rsid w:val="00B95C07"/>
    <w:rsid w:val="00B9792E"/>
    <w:rsid w:val="00BA0C98"/>
    <w:rsid w:val="00BB059C"/>
    <w:rsid w:val="00BB0969"/>
    <w:rsid w:val="00BB0A59"/>
    <w:rsid w:val="00BB3E83"/>
    <w:rsid w:val="00BB3FA9"/>
    <w:rsid w:val="00BB52EE"/>
    <w:rsid w:val="00BB6489"/>
    <w:rsid w:val="00BB6B99"/>
    <w:rsid w:val="00BC1494"/>
    <w:rsid w:val="00BC2D41"/>
    <w:rsid w:val="00BC468A"/>
    <w:rsid w:val="00BC7EBA"/>
    <w:rsid w:val="00BD4BAD"/>
    <w:rsid w:val="00BD768D"/>
    <w:rsid w:val="00BE293B"/>
    <w:rsid w:val="00BE57ED"/>
    <w:rsid w:val="00BE7AD9"/>
    <w:rsid w:val="00BF0498"/>
    <w:rsid w:val="00BF15AF"/>
    <w:rsid w:val="00BF1EB7"/>
    <w:rsid w:val="00BF2709"/>
    <w:rsid w:val="00BF2C5A"/>
    <w:rsid w:val="00BF79BA"/>
    <w:rsid w:val="00C023D0"/>
    <w:rsid w:val="00C02F0B"/>
    <w:rsid w:val="00C033C1"/>
    <w:rsid w:val="00C03950"/>
    <w:rsid w:val="00C04D26"/>
    <w:rsid w:val="00C114EB"/>
    <w:rsid w:val="00C13654"/>
    <w:rsid w:val="00C13895"/>
    <w:rsid w:val="00C159AF"/>
    <w:rsid w:val="00C206A5"/>
    <w:rsid w:val="00C22E8E"/>
    <w:rsid w:val="00C24156"/>
    <w:rsid w:val="00C26890"/>
    <w:rsid w:val="00C27696"/>
    <w:rsid w:val="00C333C4"/>
    <w:rsid w:val="00C3598F"/>
    <w:rsid w:val="00C36612"/>
    <w:rsid w:val="00C36ED5"/>
    <w:rsid w:val="00C3721E"/>
    <w:rsid w:val="00C377E9"/>
    <w:rsid w:val="00C37EB4"/>
    <w:rsid w:val="00C41A37"/>
    <w:rsid w:val="00C44C32"/>
    <w:rsid w:val="00C44E3B"/>
    <w:rsid w:val="00C45EAB"/>
    <w:rsid w:val="00C46355"/>
    <w:rsid w:val="00C52791"/>
    <w:rsid w:val="00C54796"/>
    <w:rsid w:val="00C54DD8"/>
    <w:rsid w:val="00C613C8"/>
    <w:rsid w:val="00C64A7D"/>
    <w:rsid w:val="00C64B66"/>
    <w:rsid w:val="00C662C2"/>
    <w:rsid w:val="00C703B2"/>
    <w:rsid w:val="00C707B9"/>
    <w:rsid w:val="00C71452"/>
    <w:rsid w:val="00C7220E"/>
    <w:rsid w:val="00C75F4C"/>
    <w:rsid w:val="00C83539"/>
    <w:rsid w:val="00C84F82"/>
    <w:rsid w:val="00C85E8F"/>
    <w:rsid w:val="00C91BC1"/>
    <w:rsid w:val="00C938FC"/>
    <w:rsid w:val="00C93BF9"/>
    <w:rsid w:val="00C943D7"/>
    <w:rsid w:val="00C946FE"/>
    <w:rsid w:val="00C96FD1"/>
    <w:rsid w:val="00CA1477"/>
    <w:rsid w:val="00CA2390"/>
    <w:rsid w:val="00CA5C80"/>
    <w:rsid w:val="00CA5DF5"/>
    <w:rsid w:val="00CB2113"/>
    <w:rsid w:val="00CB2550"/>
    <w:rsid w:val="00CB2A72"/>
    <w:rsid w:val="00CC40C6"/>
    <w:rsid w:val="00CC439B"/>
    <w:rsid w:val="00CC639C"/>
    <w:rsid w:val="00CC6874"/>
    <w:rsid w:val="00CC7252"/>
    <w:rsid w:val="00CD0AEE"/>
    <w:rsid w:val="00CD377D"/>
    <w:rsid w:val="00CD4F2E"/>
    <w:rsid w:val="00CE0296"/>
    <w:rsid w:val="00CE37CB"/>
    <w:rsid w:val="00CE3AF7"/>
    <w:rsid w:val="00CE61F4"/>
    <w:rsid w:val="00CE784B"/>
    <w:rsid w:val="00CF0309"/>
    <w:rsid w:val="00CF08BF"/>
    <w:rsid w:val="00CF5A24"/>
    <w:rsid w:val="00D008F5"/>
    <w:rsid w:val="00D03C16"/>
    <w:rsid w:val="00D052FA"/>
    <w:rsid w:val="00D07B3D"/>
    <w:rsid w:val="00D108E4"/>
    <w:rsid w:val="00D10930"/>
    <w:rsid w:val="00D10B95"/>
    <w:rsid w:val="00D12CD9"/>
    <w:rsid w:val="00D177FF"/>
    <w:rsid w:val="00D216E4"/>
    <w:rsid w:val="00D22DA5"/>
    <w:rsid w:val="00D24F06"/>
    <w:rsid w:val="00D25972"/>
    <w:rsid w:val="00D25B64"/>
    <w:rsid w:val="00D26762"/>
    <w:rsid w:val="00D3172E"/>
    <w:rsid w:val="00D31772"/>
    <w:rsid w:val="00D331F4"/>
    <w:rsid w:val="00D3642C"/>
    <w:rsid w:val="00D377F2"/>
    <w:rsid w:val="00D41888"/>
    <w:rsid w:val="00D41E05"/>
    <w:rsid w:val="00D42536"/>
    <w:rsid w:val="00D4529D"/>
    <w:rsid w:val="00D45BDF"/>
    <w:rsid w:val="00D528F6"/>
    <w:rsid w:val="00D60C49"/>
    <w:rsid w:val="00D60C86"/>
    <w:rsid w:val="00D60DAA"/>
    <w:rsid w:val="00D63AF8"/>
    <w:rsid w:val="00D6424A"/>
    <w:rsid w:val="00D64B64"/>
    <w:rsid w:val="00D672E7"/>
    <w:rsid w:val="00D67FDA"/>
    <w:rsid w:val="00D705C4"/>
    <w:rsid w:val="00D70822"/>
    <w:rsid w:val="00D713C8"/>
    <w:rsid w:val="00D71B75"/>
    <w:rsid w:val="00D72ABA"/>
    <w:rsid w:val="00D72AE4"/>
    <w:rsid w:val="00D772B1"/>
    <w:rsid w:val="00D81BD9"/>
    <w:rsid w:val="00D83562"/>
    <w:rsid w:val="00D84804"/>
    <w:rsid w:val="00D86736"/>
    <w:rsid w:val="00D8766D"/>
    <w:rsid w:val="00D87E85"/>
    <w:rsid w:val="00D902CA"/>
    <w:rsid w:val="00D93822"/>
    <w:rsid w:val="00D957C8"/>
    <w:rsid w:val="00D960A1"/>
    <w:rsid w:val="00D96E52"/>
    <w:rsid w:val="00DA1921"/>
    <w:rsid w:val="00DA71EF"/>
    <w:rsid w:val="00DA7E40"/>
    <w:rsid w:val="00DA7EEA"/>
    <w:rsid w:val="00DB4806"/>
    <w:rsid w:val="00DB4A3F"/>
    <w:rsid w:val="00DC092B"/>
    <w:rsid w:val="00DC13CA"/>
    <w:rsid w:val="00DC3FD5"/>
    <w:rsid w:val="00DC49E2"/>
    <w:rsid w:val="00DC5861"/>
    <w:rsid w:val="00DC5D95"/>
    <w:rsid w:val="00DC659F"/>
    <w:rsid w:val="00DC7F66"/>
    <w:rsid w:val="00DD2959"/>
    <w:rsid w:val="00DD2D6F"/>
    <w:rsid w:val="00DD565E"/>
    <w:rsid w:val="00DD6972"/>
    <w:rsid w:val="00DD7F63"/>
    <w:rsid w:val="00DE069E"/>
    <w:rsid w:val="00DE2F1E"/>
    <w:rsid w:val="00DE37FC"/>
    <w:rsid w:val="00DE62C0"/>
    <w:rsid w:val="00DF0A55"/>
    <w:rsid w:val="00DF3012"/>
    <w:rsid w:val="00DF314A"/>
    <w:rsid w:val="00DF50AD"/>
    <w:rsid w:val="00DF5E3F"/>
    <w:rsid w:val="00DF6735"/>
    <w:rsid w:val="00DF6763"/>
    <w:rsid w:val="00DF6C7A"/>
    <w:rsid w:val="00DF7622"/>
    <w:rsid w:val="00E009CC"/>
    <w:rsid w:val="00E02B61"/>
    <w:rsid w:val="00E03070"/>
    <w:rsid w:val="00E12C24"/>
    <w:rsid w:val="00E14BCB"/>
    <w:rsid w:val="00E15863"/>
    <w:rsid w:val="00E17E2C"/>
    <w:rsid w:val="00E207B8"/>
    <w:rsid w:val="00E2245D"/>
    <w:rsid w:val="00E235C7"/>
    <w:rsid w:val="00E2381D"/>
    <w:rsid w:val="00E24621"/>
    <w:rsid w:val="00E2463A"/>
    <w:rsid w:val="00E24F6B"/>
    <w:rsid w:val="00E25EB3"/>
    <w:rsid w:val="00E279B2"/>
    <w:rsid w:val="00E319D1"/>
    <w:rsid w:val="00E31E41"/>
    <w:rsid w:val="00E3221B"/>
    <w:rsid w:val="00E3338D"/>
    <w:rsid w:val="00E3386A"/>
    <w:rsid w:val="00E40896"/>
    <w:rsid w:val="00E40D63"/>
    <w:rsid w:val="00E459BA"/>
    <w:rsid w:val="00E45ED3"/>
    <w:rsid w:val="00E47619"/>
    <w:rsid w:val="00E47BA2"/>
    <w:rsid w:val="00E47D1B"/>
    <w:rsid w:val="00E54302"/>
    <w:rsid w:val="00E54E10"/>
    <w:rsid w:val="00E56DDA"/>
    <w:rsid w:val="00E56DEC"/>
    <w:rsid w:val="00E56F9D"/>
    <w:rsid w:val="00E57C71"/>
    <w:rsid w:val="00E57CF1"/>
    <w:rsid w:val="00E61EBB"/>
    <w:rsid w:val="00E6377D"/>
    <w:rsid w:val="00E63C0A"/>
    <w:rsid w:val="00E648C4"/>
    <w:rsid w:val="00E65CC3"/>
    <w:rsid w:val="00E66538"/>
    <w:rsid w:val="00E66A4D"/>
    <w:rsid w:val="00E7399C"/>
    <w:rsid w:val="00E73BE2"/>
    <w:rsid w:val="00E76A75"/>
    <w:rsid w:val="00E773E8"/>
    <w:rsid w:val="00E77967"/>
    <w:rsid w:val="00E80783"/>
    <w:rsid w:val="00E83C71"/>
    <w:rsid w:val="00E9007C"/>
    <w:rsid w:val="00E95618"/>
    <w:rsid w:val="00E96944"/>
    <w:rsid w:val="00E96B4B"/>
    <w:rsid w:val="00EA1C70"/>
    <w:rsid w:val="00EA4B53"/>
    <w:rsid w:val="00EA6E32"/>
    <w:rsid w:val="00EA7534"/>
    <w:rsid w:val="00EA7881"/>
    <w:rsid w:val="00EA7C16"/>
    <w:rsid w:val="00EA7EC0"/>
    <w:rsid w:val="00EB20C0"/>
    <w:rsid w:val="00EB45EC"/>
    <w:rsid w:val="00EB4A1D"/>
    <w:rsid w:val="00EB6CFA"/>
    <w:rsid w:val="00EB771E"/>
    <w:rsid w:val="00EB7F5F"/>
    <w:rsid w:val="00EB7F85"/>
    <w:rsid w:val="00EC0593"/>
    <w:rsid w:val="00EC0650"/>
    <w:rsid w:val="00EC51AF"/>
    <w:rsid w:val="00ED24D7"/>
    <w:rsid w:val="00ED4154"/>
    <w:rsid w:val="00ED4712"/>
    <w:rsid w:val="00ED699D"/>
    <w:rsid w:val="00EE3316"/>
    <w:rsid w:val="00EE4C2A"/>
    <w:rsid w:val="00EE5556"/>
    <w:rsid w:val="00EE5636"/>
    <w:rsid w:val="00EE690E"/>
    <w:rsid w:val="00EF0C86"/>
    <w:rsid w:val="00EF58AA"/>
    <w:rsid w:val="00F01946"/>
    <w:rsid w:val="00F03181"/>
    <w:rsid w:val="00F03AF5"/>
    <w:rsid w:val="00F04F16"/>
    <w:rsid w:val="00F06EA0"/>
    <w:rsid w:val="00F10405"/>
    <w:rsid w:val="00F13F72"/>
    <w:rsid w:val="00F15D6D"/>
    <w:rsid w:val="00F16DE4"/>
    <w:rsid w:val="00F17634"/>
    <w:rsid w:val="00F214A8"/>
    <w:rsid w:val="00F225AF"/>
    <w:rsid w:val="00F243F5"/>
    <w:rsid w:val="00F244F8"/>
    <w:rsid w:val="00F31761"/>
    <w:rsid w:val="00F32328"/>
    <w:rsid w:val="00F33253"/>
    <w:rsid w:val="00F33DEC"/>
    <w:rsid w:val="00F35CBB"/>
    <w:rsid w:val="00F361F8"/>
    <w:rsid w:val="00F366CC"/>
    <w:rsid w:val="00F37E1C"/>
    <w:rsid w:val="00F4062E"/>
    <w:rsid w:val="00F4182E"/>
    <w:rsid w:val="00F41862"/>
    <w:rsid w:val="00F42A11"/>
    <w:rsid w:val="00F45A2E"/>
    <w:rsid w:val="00F5014A"/>
    <w:rsid w:val="00F5046A"/>
    <w:rsid w:val="00F524D9"/>
    <w:rsid w:val="00F527C1"/>
    <w:rsid w:val="00F542EF"/>
    <w:rsid w:val="00F545B0"/>
    <w:rsid w:val="00F54831"/>
    <w:rsid w:val="00F55D12"/>
    <w:rsid w:val="00F56373"/>
    <w:rsid w:val="00F57F42"/>
    <w:rsid w:val="00F601FD"/>
    <w:rsid w:val="00F61A9D"/>
    <w:rsid w:val="00F61B78"/>
    <w:rsid w:val="00F627D1"/>
    <w:rsid w:val="00F64236"/>
    <w:rsid w:val="00F6698D"/>
    <w:rsid w:val="00F7216E"/>
    <w:rsid w:val="00F741A0"/>
    <w:rsid w:val="00F80154"/>
    <w:rsid w:val="00F866E3"/>
    <w:rsid w:val="00F879AC"/>
    <w:rsid w:val="00F91A26"/>
    <w:rsid w:val="00F94A3D"/>
    <w:rsid w:val="00F94C8A"/>
    <w:rsid w:val="00F9794C"/>
    <w:rsid w:val="00FA1BF4"/>
    <w:rsid w:val="00FA25B6"/>
    <w:rsid w:val="00FA43B4"/>
    <w:rsid w:val="00FA5B5C"/>
    <w:rsid w:val="00FA5EDC"/>
    <w:rsid w:val="00FB0F14"/>
    <w:rsid w:val="00FB52B0"/>
    <w:rsid w:val="00FB5FAF"/>
    <w:rsid w:val="00FC4E79"/>
    <w:rsid w:val="00FC5287"/>
    <w:rsid w:val="00FD1832"/>
    <w:rsid w:val="00FD1FB9"/>
    <w:rsid w:val="00FD2649"/>
    <w:rsid w:val="00FD5497"/>
    <w:rsid w:val="00FD5A28"/>
    <w:rsid w:val="00FE0067"/>
    <w:rsid w:val="00FE0A33"/>
    <w:rsid w:val="00FE1145"/>
    <w:rsid w:val="00FE1601"/>
    <w:rsid w:val="00FE37C8"/>
    <w:rsid w:val="00FE3863"/>
    <w:rsid w:val="00FE614D"/>
    <w:rsid w:val="00FF26FB"/>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4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10407"/>
    <w:pPr>
      <w:spacing w:before="120" w:after="120"/>
      <w:jc w:val="both"/>
    </w:pPr>
    <w:rPr>
      <w:sz w:val="24"/>
      <w:szCs w:val="24"/>
    </w:rPr>
  </w:style>
  <w:style w:type="paragraph" w:styleId="Heading1">
    <w:name w:val="heading 1"/>
    <w:next w:val="BodyText"/>
    <w:qFormat/>
    <w:rsid w:val="003D707B"/>
    <w:pPr>
      <w:keepNext/>
      <w:numPr>
        <w:numId w:val="13"/>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D25B64"/>
    <w:pPr>
      <w:numPr>
        <w:ilvl w:val="1"/>
      </w:numPr>
      <w:tabs>
        <w:tab w:val="clear" w:pos="720"/>
        <w:tab w:val="left" w:pos="900"/>
      </w:tabs>
      <w:spacing w:before="240"/>
      <w:ind w:left="907" w:hanging="907"/>
      <w:outlineLvl w:val="1"/>
    </w:pPr>
    <w:rPr>
      <w:iCs/>
      <w:sz w:val="32"/>
      <w:szCs w:val="28"/>
    </w:rPr>
  </w:style>
  <w:style w:type="paragraph" w:styleId="Heading3">
    <w:name w:val="heading 3"/>
    <w:basedOn w:val="Heading2"/>
    <w:next w:val="BodyText"/>
    <w:qFormat/>
    <w:rsid w:val="00D25B64"/>
    <w:pPr>
      <w:numPr>
        <w:ilvl w:val="2"/>
      </w:numPr>
      <w:tabs>
        <w:tab w:val="clear" w:pos="900"/>
        <w:tab w:val="left" w:pos="1080"/>
      </w:tabs>
      <w:ind w:left="1080" w:hanging="1080"/>
      <w:outlineLvl w:val="2"/>
    </w:pPr>
    <w:rPr>
      <w:bCs w:val="0"/>
      <w:iCs w:val="0"/>
      <w:sz w:val="28"/>
      <w:szCs w:val="26"/>
    </w:rPr>
  </w:style>
  <w:style w:type="paragraph" w:styleId="Heading4">
    <w:name w:val="heading 4"/>
    <w:aliases w:val="Req L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EA7EC0"/>
    <w:pPr>
      <w:numPr>
        <w:ilvl w:val="4"/>
      </w:numPr>
      <w:tabs>
        <w:tab w:val="clear" w:pos="1080"/>
        <w:tab w:val="left" w:pos="2232"/>
      </w:tabs>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qForma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link w:val="TOC1Char"/>
    <w:autoRedefine/>
    <w:uiPriority w:val="39"/>
    <w:rsid w:val="002D3741"/>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4"/>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aliases w:val="ca,c"/>
    <w:next w:val="BodyText"/>
    <w:link w:val="CaptionChar"/>
    <w:qFormat/>
    <w:rsid w:val="004742D4"/>
    <w:pPr>
      <w:spacing w:before="240" w:after="60"/>
      <w:jc w:val="center"/>
    </w:pPr>
    <w:rPr>
      <w:rFonts w:ascii="Arial" w:hAnsi="Arial" w:cs="Arial"/>
      <w:b/>
      <w:bCs/>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paragraph" w:customStyle="1" w:styleId="InstructionalBullets">
    <w:name w:val="Instructional Bullets"/>
    <w:basedOn w:val="Normal"/>
    <w:qFormat/>
    <w:rsid w:val="00E76A75"/>
    <w:pPr>
      <w:keepLines/>
      <w:numPr>
        <w:numId w:val="14"/>
      </w:numPr>
      <w:autoSpaceDE w:val="0"/>
      <w:autoSpaceDN w:val="0"/>
      <w:adjustRightInd w:val="0"/>
      <w:spacing w:line="240" w:lineRule="atLeast"/>
    </w:pPr>
    <w:rPr>
      <w:rFonts w:ascii="Garamond" w:hAnsi="Garamond"/>
      <w:i/>
      <w:iCs/>
      <w:color w:val="0000FF"/>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styleId="Revision">
    <w:name w:val="Revision"/>
    <w:hidden/>
    <w:uiPriority w:val="99"/>
    <w:semiHidden/>
    <w:rsid w:val="00244ADD"/>
    <w:rPr>
      <w:sz w:val="22"/>
      <w:szCs w:val="24"/>
    </w:rPr>
  </w:style>
  <w:style w:type="paragraph" w:styleId="ListParagraph">
    <w:name w:val="List Paragraph"/>
    <w:aliases w:val="out list,Bullet"/>
    <w:basedOn w:val="Normal"/>
    <w:link w:val="ListParagraphChar"/>
    <w:uiPriority w:val="1"/>
    <w:qFormat/>
    <w:rsid w:val="001615A5"/>
    <w:pPr>
      <w:ind w:left="720"/>
      <w:contextualSpacing/>
    </w:pPr>
  </w:style>
  <w:style w:type="character" w:customStyle="1" w:styleId="TitleChar">
    <w:name w:val="Title Char"/>
    <w:basedOn w:val="DefaultParagraphFont"/>
    <w:link w:val="Title"/>
    <w:rsid w:val="00A25F76"/>
    <w:rPr>
      <w:rFonts w:ascii="Arial" w:hAnsi="Arial" w:cs="Arial"/>
      <w:b/>
      <w:bCs/>
      <w:sz w:val="36"/>
      <w:szCs w:val="32"/>
    </w:rPr>
  </w:style>
  <w:style w:type="character" w:customStyle="1" w:styleId="ListParagraphChar">
    <w:name w:val="List Paragraph Char"/>
    <w:aliases w:val="out list Char,Bullet Char"/>
    <w:link w:val="ListParagraph"/>
    <w:uiPriority w:val="34"/>
    <w:locked/>
    <w:rsid w:val="00F45A2E"/>
    <w:rPr>
      <w:sz w:val="24"/>
      <w:szCs w:val="24"/>
    </w:rPr>
  </w:style>
  <w:style w:type="paragraph" w:customStyle="1" w:styleId="R3">
    <w:name w:val="R3"/>
    <w:basedOn w:val="Normal"/>
    <w:qFormat/>
    <w:rsid w:val="00A9041E"/>
    <w:pPr>
      <w:numPr>
        <w:ilvl w:val="2"/>
        <w:numId w:val="11"/>
      </w:numPr>
      <w:tabs>
        <w:tab w:val="left" w:pos="720"/>
      </w:tabs>
      <w:autoSpaceDE w:val="0"/>
      <w:autoSpaceDN w:val="0"/>
      <w:adjustRightInd w:val="0"/>
      <w:ind w:left="720" w:hanging="720"/>
      <w:outlineLvl w:val="2"/>
    </w:pPr>
    <w:rPr>
      <w:color w:val="000000" w:themeColor="text1"/>
      <w:kern w:val="32"/>
    </w:rPr>
  </w:style>
  <w:style w:type="paragraph" w:customStyle="1" w:styleId="UnderlinedSection">
    <w:name w:val="Underlined Section"/>
    <w:basedOn w:val="Normal"/>
    <w:next w:val="Normal"/>
    <w:link w:val="UnderlinedSectionChar"/>
    <w:qFormat/>
    <w:rsid w:val="00A9041E"/>
    <w:pPr>
      <w:spacing w:before="160" w:after="160"/>
    </w:pPr>
    <w:rPr>
      <w:rFonts w:eastAsiaTheme="minorHAnsi" w:cs="Arial"/>
      <w:u w:val="single"/>
    </w:rPr>
  </w:style>
  <w:style w:type="character" w:customStyle="1" w:styleId="UnderlinedSectionChar">
    <w:name w:val="Underlined Section Char"/>
    <w:basedOn w:val="DefaultParagraphFont"/>
    <w:link w:val="UnderlinedSection"/>
    <w:rsid w:val="00A9041E"/>
    <w:rPr>
      <w:rFonts w:eastAsiaTheme="minorHAnsi" w:cs="Arial"/>
      <w:sz w:val="24"/>
      <w:szCs w:val="24"/>
      <w:u w:val="single"/>
    </w:rPr>
  </w:style>
  <w:style w:type="character" w:styleId="SubtleReference">
    <w:name w:val="Subtle Reference"/>
    <w:basedOn w:val="DefaultParagraphFont"/>
    <w:uiPriority w:val="31"/>
    <w:qFormat/>
    <w:rsid w:val="00A9041E"/>
    <w:rPr>
      <w:smallCaps/>
      <w:color w:val="C0504D" w:themeColor="accent2"/>
      <w:u w:val="single"/>
    </w:rPr>
  </w:style>
  <w:style w:type="character" w:customStyle="1" w:styleId="CaptionChar">
    <w:name w:val="Caption Char"/>
    <w:aliases w:val="ca Char,c Char"/>
    <w:link w:val="Caption"/>
    <w:rsid w:val="004742D4"/>
    <w:rPr>
      <w:rFonts w:ascii="Arial" w:hAnsi="Arial" w:cs="Arial"/>
      <w:b/>
      <w:bCs/>
    </w:rPr>
  </w:style>
  <w:style w:type="paragraph" w:customStyle="1" w:styleId="TableFont">
    <w:name w:val="Table Font"/>
    <w:basedOn w:val="Normal"/>
    <w:next w:val="BodyText"/>
    <w:qFormat/>
    <w:rsid w:val="00D96E52"/>
    <w:pPr>
      <w:spacing w:after="60"/>
      <w:contextualSpacing/>
    </w:pPr>
    <w:rPr>
      <w:rFonts w:asciiTheme="minorHAnsi" w:eastAsiaTheme="minorEastAsia" w:hAnsiTheme="minorHAnsi" w:cs="Arial"/>
      <w:sz w:val="20"/>
      <w:szCs w:val="18"/>
    </w:rPr>
  </w:style>
  <w:style w:type="table" w:customStyle="1" w:styleId="ListTable3-Accent11">
    <w:name w:val="List Table 3 - Accent 11"/>
    <w:basedOn w:val="TableNormal"/>
    <w:uiPriority w:val="48"/>
    <w:rsid w:val="00D96E5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4-Accent11">
    <w:name w:val="List Table 4 - Accent 11"/>
    <w:basedOn w:val="TableNormal"/>
    <w:uiPriority w:val="49"/>
    <w:rsid w:val="00D96E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rsid w:val="00D96E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IntenseReference">
    <w:name w:val="Intense Reference"/>
    <w:basedOn w:val="DefaultParagraphFont"/>
    <w:uiPriority w:val="32"/>
    <w:qFormat/>
    <w:rsid w:val="00D96E52"/>
    <w:rPr>
      <w:b/>
      <w:bCs/>
      <w:smallCaps/>
      <w:color w:val="4F81BD" w:themeColor="accent1"/>
      <w:spacing w:val="5"/>
    </w:rPr>
  </w:style>
  <w:style w:type="paragraph" w:customStyle="1" w:styleId="R4">
    <w:name w:val="R4"/>
    <w:basedOn w:val="Heading4"/>
    <w:qFormat/>
    <w:rsid w:val="003436C0"/>
    <w:pPr>
      <w:keepNext w:val="0"/>
      <w:numPr>
        <w:ilvl w:val="0"/>
        <w:numId w:val="0"/>
      </w:numPr>
      <w:tabs>
        <w:tab w:val="clear" w:pos="1080"/>
        <w:tab w:val="left" w:pos="900"/>
        <w:tab w:val="num" w:pos="1800"/>
      </w:tabs>
      <w:spacing w:before="120"/>
      <w:ind w:left="1728" w:hanging="648"/>
    </w:pPr>
    <w:rPr>
      <w:rFonts w:ascii="Times New Roman" w:hAnsi="Times New Roman" w:cs="Times New Roman"/>
      <w:b w:val="0"/>
      <w:color w:val="000000" w:themeColor="text1"/>
    </w:rPr>
  </w:style>
  <w:style w:type="paragraph" w:styleId="TableofFigures">
    <w:name w:val="table of figures"/>
    <w:basedOn w:val="Normal"/>
    <w:next w:val="Normal"/>
    <w:uiPriority w:val="99"/>
    <w:unhideWhenUsed/>
    <w:rsid w:val="002A3A33"/>
    <w:pPr>
      <w:spacing w:after="0"/>
    </w:pPr>
  </w:style>
  <w:style w:type="paragraph" w:customStyle="1" w:styleId="BulletListHidden3">
    <w:name w:val="Bullet List Hidden 3"/>
    <w:basedOn w:val="Normal"/>
    <w:semiHidden/>
    <w:rsid w:val="00A5097E"/>
    <w:pPr>
      <w:numPr>
        <w:numId w:val="32"/>
      </w:numPr>
      <w:overflowPunct w:val="0"/>
      <w:autoSpaceDE w:val="0"/>
      <w:autoSpaceDN w:val="0"/>
      <w:adjustRightInd w:val="0"/>
      <w:spacing w:before="0" w:after="0"/>
      <w:jc w:val="left"/>
      <w:textAlignment w:val="baseline"/>
    </w:pPr>
    <w:rPr>
      <w:i/>
      <w:vanish/>
      <w:color w:val="000080"/>
      <w:sz w:val="22"/>
      <w:szCs w:val="20"/>
    </w:rPr>
  </w:style>
  <w:style w:type="paragraph" w:customStyle="1" w:styleId="BodyLettered2">
    <w:name w:val="Body Lettered 2"/>
    <w:basedOn w:val="Normal"/>
    <w:link w:val="BodyLettered2Char"/>
    <w:rsid w:val="00A5097E"/>
    <w:pPr>
      <w:keepNext/>
      <w:keepLines/>
      <w:numPr>
        <w:numId w:val="33"/>
      </w:numPr>
      <w:tabs>
        <w:tab w:val="clear" w:pos="288"/>
        <w:tab w:val="num" w:pos="1620"/>
      </w:tabs>
      <w:spacing w:before="0" w:after="0"/>
      <w:ind w:left="1620" w:hanging="360"/>
      <w:jc w:val="left"/>
    </w:pPr>
    <w:rPr>
      <w:sz w:val="22"/>
    </w:rPr>
  </w:style>
  <w:style w:type="paragraph" w:customStyle="1" w:styleId="BodyText4">
    <w:name w:val="Body Text 4"/>
    <w:basedOn w:val="BodyText3"/>
    <w:rsid w:val="00A5097E"/>
    <w:pPr>
      <w:spacing w:before="0"/>
      <w:ind w:left="1620"/>
      <w:jc w:val="left"/>
    </w:pPr>
    <w:rPr>
      <w:rFonts w:eastAsia="Arial Unicode MS"/>
      <w:spacing w:val="10"/>
      <w:sz w:val="22"/>
      <w:szCs w:val="22"/>
    </w:rPr>
  </w:style>
  <w:style w:type="paragraph" w:styleId="BodyText3">
    <w:name w:val="Body Text 3"/>
    <w:basedOn w:val="Normal"/>
    <w:link w:val="BodyText3Char"/>
    <w:semiHidden/>
    <w:unhideWhenUsed/>
    <w:rsid w:val="00A5097E"/>
    <w:rPr>
      <w:sz w:val="16"/>
      <w:szCs w:val="16"/>
    </w:rPr>
  </w:style>
  <w:style w:type="character" w:customStyle="1" w:styleId="BodyText3Char">
    <w:name w:val="Body Text 3 Char"/>
    <w:basedOn w:val="DefaultParagraphFont"/>
    <w:link w:val="BodyText3"/>
    <w:semiHidden/>
    <w:rsid w:val="00A5097E"/>
    <w:rPr>
      <w:sz w:val="16"/>
      <w:szCs w:val="16"/>
    </w:rPr>
  </w:style>
  <w:style w:type="character" w:styleId="Emphasis">
    <w:name w:val="Emphasis"/>
    <w:basedOn w:val="DefaultParagraphFont"/>
    <w:qFormat/>
    <w:rsid w:val="00450AA1"/>
    <w:rPr>
      <w:i/>
      <w:iCs/>
    </w:rPr>
  </w:style>
  <w:style w:type="character" w:customStyle="1" w:styleId="TOC1Char">
    <w:name w:val="TOC 1 Char"/>
    <w:basedOn w:val="DefaultParagraphFont"/>
    <w:link w:val="TOC1"/>
    <w:uiPriority w:val="39"/>
    <w:rsid w:val="001E661C"/>
    <w:rPr>
      <w:rFonts w:ascii="Arial" w:hAnsi="Arial"/>
      <w:b/>
      <w:sz w:val="28"/>
    </w:rPr>
  </w:style>
  <w:style w:type="character" w:customStyle="1" w:styleId="BodyLettered2Char">
    <w:name w:val="Body Lettered 2 Char"/>
    <w:basedOn w:val="DefaultParagraphFont"/>
    <w:link w:val="BodyLettered2"/>
    <w:rsid w:val="00D25B64"/>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647980">
      <w:bodyDiv w:val="1"/>
      <w:marLeft w:val="0"/>
      <w:marRight w:val="0"/>
      <w:marTop w:val="0"/>
      <w:marBottom w:val="0"/>
      <w:divBdr>
        <w:top w:val="none" w:sz="0" w:space="0" w:color="auto"/>
        <w:left w:val="none" w:sz="0" w:space="0" w:color="auto"/>
        <w:bottom w:val="none" w:sz="0" w:space="0" w:color="auto"/>
        <w:right w:val="none" w:sz="0" w:space="0" w:color="auto"/>
      </w:divBdr>
    </w:div>
    <w:div w:id="77629686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77667812">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www.hl7.org/implement/standards/product_brief.cfm?product_id=144"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va.gov/vdl/application.asp?appid=153"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JP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tandards.ieee.org/findstds/standard/1016-2009.html" TargetMode="External"/><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va.gov/vdl/application.asp?appid=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hyperlink" Target="http://va.gov/vdl/application.asp?appid=192"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package" Target="embeddings/Microsoft_Visio_Drawing1.vsdx"/><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C1D5DF-BED4-444A-8C48-65FC8C005C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4.xml><?xml version="1.0" encoding="utf-8"?>
<ds:datastoreItem xmlns:ds="http://schemas.openxmlformats.org/officeDocument/2006/customXml" ds:itemID="{C775161C-6C6F-48B2-97C1-5E731D10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95</Pages>
  <Words>17547</Words>
  <Characters>100024</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LinksUpToDate>false</LinksUpToDate>
  <CharactersWithSpaces>117337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dc:subject>
  <dc:creator/>
  <cp:lastModifiedBy/>
  <cp:revision>1</cp:revision>
  <dcterms:created xsi:type="dcterms:W3CDTF">2016-03-04T17:40:00Z</dcterms:created>
  <dcterms:modified xsi:type="dcterms:W3CDTF">2016-03-04T20:00:00Z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26a960b3-499d-4b45-84e8-9a6b67e3d849</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0x0101004C9403BA8FA3C04284FCC68C41786FF8</vt:lpwstr>
  </property>
</Properties>
</file>