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CartoDB Demo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Creating a CartoDB account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 to cartodb.com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“Sign Up”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Enter Email, username, and a password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Check the accept box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Press the “Create Account” button (verify this)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 the next screen, just press the “Go There Now” button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Getting Data into CartoDB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Drag your geojson file over the screen.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Setting permissions on the new table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the green lock in the upper left corner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Demo accounts require tables to be public, but this is where permissions can be set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Modifying Attributes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a column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Press “Create Column”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Enter “Rating”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Press “Save”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 this for a few of the restaurants, bars, cafes, and pubs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Map View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Press the “Map View” button on the top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Querying the map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Press the “SQL” button on the right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Enter SELECT * FROM points WHERE “Amenity” = ‘pub’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Modifying the data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Capitalizing the first letter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In the SQL view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Enter the command UPDATE points SET “Amenity” = INITCAP(“Amenity”);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Enter the command UPDATE points SET “Cuisine” = INITCAP(“Cuisine”);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Try the old query, you will not see any results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Try SELECT * FROM points WHERE “Amenity” = ‘Cafe’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Cafes will be displayed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Combining the address fields into one field for display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Resetting the Query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Enter “SELECT * FROM points”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 points will be displayed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Visualization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“Visualize” in the upper right corner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Name your map and continue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Change your basemap to anything you prefer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“Basemap” in the upper left of the map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a look at your possible map options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Style your map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the paintbrush on the right side of the map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Scroll to the right and choose “Category”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Choose the “Amenity” column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Pick the colors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a popup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Name, Amenity and Rating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sure to check “title”.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the address fields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Drag “Rating” under Name and Cuisine under Rating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a point on the map and verify your popup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Share your map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a title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Share your map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the “Share” button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will get a link to view the map, some HTML code to embed the map, and a link to the map visualization configuration information.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Return Data in geojson and csv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 back to the main menu (press the back button)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the tables button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your table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the upper right, select “Options” and “Export”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Here you can export in multiple formats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GeoJSON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will download your data in GeoJSON format, complete with your new rating column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Put back in the data reop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CartoDB API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return subsets of data through simple queries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Reuse the query for Cafes 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* FROM points WHERE “Amenity” = ‘Cafe’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CartoDB Demo.docx</dc:title>
</cp:coreProperties>
</file>