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643"/>
        <w:rPr>
          <w:rFonts w:hint="eastAsia" w:ascii="黑体" w:hAnsi="黑体" w:eastAsia="黑体" w:cs="黑体"/>
          <w:sz w:val="44"/>
          <w:szCs w:val="44"/>
          <w:lang w:val="en-US" w:eastAsia="zh-CN"/>
        </w:rPr>
      </w:pPr>
      <w:bookmarkStart w:id="0" w:name="_Toc16735"/>
      <w:r>
        <w:rPr>
          <w:rFonts w:hint="eastAsia" w:ascii="黑体" w:hAnsi="黑体" w:eastAsia="黑体" w:cs="黑体"/>
          <w:sz w:val="44"/>
          <w:szCs w:val="44"/>
          <w:lang w:val="en-US" w:eastAsia="zh-CN"/>
        </w:rPr>
        <w:t>反向</w:t>
      </w:r>
      <w:r>
        <w:rPr>
          <w:rFonts w:hint="eastAsia" w:ascii="黑体" w:hAnsi="黑体" w:eastAsia="黑体" w:cs="黑体"/>
          <w:sz w:val="44"/>
          <w:szCs w:val="44"/>
        </w:rPr>
        <w:t>图像搜索引擎</w:t>
      </w:r>
      <w:bookmarkEnd w:id="0"/>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pStyle w:val="8"/>
        <w:ind w:firstLine="643"/>
        <w:jc w:val="both"/>
        <w:rPr>
          <w:rFonts w:hint="default" w:asciiTheme="minorEastAsia" w:hAnsiTheme="minorEastAsia" w:eastAsiaTheme="minorEastAsia"/>
          <w:lang w:val="en-US" w:eastAsia="zh-CN"/>
        </w:rPr>
      </w:pPr>
      <w:bookmarkStart w:id="1" w:name="_Toc18954"/>
      <w:r>
        <w:rPr>
          <w:rFonts w:hint="eastAsia" w:asciiTheme="minorEastAsia" w:hAnsiTheme="minorEastAsia" w:eastAsiaTheme="minorEastAsia"/>
          <w:lang w:val="en-US" w:eastAsia="zh-CN"/>
        </w:rPr>
        <w:t xml:space="preserve">姓名：   </w:t>
      </w:r>
      <w:r>
        <w:rPr>
          <w:rFonts w:hint="eastAsia" w:asciiTheme="minorEastAsia" w:hAnsiTheme="minorEastAsia" w:eastAsiaTheme="minorEastAsia"/>
          <w:u w:val="single"/>
          <w:lang w:val="en-US" w:eastAsia="zh-CN"/>
        </w:rPr>
        <w:t xml:space="preserve">               余恒</w:t>
      </w:r>
      <w:bookmarkEnd w:id="1"/>
      <w:r>
        <w:rPr>
          <w:rFonts w:hint="eastAsia" w:asciiTheme="minorEastAsia" w:hAnsiTheme="minorEastAsia" w:eastAsiaTheme="minorEastAsia"/>
          <w:u w:val="single"/>
          <w:lang w:val="en-US" w:eastAsia="zh-CN"/>
        </w:rPr>
        <w:t xml:space="preserve">               </w:t>
      </w:r>
    </w:p>
    <w:p>
      <w:pPr>
        <w:pStyle w:val="8"/>
        <w:ind w:firstLine="643"/>
        <w:outlineLvl w:val="9"/>
        <w:rPr>
          <w:rFonts w:hint="eastAsia" w:asciiTheme="minorEastAsia" w:hAnsiTheme="minorEastAsia" w:eastAsiaTheme="minorEastAsia"/>
        </w:rPr>
      </w:pPr>
    </w:p>
    <w:p>
      <w:pPr>
        <w:pStyle w:val="8"/>
        <w:ind w:firstLine="643"/>
        <w:jc w:val="both"/>
        <w:rPr>
          <w:rFonts w:hint="default" w:asciiTheme="minorEastAsia" w:hAnsiTheme="minorEastAsia" w:eastAsiaTheme="minorEastAsia"/>
          <w:u w:val="single"/>
          <w:lang w:val="en-US" w:eastAsia="zh-CN"/>
        </w:rPr>
      </w:pPr>
      <w:bookmarkStart w:id="2" w:name="_Toc12498"/>
      <w:r>
        <w:rPr>
          <w:rFonts w:hint="eastAsia" w:asciiTheme="minorEastAsia" w:hAnsiTheme="minorEastAsia" w:eastAsiaTheme="minorEastAsia"/>
          <w:lang w:val="en-US" w:eastAsia="zh-CN"/>
        </w:rPr>
        <w:t xml:space="preserve">学号：   </w:t>
      </w:r>
      <w:r>
        <w:rPr>
          <w:rFonts w:hint="eastAsia" w:asciiTheme="minorEastAsia" w:hAnsiTheme="minorEastAsia" w:eastAsiaTheme="minorEastAsia"/>
          <w:u w:val="single"/>
          <w:lang w:val="en-US" w:eastAsia="zh-CN"/>
        </w:rPr>
        <w:t xml:space="preserve">            120106022625</w:t>
      </w:r>
      <w:bookmarkEnd w:id="2"/>
      <w:r>
        <w:rPr>
          <w:rFonts w:hint="eastAsia" w:asciiTheme="minorEastAsia" w:hAnsiTheme="minorEastAsia" w:eastAsiaTheme="minorEastAsia"/>
          <w:u w:val="single"/>
          <w:lang w:val="en-US" w:eastAsia="zh-CN"/>
        </w:rPr>
        <w:t xml:space="preserve">          </w:t>
      </w: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7290"/>
        <w15:color w:val="DBDBDB"/>
        <w:docPartObj>
          <w:docPartGallery w:val="Table of Contents"/>
          <w:docPartUnique/>
        </w:docPartObj>
      </w:sdtPr>
      <w:sdtEndPr>
        <w:rPr>
          <w:rFonts w:hint="eastAsia" w:asciiTheme="minorEastAsia" w:hAnsiTheme="minorEastAsia" w:eastAsiaTheme="minorEastAsia" w:cstheme="majorBidi"/>
          <w:b/>
          <w:bCs/>
          <w:kern w:val="2"/>
          <w:sz w:val="32"/>
          <w:szCs w:val="32"/>
          <w:lang w:val="en-US" w:eastAsia="zh-CN" w:bidi="ar-SA"/>
        </w:rPr>
      </w:sdtEndPr>
      <w:sdtContent>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p>
          <w:pPr>
            <w:pStyle w:val="2"/>
            <w:bidi w:val="0"/>
            <w:jc w:val="center"/>
            <w:rPr>
              <w:rFonts w:hint="eastAsia" w:ascii="宋体" w:hAnsi="宋体" w:eastAsia="宋体" w:cs="宋体"/>
              <w:b/>
              <w:sz w:val="24"/>
              <w:szCs w:val="24"/>
            </w:rPr>
          </w:pPr>
          <w:r>
            <w:t>目录</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_Toc24511 </w:instrText>
          </w:r>
          <w:r>
            <w:rPr>
              <w:rFonts w:hint="eastAsia" w:ascii="宋体" w:hAnsi="宋体" w:eastAsia="宋体" w:cs="宋体"/>
              <w:b/>
              <w:sz w:val="24"/>
              <w:szCs w:val="24"/>
            </w:rPr>
            <w:fldChar w:fldCharType="separate"/>
          </w:r>
          <w:r>
            <w:rPr>
              <w:rFonts w:hint="eastAsia" w:ascii="宋体" w:hAnsi="宋体" w:eastAsia="宋体" w:cs="宋体"/>
              <w:b/>
              <w:sz w:val="24"/>
              <w:szCs w:val="24"/>
            </w:rPr>
            <w:t>1.研究背景、意义和研究现状</w:t>
          </w:r>
          <w:r>
            <w:rPr>
              <w:rFonts w:hint="eastAsia" w:ascii="宋体" w:hAnsi="宋体" w:eastAsia="宋体" w:cs="宋体"/>
              <w:b/>
              <w:sz w:val="24"/>
              <w:szCs w:val="24"/>
            </w:rPr>
            <w:tab/>
          </w:r>
          <w:r>
            <w:rPr>
              <w:rFonts w:hint="eastAsia" w:ascii="宋体" w:hAnsi="宋体" w:eastAsia="宋体" w:cs="宋体"/>
              <w:b/>
              <w:sz w:val="24"/>
              <w:szCs w:val="24"/>
              <w:lang w:val="en-US" w:eastAsia="zh-CN"/>
            </w:rPr>
            <w:t>1</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_Toc28258 </w:instrText>
          </w:r>
          <w:r>
            <w:rPr>
              <w:rFonts w:hint="eastAsia" w:ascii="宋体" w:hAnsi="宋体" w:eastAsia="宋体" w:cs="宋体"/>
              <w:sz w:val="24"/>
              <w:szCs w:val="24"/>
            </w:rPr>
            <w:fldChar w:fldCharType="separate"/>
          </w:r>
          <w:r>
            <w:rPr>
              <w:rFonts w:hint="eastAsia" w:ascii="宋体" w:hAnsi="宋体" w:eastAsia="宋体" w:cs="宋体"/>
              <w:sz w:val="24"/>
              <w:szCs w:val="24"/>
            </w:rPr>
            <w:t>1.1研究背景</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_Toc14243 </w:instrText>
          </w:r>
          <w:r>
            <w:rPr>
              <w:rFonts w:hint="eastAsia" w:ascii="宋体" w:hAnsi="宋体" w:eastAsia="宋体" w:cs="宋体"/>
              <w:sz w:val="24"/>
              <w:szCs w:val="24"/>
            </w:rPr>
            <w:fldChar w:fldCharType="separate"/>
          </w:r>
          <w:r>
            <w:rPr>
              <w:rFonts w:hint="eastAsia" w:ascii="宋体" w:hAnsi="宋体" w:eastAsia="宋体" w:cs="宋体"/>
              <w:sz w:val="24"/>
              <w:szCs w:val="24"/>
            </w:rPr>
            <w:t>1.2研究意义</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_Toc13330 </w:instrText>
          </w:r>
          <w:r>
            <w:rPr>
              <w:rFonts w:hint="eastAsia" w:ascii="宋体" w:hAnsi="宋体" w:eastAsia="宋体" w:cs="宋体"/>
              <w:sz w:val="24"/>
              <w:szCs w:val="24"/>
            </w:rPr>
            <w:fldChar w:fldCharType="separate"/>
          </w:r>
          <w:r>
            <w:rPr>
              <w:rFonts w:hint="eastAsia" w:ascii="宋体" w:hAnsi="宋体" w:eastAsia="宋体" w:cs="宋体"/>
              <w:sz w:val="24"/>
              <w:szCs w:val="24"/>
            </w:rPr>
            <w:t>1.3研究现状</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_Toc20258 </w:instrText>
          </w:r>
          <w:r>
            <w:rPr>
              <w:rFonts w:hint="eastAsia" w:ascii="宋体" w:hAnsi="宋体" w:eastAsia="宋体" w:cs="宋体"/>
              <w:b/>
              <w:sz w:val="24"/>
              <w:szCs w:val="24"/>
            </w:rPr>
            <w:fldChar w:fldCharType="separate"/>
          </w:r>
          <w:r>
            <w:rPr>
              <w:rFonts w:hint="eastAsia" w:ascii="宋体" w:hAnsi="宋体" w:eastAsia="宋体" w:cs="宋体"/>
              <w:b/>
              <w:sz w:val="24"/>
              <w:szCs w:val="24"/>
            </w:rPr>
            <w:t>2.国内外识图应用分析及对比</w:t>
          </w:r>
          <w:r>
            <w:rPr>
              <w:rFonts w:hint="eastAsia" w:ascii="宋体" w:hAnsi="宋体" w:eastAsia="宋体" w:cs="宋体"/>
              <w:b/>
              <w:sz w:val="24"/>
              <w:szCs w:val="24"/>
            </w:rPr>
            <w:tab/>
          </w:r>
          <w:r>
            <w:rPr>
              <w:rFonts w:hint="eastAsia" w:ascii="宋体" w:hAnsi="宋体" w:eastAsia="宋体" w:cs="宋体"/>
              <w:b/>
              <w:sz w:val="24"/>
              <w:szCs w:val="24"/>
              <w:lang w:val="en-US" w:eastAsia="zh-CN"/>
            </w:rPr>
            <w:t>2</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_Toc16910 </w:instrText>
          </w:r>
          <w:r>
            <w:rPr>
              <w:rFonts w:hint="eastAsia" w:ascii="宋体" w:hAnsi="宋体" w:eastAsia="宋体" w:cs="宋体"/>
              <w:sz w:val="24"/>
              <w:szCs w:val="24"/>
            </w:rPr>
            <w:fldChar w:fldCharType="separate"/>
          </w:r>
          <w:r>
            <w:rPr>
              <w:rFonts w:hint="eastAsia" w:ascii="宋体" w:hAnsi="宋体" w:eastAsia="宋体" w:cs="宋体"/>
              <w:sz w:val="24"/>
              <w:szCs w:val="24"/>
            </w:rPr>
            <w:t>2.1识图应用场景分析</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_Toc32097 </w:instrText>
          </w:r>
          <w:r>
            <w:rPr>
              <w:rFonts w:hint="eastAsia" w:ascii="宋体" w:hAnsi="宋体" w:eastAsia="宋体" w:cs="宋体"/>
              <w:sz w:val="24"/>
              <w:szCs w:val="24"/>
            </w:rPr>
            <w:fldChar w:fldCharType="separate"/>
          </w:r>
          <w:r>
            <w:rPr>
              <w:rFonts w:hint="eastAsia" w:ascii="宋体" w:hAnsi="宋体" w:eastAsia="宋体" w:cs="宋体"/>
              <w:sz w:val="24"/>
              <w:szCs w:val="24"/>
            </w:rPr>
            <w:t>2.2国内外研究水平和发展现状</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_Toc11729 </w:instrText>
          </w:r>
          <w:r>
            <w:rPr>
              <w:rFonts w:hint="eastAsia" w:ascii="宋体" w:hAnsi="宋体" w:eastAsia="宋体" w:cs="宋体"/>
              <w:b/>
              <w:sz w:val="24"/>
              <w:szCs w:val="24"/>
            </w:rPr>
            <w:fldChar w:fldCharType="separate"/>
          </w:r>
          <w:r>
            <w:rPr>
              <w:rFonts w:hint="eastAsia" w:ascii="宋体" w:hAnsi="宋体" w:eastAsia="宋体" w:cs="宋体"/>
              <w:b/>
              <w:sz w:val="24"/>
              <w:szCs w:val="24"/>
            </w:rPr>
            <w:t>3.反向图片搜索引擎系统设计</w:t>
          </w:r>
          <w:r>
            <w:rPr>
              <w:rFonts w:hint="eastAsia" w:ascii="宋体" w:hAnsi="宋体" w:eastAsia="宋体" w:cs="宋体"/>
              <w:b/>
              <w:sz w:val="24"/>
              <w:szCs w:val="24"/>
            </w:rPr>
            <w:tab/>
          </w:r>
          <w:r>
            <w:rPr>
              <w:rFonts w:hint="eastAsia" w:ascii="宋体" w:hAnsi="宋体" w:eastAsia="宋体" w:cs="宋体"/>
              <w:b/>
              <w:sz w:val="24"/>
              <w:szCs w:val="24"/>
              <w:lang w:val="en-US" w:eastAsia="zh-CN"/>
            </w:rPr>
            <w:t>4</w:t>
          </w:r>
          <w:r>
            <w:rPr>
              <w:rFonts w:hint="eastAsia" w:ascii="宋体" w:hAnsi="宋体" w:eastAsia="宋体" w:cs="宋体"/>
              <w:b/>
              <w:sz w:val="24"/>
              <w:szCs w:val="24"/>
            </w:rPr>
            <w:fldChar w:fldCharType="end"/>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_Toc22840 </w:instrText>
          </w:r>
          <w:r>
            <w:rPr>
              <w:rFonts w:hint="eastAsia" w:ascii="宋体" w:hAnsi="宋体" w:eastAsia="宋体" w:cs="宋体"/>
              <w:b/>
              <w:sz w:val="24"/>
              <w:szCs w:val="24"/>
            </w:rPr>
            <w:fldChar w:fldCharType="separate"/>
          </w:r>
          <w:r>
            <w:rPr>
              <w:rFonts w:hint="eastAsia" w:ascii="宋体" w:hAnsi="宋体" w:eastAsia="宋体" w:cs="宋体"/>
              <w:b/>
              <w:sz w:val="24"/>
              <w:szCs w:val="24"/>
            </w:rPr>
            <w:t>4.反向图片搜索引擎系统关键技术分析</w:t>
          </w:r>
          <w:r>
            <w:rPr>
              <w:rFonts w:hint="eastAsia" w:ascii="宋体" w:hAnsi="宋体" w:eastAsia="宋体" w:cs="宋体"/>
              <w:b/>
              <w:sz w:val="24"/>
              <w:szCs w:val="24"/>
            </w:rPr>
            <w:tab/>
          </w:r>
          <w:r>
            <w:rPr>
              <w:rFonts w:hint="eastAsia" w:ascii="宋体" w:hAnsi="宋体" w:eastAsia="宋体" w:cs="宋体"/>
              <w:b/>
              <w:sz w:val="24"/>
              <w:szCs w:val="24"/>
              <w:lang w:val="en-US" w:eastAsia="zh-CN"/>
            </w:rPr>
            <w:t>5</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生成高斯差分金字塔（DOG金字塔），尺度空间构建</w:t>
          </w:r>
          <w:r>
            <w:rPr>
              <w:rFonts w:hint="eastAsia" w:ascii="宋体" w:hAnsi="宋体" w:eastAsia="宋体" w:cs="宋体"/>
              <w:sz w:val="24"/>
              <w:szCs w:val="24"/>
            </w:rPr>
            <w:tab/>
          </w:r>
          <w:r>
            <w:rPr>
              <w:rFonts w:hint="eastAsia" w:ascii="宋体" w:hAnsi="宋体" w:eastAsia="宋体" w:cs="宋体"/>
              <w:sz w:val="24"/>
              <w:szCs w:val="24"/>
              <w:lang w:val="en-US" w:eastAsia="zh-CN"/>
            </w:rPr>
            <w:t>5</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4.2空间极值点检测（关键点的初步查探）</w:t>
          </w:r>
          <w:r>
            <w:rPr>
              <w:rFonts w:hint="eastAsia" w:ascii="宋体" w:hAnsi="宋体" w:eastAsia="宋体" w:cs="宋体"/>
              <w:sz w:val="24"/>
              <w:szCs w:val="24"/>
            </w:rPr>
            <w:tab/>
          </w:r>
          <w:r>
            <w:rPr>
              <w:rFonts w:hint="eastAsia" w:ascii="宋体" w:hAnsi="宋体" w:eastAsia="宋体" w:cs="宋体"/>
              <w:sz w:val="24"/>
              <w:szCs w:val="24"/>
              <w:lang w:val="en-US" w:eastAsia="zh-CN"/>
            </w:rPr>
            <w:t>5</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4.3稳定关键点的精确定位</w:t>
          </w:r>
          <w:r>
            <w:rPr>
              <w:rFonts w:hint="eastAsia" w:ascii="宋体" w:hAnsi="宋体" w:eastAsia="宋体" w:cs="宋体"/>
              <w:sz w:val="24"/>
              <w:szCs w:val="24"/>
            </w:rPr>
            <w:tab/>
          </w:r>
          <w:r>
            <w:rPr>
              <w:rFonts w:hint="eastAsia" w:ascii="宋体" w:hAnsi="宋体" w:eastAsia="宋体" w:cs="宋体"/>
              <w:sz w:val="24"/>
              <w:szCs w:val="24"/>
              <w:lang w:val="en-US" w:eastAsia="zh-CN"/>
            </w:rPr>
            <w:t>6</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4.4稳定关键点方向信息分配</w:t>
          </w:r>
          <w:r>
            <w:rPr>
              <w:rFonts w:hint="eastAsia" w:ascii="宋体" w:hAnsi="宋体" w:eastAsia="宋体" w:cs="宋体"/>
              <w:sz w:val="24"/>
              <w:szCs w:val="24"/>
            </w:rPr>
            <w:tab/>
          </w:r>
          <w:r>
            <w:rPr>
              <w:rFonts w:hint="eastAsia" w:ascii="宋体" w:hAnsi="宋体" w:eastAsia="宋体" w:cs="宋体"/>
              <w:sz w:val="24"/>
              <w:szCs w:val="24"/>
              <w:lang w:val="en-US" w:eastAsia="zh-CN"/>
            </w:rPr>
            <w:t>6</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4.5关键点描述</w:t>
          </w:r>
          <w:r>
            <w:rPr>
              <w:rFonts w:hint="eastAsia" w:ascii="宋体" w:hAnsi="宋体" w:eastAsia="宋体" w:cs="宋体"/>
              <w:sz w:val="24"/>
              <w:szCs w:val="24"/>
            </w:rPr>
            <w:tab/>
          </w:r>
          <w:r>
            <w:rPr>
              <w:rFonts w:hint="eastAsia" w:ascii="宋体" w:hAnsi="宋体" w:eastAsia="宋体" w:cs="宋体"/>
              <w:sz w:val="24"/>
              <w:szCs w:val="24"/>
              <w:lang w:val="en-US" w:eastAsia="zh-CN"/>
            </w:rPr>
            <w:t>7</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4.6特征点匹配</w:t>
          </w:r>
          <w:r>
            <w:rPr>
              <w:rFonts w:hint="eastAsia" w:ascii="宋体" w:hAnsi="宋体" w:eastAsia="宋体" w:cs="宋体"/>
              <w:sz w:val="24"/>
              <w:szCs w:val="24"/>
            </w:rPr>
            <w:tab/>
          </w:r>
          <w:r>
            <w:rPr>
              <w:rFonts w:hint="eastAsia" w:ascii="宋体" w:hAnsi="宋体" w:eastAsia="宋体" w:cs="宋体"/>
              <w:sz w:val="24"/>
              <w:szCs w:val="24"/>
              <w:lang w:val="en-US" w:eastAsia="zh-CN"/>
            </w:rPr>
            <w:t>7</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4.7发展水平分析</w:t>
          </w:r>
          <w:r>
            <w:rPr>
              <w:rFonts w:hint="eastAsia" w:ascii="宋体" w:hAnsi="宋体" w:eastAsia="宋体" w:cs="宋体"/>
              <w:sz w:val="24"/>
              <w:szCs w:val="24"/>
            </w:rPr>
            <w:tab/>
          </w:r>
          <w:r>
            <w:rPr>
              <w:rFonts w:hint="eastAsia" w:ascii="宋体" w:hAnsi="宋体" w:eastAsia="宋体" w:cs="宋体"/>
              <w:sz w:val="24"/>
              <w:szCs w:val="24"/>
              <w:lang w:val="en-US" w:eastAsia="zh-CN"/>
            </w:rPr>
            <w:t>8</w:t>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_Toc13583 </w:instrText>
          </w:r>
          <w:r>
            <w:rPr>
              <w:rFonts w:hint="eastAsia" w:ascii="宋体" w:hAnsi="宋体" w:eastAsia="宋体" w:cs="宋体"/>
              <w:b/>
              <w:sz w:val="24"/>
              <w:szCs w:val="24"/>
            </w:rPr>
            <w:fldChar w:fldCharType="separate"/>
          </w:r>
          <w:r>
            <w:rPr>
              <w:rFonts w:hint="eastAsia" w:ascii="宋体" w:hAnsi="宋体" w:eastAsia="宋体" w:cs="宋体"/>
              <w:b/>
              <w:sz w:val="24"/>
              <w:szCs w:val="24"/>
              <w:lang w:val="en-US" w:eastAsia="zh-CN"/>
            </w:rPr>
            <w:t>5</w:t>
          </w:r>
          <w:r>
            <w:rPr>
              <w:rFonts w:hint="eastAsia" w:ascii="宋体" w:hAnsi="宋体" w:eastAsia="宋体" w:cs="宋体"/>
              <w:b/>
              <w:sz w:val="24"/>
              <w:szCs w:val="24"/>
            </w:rPr>
            <w:t>.</w:t>
          </w:r>
          <w:r>
            <w:rPr>
              <w:rFonts w:hint="eastAsia" w:ascii="宋体" w:hAnsi="宋体" w:eastAsia="宋体" w:cs="宋体"/>
              <w:b/>
              <w:sz w:val="24"/>
              <w:szCs w:val="24"/>
              <w:lang w:val="en-US" w:eastAsia="zh-CN"/>
            </w:rPr>
            <w:t>个人感想</w:t>
          </w:r>
          <w:r>
            <w:rPr>
              <w:rFonts w:hint="eastAsia" w:ascii="宋体" w:hAnsi="宋体" w:eastAsia="宋体" w:cs="宋体"/>
              <w:b/>
              <w:sz w:val="24"/>
              <w:szCs w:val="24"/>
            </w:rPr>
            <w:tab/>
          </w:r>
          <w:r>
            <w:rPr>
              <w:rFonts w:hint="eastAsia" w:ascii="宋体" w:hAnsi="宋体" w:eastAsia="宋体" w:cs="宋体"/>
              <w:b/>
              <w:sz w:val="24"/>
              <w:szCs w:val="24"/>
              <w:lang w:val="en-US" w:eastAsia="zh-CN"/>
            </w:rPr>
            <w:t>9</w:t>
          </w:r>
          <w:r>
            <w:rPr>
              <w:rFonts w:hint="eastAsia" w:ascii="宋体" w:hAnsi="宋体" w:eastAsia="宋体" w:cs="宋体"/>
              <w:b/>
              <w:sz w:val="24"/>
              <w:szCs w:val="24"/>
            </w:rPr>
            <w:fldChar w:fldCharType="end"/>
          </w:r>
        </w:p>
        <w:p>
          <w:pPr>
            <w:pStyle w:val="8"/>
            <w:keepNext w:val="0"/>
            <w:keepLines w:val="0"/>
            <w:pageBreakBefore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eastAsiaTheme="minorEastAsia" w:cstheme="majorBidi"/>
              <w:b/>
              <w:bCs/>
              <w:kern w:val="2"/>
              <w:sz w:val="32"/>
              <w:szCs w:val="32"/>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b/>
              <w:sz w:val="24"/>
              <w:szCs w:val="24"/>
            </w:rPr>
            <w:fldChar w:fldCharType="end"/>
          </w:r>
        </w:p>
      </w:sdtContent>
    </w:sdt>
    <w:p>
      <w:pPr>
        <w:rPr>
          <w:rFonts w:hint="eastAsia"/>
        </w:rPr>
      </w:pPr>
    </w:p>
    <w:p>
      <w:pPr>
        <w:ind w:firstLine="0" w:firstLineChars="0"/>
        <w:outlineLvl w:val="0"/>
        <w:rPr>
          <w:rFonts w:hint="eastAsia" w:asciiTheme="minorEastAsia" w:hAnsiTheme="minorEastAsia"/>
          <w:b/>
          <w:sz w:val="28"/>
          <w:szCs w:val="28"/>
        </w:rPr>
      </w:pPr>
      <w:bookmarkStart w:id="3" w:name="_Toc24511"/>
      <w:r>
        <w:rPr>
          <w:rFonts w:hint="eastAsia" w:asciiTheme="minorEastAsia" w:hAnsiTheme="minorEastAsia"/>
          <w:b/>
          <w:sz w:val="28"/>
          <w:szCs w:val="28"/>
        </w:rPr>
        <w:t>1.研究背景、意义和研究现状</w:t>
      </w:r>
      <w:bookmarkEnd w:id="3"/>
    </w:p>
    <w:p>
      <w:pPr>
        <w:spacing w:beforeLines="50" w:afterLines="50"/>
        <w:ind w:firstLine="0" w:firstLineChars="0"/>
        <w:outlineLvl w:val="1"/>
        <w:rPr>
          <w:rFonts w:hint="eastAsia" w:asciiTheme="minorEastAsia" w:hAnsiTheme="minorEastAsia"/>
          <w:b/>
          <w:sz w:val="24"/>
          <w:szCs w:val="24"/>
        </w:rPr>
      </w:pPr>
      <w:bookmarkStart w:id="4" w:name="_Toc28258"/>
      <w:r>
        <w:rPr>
          <w:rFonts w:hint="eastAsia" w:asciiTheme="minorEastAsia" w:hAnsiTheme="minorEastAsia"/>
          <w:b/>
          <w:sz w:val="24"/>
          <w:szCs w:val="24"/>
        </w:rPr>
        <w:t>1.1研究背景</w:t>
      </w:r>
      <w:bookmarkEnd w:id="4"/>
    </w:p>
    <w:p>
      <w:pPr>
        <w:ind w:firstLine="480"/>
        <w:rPr>
          <w:rFonts w:hint="eastAsia" w:asciiTheme="minorEastAsia" w:hAnsiTheme="minorEastAsia"/>
          <w:sz w:val="24"/>
          <w:szCs w:val="24"/>
        </w:rPr>
      </w:pPr>
      <w:r>
        <w:rPr>
          <w:rFonts w:hint="eastAsia" w:asciiTheme="minorEastAsia" w:hAnsiTheme="minorEastAsia"/>
          <w:sz w:val="24"/>
          <w:szCs w:val="24"/>
        </w:rPr>
        <w:t>图像检索问题的研究最早起于上世纪70年代末，当时的研究主要集中与基于文本的图像检索。上世纪90年代初，有学者提出了基于内容的图像检索（CBIR）思想，</w:t>
      </w:r>
      <w:r>
        <w:rPr>
          <w:rFonts w:asciiTheme="minorEastAsia" w:hAnsiTheme="minorEastAsia"/>
          <w:sz w:val="24"/>
          <w:szCs w:val="24"/>
        </w:rPr>
        <w:t>它使用图像的颜色、形状等信息作为特征构建索引以实现图像检索，即我们通常所说的“以图搜图”。</w:t>
      </w:r>
      <w:r>
        <w:rPr>
          <w:rFonts w:hint="eastAsia" w:asciiTheme="minorEastAsia" w:hAnsiTheme="minorEastAsia"/>
          <w:sz w:val="24"/>
          <w:szCs w:val="24"/>
        </w:rPr>
        <w:t>随后又有人提出了基于语义的图像检索思想。和互联网的出现时间相比，图像搜索引擎出现的时间要晚的多，由于计算机的性能与硬件等条件约束，其发展也比较缓慢。如今，随着这些问题的解决，以及人们对图像检索技术需求的日益增加，相关技术的研究取得了极大的进步，诸如深度学习，卷积神经网络等AI技术在图像搜索领域大显身手。图像搜索引擎现在已经成为互联网上非常重要的一部分，它为人们提供互联网的导航服务，满足人们的搜索需求。即使现在已经有了成熟的图像搜索引擎。但它仍然有无穷的潜力，依然是计算机学术界和工业界争相研究、开发的对象。</w:t>
      </w:r>
    </w:p>
    <w:p>
      <w:pPr>
        <w:spacing w:beforeLines="50" w:afterLines="50"/>
        <w:ind w:firstLine="0" w:firstLineChars="0"/>
        <w:outlineLvl w:val="1"/>
        <w:rPr>
          <w:rFonts w:hint="eastAsia" w:asciiTheme="minorEastAsia" w:hAnsiTheme="minorEastAsia"/>
          <w:b/>
          <w:sz w:val="24"/>
          <w:szCs w:val="24"/>
        </w:rPr>
      </w:pPr>
      <w:bookmarkStart w:id="5" w:name="_Toc14243"/>
      <w:r>
        <w:rPr>
          <w:rFonts w:hint="eastAsia" w:asciiTheme="minorEastAsia" w:hAnsiTheme="minorEastAsia"/>
          <w:b/>
          <w:sz w:val="24"/>
          <w:szCs w:val="24"/>
        </w:rPr>
        <w:t>1.2研究意义</w:t>
      </w:r>
      <w:bookmarkEnd w:id="5"/>
    </w:p>
    <w:p>
      <w:pPr>
        <w:ind w:firstLine="480"/>
        <w:rPr>
          <w:rFonts w:hint="eastAsia"/>
          <w:sz w:val="24"/>
          <w:szCs w:val="24"/>
        </w:rPr>
      </w:pPr>
      <w:r>
        <w:rPr>
          <w:rFonts w:hint="eastAsia"/>
          <w:sz w:val="24"/>
          <w:szCs w:val="24"/>
        </w:rPr>
        <w:t>搜索引擎的出现，为人们搜索图像提供了更加方便的工具，意义重大。尽管随着多媒体技术的发展，互联网中的声音和视频、文字、图像等信息越来越多，但不可否认文字和图像信息依然是互联网信息的主体，随着社交网络的发展，图像，尤其是影像信息更是越来越重要，所以研究图像搜索引擎对于促进互联技术的发展有着极其重要的意义。随着</w:t>
      </w:r>
      <w:r>
        <w:rPr>
          <w:rFonts w:hint="eastAsia" w:asciiTheme="minorEastAsia" w:hAnsiTheme="minorEastAsia" w:eastAsiaTheme="minorEastAsia" w:cstheme="minorEastAsia"/>
          <w:sz w:val="24"/>
          <w:szCs w:val="24"/>
        </w:rPr>
        <w:t>AI</w:t>
      </w:r>
      <w:r>
        <w:rPr>
          <w:rFonts w:hint="eastAsia"/>
          <w:sz w:val="24"/>
          <w:szCs w:val="24"/>
        </w:rPr>
        <w:t>的不断发展，先是涌现了诸如</w:t>
      </w:r>
      <w:r>
        <w:rPr>
          <w:sz w:val="24"/>
          <w:szCs w:val="24"/>
        </w:rPr>
        <w:t>相机人脸检测、安防人脸识别、车牌识别等等</w:t>
      </w:r>
      <w:r>
        <w:rPr>
          <w:rFonts w:hint="eastAsia"/>
          <w:sz w:val="24"/>
          <w:szCs w:val="24"/>
        </w:rPr>
        <w:t>如今随处可见的技术，此外，有着深度学习的加持，图像搜索引擎在临床病理诊断方面也有着不可限量的应用前景，例如对早期癌症的诊断，这能极大的帮助医生判断病人的状况，及时采取治疗措施。</w:t>
      </w:r>
    </w:p>
    <w:p>
      <w:pPr>
        <w:spacing w:beforeLines="50" w:afterLines="50"/>
        <w:ind w:firstLine="0" w:firstLineChars="0"/>
        <w:outlineLvl w:val="1"/>
        <w:rPr>
          <w:rFonts w:hint="eastAsia" w:asciiTheme="minorEastAsia" w:hAnsiTheme="minorEastAsia"/>
          <w:b/>
          <w:sz w:val="24"/>
          <w:szCs w:val="24"/>
        </w:rPr>
      </w:pPr>
      <w:bookmarkStart w:id="6" w:name="_Toc13330"/>
      <w:r>
        <w:rPr>
          <w:rFonts w:hint="eastAsia" w:asciiTheme="minorEastAsia" w:hAnsiTheme="minorEastAsia"/>
          <w:b/>
          <w:sz w:val="24"/>
          <w:szCs w:val="24"/>
        </w:rPr>
        <w:t>1.3研究现状</w:t>
      </w:r>
      <w:bookmarkEnd w:id="6"/>
    </w:p>
    <w:p>
      <w:pPr>
        <w:ind w:firstLine="480"/>
        <w:rPr>
          <w:rFonts w:hint="eastAsia"/>
          <w:sz w:val="24"/>
          <w:szCs w:val="24"/>
        </w:rPr>
      </w:pPr>
      <w:r>
        <w:rPr>
          <w:rFonts w:hint="eastAsia" w:asciiTheme="minorEastAsia" w:hAnsiTheme="minorEastAsia"/>
          <w:sz w:val="24"/>
          <w:szCs w:val="24"/>
        </w:rPr>
        <w:t>国外的互联网起步发展较早，其在图像搜索引擎技术道路上的探索也比较久远，随着CBIR的提出，</w:t>
      </w:r>
      <w:r>
        <w:rPr>
          <w:rFonts w:asciiTheme="minorEastAsia" w:hAnsiTheme="minorEastAsia"/>
          <w:sz w:val="24"/>
          <w:szCs w:val="24"/>
        </w:rPr>
        <w:t>IBM开发了第一个商用的CBIR系统QBIC（Query By Image Content），用户只需输入一幅草图或图像</w:t>
      </w:r>
      <w:r>
        <w:rPr>
          <w:rFonts w:asciiTheme="minorEastAsia" w:hAnsiTheme="minorEastAsia"/>
          <w:bCs/>
          <w:sz w:val="24"/>
          <w:szCs w:val="24"/>
        </w:rPr>
        <w:t>，便可以搜索出相似的图像。</w:t>
      </w:r>
      <w:r>
        <w:rPr>
          <w:rFonts w:asciiTheme="minorEastAsia" w:hAnsiTheme="minorEastAsia"/>
          <w:sz w:val="24"/>
          <w:szCs w:val="24"/>
        </w:rPr>
        <w:t>同一时期，很多公司也将这一技术引入搜索引擎。哥伦比亚大学开发的WebSEEK系统不仅提供了基于关键词的图像搜索和按照图像类目的主题浏览，还可以利用图像的颜色信息进行基于内容的图像搜索。Yahoo的ImageSurfer也提供了使用例图的颜色、形状、纹理特征，以及它们的组合来进行基于内容的图像搜索功能。随着视觉技术的进步和发展，越来越多的搜索引擎采用这一方式来进行图像搜索，并在此基础上不断演进。</w:t>
      </w:r>
      <w:r>
        <w:rPr>
          <w:rFonts w:hint="eastAsia" w:asciiTheme="minorEastAsia" w:hAnsiTheme="minorEastAsia"/>
          <w:sz w:val="24"/>
          <w:szCs w:val="24"/>
        </w:rPr>
        <w:t>结合国内的发展来看，近年来这一技术已取得长足发展，对比国外而言，国内技术的基础往往设定为图像形状、色彩特征等方面。就本国</w:t>
      </w:r>
      <w:r>
        <w:rPr>
          <w:rFonts w:hint="eastAsia"/>
          <w:sz w:val="24"/>
          <w:szCs w:val="24"/>
        </w:rPr>
        <w:t>而言，相关的检索系统和检索软件研发工作，大多由知名高校和相应的研究团队共同完成，早期有如</w:t>
      </w:r>
      <w:r>
        <w:rPr>
          <w:rFonts w:hint="eastAsia" w:asciiTheme="minorEastAsia" w:hAnsiTheme="minorEastAsia"/>
          <w:sz w:val="24"/>
          <w:szCs w:val="24"/>
        </w:rPr>
        <w:t>IngRetr、MIRES</w:t>
      </w:r>
      <w:r>
        <w:rPr>
          <w:rFonts w:hint="eastAsia"/>
          <w:sz w:val="24"/>
          <w:szCs w:val="24"/>
        </w:rPr>
        <w:t>等的软件，如今随着阿里、百度等公司的崛起，诸如淘宝拍立淘、百度识图等广为群众使用的图像搜索引擎技术也日益增多。像这样有利于优化用户体验、促进科学研究的技术，其前景依然一片光明。</w:t>
      </w:r>
    </w:p>
    <w:p>
      <w:pPr>
        <w:ind w:firstLine="480"/>
        <w:rPr>
          <w:rFonts w:hint="eastAsia"/>
          <w:sz w:val="24"/>
          <w:szCs w:val="24"/>
        </w:rPr>
      </w:pPr>
    </w:p>
    <w:p>
      <w:pPr>
        <w:ind w:firstLine="480"/>
        <w:rPr>
          <w:rFonts w:hint="eastAsia"/>
          <w:sz w:val="24"/>
          <w:szCs w:val="24"/>
        </w:rPr>
      </w:pPr>
    </w:p>
    <w:p>
      <w:pPr>
        <w:ind w:firstLine="0" w:firstLineChars="0"/>
        <w:outlineLvl w:val="0"/>
        <w:rPr>
          <w:rFonts w:hint="eastAsia" w:asciiTheme="minorEastAsia" w:hAnsiTheme="minorEastAsia"/>
          <w:b/>
          <w:sz w:val="28"/>
          <w:szCs w:val="28"/>
        </w:rPr>
      </w:pPr>
      <w:bookmarkStart w:id="7" w:name="_Toc20258"/>
      <w:r>
        <w:rPr>
          <w:rFonts w:hint="eastAsia" w:asciiTheme="minorEastAsia" w:hAnsiTheme="minorEastAsia"/>
          <w:b/>
          <w:sz w:val="28"/>
          <w:szCs w:val="28"/>
        </w:rPr>
        <w:t>2.国内外识图应用分析及对比</w:t>
      </w:r>
      <w:bookmarkEnd w:id="7"/>
    </w:p>
    <w:p>
      <w:pPr>
        <w:spacing w:beforeLines="50" w:afterLines="50"/>
        <w:ind w:firstLine="0" w:firstLineChars="0"/>
        <w:outlineLvl w:val="1"/>
        <w:rPr>
          <w:rFonts w:hint="eastAsia" w:asciiTheme="minorEastAsia" w:hAnsiTheme="minorEastAsia"/>
          <w:b/>
          <w:sz w:val="24"/>
          <w:szCs w:val="24"/>
        </w:rPr>
      </w:pPr>
      <w:bookmarkStart w:id="8" w:name="_Toc16910"/>
      <w:r>
        <w:rPr>
          <w:rFonts w:hint="eastAsia" w:asciiTheme="minorEastAsia" w:hAnsiTheme="minorEastAsia"/>
          <w:b/>
          <w:sz w:val="24"/>
          <w:szCs w:val="24"/>
        </w:rPr>
        <w:t>2.1识图应用场景分析</w:t>
      </w:r>
      <w:bookmarkEnd w:id="8"/>
    </w:p>
    <w:p>
      <w:pPr>
        <w:spacing w:line="288" w:lineRule="auto"/>
        <w:ind w:firstLine="420" w:firstLineChars="0"/>
        <w:rPr>
          <w:rFonts w:hint="eastAsia" w:asciiTheme="minorEastAsia" w:hAnsiTheme="minorEastAsia"/>
          <w:sz w:val="24"/>
          <w:szCs w:val="24"/>
        </w:rPr>
      </w:pPr>
      <w:r>
        <w:rPr>
          <w:rFonts w:hint="eastAsia" w:asciiTheme="minorEastAsia" w:hAnsiTheme="minorEastAsia"/>
          <w:sz w:val="24"/>
          <w:szCs w:val="24"/>
        </w:rPr>
        <w:t>用户拿一张图片去搜索获取想要知道的人或物的图像搜索系统，被称为基于内容的图像检索，</w:t>
      </w:r>
      <w:r>
        <w:rPr>
          <w:rFonts w:hint="eastAsia" w:asciiTheme="minorEastAsia" w:hAnsiTheme="minorEastAsia"/>
          <w:sz w:val="24"/>
          <w:szCs w:val="24"/>
          <w:lang w:val="en-US" w:eastAsia="zh-CN"/>
        </w:rPr>
        <w:t>亦称作反向图像搜索，</w:t>
      </w:r>
      <w:bookmarkStart w:id="13" w:name="_GoBack"/>
      <w:bookmarkEnd w:id="13"/>
      <w:r>
        <w:rPr>
          <w:rFonts w:hint="eastAsia" w:asciiTheme="minorEastAsia" w:hAnsiTheme="minorEastAsia"/>
          <w:sz w:val="24"/>
          <w:szCs w:val="24"/>
        </w:rPr>
        <w:t>是如今图片搜索引擎应用最为广泛的场景之一。如用户通过一张商品照片在购物网站寻找购买链接、通过一张风景照片寻找具体地点、通过一张人物图像判断其是哪位名人等等。</w:t>
      </w:r>
    </w:p>
    <w:p>
      <w:pPr>
        <w:spacing w:line="288" w:lineRule="auto"/>
        <w:ind w:firstLine="420" w:firstLineChars="0"/>
        <w:rPr>
          <w:rFonts w:hint="eastAsia" w:asciiTheme="minorEastAsia" w:hAnsiTheme="minorEastAsia"/>
          <w:sz w:val="24"/>
          <w:szCs w:val="24"/>
        </w:rPr>
      </w:pPr>
      <w:r>
        <w:rPr>
          <w:rFonts w:hint="eastAsia" w:asciiTheme="minorEastAsia" w:hAnsiTheme="minorEastAsia"/>
          <w:sz w:val="24"/>
          <w:szCs w:val="24"/>
        </w:rPr>
        <w:t>反向图像搜索引擎的具体实现可以简化为下列步骤：</w:t>
      </w:r>
    </w:p>
    <w:p>
      <w:pPr>
        <w:pStyle w:val="14"/>
        <w:numPr>
          <w:ilvl w:val="0"/>
          <w:numId w:val="1"/>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训练。成千上万的图片被打上标签，成为神经网络的训练样本。神经网络将学习并对它们分类。</w:t>
      </w:r>
    </w:p>
    <w:p>
      <w:pPr>
        <w:pStyle w:val="14"/>
        <w:numPr>
          <w:ilvl w:val="0"/>
          <w:numId w:val="1"/>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输入。未标签的图片放入神经网络进行预训练。</w:t>
      </w:r>
    </w:p>
    <w:p>
      <w:pPr>
        <w:pStyle w:val="14"/>
        <w:numPr>
          <w:ilvl w:val="0"/>
          <w:numId w:val="1"/>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第一层。神经元对简单形状进行提取，比如边缘部分。</w:t>
      </w:r>
    </w:p>
    <w:p>
      <w:pPr>
        <w:pStyle w:val="14"/>
        <w:numPr>
          <w:ilvl w:val="0"/>
          <w:numId w:val="1"/>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高层。神经元继续提取更复杂的结构。</w:t>
      </w:r>
    </w:p>
    <w:p>
      <w:pPr>
        <w:pStyle w:val="14"/>
        <w:numPr>
          <w:ilvl w:val="0"/>
          <w:numId w:val="1"/>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顶层。神经元再把高度复杂、抽象的概念提取出来。</w:t>
      </w:r>
    </w:p>
    <w:p>
      <w:pPr>
        <w:pStyle w:val="14"/>
        <w:numPr>
          <w:ilvl w:val="0"/>
          <w:numId w:val="1"/>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输出。根据其训练出来的能力，神经网络给出与图片最相似的结果。</w:t>
      </w: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通过深度神经网络，各类视觉识别的任务精度都得到了大幅提升。在全球最权威的计算机视觉竞赛ILSVR上，千类物体识别错误率在2011年时还高达25.8%，从2012年引入深度学习之后，后续4年的错误率分别达到了16.4%、11.7%、6.7%、3.7%，出现了显著突破。现在，人脸识别甚至能做到误判率低于百万分之一。</w:t>
      </w:r>
    </w:p>
    <w:p>
      <w:pPr>
        <w:spacing w:beforeLines="50" w:afterLines="50"/>
        <w:ind w:firstLine="0" w:firstLineChars="0"/>
        <w:outlineLvl w:val="1"/>
        <w:rPr>
          <w:rFonts w:hint="eastAsia" w:asciiTheme="minorEastAsia" w:hAnsiTheme="minorEastAsia"/>
          <w:b/>
          <w:sz w:val="24"/>
          <w:szCs w:val="24"/>
        </w:rPr>
      </w:pPr>
      <w:bookmarkStart w:id="9" w:name="_Toc32097"/>
      <w:r>
        <w:rPr>
          <w:rFonts w:hint="eastAsia" w:asciiTheme="minorEastAsia" w:hAnsiTheme="minorEastAsia"/>
          <w:b/>
          <w:sz w:val="24"/>
          <w:szCs w:val="24"/>
        </w:rPr>
        <w:t>2.2国内外研究水平和发展现状</w:t>
      </w:r>
      <w:bookmarkEnd w:id="9"/>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1999年由加拿大</w:t>
      </w:r>
      <w:r>
        <w:rPr>
          <w:rFonts w:ascii="宋体" w:hAnsi="宋体" w:eastAsia="宋体" w:cs="宋体"/>
          <w:kern w:val="0"/>
          <w:sz w:val="24"/>
          <w:szCs w:val="24"/>
        </w:rPr>
        <w:t>Idée</w:t>
      </w:r>
      <w:r>
        <w:rPr>
          <w:rFonts w:hint="eastAsia" w:ascii="宋体" w:hAnsi="宋体" w:eastAsia="宋体" w:cs="宋体"/>
          <w:kern w:val="0"/>
          <w:sz w:val="24"/>
          <w:szCs w:val="24"/>
        </w:rPr>
        <w:t>公司研发出世界上第一款相似图片搜索引擎，这标志着以图搜图方式的“反向图片搜索引擎”(Reverse Image Search Engine)时代的到来。Google公司的谷歌图片，于2009年12月推出，它让人们可以为书、CD或图片照相，然后立即放到网上搜索出图片所指的产品或地点等相关资料。很多公司之后也都效仿Google公司的模式相继开发属于自己的图像搜索引擎。例如Picitup,该引擎的最大特点是在提供相似图片的同时，还支持语义环境搜索。这样就可以在得到相似图片后利用关键字找到原图片或是相似图片。</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德国研究基金会开发的检索系统。其根本任务在于图像检索再医学方面的交叉和使用，而特点就在于它的对象涉及了包括医学和生物学在领域内的特征。值得称道的是，该系统还通过加入动态虚拟生物特征，完成了在十几万副普通图像和几万副医学图像中的研究和试验。</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国内的百度识图，继续沿袭百度公司在在图像识别的优势，能够有效的利用网络技术。用户只需提交待检图片，则系统会自动对图片进行特征提取、特征分析、特征比对，从而由庞大的图像库和互联网中搜索相似性图片。早期百度公司利用语义环境检索图片任然继续发挥着优势，返回结果中也包含图片的语义信息，方便用户进行下一步的检索。但是，该系统对图像的质量要求严格，为了降低检索时间，图片的大小必须在5M以内。格式也相对固定，但大多是人们经常使用的格式如JPEG、BMP、GIF、PNG 等。</w:t>
      </w: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line="288" w:lineRule="auto"/>
        <w:ind w:firstLine="480"/>
        <w:rPr>
          <w:rFonts w:hint="eastAsia" w:ascii="宋体" w:hAnsi="宋体" w:eastAsia="宋体" w:cs="宋体"/>
          <w:kern w:val="0"/>
          <w:sz w:val="24"/>
          <w:szCs w:val="24"/>
        </w:rPr>
      </w:pPr>
    </w:p>
    <w:p>
      <w:pPr>
        <w:spacing w:beforeLines="50" w:afterLines="50"/>
        <w:ind w:firstLine="0" w:firstLineChars="0"/>
        <w:outlineLvl w:val="0"/>
        <w:rPr>
          <w:rFonts w:hint="eastAsia" w:asciiTheme="minorEastAsia" w:hAnsiTheme="minorEastAsia"/>
          <w:b/>
          <w:sz w:val="28"/>
          <w:szCs w:val="28"/>
        </w:rPr>
      </w:pPr>
      <w:bookmarkStart w:id="10" w:name="_Toc11729"/>
      <w:r>
        <w:rPr>
          <w:rFonts w:hint="eastAsia" w:asciiTheme="minorEastAsia" w:hAnsiTheme="minorEastAsia"/>
          <w:b/>
          <w:sz w:val="28"/>
          <w:szCs w:val="28"/>
        </w:rPr>
        <w:t>3.反向图片搜索引擎系统设计</w:t>
      </w:r>
      <w:bookmarkEnd w:id="10"/>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rPr>
        <w:t>基于内容的图像检索技术是以图像为基础的信息检索时代的关键技术。CBIR检索技术的查询条件来自于图像本身，在提取图像特征时，图像的特征即为查询的条件。在获得查询条件后，通过比较其特征与图像库中的特征来决定其和图像库中图像的相似度。基于图像内容的反向图片搜索引擎系统如下图所示。</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4979035" cy="4244975"/>
            <wp:effectExtent l="0" t="0" r="12065" b="3175"/>
            <wp:docPr id="7" name="图片 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pic:cNvPicPr>
                      <a:picLocks noChangeAspect="1"/>
                    </pic:cNvPicPr>
                  </pic:nvPicPr>
                  <pic:blipFill>
                    <a:blip r:embed="rId6"/>
                    <a:srcRect l="2926" t="3009" r="2661" b="3442"/>
                    <a:stretch>
                      <a:fillRect/>
                    </a:stretch>
                  </pic:blipFill>
                  <pic:spPr>
                    <a:xfrm>
                      <a:off x="0" y="0"/>
                      <a:ext cx="4979035" cy="4244975"/>
                    </a:xfrm>
                    <a:prstGeom prst="rect">
                      <a:avLst/>
                    </a:prstGeom>
                  </pic:spPr>
                </pic:pic>
              </a:graphicData>
            </a:graphic>
          </wp:inline>
        </w:drawing>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整个系统可以分为以下几步：一是下载新的原始的图片数据；二是对图像进行解析获得图像的基本属性和内容特征；三是将相关文字特征和颜色特征建立索引添加到图像特征库中；四是用户上传或查询，最后显示查询结果。</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其中：数据下载模块主要是系统获取新的图像资源；在系统提取图像方面，以特征提取模块作为基本</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这也是所有图像搜索引擎最为重要的一个步骤</w:t>
      </w:r>
      <w:r>
        <w:rPr>
          <w:rFonts w:hint="eastAsia" w:ascii="宋体" w:hAnsi="宋体" w:eastAsia="宋体" w:cs="宋体"/>
          <w:kern w:val="0"/>
          <w:sz w:val="24"/>
          <w:szCs w:val="24"/>
        </w:rPr>
        <w:t>；而索引建立模块的存在，能够在特征提取的基础之上，进行索引的构建，并添加到系统的图像索引库中，可以提高查询速度；图像检索模块是把用户输入的内容跟系统库中的图像信息做对比，最后显示查询结果；用户管理模块是用户注册或登入系统，包含用户上传和用户查询，用户上传是把用户上传的图像提取特征追加索引并添加到系统图像索引库，而用户查询是通过提取用户输入的样例图特征到图像检索模块跟图像索引库的图像进行匹配，最后输出匹配结果。</w:t>
      </w: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spacing w:beforeLines="50" w:afterLines="50"/>
        <w:ind w:firstLine="0" w:firstLineChars="0"/>
        <w:outlineLvl w:val="0"/>
        <w:rPr>
          <w:rFonts w:hint="eastAsia" w:asciiTheme="minorEastAsia" w:hAnsiTheme="minorEastAsia"/>
          <w:b/>
          <w:sz w:val="28"/>
          <w:szCs w:val="28"/>
        </w:rPr>
      </w:pPr>
      <w:bookmarkStart w:id="11" w:name="_Toc22840"/>
      <w:r>
        <w:rPr>
          <w:rFonts w:hint="eastAsia" w:asciiTheme="minorEastAsia" w:hAnsiTheme="minorEastAsia"/>
          <w:b/>
          <w:sz w:val="28"/>
          <w:szCs w:val="28"/>
        </w:rPr>
        <w:t>4.反向图片搜索引擎系统关键技术分析</w:t>
      </w:r>
      <w:bookmarkEnd w:id="11"/>
    </w:p>
    <w:p>
      <w:pPr>
        <w:pStyle w:val="7"/>
        <w:spacing w:before="0" w:beforeAutospacing="0" w:after="0" w:afterAutospacing="0"/>
        <w:ind w:firstLine="480" w:firstLineChars="200"/>
      </w:pPr>
      <w:r>
        <w:t>对于相同物体图像检索，在检索相同的物体或目标时，易受拍摄环境的影响，比如光照变化、尺度变化、视角变化、遮挡以及背景的杂乱等都会对检索结果造成较大的影响。</w:t>
      </w:r>
    </w:p>
    <w:p>
      <w:pPr>
        <w:pStyle w:val="3"/>
        <w:spacing w:before="0" w:beforeAutospacing="0" w:after="0" w:afterAutospacing="0"/>
        <w:ind w:firstLine="480" w:firstLineChars="200"/>
        <w:rPr>
          <w:rFonts w:ascii="宋体" w:hAnsi="宋体" w:eastAsia="宋体" w:cs="宋体"/>
          <w:sz w:val="24"/>
          <w:szCs w:val="24"/>
        </w:rPr>
      </w:pPr>
      <w:r>
        <w:rPr>
          <w:b w:val="0"/>
          <w:bCs w:val="0"/>
          <w:sz w:val="24"/>
          <w:szCs w:val="24"/>
        </w:rPr>
        <w:t>由于受环境干扰比较大，因而对于相同物体图像检索，在选取特征的时候，往往会选择那些抗干扰性比较好的不变性局部特征，</w:t>
      </w:r>
      <w:r>
        <w:rPr>
          <w:rFonts w:hint="eastAsia"/>
          <w:b w:val="0"/>
          <w:bCs w:val="0"/>
          <w:sz w:val="24"/>
          <w:szCs w:val="24"/>
        </w:rPr>
        <w:t>其中具有代表性的就是</w:t>
      </w:r>
      <w:r>
        <w:rPr>
          <w:b w:val="0"/>
          <w:bCs w:val="0"/>
          <w:sz w:val="24"/>
          <w:szCs w:val="24"/>
        </w:rPr>
        <w:t>由David G. Lowe教授提出的高效区域检测算法SIFT（Scale Invariant Feature Transform，尺度不变特征变换匹配算法）</w:t>
      </w:r>
      <w:r>
        <w:rPr>
          <w:rFonts w:hint="eastAsia"/>
          <w:b w:val="0"/>
          <w:bCs w:val="0"/>
          <w:sz w:val="24"/>
          <w:szCs w:val="24"/>
        </w:rPr>
        <w:t>。</w:t>
      </w:r>
      <w:r>
        <w:rPr>
          <w:b w:val="0"/>
          <w:bCs w:val="0"/>
          <w:sz w:val="24"/>
          <w:szCs w:val="24"/>
        </w:rPr>
        <w:t>SIFT算法实质</w:t>
      </w:r>
      <w:r>
        <w:rPr>
          <w:b w:val="0"/>
          <w:sz w:val="24"/>
          <w:szCs w:val="24"/>
        </w:rPr>
        <w:t>在不同的尺度空间上查找关键点，并计算出关键点的方向</w:t>
      </w:r>
      <w:r>
        <w:rPr>
          <w:rFonts w:hint="eastAsia"/>
          <w:b w:val="0"/>
          <w:sz w:val="24"/>
          <w:szCs w:val="24"/>
          <w:lang w:eastAsia="zh-CN"/>
        </w:rPr>
        <w:t>，</w:t>
      </w:r>
      <w:r>
        <w:rPr>
          <w:rFonts w:hint="eastAsia"/>
          <w:b w:val="0"/>
          <w:sz w:val="24"/>
          <w:szCs w:val="24"/>
          <w:lang w:val="en-US" w:eastAsia="zh-CN"/>
        </w:rPr>
        <w:t>其有以下的优点：</w:t>
      </w:r>
      <w:r>
        <w:rPr>
          <w:rFonts w:ascii="宋体" w:hAnsi="宋体" w:eastAsia="宋体" w:cs="宋体"/>
          <w:sz w:val="24"/>
          <w:szCs w:val="24"/>
        </w:rPr>
        <w:t>　</w:t>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Fonts w:hint="eastAsia"/>
          <w:b w:val="0"/>
          <w:bCs w:val="0"/>
          <w:sz w:val="24"/>
          <w:szCs w:val="24"/>
          <w:lang w:eastAsia="zh-CN"/>
        </w:rPr>
      </w:pPr>
      <w:r>
        <w:rPr>
          <w:b w:val="0"/>
          <w:bCs w:val="0"/>
          <w:sz w:val="24"/>
          <w:szCs w:val="24"/>
        </w:rPr>
        <w:t>在多尺度空间采用DOG算子检测关键点，相比传统的基于LOG算子的检测方法，运算速度大大加快</w:t>
      </w:r>
      <w:r>
        <w:rPr>
          <w:rFonts w:hint="eastAsia"/>
          <w:b w:val="0"/>
          <w:bCs w:val="0"/>
          <w:sz w:val="24"/>
          <w:szCs w:val="24"/>
          <w:lang w:eastAsia="zh-CN"/>
        </w:rPr>
        <w:t>。</w:t>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Fonts w:hint="eastAsia"/>
          <w:b w:val="0"/>
          <w:bCs w:val="0"/>
          <w:sz w:val="24"/>
          <w:szCs w:val="24"/>
          <w:lang w:eastAsia="zh-CN"/>
        </w:rPr>
      </w:pPr>
      <w:r>
        <w:rPr>
          <w:b w:val="0"/>
          <w:bCs w:val="0"/>
          <w:sz w:val="24"/>
          <w:szCs w:val="24"/>
        </w:rPr>
        <w:t>关键点的精确定位不仅提高了精度，而且大大提高了关键点的稳定性</w:t>
      </w:r>
      <w:r>
        <w:rPr>
          <w:rFonts w:hint="eastAsia"/>
          <w:b w:val="0"/>
          <w:bCs w:val="0"/>
          <w:sz w:val="24"/>
          <w:szCs w:val="24"/>
          <w:lang w:eastAsia="zh-CN"/>
        </w:rPr>
        <w:t>。</w:t>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Fonts w:hint="eastAsia" w:eastAsia="宋体"/>
          <w:b w:val="0"/>
          <w:bCs w:val="0"/>
          <w:sz w:val="24"/>
          <w:szCs w:val="24"/>
          <w:lang w:val="en-US" w:eastAsia="zh-CN"/>
        </w:rPr>
      </w:pPr>
      <w:r>
        <w:rPr>
          <w:b w:val="0"/>
          <w:bCs w:val="0"/>
          <w:sz w:val="24"/>
          <w:szCs w:val="24"/>
        </w:rPr>
        <w:t>在构造描述子时，以子区域的统计特性，而不是以单个像素作为研究对象，提高了对图像局部变形的适应能力</w:t>
      </w:r>
      <w:r>
        <w:rPr>
          <w:rFonts w:hint="eastAsia"/>
          <w:b w:val="0"/>
          <w:bCs w:val="0"/>
          <w:sz w:val="24"/>
          <w:szCs w:val="24"/>
          <w:lang w:eastAsia="zh-CN"/>
        </w:rPr>
        <w:t>。</w:t>
      </w:r>
    </w:p>
    <w:p>
      <w:pPr>
        <w:pStyle w:val="3"/>
        <w:spacing w:before="0" w:beforeAutospacing="0" w:after="0" w:afterAutospacing="0"/>
        <w:outlineLvl w:val="9"/>
        <w:rPr>
          <w:rFonts w:hint="eastAsia" w:eastAsia="宋体"/>
          <w:b w:val="0"/>
          <w:bCs w:val="0"/>
          <w:sz w:val="24"/>
          <w:szCs w:val="24"/>
          <w:lang w:eastAsia="zh-CN"/>
        </w:rPr>
      </w:pPr>
      <w:r>
        <w:rPr>
          <w:rFonts w:hint="eastAsia" w:eastAsia="宋体"/>
          <w:b w:val="0"/>
          <w:bCs w:val="0"/>
          <w:sz w:val="24"/>
          <w:szCs w:val="24"/>
          <w:lang w:eastAsia="zh-CN"/>
        </w:rPr>
        <w:drawing>
          <wp:inline distT="0" distB="0" distL="114935" distR="114935">
            <wp:extent cx="5353050" cy="1794510"/>
            <wp:effectExtent l="0" t="0" r="0" b="15240"/>
            <wp:docPr id="8" name="图片 8"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2)"/>
                    <pic:cNvPicPr>
                      <a:picLocks noChangeAspect="1"/>
                    </pic:cNvPicPr>
                  </pic:nvPicPr>
                  <pic:blipFill>
                    <a:blip r:embed="rId7"/>
                    <a:srcRect l="3921" t="6335" r="2075" b="9386"/>
                    <a:stretch>
                      <a:fillRect/>
                    </a:stretch>
                  </pic:blipFill>
                  <pic:spPr>
                    <a:xfrm>
                      <a:off x="0" y="0"/>
                      <a:ext cx="5353050" cy="1794510"/>
                    </a:xfrm>
                    <a:prstGeom prst="rect">
                      <a:avLst/>
                    </a:prstGeom>
                  </pic:spPr>
                </pic:pic>
              </a:graphicData>
            </a:graphic>
          </wp:inline>
        </w:drawing>
      </w:r>
    </w:p>
    <w:p>
      <w:pPr>
        <w:pStyle w:val="7"/>
        <w:spacing w:before="0" w:beforeAutospacing="0" w:after="0" w:afterAutospacing="0"/>
        <w:ind w:firstLine="480" w:firstLineChars="200"/>
        <w:rPr>
          <w:rFonts w:hint="eastAsia"/>
        </w:rPr>
      </w:pPr>
      <w:r>
        <w:rPr>
          <w:rFonts w:hint="eastAsia"/>
        </w:rPr>
        <w:t>SIFT</w:t>
      </w:r>
      <w:r>
        <w:t>特征的生成一般包括以下几个步骤：</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1. 生成高斯差分金字塔（DOG金字塔），尺度空间构建</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2. 空间极值点检测（关键点的初步查探）</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3. 稳定关键点的精确定位</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4. 稳定关键点方向信息分配</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5. 关键点描述</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6. 特征点匹配</w:t>
      </w:r>
    </w:p>
    <w:p>
      <w:pPr>
        <w:spacing w:beforeLines="50" w:afterLines="50"/>
        <w:ind w:firstLine="0" w:firstLineChars="0"/>
        <w:rPr>
          <w:rFonts w:hint="eastAsia" w:asciiTheme="minorEastAsia" w:hAnsiTheme="minorEastAsia"/>
          <w:b/>
          <w:sz w:val="24"/>
          <w:szCs w:val="24"/>
        </w:rPr>
      </w:pPr>
      <w:r>
        <w:rPr>
          <w:rFonts w:hint="eastAsia" w:asciiTheme="minorEastAsia" w:hAnsiTheme="minorEastAsia"/>
          <w:b/>
          <w:sz w:val="24"/>
          <w:szCs w:val="24"/>
          <w:lang w:val="en-US" w:eastAsia="zh-CN"/>
        </w:rPr>
        <w:t>4</w:t>
      </w:r>
      <w:r>
        <w:rPr>
          <w:rFonts w:hint="eastAsia" w:asciiTheme="minorEastAsia" w:hAnsiTheme="minorEastAsia"/>
          <w:b/>
          <w:sz w:val="24"/>
          <w:szCs w:val="24"/>
        </w:rPr>
        <w:t>.</w:t>
      </w:r>
      <w:r>
        <w:rPr>
          <w:rFonts w:hint="eastAsia" w:asciiTheme="minorEastAsia" w:hAnsiTheme="minorEastAsia"/>
          <w:b/>
          <w:sz w:val="24"/>
          <w:szCs w:val="24"/>
          <w:lang w:val="en-US" w:eastAsia="zh-CN"/>
        </w:rPr>
        <w:t>1</w:t>
      </w:r>
      <w:r>
        <w:rPr>
          <w:rFonts w:hint="eastAsia" w:asciiTheme="minorEastAsia" w:hAnsiTheme="minorEastAsia"/>
          <w:b/>
          <w:sz w:val="24"/>
          <w:szCs w:val="24"/>
        </w:rPr>
        <w:t>生成高斯差分金字塔（DOG金字塔），尺度空间构建</w:t>
      </w:r>
    </w:p>
    <w:p>
      <w:pPr>
        <w:pStyle w:val="7"/>
        <w:spacing w:before="0" w:beforeAutospacing="0" w:after="0" w:afterAutospacing="0"/>
        <w:ind w:firstLine="480" w:firstLineChars="200"/>
      </w:pPr>
      <w:r>
        <w:rPr>
          <w:rFonts w:hint="eastAsia"/>
          <w:lang w:val="en-US" w:eastAsia="zh-CN"/>
        </w:rPr>
        <w:t>此步骤的</w:t>
      </w:r>
      <w:r>
        <w:t>主要思想是通过对原始图像进行尺度变换，获得图像多尺度下的尺度空间表示序列，对这些序列进行尺度空间主轮廓的提取，并以该主轮廓作为一种特征向量，实现边缘、角点检测不同分辨率上的关键点提取等。各尺度下图像的模糊度逐渐变大，能够模拟人在距离目标由近到远时目标物体在视网膜上的形成过程。</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4.2空间极值点检测（关键点的初步查探）</w:t>
      </w:r>
    </w:p>
    <w:p>
      <w:pPr>
        <w:pStyle w:val="7"/>
        <w:spacing w:before="0" w:beforeAutospacing="0" w:after="0" w:afterAutospacing="0"/>
        <w:ind w:firstLine="480" w:firstLineChars="200"/>
      </w:pPr>
      <w:r>
        <w:rPr>
          <w:rFonts w:hint="eastAsia"/>
          <w:lang w:val="en-US" w:eastAsia="zh-CN"/>
        </w:rPr>
        <w:t>为了寻找DOG函数的极值点，每一个像素点要和它所有的相邻点比较，看其是否比它的图像域和尺度空间域的相邻点大或者小，如下图所示：</w:t>
      </w:r>
    </w:p>
    <w:p>
      <w:pPr>
        <w:pStyle w:val="7"/>
        <w:keepNext w:val="0"/>
        <w:keepLines w:val="0"/>
        <w:widowControl/>
        <w:suppressLineNumbers w:val="0"/>
        <w:rPr>
          <w:rFonts w:hint="eastAsia"/>
          <w:lang w:val="en-US" w:eastAsia="zh-CN"/>
        </w:rPr>
      </w:pPr>
      <w:r>
        <w:rPr>
          <w:rFonts w:hint="eastAsia"/>
          <w:lang w:val="en-US" w:eastAsia="zh-CN"/>
        </w:rPr>
        <w:t xml:space="preserve">                      </w:t>
      </w:r>
      <w:r>
        <w:drawing>
          <wp:inline distT="0" distB="0" distL="114300" distR="114300">
            <wp:extent cx="2249805" cy="1901190"/>
            <wp:effectExtent l="0" t="0" r="17145" b="381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8"/>
                    <a:stretch>
                      <a:fillRect/>
                    </a:stretch>
                  </pic:blipFill>
                  <pic:spPr>
                    <a:xfrm>
                      <a:off x="0" y="0"/>
                      <a:ext cx="2249805" cy="1901190"/>
                    </a:xfrm>
                    <a:prstGeom prst="rect">
                      <a:avLst/>
                    </a:prstGeom>
                    <a:noFill/>
                    <a:ln w="9525">
                      <a:noFill/>
                    </a:ln>
                  </pic:spPr>
                </pic:pic>
              </a:graphicData>
            </a:graphic>
          </wp:inline>
        </w:drawing>
      </w:r>
    </w:p>
    <w:p>
      <w:pPr>
        <w:pStyle w:val="7"/>
        <w:spacing w:before="0" w:beforeAutospacing="0" w:after="0" w:afterAutospacing="0"/>
        <w:ind w:firstLine="480" w:firstLineChars="200"/>
        <w:rPr>
          <w:rFonts w:hint="eastAsia"/>
          <w:lang w:val="en-US" w:eastAsia="zh-CN"/>
        </w:rPr>
      </w:pPr>
      <w:r>
        <w:rPr>
          <w:rFonts w:hint="eastAsia"/>
          <w:lang w:val="en-US" w:eastAsia="zh-CN"/>
        </w:rPr>
        <w:t>在二维图像空间，中心点与它3*3邻域内的8个点做比较，在同一组内的尺度空间上，中心点和上下相邻的两层图像的2*9个点作比较，如此可以保证检测到的关键点在尺度空间和二维图像空间上都是局部极值点。</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4.3稳定关键点的精确定位</w:t>
      </w:r>
    </w:p>
    <w:p>
      <w:pPr>
        <w:pStyle w:val="7"/>
        <w:spacing w:before="0" w:beforeAutospacing="0" w:after="0" w:afterAutospacing="0"/>
        <w:ind w:firstLine="480" w:firstLineChars="200"/>
        <w:rPr>
          <w:rFonts w:hint="eastAsia"/>
        </w:rPr>
      </w:pPr>
      <w:r>
        <w:rPr>
          <w:rFonts w:hint="eastAsia"/>
        </w:rPr>
        <w:t>DOG值对噪声和边缘比较敏感，所以在第2步的尺度空间中检测到的局部极值点还要经过进一步的筛选，去除不稳定和错误检测出的极值点，另一点就是在构建高斯金字塔过程中采用了下采样的图像，在下采样图像中提取的极值点对应在原始图像中的确切位置，也是要在本步骤中解决的问题。</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4.4稳定关键点方向信息分配</w:t>
      </w:r>
    </w:p>
    <w:p>
      <w:pPr>
        <w:pStyle w:val="7"/>
        <w:spacing w:before="0" w:beforeAutospacing="0" w:after="0" w:afterAutospacing="0"/>
        <w:ind w:firstLine="480" w:firstLineChars="200"/>
        <w:rPr>
          <w:rFonts w:hint="eastAsia"/>
        </w:rPr>
      </w:pPr>
      <w:r>
        <w:rPr>
          <w:rFonts w:hint="eastAsia"/>
        </w:rPr>
        <w:t>稳定的极值点是在不同尺度空间下提取的，这保证了关键点的尺度不变性。为关键点分配方向信息所要解决的问题是使得关键点对图像角度和旋转具有不变性。方向的分配是通过求每个极值点的梯度来实现的。</w:t>
      </w:r>
    </w:p>
    <w:p>
      <w:pPr>
        <w:pStyle w:val="7"/>
        <w:spacing w:before="0" w:beforeAutospacing="0" w:after="0" w:afterAutospacing="0"/>
        <w:ind w:firstLine="480" w:firstLineChars="200"/>
        <w:rPr>
          <w:rFonts w:hint="eastAsia"/>
        </w:rPr>
      </w:pPr>
      <w:r>
        <w:rPr>
          <w:rFonts w:hint="eastAsia"/>
        </w:rPr>
        <w:t>对于任一关键点，其梯度幅值表述为：</w:t>
      </w:r>
    </w:p>
    <w:p>
      <w:pPr>
        <w:pStyle w:val="7"/>
        <w:spacing w:before="0" w:beforeAutospacing="0" w:after="0" w:afterAutospacing="0"/>
        <w:ind w:firstLine="480" w:firstLineChars="200"/>
        <w:rPr>
          <w:rFonts w:hint="eastAsia" w:eastAsia="宋体"/>
          <w:lang w:eastAsia="zh-CN"/>
        </w:rPr>
      </w:pPr>
      <w:r>
        <w:rPr>
          <w:rFonts w:hint="eastAsia" w:eastAsia="宋体"/>
          <w:position w:val="-12"/>
          <w:lang w:eastAsia="zh-CN"/>
        </w:rPr>
        <w:object>
          <v:shape id="_x0000_i1025" o:spt="75" type="#_x0000_t75" style="height:29.45pt;width:384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pStyle w:val="7"/>
        <w:spacing w:before="0" w:beforeAutospacing="0" w:after="0" w:afterAutospacing="0"/>
        <w:ind w:firstLine="480" w:firstLineChars="200"/>
        <w:rPr>
          <w:rFonts w:hint="eastAsia"/>
          <w:lang w:eastAsia="zh-CN"/>
        </w:rPr>
      </w:pPr>
      <w:r>
        <w:rPr>
          <w:rFonts w:hint="eastAsia"/>
        </w:rPr>
        <w:t>梯度方向为：</w:t>
      </w:r>
    </w:p>
    <w:p>
      <w:pPr>
        <w:pStyle w:val="7"/>
        <w:spacing w:before="0" w:beforeAutospacing="0" w:after="0" w:afterAutospacing="0"/>
        <w:ind w:firstLine="480" w:firstLineChars="200"/>
        <w:rPr>
          <w:rFonts w:hint="eastAsia"/>
          <w:lang w:val="en-US" w:eastAsia="zh-CN"/>
        </w:rPr>
      </w:pPr>
      <w:r>
        <w:rPr>
          <w:rFonts w:hint="eastAsia"/>
          <w:position w:val="-30"/>
          <w:lang w:val="en-US" w:eastAsia="zh-CN"/>
        </w:rPr>
        <w:object>
          <v:shape id="_x0000_i1026" o:spt="75" type="#_x0000_t75" style="height:46.5pt;width:245.3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pStyle w:val="7"/>
        <w:spacing w:before="0" w:beforeAutospacing="0" w:after="0" w:afterAutospacing="0"/>
        <w:ind w:firstLine="480" w:firstLineChars="200"/>
        <w:rPr>
          <w:rFonts w:hint="eastAsia"/>
        </w:rPr>
      </w:pPr>
      <w:r>
        <w:rPr>
          <w:rFonts w:hint="eastAsia"/>
        </w:rPr>
        <w:t>分配给关键点的方向并不直接是关键点的梯度方向，而是按照一种梯度方向直方图的方式给出的。</w:t>
      </w:r>
    </w:p>
    <w:p>
      <w:pPr>
        <w:pStyle w:val="7"/>
        <w:spacing w:before="0" w:beforeAutospacing="0" w:after="0" w:afterAutospacing="0"/>
        <w:ind w:firstLine="480" w:firstLineChars="200"/>
        <w:rPr>
          <w:rFonts w:hint="eastAsia"/>
        </w:rPr>
      </w:pPr>
      <w:r>
        <w:rPr>
          <w:rFonts w:hint="eastAsia"/>
        </w:rPr>
        <w:t>具体的方法是：计算以关键点为中心的邻域内所有点的梯度方向，当然梯度方向一定是在0~360°范围内，对这些梯度方向归一化到36个方向内，每个方向代表了10°的范围。然后累计落到每个方向内的关键点个数，以此生成梯度方向直方图。</w:t>
      </w:r>
    </w:p>
    <w:p>
      <w:pPr>
        <w:pStyle w:val="7"/>
        <w:spacing w:before="0" w:beforeAutospacing="0" w:after="0" w:afterAutospacing="0"/>
        <w:ind w:firstLine="480" w:firstLineChars="200"/>
        <w:rPr>
          <w:rFonts w:ascii="宋体" w:hAnsi="宋体" w:eastAsia="宋体" w:cs="宋体"/>
          <w:sz w:val="24"/>
          <w:szCs w:val="24"/>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3956050" cy="2864485"/>
            <wp:effectExtent l="0" t="0" r="6350" b="1206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3"/>
                    <a:stretch>
                      <a:fillRect/>
                    </a:stretch>
                  </pic:blipFill>
                  <pic:spPr>
                    <a:xfrm>
                      <a:off x="0" y="0"/>
                      <a:ext cx="3956050" cy="2864485"/>
                    </a:xfrm>
                    <a:prstGeom prst="rect">
                      <a:avLst/>
                    </a:prstGeom>
                    <a:noFill/>
                    <a:ln w="9525">
                      <a:noFill/>
                    </a:ln>
                  </pic:spPr>
                </pic:pic>
              </a:graphicData>
            </a:graphic>
          </wp:inline>
        </w:drawing>
      </w:r>
    </w:p>
    <w:p>
      <w:pPr>
        <w:pStyle w:val="7"/>
        <w:spacing w:before="0" w:beforeAutospacing="0" w:after="0" w:afterAutospacing="0"/>
        <w:ind w:firstLine="480" w:firstLineChars="200"/>
        <w:rPr>
          <w:rFonts w:hint="eastAsia"/>
        </w:rPr>
      </w:pPr>
      <w:r>
        <w:rPr>
          <w:rFonts w:hint="eastAsia"/>
        </w:rPr>
        <w:t>将梯度方向直方图中纵坐标最大的项代表的方向分配给当前关键点作为主方向，若在梯度直方图中存在一个相当于主峰值80%能量的峰值，则将这个方向认为是关键点的辅方向。辅方向的设计可以增强匹配的鲁棒性，</w:t>
      </w:r>
      <w:r>
        <w:rPr>
          <w:rFonts w:hint="eastAsia"/>
          <w:lang w:val="en-US" w:eastAsia="zh-CN"/>
        </w:rPr>
        <w:t>本算法的作者</w:t>
      </w:r>
      <w:r>
        <w:rPr>
          <w:rFonts w:hint="eastAsia"/>
        </w:rPr>
        <w:t>指出，大概有15%的关键点具有辅方向，而恰恰是这15%的关键点对稳定匹配起到关键作用。</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4.5关键点描述</w:t>
      </w:r>
    </w:p>
    <w:p>
      <w:pPr>
        <w:pStyle w:val="7"/>
        <w:spacing w:before="0" w:beforeAutospacing="0" w:after="0" w:afterAutospacing="0"/>
        <w:ind w:firstLine="480" w:firstLineChars="200"/>
        <w:rPr>
          <w:rFonts w:hint="eastAsia"/>
        </w:rPr>
      </w:pPr>
      <w:r>
        <w:rPr>
          <w:rFonts w:hint="eastAsia"/>
        </w:rPr>
        <w:t>对关键点的描述是后续实现匹配的关键步骤，描述其实就是一种以数学方式定义关键的过程。描述子不但包含关键点，也包括关键点周围对其有贡献的邻域点。</w:t>
      </w:r>
    </w:p>
    <w:p>
      <w:pPr>
        <w:pStyle w:val="7"/>
        <w:spacing w:before="0" w:beforeAutospacing="0" w:after="0" w:afterAutospacing="0"/>
        <w:ind w:firstLine="480" w:firstLineChars="200"/>
        <w:rPr>
          <w:rFonts w:hint="eastAsia"/>
        </w:rPr>
      </w:pPr>
      <w:r>
        <w:rPr>
          <w:rFonts w:hint="eastAsia"/>
        </w:rPr>
        <w:t>描述的思路是：对关键点周围像素区域分块，计算快内梯度直方图，生成具有独特性的向量，这个向量是该区域图像信息的一种抽象表述。</w:t>
      </w:r>
    </w:p>
    <w:p>
      <w:pPr>
        <w:pStyle w:val="7"/>
        <w:spacing w:before="0" w:beforeAutospacing="0" w:after="0" w:afterAutospacing="0"/>
        <w:ind w:firstLine="480" w:firstLineChars="200"/>
        <w:rPr>
          <w:rFonts w:ascii="宋体" w:hAnsi="宋体" w:eastAsia="宋体" w:cs="宋体"/>
          <w:sz w:val="24"/>
          <w:szCs w:val="24"/>
        </w:rPr>
      </w:pPr>
      <w:r>
        <w:rPr>
          <w:rFonts w:ascii="宋体" w:hAnsi="宋体" w:eastAsia="宋体" w:cs="宋体"/>
          <w:sz w:val="24"/>
          <w:szCs w:val="24"/>
        </w:rPr>
        <w:t>对每个关键点，采用4*4*8共128维向量的描述子进项关键点表征，综合效果最佳：</w:t>
      </w:r>
    </w:p>
    <w:p>
      <w:pPr>
        <w:pStyle w:val="7"/>
        <w:spacing w:before="0" w:beforeAutospacing="0" w:after="0" w:afterAutospacing="0"/>
        <w:ind w:firstLine="480" w:firstLineChars="200"/>
        <w:jc w:val="center"/>
        <w:rPr>
          <w:rFonts w:hint="eastAsia"/>
        </w:rPr>
      </w:pPr>
      <w:r>
        <w:rPr>
          <w:rFonts w:ascii="宋体" w:hAnsi="宋体" w:eastAsia="宋体" w:cs="宋体"/>
          <w:sz w:val="24"/>
          <w:szCs w:val="24"/>
        </w:rPr>
        <w:drawing>
          <wp:inline distT="0" distB="0" distL="114300" distR="114300">
            <wp:extent cx="2594610" cy="2526665"/>
            <wp:effectExtent l="0" t="0" r="15240" b="698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4"/>
                    <a:stretch>
                      <a:fillRect/>
                    </a:stretch>
                  </pic:blipFill>
                  <pic:spPr>
                    <a:xfrm>
                      <a:off x="0" y="0"/>
                      <a:ext cx="2594610" cy="2526665"/>
                    </a:xfrm>
                    <a:prstGeom prst="rect">
                      <a:avLst/>
                    </a:prstGeom>
                    <a:noFill/>
                    <a:ln w="9525">
                      <a:noFill/>
                    </a:ln>
                  </pic:spPr>
                </pic:pic>
              </a:graphicData>
            </a:graphic>
          </wp:inline>
        </w:drawing>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4.6特征点匹配</w:t>
      </w:r>
    </w:p>
    <w:p>
      <w:pPr>
        <w:pStyle w:val="7"/>
        <w:spacing w:before="0" w:beforeAutospacing="0" w:after="0" w:afterAutospacing="0"/>
        <w:ind w:firstLine="480" w:firstLineChars="200"/>
        <w:rPr>
          <w:rFonts w:hint="eastAsia"/>
          <w:lang w:val="en-US" w:eastAsia="zh-CN"/>
        </w:rPr>
      </w:pPr>
      <w:r>
        <w:rPr>
          <w:rFonts w:hint="eastAsia"/>
          <w:lang w:val="en-US" w:eastAsia="zh-CN"/>
        </w:rPr>
        <w:t>特征点的匹配是通过计算两组特征点的128维的关键点的欧式距离实现的。欧式距离越小，则相似度越高，当欧式距离小于设定的阈值时，可以判定为匹配成功。</w:t>
      </w:r>
    </w:p>
    <w:p>
      <w:pPr>
        <w:spacing w:beforeLines="50" w:afterLines="50"/>
        <w:ind w:firstLine="0" w:firstLineChars="0"/>
        <w:rPr>
          <w:rFonts w:hint="default" w:asciiTheme="minorEastAsia" w:hAnsiTheme="minorEastAsia"/>
          <w:b/>
          <w:sz w:val="24"/>
          <w:szCs w:val="24"/>
          <w:lang w:val="en-US" w:eastAsia="zh-CN"/>
        </w:rPr>
      </w:pPr>
      <w:r>
        <w:rPr>
          <w:rFonts w:hint="eastAsia" w:asciiTheme="minorEastAsia" w:hAnsiTheme="minorEastAsia"/>
          <w:b/>
          <w:sz w:val="24"/>
          <w:szCs w:val="24"/>
          <w:lang w:val="en-US" w:eastAsia="zh-CN"/>
        </w:rPr>
        <w:t>4.7发展水平分析</w:t>
      </w:r>
    </w:p>
    <w:p>
      <w:pPr>
        <w:pStyle w:val="7"/>
        <w:spacing w:before="0" w:beforeAutospacing="0" w:after="0" w:afterAutospacing="0"/>
        <w:ind w:firstLine="480" w:firstLineChars="200"/>
      </w:pPr>
      <w:r>
        <w:rPr>
          <w:rFonts w:hint="eastAsia"/>
        </w:rPr>
        <w:t>虽然以SIFT算法为基本衍生的诸多算法是如今比较流行的策略，</w:t>
      </w:r>
      <w:r>
        <w:t>但这</w:t>
      </w:r>
      <w:r>
        <w:rPr>
          <w:rFonts w:hint="eastAsia"/>
        </w:rPr>
        <w:t>此类</w:t>
      </w:r>
      <w:r>
        <w:t>方法通常特征维度往往</w:t>
      </w:r>
      <w:r>
        <w:rPr>
          <w:rFonts w:hint="eastAsia"/>
        </w:rPr>
        <w:t>很</w:t>
      </w:r>
      <w:r>
        <w:t>高，因此为它们设计高效的索引方式显得十分</w:t>
      </w:r>
      <w:r>
        <w:rPr>
          <w:rFonts w:hint="eastAsia"/>
          <w:lang w:val="en-US" w:eastAsia="zh-CN"/>
        </w:rPr>
        <w:t>关键</w:t>
      </w:r>
      <w:r>
        <w:t>。近年来，以深度学习为主流的自动特征在应用到相同类别图像检索上时，能够极大的提高检索的精度，使得面向相同物体的检索在特征表达方面得到了较好的解决。目前，以卷积神经网络为主导的特征表达方式也开始在相同物体图像检索上进行展开，并已有了一些相应的工作，但由于相同物体在构造类样本训练数据时并不像相同类别图像检索那样那么方便，因而相同物体图像检索在CNN模型训练以及抽取自动特征等方面还有待深入。</w:t>
      </w: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rPr>
          <w:rFonts w:hint="eastAsia"/>
        </w:rPr>
      </w:pPr>
    </w:p>
    <w:p>
      <w:pPr>
        <w:spacing w:beforeLines="50" w:afterLines="50"/>
        <w:ind w:firstLine="0" w:firstLineChars="0"/>
        <w:outlineLvl w:val="0"/>
        <w:rPr>
          <w:rFonts w:hint="eastAsia" w:asciiTheme="minorEastAsia" w:hAnsiTheme="minorEastAsia" w:eastAsiaTheme="minorEastAsia"/>
          <w:b/>
          <w:sz w:val="28"/>
          <w:szCs w:val="28"/>
          <w:lang w:val="en-US" w:eastAsia="zh-CN"/>
        </w:rPr>
      </w:pPr>
      <w:bookmarkStart w:id="12" w:name="_Toc13583"/>
      <w:r>
        <w:rPr>
          <w:rFonts w:hint="eastAsia" w:asciiTheme="minorEastAsia" w:hAnsiTheme="minorEastAsia"/>
          <w:b/>
          <w:sz w:val="28"/>
          <w:szCs w:val="28"/>
          <w:lang w:val="en-US" w:eastAsia="zh-CN"/>
        </w:rPr>
        <w:t>5</w:t>
      </w:r>
      <w:r>
        <w:rPr>
          <w:rFonts w:hint="eastAsia" w:asciiTheme="minorEastAsia" w:hAnsiTheme="minorEastAsia"/>
          <w:b/>
          <w:sz w:val="28"/>
          <w:szCs w:val="28"/>
        </w:rPr>
        <w:t>.</w:t>
      </w:r>
      <w:r>
        <w:rPr>
          <w:rFonts w:hint="eastAsia" w:asciiTheme="minorEastAsia" w:hAnsiTheme="minorEastAsia"/>
          <w:b/>
          <w:sz w:val="28"/>
          <w:szCs w:val="28"/>
          <w:lang w:val="en-US" w:eastAsia="zh-CN"/>
        </w:rPr>
        <w:t>个人感想</w:t>
      </w:r>
      <w:bookmarkEnd w:id="12"/>
    </w:p>
    <w:p>
      <w:pPr>
        <w:ind w:firstLine="480"/>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在AI这个充满话题性的领域，其在每一个地方的新应用都能引来人们的称赞和批评。事关到图像，尤其是关于人的图像资料，往往会造成个人隐私的争议，这不应是AI这项技术应该承担的批评，而是那些不往好的方向利用AI的人的责任，公众舆论与逐渐认识到了这一点，所以AI技术发展依然是大势所趋。</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在互联网飞速应用的今天，传统的图像数据库已经不能满足用户的需求。如何能应用互联网上的图像资源</w:t>
      </w:r>
      <w:r>
        <w:rPr>
          <w:rFonts w:hint="eastAsia" w:ascii="宋体" w:hAnsi="宋体" w:eastAsia="宋体" w:cs="宋体"/>
          <w:kern w:val="0"/>
          <w:sz w:val="24"/>
          <w:szCs w:val="24"/>
          <w:lang w:val="en-US" w:eastAsia="zh-CN"/>
        </w:rPr>
        <w:t>是促进诸多领域进步的需求</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而这也</w:t>
      </w:r>
      <w:r>
        <w:rPr>
          <w:rFonts w:hint="eastAsia" w:ascii="宋体" w:hAnsi="宋体" w:eastAsia="宋体" w:cs="宋体"/>
          <w:kern w:val="0"/>
          <w:sz w:val="24"/>
          <w:szCs w:val="24"/>
        </w:rPr>
        <w:t>将会给基于图像内容的反向图片搜索引擎提供一个良好的展空间。</w:t>
      </w:r>
      <w:r>
        <w:rPr>
          <w:rFonts w:hint="eastAsia" w:ascii="宋体" w:hAnsi="宋体" w:eastAsia="宋体" w:cs="宋体"/>
          <w:kern w:val="0"/>
          <w:sz w:val="24"/>
          <w:szCs w:val="24"/>
          <w:lang w:val="en-US" w:eastAsia="zh-CN"/>
        </w:rPr>
        <w:t>如此这项技术</w:t>
      </w:r>
      <w:r>
        <w:rPr>
          <w:rFonts w:hint="eastAsia" w:ascii="宋体" w:hAnsi="宋体" w:eastAsia="宋体" w:cs="宋体"/>
          <w:kern w:val="0"/>
          <w:sz w:val="24"/>
          <w:szCs w:val="24"/>
        </w:rPr>
        <w:t>便可以快速、大量地查找网上的图像信息</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为图像检索提供一条方便、节省的途径。</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人们都认为</w:t>
      </w:r>
      <w:r>
        <w:rPr>
          <w:rFonts w:hint="eastAsia" w:ascii="宋体" w:hAnsi="宋体" w:eastAsia="宋体" w:cs="宋体"/>
          <w:kern w:val="0"/>
          <w:sz w:val="24"/>
          <w:szCs w:val="24"/>
        </w:rPr>
        <w:t>AI可能带来一些岗位的丢失，但是其蓬勃发展带给人类的福祉更是不可估量的</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例如，</w:t>
      </w:r>
      <w:r>
        <w:rPr>
          <w:rFonts w:hint="eastAsia" w:ascii="宋体" w:hAnsi="宋体" w:eastAsia="宋体" w:cs="宋体"/>
          <w:kern w:val="0"/>
          <w:sz w:val="24"/>
          <w:szCs w:val="24"/>
        </w:rPr>
        <w:t>临床基于已有图像库的反向图像搜索技术。</w:t>
      </w:r>
      <w:r>
        <w:rPr>
          <w:rFonts w:ascii="宋体" w:hAnsi="宋体" w:eastAsia="宋体" w:cs="宋体"/>
          <w:kern w:val="0"/>
          <w:sz w:val="24"/>
          <w:szCs w:val="24"/>
        </w:rPr>
        <w:t>Airdoc是一家人工智能医学影像识别技术开发商，</w:t>
      </w:r>
      <w:r>
        <w:rPr>
          <w:rFonts w:hint="eastAsia" w:ascii="宋体" w:hAnsi="宋体" w:eastAsia="宋体" w:cs="宋体"/>
          <w:kern w:val="0"/>
          <w:sz w:val="24"/>
          <w:szCs w:val="24"/>
        </w:rPr>
        <w:t>其</w:t>
      </w:r>
      <w:r>
        <w:rPr>
          <w:rFonts w:ascii="宋体" w:hAnsi="宋体" w:eastAsia="宋体" w:cs="宋体"/>
          <w:kern w:val="0"/>
          <w:sz w:val="24"/>
          <w:szCs w:val="24"/>
        </w:rPr>
        <w:t>基于深度学习开发的算法，通过结节定位、结节大小判断、结节恶性指标计算快速检测肺结节。</w:t>
      </w:r>
      <w:r>
        <w:rPr>
          <w:rFonts w:hint="eastAsia" w:ascii="宋体" w:hAnsi="宋体" w:eastAsia="宋体" w:cs="宋体"/>
          <w:kern w:val="0"/>
          <w:sz w:val="24"/>
          <w:szCs w:val="24"/>
          <w:lang w:val="en-US" w:eastAsia="zh-CN"/>
        </w:rPr>
        <w:t>其</w:t>
      </w:r>
      <w:r>
        <w:rPr>
          <w:rFonts w:ascii="宋体" w:hAnsi="宋体" w:eastAsia="宋体" w:cs="宋体"/>
          <w:kern w:val="0"/>
          <w:sz w:val="24"/>
          <w:szCs w:val="24"/>
        </w:rPr>
        <w:t>在眼病、皮肤病、</w:t>
      </w:r>
      <w:r>
        <w:fldChar w:fldCharType="begin"/>
      </w:r>
      <w:r>
        <w:instrText xml:space="preserve"> HYPERLINK "http://study.cn-healthcare.com/collegewap/324" </w:instrText>
      </w:r>
      <w:r>
        <w:fldChar w:fldCharType="separate"/>
      </w:r>
      <w:r>
        <w:rPr>
          <w:rFonts w:ascii="宋体" w:hAnsi="宋体" w:eastAsia="宋体" w:cs="宋体"/>
          <w:kern w:val="0"/>
          <w:sz w:val="24"/>
          <w:szCs w:val="24"/>
        </w:rPr>
        <w:t>心血管疾病</w:t>
      </w:r>
      <w:r>
        <w:rPr>
          <w:rFonts w:ascii="宋体" w:hAnsi="宋体" w:eastAsia="宋体" w:cs="宋体"/>
          <w:kern w:val="0"/>
          <w:sz w:val="24"/>
          <w:szCs w:val="24"/>
        </w:rPr>
        <w:fldChar w:fldCharType="end"/>
      </w:r>
      <w:r>
        <w:rPr>
          <w:rFonts w:ascii="宋体" w:hAnsi="宋体" w:eastAsia="宋体" w:cs="宋体"/>
          <w:kern w:val="0"/>
          <w:sz w:val="24"/>
          <w:szCs w:val="24"/>
        </w:rPr>
        <w:t>和大脑等领域</w:t>
      </w:r>
      <w:r>
        <w:rPr>
          <w:rFonts w:hint="eastAsia" w:ascii="宋体" w:hAnsi="宋体" w:eastAsia="宋体" w:cs="宋体"/>
          <w:kern w:val="0"/>
          <w:sz w:val="24"/>
          <w:szCs w:val="24"/>
          <w:lang w:val="en-US" w:eastAsia="zh-CN"/>
        </w:rPr>
        <w:t>也</w:t>
      </w:r>
      <w:r>
        <w:rPr>
          <w:rFonts w:ascii="宋体" w:hAnsi="宋体" w:eastAsia="宋体" w:cs="宋体"/>
          <w:kern w:val="0"/>
          <w:sz w:val="24"/>
          <w:szCs w:val="24"/>
        </w:rPr>
        <w:t>都有比较成熟的模型，</w:t>
      </w:r>
      <w:r>
        <w:rPr>
          <w:rFonts w:hint="eastAsia" w:ascii="宋体" w:hAnsi="宋体" w:eastAsia="宋体" w:cs="宋体"/>
          <w:kern w:val="0"/>
          <w:sz w:val="24"/>
          <w:szCs w:val="24"/>
        </w:rPr>
        <w:t>诊断正确率高达97%以上</w:t>
      </w:r>
      <w:r>
        <w:rPr>
          <w:rFonts w:ascii="宋体" w:hAnsi="宋体" w:eastAsia="宋体" w:cs="宋体"/>
          <w:kern w:val="0"/>
          <w:sz w:val="24"/>
          <w:szCs w:val="24"/>
        </w:rPr>
        <w:t>。</w:t>
      </w:r>
    </w:p>
    <w:p>
      <w:pPr>
        <w:ind w:firstLine="480"/>
        <w:rPr>
          <w:rFonts w:ascii="宋体" w:hAnsi="宋体" w:cs="宋体"/>
          <w:kern w:val="0"/>
          <w:sz w:val="24"/>
          <w:szCs w:val="24"/>
        </w:rPr>
      </w:pPr>
      <w:r>
        <w:rPr>
          <w:rFonts w:hint="eastAsia" w:ascii="宋体" w:hAnsi="宋体" w:eastAsia="宋体" w:cs="宋体"/>
          <w:kern w:val="0"/>
          <w:sz w:val="24"/>
          <w:szCs w:val="24"/>
        </w:rPr>
        <w:t>今后在此领域，应当进一步研究高维彩色特征向量的特征提取、降维、聚类、索引以及相似性度量和检索等问题,并综合使用多特征对图像进行相似性度量和检索,进一步利用基于人机交互的相关反馈技术来提高技术的精确度。随着各项新技术的不断涌现和发展,一定会使人们在面对各种各样的图像数据库时,都可以获得高效快捷和极高准确率的检索结果。通过所有研究者的共同努力,不断更新和发展的技术定会日益深入地改变人们的日常生活,这将会使人们的生活和工作更加丰富多彩,</w:t>
      </w:r>
      <w:r>
        <w:rPr>
          <w:rFonts w:hint="eastAsia" w:ascii="宋体" w:hAnsi="宋体" w:eastAsia="宋体" w:cs="宋体"/>
          <w:kern w:val="0"/>
          <w:sz w:val="24"/>
          <w:szCs w:val="24"/>
          <w:lang w:val="en-US" w:eastAsia="zh-CN"/>
        </w:rPr>
        <w:t>更加充满</w:t>
      </w:r>
      <w:r>
        <w:rPr>
          <w:rFonts w:hint="eastAsia" w:ascii="宋体" w:hAnsi="宋体" w:eastAsia="宋体" w:cs="宋体"/>
          <w:kern w:val="0"/>
          <w:sz w:val="24"/>
          <w:szCs w:val="24"/>
        </w:rPr>
        <w:t>活力。</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581C"/>
    <w:multiLevelType w:val="singleLevel"/>
    <w:tmpl w:val="2549581C"/>
    <w:lvl w:ilvl="0" w:tentative="0">
      <w:start w:val="1"/>
      <w:numFmt w:val="decimal"/>
      <w:lvlText w:val="%1."/>
      <w:lvlJc w:val="left"/>
      <w:pPr>
        <w:ind w:left="425" w:hanging="425"/>
      </w:pPr>
      <w:rPr>
        <w:rFonts w:hint="default"/>
      </w:rPr>
    </w:lvl>
  </w:abstractNum>
  <w:abstractNum w:abstractNumId="1">
    <w:nsid w:val="5B286187"/>
    <w:multiLevelType w:val="multilevel"/>
    <w:tmpl w:val="5B28618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C21D0"/>
    <w:rsid w:val="000158FF"/>
    <w:rsid w:val="00060C1E"/>
    <w:rsid w:val="000F4A56"/>
    <w:rsid w:val="0012214A"/>
    <w:rsid w:val="00181230"/>
    <w:rsid w:val="001A42D7"/>
    <w:rsid w:val="00297BD9"/>
    <w:rsid w:val="002F0CA1"/>
    <w:rsid w:val="003758A1"/>
    <w:rsid w:val="003C4AB9"/>
    <w:rsid w:val="00494015"/>
    <w:rsid w:val="004D1436"/>
    <w:rsid w:val="00526079"/>
    <w:rsid w:val="00560C0F"/>
    <w:rsid w:val="005F7BBB"/>
    <w:rsid w:val="00633492"/>
    <w:rsid w:val="00744D42"/>
    <w:rsid w:val="007676B2"/>
    <w:rsid w:val="0081378B"/>
    <w:rsid w:val="008739A5"/>
    <w:rsid w:val="00874E0B"/>
    <w:rsid w:val="0098415D"/>
    <w:rsid w:val="00996CCB"/>
    <w:rsid w:val="009E555F"/>
    <w:rsid w:val="00B4118B"/>
    <w:rsid w:val="00B767A4"/>
    <w:rsid w:val="00BA1CE0"/>
    <w:rsid w:val="00BC5333"/>
    <w:rsid w:val="00C27E42"/>
    <w:rsid w:val="00D50E80"/>
    <w:rsid w:val="00D731F8"/>
    <w:rsid w:val="00D902F4"/>
    <w:rsid w:val="00DC21D0"/>
    <w:rsid w:val="00DE1175"/>
    <w:rsid w:val="00E80615"/>
    <w:rsid w:val="00EE7EDD"/>
    <w:rsid w:val="00FB4ECF"/>
    <w:rsid w:val="09836938"/>
    <w:rsid w:val="35A807F2"/>
    <w:rsid w:val="6E1451F9"/>
    <w:rsid w:val="710516D2"/>
    <w:rsid w:val="71FA63E5"/>
    <w:rsid w:val="79791C3B"/>
    <w:rsid w:val="7BD41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9"/>
    <w:qFormat/>
    <w:uiPriority w:val="9"/>
    <w:pPr>
      <w:widowControl/>
      <w:spacing w:before="100" w:beforeAutospacing="1" w:after="100" w:afterAutospacing="1"/>
      <w:ind w:firstLine="0" w:firstLineChars="0"/>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rPr>
      <w:sz w:val="18"/>
      <w:szCs w:val="18"/>
    </w:r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paragraph" w:styleId="8">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semiHidden/>
    <w:unhideWhenUsed/>
    <w:uiPriority w:val="99"/>
    <w:rPr>
      <w:color w:val="0000FF"/>
      <w:u w:val="single"/>
    </w:rPr>
  </w:style>
  <w:style w:type="paragraph" w:styleId="14">
    <w:name w:val="List Paragraph"/>
    <w:basedOn w:val="1"/>
    <w:qFormat/>
    <w:uiPriority w:val="34"/>
    <w:pPr>
      <w:ind w:firstLine="420"/>
    </w:pPr>
  </w:style>
  <w:style w:type="character" w:customStyle="1" w:styleId="15">
    <w:name w:val="标题 Char"/>
    <w:basedOn w:val="10"/>
    <w:link w:val="8"/>
    <w:uiPriority w:val="10"/>
    <w:rPr>
      <w:rFonts w:eastAsia="宋体" w:asciiTheme="majorHAnsi" w:hAnsiTheme="majorHAnsi" w:cstheme="majorBidi"/>
      <w:b/>
      <w:bCs/>
      <w:sz w:val="32"/>
      <w:szCs w:val="32"/>
    </w:rPr>
  </w:style>
  <w:style w:type="character" w:customStyle="1" w:styleId="16">
    <w:name w:val="Subtle Emphasis"/>
    <w:basedOn w:val="10"/>
    <w:qFormat/>
    <w:uiPriority w:val="19"/>
    <w:rPr>
      <w:i/>
      <w:iCs/>
      <w:color w:val="7F7F7F" w:themeColor="text1" w:themeTint="7F"/>
    </w:rPr>
  </w:style>
  <w:style w:type="character" w:customStyle="1" w:styleId="17">
    <w:name w:val="richtext"/>
    <w:basedOn w:val="10"/>
    <w:qFormat/>
    <w:uiPriority w:val="0"/>
  </w:style>
  <w:style w:type="character" w:customStyle="1" w:styleId="18">
    <w:name w:val="批注框文本 Char"/>
    <w:basedOn w:val="10"/>
    <w:link w:val="4"/>
    <w:semiHidden/>
    <w:uiPriority w:val="99"/>
    <w:rPr>
      <w:sz w:val="18"/>
      <w:szCs w:val="18"/>
    </w:rPr>
  </w:style>
  <w:style w:type="character" w:customStyle="1" w:styleId="19">
    <w:name w:val="标题 3 Char"/>
    <w:basedOn w:val="10"/>
    <w:link w:val="3"/>
    <w:uiPriority w:val="9"/>
    <w:rPr>
      <w:rFonts w:ascii="宋体" w:hAnsi="宋体" w:eastAsia="宋体" w:cs="宋体"/>
      <w:b/>
      <w:bCs/>
      <w:kern w:val="0"/>
      <w:sz w:val="27"/>
      <w:szCs w:val="27"/>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642</Words>
  <Characters>3665</Characters>
  <Lines>30</Lines>
  <Paragraphs>8</Paragraphs>
  <TotalTime>46</TotalTime>
  <ScaleCrop>false</ScaleCrop>
  <LinksUpToDate>false</LinksUpToDate>
  <CharactersWithSpaces>4299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2020-11-14T00:36:00Z</dcterms:created>
  <dc:creator>Lab4004</dc:creator>
  <cp:lastModifiedBy>Lab4004</cp:lastModifiedBy>
  <dcterms:modified xsi:type="dcterms:W3CDTF">2020-11-23T13:15:58Z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