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CỘNG HÒA XÃ HỘI CHỦ NGHĨA VIỆT NAM</w:t>
      </w:r>
      <w:r w:rsidDel="00000000" w:rsidR="00000000" w:rsidRPr="00000000">
        <w:rPr>
          <w:rtl w:val="0"/>
        </w:rPr>
      </w:r>
    </w:p>
    <w:p w:rsidR="00000000" w:rsidDel="00000000" w:rsidP="00000000" w:rsidRDefault="00000000" w:rsidRPr="00000000" w14:paraId="00000002">
      <w:pPr>
        <w:shd w:fill="ffffff" w:val="clear"/>
        <w:spacing w:after="15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Độc lập – Tự do – Hạnh phúc</w:t>
      </w:r>
    </w:p>
    <w:p w:rsidR="00000000" w:rsidDel="00000000" w:rsidP="00000000" w:rsidRDefault="00000000" w:rsidRPr="00000000" w14:paraId="00000003">
      <w:pPr>
        <w:shd w:fill="ffffff" w:val="clear"/>
        <w:spacing w:after="15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—o0o—</w:t>
      </w:r>
    </w:p>
    <w:p w:rsidR="00000000" w:rsidDel="00000000" w:rsidP="00000000" w:rsidRDefault="00000000" w:rsidRPr="00000000" w14:paraId="00000004">
      <w:pPr>
        <w:shd w:fill="ffffff" w:val="clea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HỢP ĐỒNG THUÊ CĂN HỘ</w:t>
      </w:r>
      <w:r w:rsidDel="00000000" w:rsidR="00000000" w:rsidRPr="00000000">
        <w:rPr>
          <w:rtl w:val="0"/>
        </w:rPr>
      </w:r>
    </w:p>
    <w:p w:rsidR="00000000" w:rsidDel="00000000" w:rsidP="00000000" w:rsidRDefault="00000000" w:rsidRPr="00000000" w14:paraId="00000005">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Số: ${contractCode}</w:t>
      </w:r>
      <w:r w:rsidDel="00000000" w:rsidR="00000000" w:rsidRPr="00000000">
        <w:rPr>
          <w:rtl w:val="0"/>
        </w:rPr>
      </w:r>
    </w:p>
    <w:p w:rsidR="00000000" w:rsidDel="00000000" w:rsidP="00000000" w:rsidRDefault="00000000" w:rsidRPr="00000000" w14:paraId="00000006">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 Căn cứ Bộ Luật dân sự số 33/2005/QH11 và Luật Nhà ở số 56/2005/QH11 của Nước Cộng hoà Xã hội Chủ nghĩa Việt Nam ban hành năm 2005,</w:t>
      </w:r>
      <w:r w:rsidDel="00000000" w:rsidR="00000000" w:rsidRPr="00000000">
        <w:rPr>
          <w:rtl w:val="0"/>
        </w:rPr>
      </w:r>
    </w:p>
    <w:p w:rsidR="00000000" w:rsidDel="00000000" w:rsidP="00000000" w:rsidRDefault="00000000" w:rsidRPr="00000000" w14:paraId="00000007">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 Căn cứ các văn bản pháp luật khác có liên quan,</w:t>
      </w:r>
      <w:r w:rsidDel="00000000" w:rsidR="00000000" w:rsidRPr="00000000">
        <w:rPr>
          <w:rtl w:val="0"/>
        </w:rPr>
      </w:r>
    </w:p>
    <w:p w:rsidR="00000000" w:rsidDel="00000000" w:rsidP="00000000" w:rsidRDefault="00000000" w:rsidRPr="00000000" w14:paraId="00000008">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 Căn cứ khả năng và nhu cầu của hai bên trong hợp đồng này.</w:t>
      </w:r>
      <w:r w:rsidDel="00000000" w:rsidR="00000000" w:rsidRPr="00000000">
        <w:rPr>
          <w:rtl w:val="0"/>
        </w:rPr>
      </w:r>
    </w:p>
    <w:p w:rsidR="00000000" w:rsidDel="00000000" w:rsidP="00000000" w:rsidRDefault="00000000" w:rsidRPr="00000000" w14:paraId="00000009">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Hôm nay, ngày ${signDay} tháng ${signMonth} năm ${signYear}, tại ${signPlace}, chúng tôi gồm:</w:t>
      </w:r>
    </w:p>
    <w:p w:rsidR="00000000" w:rsidDel="00000000" w:rsidP="00000000" w:rsidRDefault="00000000" w:rsidRPr="00000000" w14:paraId="0000000A">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Bên Cho Thuê </w:t>
      </w:r>
      <w:r w:rsidDel="00000000" w:rsidR="00000000" w:rsidRPr="00000000">
        <w:rPr>
          <w:rFonts w:ascii="Times New Roman" w:cs="Times New Roman" w:eastAsia="Times New Roman" w:hAnsi="Times New Roman"/>
          <w:color w:val="000000"/>
          <w:sz w:val="25"/>
          <w:szCs w:val="25"/>
          <w:rtl w:val="0"/>
        </w:rPr>
        <w:t xml:space="preserve">(Sau đây gọi tắt là </w:t>
      </w:r>
      <w:r w:rsidDel="00000000" w:rsidR="00000000" w:rsidRPr="00000000">
        <w:rPr>
          <w:rFonts w:ascii="Times New Roman" w:cs="Times New Roman" w:eastAsia="Times New Roman" w:hAnsi="Times New Roman"/>
          <w:b w:val="1"/>
          <w:bCs w:val="1"/>
          <w:color w:val="000000"/>
          <w:sz w:val="25"/>
          <w:szCs w:val="25"/>
          <w:rtl w:val="0"/>
        </w:rPr>
        <w:t xml:space="preserve">Bên A</w:t>
      </w:r>
      <w:r w:rsidDel="00000000" w:rsidR="00000000" w:rsidRPr="00000000">
        <w:rPr>
          <w:rFonts w:ascii="Times New Roman" w:cs="Times New Roman" w:eastAsia="Times New Roman" w:hAnsi="Times New Roman"/>
          <w:color w:val="000000"/>
          <w:sz w:val="25"/>
          <w:szCs w:val="25"/>
          <w:rtl w:val="0"/>
        </w:rPr>
        <w:t xml:space="preserve">)</w:t>
      </w:r>
    </w:p>
    <w:p w:rsidR="00000000" w:rsidDel="00000000" w:rsidP="00000000" w:rsidRDefault="00000000" w:rsidRPr="00000000" w14:paraId="0000000B">
      <w:pPr>
        <w:shd w:fill="ffffff" w:val="clear"/>
        <w:spacing w:after="0" w:line="240"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Ông/bà:............................................................................... </w:t>
      </w:r>
    </w:p>
    <w:p w:rsidR="00000000" w:rsidDel="00000000" w:rsidP="00000000" w:rsidRDefault="00000000" w:rsidRPr="00000000" w14:paraId="0000000C">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Số CCCD:...............</w:t>
      </w:r>
      <w:r w:rsidDel="00000000" w:rsidR="00000000" w:rsidRPr="00000000">
        <w:rPr>
          <w:rFonts w:ascii="Times New Roman" w:cs="Times New Roman" w:eastAsia="Times New Roman" w:hAnsi="Times New Roman"/>
          <w:b w:val="0"/>
          <w:bCs w:val="0"/>
          <w:color w:val="000000"/>
          <w:sz w:val="25"/>
          <w:szCs w:val="25"/>
          <w:rtl w:val="0"/>
        </w:rPr>
        <w:t xml:space="preserve">   Cấp ngày:............  Nơi cấp:...............</w:t>
      </w:r>
    </w:p>
    <w:p w:rsidR="00000000" w:rsidDel="00000000" w:rsidP="00000000" w:rsidRDefault="00000000" w:rsidRPr="00000000" w14:paraId="0000000D">
      <w:pPr>
        <w:keepNext w:val="0"/>
        <w:keepLines w:val="0"/>
        <w:widowControl w:val="1"/>
        <w:jc w:val="left"/>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HKTT</w:t>
        <w:br w:type="textWrapping"/>
        <w:t xml:space="preserve">Điện thoại: ……………..……………</w:t>
      </w:r>
    </w:p>
    <w:p w:rsidR="00000000" w:rsidDel="00000000" w:rsidP="00000000" w:rsidRDefault="00000000" w:rsidRPr="00000000" w14:paraId="0000000E">
      <w:pPr>
        <w:shd w:fill="ffffff" w:val="clear"/>
        <w:spacing w:after="15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Là chủ cho thuê hợp pháp</w:t>
      </w: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0F">
      <w:pPr>
        <w:shd w:fill="ffffff" w:val="clear"/>
        <w:spacing w:after="15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Bên Thuê </w:t>
      </w:r>
      <w:r w:rsidDel="00000000" w:rsidR="00000000" w:rsidRPr="00000000">
        <w:rPr>
          <w:rFonts w:ascii="Times New Roman" w:cs="Times New Roman" w:eastAsia="Times New Roman" w:hAnsi="Times New Roman"/>
          <w:color w:val="000000"/>
          <w:sz w:val="25"/>
          <w:szCs w:val="25"/>
          <w:rtl w:val="0"/>
        </w:rPr>
        <w:t xml:space="preserve">( Sau đây gọi tắt là </w:t>
      </w:r>
      <w:r w:rsidDel="00000000" w:rsidR="00000000" w:rsidRPr="00000000">
        <w:rPr>
          <w:rFonts w:ascii="Times New Roman" w:cs="Times New Roman" w:eastAsia="Times New Roman" w:hAnsi="Times New Roman"/>
          <w:b w:val="1"/>
          <w:bCs w:val="1"/>
          <w:color w:val="000000"/>
          <w:sz w:val="25"/>
          <w:szCs w:val="25"/>
          <w:rtl w:val="0"/>
        </w:rPr>
        <w:t xml:space="preserve">Bên B</w:t>
      </w:r>
      <w:r w:rsidDel="00000000" w:rsidR="00000000" w:rsidRPr="00000000">
        <w:rPr>
          <w:rFonts w:ascii="Times New Roman" w:cs="Times New Roman" w:eastAsia="Times New Roman" w:hAnsi="Times New Roman"/>
          <w:color w:val="000000"/>
          <w:sz w:val="25"/>
          <w:szCs w:val="25"/>
          <w:rtl w:val="0"/>
        </w:rPr>
        <w:t xml:space="preserve">)</w:t>
      </w:r>
    </w:p>
    <w:p w:rsidR="00000000" w:rsidDel="00000000" w:rsidP="00000000" w:rsidRDefault="00000000" w:rsidRPr="00000000" w14:paraId="00000010">
      <w:pPr>
        <w:shd w:fill="ffffff" w:val="clear"/>
        <w:spacing w:after="0" w:line="240"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Ông/bà: ${tenantFullName}  </w:t>
      </w:r>
    </w:p>
    <w:p w:rsidR="00000000" w:rsidDel="00000000" w:rsidP="00000000" w:rsidRDefault="00000000" w:rsidRPr="00000000" w14:paraId="00000011">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Số CCCD: ${tenantCccd}Ngày sinh: ${tenantDob}Cấp ngày: ${tenantCccdIssueDate} — Nơi cấp: ${tenantCccdIssuePlace}</w:t>
      </w:r>
    </w:p>
    <w:p w:rsidR="00000000" w:rsidDel="00000000" w:rsidP="00000000" w:rsidRDefault="00000000" w:rsidRPr="00000000" w14:paraId="00000012">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HKTT: ${tenantAddress}</w:t>
      </w:r>
    </w:p>
    <w:p w:rsidR="00000000" w:rsidDel="00000000" w:rsidP="00000000" w:rsidRDefault="00000000" w:rsidRPr="00000000" w14:paraId="00000013">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Điện thoại: ${tenantPhone}</w:t>
      </w:r>
    </w:p>
    <w:p w:rsidR="00000000" w:rsidDel="00000000" w:rsidP="00000000" w:rsidRDefault="00000000" w:rsidRPr="00000000" w14:paraId="00000014">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tl w:val="0"/>
        </w:rPr>
      </w:r>
    </w:p>
    <w:p w:rsidR="00000000" w:rsidDel="00000000" w:rsidP="00000000" w:rsidRDefault="00000000" w:rsidRPr="00000000" w14:paraId="00000015">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Người ở cùng: ${householdMembers}</w:t>
      </w:r>
    </w:p>
    <w:p w:rsidR="00000000" w:rsidDel="00000000" w:rsidP="00000000" w:rsidRDefault="00000000" w:rsidRPr="00000000" w14:paraId="00000016">
      <w:pPr>
        <w:shd w:fill="ffffff" w:val="clear"/>
        <w:spacing w:after="0" w:line="240" w:lineRule="auto"/>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17">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tl w:val="0"/>
        </w:rPr>
      </w:r>
    </w:p>
    <w:p w:rsidR="00000000" w:rsidDel="00000000" w:rsidP="00000000" w:rsidRDefault="00000000" w:rsidRPr="00000000" w14:paraId="00000018">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tl w:val="0"/>
        </w:rPr>
      </w:r>
    </w:p>
    <w:p w:rsidR="00000000" w:rsidDel="00000000" w:rsidP="00000000" w:rsidRDefault="00000000" w:rsidRPr="00000000" w14:paraId="00000019">
      <w:pPr>
        <w:shd w:fill="ffffff" w:val="clear"/>
        <w:spacing w:after="0"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A">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tl w:val="0"/>
        </w:rPr>
      </w:r>
    </w:p>
    <w:p w:rsidR="00000000" w:rsidDel="00000000" w:rsidP="00000000" w:rsidRDefault="00000000" w:rsidRPr="00000000" w14:paraId="0000001B">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Sau khi bàn bạc hai bên thống nhất đi đến ký hợp đồng thuê căn hộ này với nội dung sau:</w:t>
      </w:r>
      <w:r w:rsidDel="00000000" w:rsidR="00000000" w:rsidRPr="00000000">
        <w:rPr>
          <w:rtl w:val="0"/>
        </w:rPr>
      </w:r>
    </w:p>
    <w:p w:rsidR="00000000" w:rsidDel="00000000" w:rsidP="00000000" w:rsidRDefault="00000000" w:rsidRPr="00000000" w14:paraId="0000001C">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1:</w:t>
      </w:r>
      <w:r w:rsidDel="00000000" w:rsidR="00000000" w:rsidRPr="00000000">
        <w:rPr>
          <w:rFonts w:ascii="Times New Roman" w:cs="Times New Roman" w:eastAsia="Times New Roman" w:hAnsi="Times New Roman"/>
          <w:b w:val="1"/>
          <w:bCs w:val="1"/>
          <w:color w:val="000000"/>
          <w:sz w:val="25"/>
          <w:szCs w:val="25"/>
          <w:rtl w:val="0"/>
        </w:rPr>
        <w:t xml:space="preserve"> Đặc điểm chính của căn hộ cho thuê</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540" w:right="0" w:hanging="180"/>
        <w:jc w:val="both"/>
        <w:rPr>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
          <w:szCs w:val="25"/>
          <w:u w:val="none"/>
          <w:shd w:fill="auto" w:val="clear"/>
          <w:vertAlign w:val="baseline"/>
          <w:rtl w:val="0"/>
        </w:rPr>
        <w:t xml:space="preserve">Địa điểm thuê:</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Bên A đồng ý cho thuê và bên B đồng ý thuê căn hộ: ${rentalUnit}</w:t>
        <w:br w:type="textWrapping"/>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540" w:right="0" w:hanging="180"/>
        <w:jc w:val="both"/>
        <w:rPr>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
          <w:szCs w:val="25"/>
          <w:u w:val="none"/>
          <w:shd w:fill="auto" w:val="clear"/>
          <w:vertAlign w:val="baseline"/>
          <w:rtl w:val="0"/>
        </w:rPr>
        <w:t xml:space="preserve">Tổng diện tích: ${areaSize} m²</w:t>
      </w:r>
      <w:r w:rsidDel="00000000" w:rsidR="00000000" w:rsidRPr="00000000">
        <w:rPr>
          <w:rtl w:val="0"/>
        </w:rPr>
      </w:r>
    </w:p>
    <w:p w:rsidR="00000000" w:rsidDel="00000000" w:rsidP="00000000" w:rsidRDefault="00000000" w:rsidRPr="00000000" w14:paraId="0000001F">
      <w:pPr>
        <w:shd w:fill="ffffff" w:val="clear"/>
        <w:spacing w:after="0" w:line="240" w:lineRule="auto"/>
        <w:ind w:left="360" w:firstLine="0"/>
        <w:jc w:val="both"/>
        <w:rPr>
          <w:rFonts w:ascii="Times New Roman" w:cs="Times New Roman" w:eastAsia="Times New Roman" w:hAnsi="Times New Roman"/>
          <w:color w:val="000000"/>
          <w:sz w:val="25"/>
          <w:szCs w:val="25"/>
        </w:rPr>
      </w:pPr>
      <w:r w:rsidDel="00000000" w:rsidR="00000000" w:rsidRPr="00000000">
        <w:rPr>
          <w:rtl w:val="0"/>
        </w:rPr>
      </w:r>
    </w:p>
    <w:p w:rsidR="00000000" w:rsidDel="00000000" w:rsidP="00000000" w:rsidRDefault="00000000" w:rsidRPr="00000000" w14:paraId="00000020">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2</w:t>
      </w:r>
      <w:r w:rsidDel="00000000" w:rsidR="00000000" w:rsidRPr="00000000">
        <w:rPr>
          <w:rFonts w:ascii="Times New Roman" w:cs="Times New Roman" w:eastAsia="Times New Roman" w:hAnsi="Times New Roman"/>
          <w:b w:val="1"/>
          <w:bCs w:val="1"/>
          <w:color w:val="000000"/>
          <w:sz w:val="25"/>
          <w:szCs w:val="25"/>
          <w:rtl w:val="0"/>
        </w:rPr>
        <w:t xml:space="preserve">: Mục đích thuê</w:t>
      </w:r>
      <w:r w:rsidDel="00000000" w:rsidR="00000000" w:rsidRPr="00000000">
        <w:rPr>
          <w:rtl w:val="0"/>
        </w:rPr>
      </w:r>
    </w:p>
    <w:p w:rsidR="00000000" w:rsidDel="00000000" w:rsidP="00000000" w:rsidRDefault="00000000" w:rsidRPr="00000000" w14:paraId="00000021">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Mục đích thuê: Để ở</w:t>
      </w:r>
    </w:p>
    <w:p w:rsidR="00000000" w:rsidDel="00000000" w:rsidP="00000000" w:rsidRDefault="00000000" w:rsidRPr="00000000" w14:paraId="00000022">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3: Thời hạn thuê ${leaseDurationMonths} tháng, từ ngày ${startDate} đến ngày ${endDate}</w:t>
      </w:r>
      <w:r w:rsidDel="00000000" w:rsidR="00000000" w:rsidRPr="00000000">
        <w:rPr>
          <w:rtl w:val="0"/>
        </w:rPr>
      </w:r>
    </w:p>
    <w:p w:rsidR="00000000" w:rsidDel="00000000" w:rsidP="00000000" w:rsidRDefault="00000000" w:rsidRPr="00000000" w14:paraId="00000023">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4</w:t>
      </w:r>
      <w:r w:rsidDel="00000000" w:rsidR="00000000" w:rsidRPr="00000000">
        <w:rPr>
          <w:rFonts w:ascii="Times New Roman" w:cs="Times New Roman" w:eastAsia="Times New Roman" w:hAnsi="Times New Roman"/>
          <w:b w:val="1"/>
          <w:bCs w:val="1"/>
          <w:color w:val="000000"/>
          <w:sz w:val="25"/>
          <w:szCs w:val="25"/>
          <w:rtl w:val="0"/>
        </w:rPr>
        <w:t xml:space="preserve">: Giá thuê</w:t>
      </w:r>
      <w:r w:rsidDel="00000000" w:rsidR="00000000" w:rsidRPr="00000000">
        <w:rPr>
          <w:rtl w:val="0"/>
        </w:rPr>
      </w:r>
    </w:p>
    <w:p w:rsidR="00000000" w:rsidDel="00000000" w:rsidP="00000000" w:rsidRDefault="00000000" w:rsidRPr="00000000" w14:paraId="00000024">
      <w:pPr>
        <w:shd w:fill="ffffff" w:val="clear"/>
        <w:spacing w:after="0" w:line="240" w:lineRule="auto"/>
        <w:jc w:val="both"/>
        <w:rPr>
          <w:rFonts w:ascii="Times New Roman" w:cs="Times New Roman" w:eastAsia="Times New Roman" w:hAnsi="Times New Roman"/>
          <w:i w:val="1"/>
          <w:iCs w:val="1"/>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4.1. Tiền thuê nhà mỗi tháng là: ${rentAmount} VND (Bằng chữ: ${rentAmountInWords})</w:t>
      </w:r>
      <w:r w:rsidDel="00000000" w:rsidR="00000000" w:rsidRPr="00000000">
        <w:rPr>
          <w:rtl w:val="0"/>
        </w:rPr>
      </w:r>
    </w:p>
    <w:p w:rsidR="00000000" w:rsidDel="00000000" w:rsidP="00000000" w:rsidRDefault="00000000" w:rsidRPr="00000000" w14:paraId="00000025">
      <w:pPr>
        <w:shd w:fill="ffffff" w:val="clear"/>
        <w:spacing w:after="0" w:line="240" w:lineRule="auto"/>
        <w:jc w:val="both"/>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4.2. Tiền thuê nhà nêu trên sẽ cố định trong thời hạn hợp đồng.</w:t>
      </w:r>
      <w:r w:rsidDel="00000000" w:rsidR="00000000" w:rsidRPr="00000000">
        <w:rPr>
          <w:rtl w:val="0"/>
        </w:rPr>
      </w:r>
    </w:p>
    <w:p w:rsidR="00000000" w:rsidDel="00000000" w:rsidP="00000000" w:rsidRDefault="00000000" w:rsidRPr="00000000" w14:paraId="00000026">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4.3. Tiền thuê nhà hàng tháng nêu trên không bao gồm các chi phí sử dụng cơ sở hạ tầng như: Phí dịch vụ quản lý tòa nhà và các dịch vụ khác: Điện, nước, điện thoại, truyền hình cáp, internet. Những chi phí này do bên B sử dụng sẽ do bên B tự thanh toán trực tiếp với nhà cung cấp dịch vụ theo đúng thời gian quy định dựa trên khối lượng tiêu thụ hàng tháng của bên B.</w:t>
      </w:r>
    </w:p>
    <w:p w:rsidR="00000000" w:rsidDel="00000000" w:rsidP="00000000" w:rsidRDefault="00000000" w:rsidRPr="00000000" w14:paraId="00000027">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5</w:t>
      </w:r>
      <w:r w:rsidDel="00000000" w:rsidR="00000000" w:rsidRPr="00000000">
        <w:rPr>
          <w:rFonts w:ascii="Times New Roman" w:cs="Times New Roman" w:eastAsia="Times New Roman" w:hAnsi="Times New Roman"/>
          <w:b w:val="1"/>
          <w:bCs w:val="1"/>
          <w:color w:val="000000"/>
          <w:sz w:val="25"/>
          <w:szCs w:val="25"/>
          <w:rtl w:val="0"/>
        </w:rPr>
        <w:t xml:space="preserve">: Đặt cọc và phương thức thanh toán</w:t>
      </w:r>
      <w:r w:rsidDel="00000000" w:rsidR="00000000" w:rsidRPr="00000000">
        <w:rPr>
          <w:rtl w:val="0"/>
        </w:rPr>
      </w:r>
    </w:p>
    <w:p w:rsidR="00000000" w:rsidDel="00000000" w:rsidP="00000000" w:rsidRDefault="00000000" w:rsidRPr="00000000" w14:paraId="00000028">
      <w:pPr>
        <w:shd w:fill="ffffff" w:val="clear"/>
        <w:spacing w:after="0" w:line="240" w:lineRule="auto"/>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color w:val="000000"/>
          <w:sz w:val="25"/>
          <w:szCs w:val="25"/>
          <w:rtl w:val="0"/>
        </w:rPr>
        <w:t xml:space="preserve">5.1 Đặt cọc: Bên B đặt cọc cho bên A một khoản tiền là: ${deposit} VND (Bằng chữ: ${depositInWords})</w:t>
      </w:r>
      <w:r w:rsidDel="00000000" w:rsidR="00000000" w:rsidRPr="00000000">
        <w:rPr>
          <w:rtl w:val="0"/>
        </w:rPr>
      </w:r>
    </w:p>
    <w:p w:rsidR="00000000" w:rsidDel="00000000" w:rsidP="00000000" w:rsidRDefault="00000000" w:rsidRPr="00000000" w14:paraId="00000029">
      <w:pPr>
        <w:shd w:fill="ffffff" w:val="clear"/>
        <w:spacing w:after="0" w:line="240" w:lineRule="auto"/>
        <w:jc w:val="both"/>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2A">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Số tiền đặt cọc này sẽ được trả lại cho Bên B sau khi hợp đồng kết thúc và khi bên B đã thanh toán hết các chi phí sử dụng dịch vụ (được nêu trong khoản 4.3 điều 4) cũng như chi phí bồi thường các hư hỏng, mất mát đối với căn hộ và thiết bị do mình gây ra nếu có.</w:t>
      </w:r>
    </w:p>
    <w:p w:rsidR="00000000" w:rsidDel="00000000" w:rsidP="00000000" w:rsidRDefault="00000000" w:rsidRPr="00000000" w14:paraId="0000002B">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5.2 Hình thức thanh toán: </w:t>
      </w:r>
      <w:r w:rsidDel="00000000" w:rsidR="00000000" w:rsidRPr="00000000">
        <w:rPr>
          <w:rFonts w:ascii="Times New Roman" w:cs="Times New Roman" w:eastAsia="Times New Roman" w:hAnsi="Times New Roman"/>
          <w:sz w:val="25"/>
          <w:szCs w:val="25"/>
          <w:rtl w:val="0"/>
        </w:rPr>
        <w:t xml:space="preserve">B</w:t>
      </w:r>
      <w:r w:rsidDel="00000000" w:rsidR="00000000" w:rsidRPr="00000000">
        <w:rPr>
          <w:rFonts w:ascii="Times New Roman" w:cs="Times New Roman" w:eastAsia="Times New Roman" w:hAnsi="Times New Roman"/>
          <w:color w:val="000000"/>
          <w:sz w:val="25"/>
          <w:szCs w:val="25"/>
          <w:rtl w:val="0"/>
        </w:rPr>
        <w:t xml:space="preserve">ằng chuyển khoản theo số tài khoản:</w:t>
      </w:r>
    </w:p>
    <w:p w:rsidR="00000000" w:rsidDel="00000000" w:rsidP="00000000" w:rsidRDefault="00000000" w:rsidRPr="00000000" w14:paraId="0000002C">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Số tài khoản: 035239320</w:t>
      </w:r>
      <w:r w:rsidDel="00000000" w:rsidR="00000000" w:rsidRPr="00000000">
        <w:rPr>
          <w:rFonts w:ascii="Times New Roman" w:cs="Times New Roman" w:eastAsia="Times New Roman" w:hAnsi="Times New Roman"/>
          <w:sz w:val="25"/>
          <w:szCs w:val="25"/>
          <w:rtl w:val="0"/>
        </w:rPr>
        <w:t xml:space="preserve">3</w:t>
      </w:r>
      <w:r w:rsidDel="00000000" w:rsidR="00000000" w:rsidRPr="00000000">
        <w:rPr>
          <w:rtl w:val="0"/>
        </w:rPr>
      </w:r>
    </w:p>
    <w:p w:rsidR="00000000" w:rsidDel="00000000" w:rsidP="00000000" w:rsidRDefault="00000000" w:rsidRPr="00000000" w14:paraId="0000002D">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Chủ tài khoản: Nguy</w:t>
      </w:r>
      <w:r w:rsidDel="00000000" w:rsidR="00000000" w:rsidRPr="00000000">
        <w:rPr>
          <w:rFonts w:ascii="Times New Roman" w:cs="Times New Roman" w:eastAsia="Times New Roman" w:hAnsi="Times New Roman"/>
          <w:sz w:val="25"/>
          <w:szCs w:val="25"/>
          <w:rtl w:val="0"/>
        </w:rPr>
        <w:t xml:space="preserve">ễn Hoàng Ngọc Sơn</w:t>
      </w:r>
      <w:r w:rsidDel="00000000" w:rsidR="00000000" w:rsidRPr="00000000">
        <w:rPr>
          <w:rtl w:val="0"/>
        </w:rPr>
      </w:r>
    </w:p>
    <w:p w:rsidR="00000000" w:rsidDel="00000000" w:rsidP="00000000" w:rsidRDefault="00000000" w:rsidRPr="00000000" w14:paraId="0000002E">
      <w:pPr>
        <w:shd w:fill="ffffff" w:val="clear"/>
        <w:spacing w:after="150" w:line="240" w:lineRule="auto"/>
        <w:jc w:val="both"/>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Ngân hàng: MB Bank</w:t>
      </w:r>
    </w:p>
    <w:p w:rsidR="00000000" w:rsidDel="00000000" w:rsidP="00000000" w:rsidRDefault="00000000" w:rsidRPr="00000000" w14:paraId="0000002F">
      <w:pPr>
        <w:shd w:fill="ffffff" w:val="clear"/>
        <w:spacing w:after="150" w:line="240" w:lineRule="auto"/>
        <w:jc w:val="both"/>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30">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5.3. Đồng tiền thanh toán: Thanh toán bằng đồng tiền Việt Nam Đồng (VND).</w:t>
      </w:r>
    </w:p>
    <w:p w:rsidR="00000000" w:rsidDel="00000000" w:rsidP="00000000" w:rsidRDefault="00000000" w:rsidRPr="00000000" w14:paraId="00000031">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5.4 Thời gian thanh toán: Ngày 01-05 hàng tháng.</w:t>
      </w:r>
    </w:p>
    <w:p w:rsidR="00000000" w:rsidDel="00000000" w:rsidP="00000000" w:rsidRDefault="00000000" w:rsidRPr="00000000" w14:paraId="00000032">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Ngay khi ký kết hợp đồng, Bên B sẽ thanh toán thêm cho Bên A số tiền đặt cọc: ${deposit} VND</w:t>
      </w:r>
      <w:r w:rsidDel="00000000" w:rsidR="00000000" w:rsidRPr="00000000">
        <w:rPr>
          <w:rtl w:val="0"/>
        </w:rPr>
      </w:r>
    </w:p>
    <w:p w:rsidR="00000000" w:rsidDel="00000000" w:rsidP="00000000" w:rsidRDefault="00000000" w:rsidRPr="00000000" w14:paraId="00000033">
      <w:pPr>
        <w:shd w:fill="ffffff" w:val="clear"/>
        <w:spacing w:after="0" w:line="240" w:lineRule="auto"/>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color w:val="000000"/>
          <w:sz w:val="25"/>
          <w:szCs w:val="25"/>
          <w:rtl w:val="0"/>
        </w:rPr>
        <w:t xml:space="preserve">Ngay khi nhận nhà, Bên B sẽ thanh toán cho Bên A số tiền thuê nhà: </w:t>
      </w:r>
      <w:r w:rsidDel="00000000" w:rsidR="00000000" w:rsidRPr="00000000">
        <w:rPr>
          <w:rtl w:val="0"/>
        </w:rPr>
      </w:r>
    </w:p>
    <w:p w:rsidR="00000000" w:rsidDel="00000000" w:rsidP="00000000" w:rsidRDefault="00000000" w:rsidRPr="00000000" w14:paraId="00000034">
      <w:pPr>
        <w:shd w:fill="ffffff" w:val="clear"/>
        <w:spacing w:after="0" w:line="240" w:lineRule="auto"/>
        <w:jc w:val="both"/>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35">
      <w:pPr>
        <w:shd w:fill="ffffff" w:val="clear"/>
        <w:spacing w:after="0" w:line="240" w:lineRule="auto"/>
        <w:rPr>
          <w:rFonts w:ascii="Times New Roman" w:cs="Times New Roman" w:eastAsia="Times New Roman" w:hAnsi="Times New Roman"/>
          <w:b w:val="1"/>
          <w:bCs w:val="1"/>
          <w:i w:val="1"/>
          <w:iCs w:val="1"/>
          <w:color w:val="000000"/>
          <w:sz w:val="25"/>
          <w:szCs w:val="25"/>
        </w:rPr>
      </w:pPr>
      <w:r w:rsidDel="00000000" w:rsidR="00000000" w:rsidRPr="00000000">
        <w:rPr>
          <w:rtl w:val="0"/>
        </w:rPr>
      </w:r>
    </w:p>
    <w:p w:rsidR="00000000" w:rsidDel="00000000" w:rsidP="00000000" w:rsidRDefault="00000000" w:rsidRPr="00000000" w14:paraId="00000036">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6</w:t>
      </w:r>
      <w:r w:rsidDel="00000000" w:rsidR="00000000" w:rsidRPr="00000000">
        <w:rPr>
          <w:rFonts w:ascii="Times New Roman" w:cs="Times New Roman" w:eastAsia="Times New Roman" w:hAnsi="Times New Roman"/>
          <w:b w:val="1"/>
          <w:bCs w:val="1"/>
          <w:color w:val="000000"/>
          <w:sz w:val="25"/>
          <w:szCs w:val="25"/>
          <w:rtl w:val="0"/>
        </w:rPr>
        <w:t xml:space="preserve">: Quyền và nghĩa vụ của Bên A</w:t>
      </w:r>
      <w:r w:rsidDel="00000000" w:rsidR="00000000" w:rsidRPr="00000000">
        <w:rPr>
          <w:rtl w:val="0"/>
        </w:rPr>
      </w:r>
    </w:p>
    <w:p w:rsidR="00000000" w:rsidDel="00000000" w:rsidP="00000000" w:rsidRDefault="00000000" w:rsidRPr="00000000" w14:paraId="00000037">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Quyền của bên A</w:t>
      </w:r>
      <w:r w:rsidDel="00000000" w:rsidR="00000000" w:rsidRPr="00000000">
        <w:rPr>
          <w:rtl w:val="0"/>
        </w:rPr>
      </w:r>
    </w:p>
    <w:p w:rsidR="00000000" w:rsidDel="00000000" w:rsidP="00000000" w:rsidRDefault="00000000" w:rsidRPr="00000000" w14:paraId="00000038">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6.1. Nhận đầy đủ tiền đặt cọc và tiền thuê căn hộ từ bên B (như quy định trong điều 5) theo đúng thời hạn. Trong vòng 05 ngày đầu của các kỳ thanh toán tiếp theo mà bên B chưa thanh toán thì bên A có quyền đơn phương chấm dứt hợp đồng.</w:t>
      </w:r>
    </w:p>
    <w:p w:rsidR="00000000" w:rsidDel="00000000" w:rsidP="00000000" w:rsidRDefault="00000000" w:rsidRPr="00000000" w14:paraId="00000039">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6.2. Yêu cầu bên B phải sửa chữa, bồi thường những thiệt hại do lỗi của bên B gây ra đối với căn hộ cho thuê (nếu có). </w:t>
      </w:r>
    </w:p>
    <w:p w:rsidR="00000000" w:rsidDel="00000000" w:rsidP="00000000" w:rsidRDefault="00000000" w:rsidRPr="00000000" w14:paraId="0000003A">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6.3. Kiểm tra căn hộ trong thời hạn hợp đồng, nhưng phải báo cho bên B biết thời gian kiểm tra căn hộ.</w:t>
      </w:r>
    </w:p>
    <w:p w:rsidR="00000000" w:rsidDel="00000000" w:rsidP="00000000" w:rsidRDefault="00000000" w:rsidRPr="00000000" w14:paraId="0000003B">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Nghĩa vụ của bên A</w:t>
      </w:r>
      <w:r w:rsidDel="00000000" w:rsidR="00000000" w:rsidRPr="00000000">
        <w:rPr>
          <w:rtl w:val="0"/>
        </w:rPr>
      </w:r>
    </w:p>
    <w:p w:rsidR="00000000" w:rsidDel="00000000" w:rsidP="00000000" w:rsidRDefault="00000000" w:rsidRPr="00000000" w14:paraId="0000003C">
      <w:pPr>
        <w:shd w:fill="ffffff" w:val="clear"/>
        <w:spacing w:after="150" w:line="240" w:lineRule="auto"/>
        <w:rPr>
          <w:rFonts w:ascii="Times New Roman" w:cs="Times New Roman" w:eastAsia="Times New Roman" w:hAnsi="Times New Roman"/>
          <w:b w:val="1"/>
          <w:bCs w:val="1"/>
          <w:sz w:val="25"/>
          <w:szCs w:val="25"/>
        </w:rPr>
      </w:pPr>
      <w:bookmarkStart w:colFirst="0" w:colLast="0" w:name="_rusbiwbdp8o9" w:id="0"/>
      <w:bookmarkEnd w:id="0"/>
      <w:r w:rsidDel="00000000" w:rsidR="00000000" w:rsidRPr="00000000">
        <w:rPr>
          <w:rFonts w:ascii="Times New Roman" w:cs="Times New Roman" w:eastAsia="Times New Roman" w:hAnsi="Times New Roman"/>
          <w:color w:val="000000"/>
          <w:sz w:val="25"/>
          <w:szCs w:val="25"/>
          <w:rtl w:val="0"/>
        </w:rPr>
        <w:t xml:space="preserve">6.4. Bàn giao căn hộ và thiết bị cho thuê, công tơ điện, nước của căn hộ cho thuê đúng ngày theo thỏa thuận. Nội thất có thêm: ${equipmentSnapshot} </w:t>
      </w:r>
      <w:r w:rsidDel="00000000" w:rsidR="00000000" w:rsidRPr="00000000">
        <w:rPr>
          <w:rtl w:val="0"/>
        </w:rPr>
      </w:r>
    </w:p>
    <w:p w:rsidR="00000000" w:rsidDel="00000000" w:rsidP="00000000" w:rsidRDefault="00000000" w:rsidRPr="00000000" w14:paraId="0000003D">
      <w:pPr>
        <w:shd w:fill="ffffff" w:val="clear"/>
        <w:spacing w:after="150" w:line="240" w:lineRule="auto"/>
        <w:rPr>
          <w:rFonts w:ascii="Times New Roman" w:cs="Times New Roman" w:eastAsia="Times New Roman" w:hAnsi="Times New Roman"/>
          <w:b w:val="1"/>
          <w:bCs w:val="1"/>
          <w:sz w:val="25"/>
          <w:szCs w:val="25"/>
        </w:rPr>
      </w:pPr>
      <w:bookmarkStart w:colFirst="0" w:colLast="0" w:name="_4pu8hjmrahhr" w:id="1"/>
      <w:bookmarkEnd w:id="1"/>
      <w:r w:rsidDel="00000000" w:rsidR="00000000" w:rsidRPr="00000000">
        <w:rPr>
          <w:rtl w:val="0"/>
        </w:rPr>
      </w:r>
    </w:p>
    <w:p w:rsidR="00000000" w:rsidDel="00000000" w:rsidP="00000000" w:rsidRDefault="00000000" w:rsidRPr="00000000" w14:paraId="0000003E">
      <w:pPr>
        <w:shd w:fill="ffffff" w:val="clear"/>
        <w:spacing w:after="150" w:line="240" w:lineRule="auto"/>
        <w:rPr>
          <w:rFonts w:ascii="Times New Roman" w:cs="Times New Roman" w:eastAsia="Times New Roman" w:hAnsi="Times New Roman"/>
          <w:color w:val="000000"/>
          <w:sz w:val="25"/>
          <w:szCs w:val="25"/>
        </w:rPr>
      </w:pPr>
      <w:bookmarkStart w:colFirst="0" w:colLast="0" w:name="_mfq8dmwma444" w:id="2"/>
      <w:bookmarkEnd w:id="2"/>
      <w:r w:rsidDel="00000000" w:rsidR="00000000" w:rsidRPr="00000000">
        <w:rPr>
          <w:rFonts w:ascii="Times New Roman" w:cs="Times New Roman" w:eastAsia="Times New Roman" w:hAnsi="Times New Roman"/>
          <w:color w:val="000000"/>
          <w:sz w:val="25"/>
          <w:szCs w:val="25"/>
          <w:rtl w:val="0"/>
        </w:rPr>
        <w:t xml:space="preserve">cho bên B.</w:t>
      </w:r>
    </w:p>
    <w:p w:rsidR="00000000" w:rsidDel="00000000" w:rsidP="00000000" w:rsidRDefault="00000000" w:rsidRPr="00000000" w14:paraId="0000003F">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6.5. Cam kết rằng bên A có quyền sở hữu và quyền cho thuê hợp pháp đối với căn hộ cho thuê đồng thời đảm bảo căn hộ cho thuê không có tranh chấp.</w:t>
      </w:r>
    </w:p>
    <w:p w:rsidR="00000000" w:rsidDel="00000000" w:rsidP="00000000" w:rsidRDefault="00000000" w:rsidRPr="00000000" w14:paraId="00000040">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6.6. Bảo đảm quyền sử dụng trọn vẹn và riêng rẽ của Bên B đối với căn hộ cho thuê trong suốt thời hạn hợp đồng và có trách nhiệm bảo đảm quyền lợi của Bên B theo hợp đồng này ngay cả khi thực hiện chuyển quyền sở hữu đối với căn hộ cho thuê. Ngoài ra trong trường hợp đó, Bên A có nghĩa vụ bảo đảm rằng chủ sở hữu mới sẽ thay thế Bên A và tiếp nhận toàn bộ quyền và nghĩa vụ của Bên A hình thành từ hợp đồng thuê này trong suốt thời gian sở hữu căn hộ cho thuê.</w:t>
      </w:r>
    </w:p>
    <w:p w:rsidR="00000000" w:rsidDel="00000000" w:rsidP="00000000" w:rsidRDefault="00000000" w:rsidRPr="00000000" w14:paraId="00000041">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6.7. Hoàn trả lại tiền đặt cọc cho bên B khi hợp đồng thuê căn hộ chấm dứt nếu bên B không vi phạm điều khoản nào theo hợp đồng này và sau khi trừ đi các khoản nợ chi phí sử dụng dịch vụ của bên B (theo khoản 4.3 điều 4).</w:t>
      </w:r>
    </w:p>
    <w:p w:rsidR="00000000" w:rsidDel="00000000" w:rsidP="00000000" w:rsidRDefault="00000000" w:rsidRPr="00000000" w14:paraId="00000042">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7</w:t>
      </w:r>
      <w:r w:rsidDel="00000000" w:rsidR="00000000" w:rsidRPr="00000000">
        <w:rPr>
          <w:rFonts w:ascii="Times New Roman" w:cs="Times New Roman" w:eastAsia="Times New Roman" w:hAnsi="Times New Roman"/>
          <w:b w:val="1"/>
          <w:bCs w:val="1"/>
          <w:color w:val="000000"/>
          <w:sz w:val="25"/>
          <w:szCs w:val="25"/>
          <w:rtl w:val="0"/>
        </w:rPr>
        <w:t xml:space="preserve">: Quyền và nghĩa vụ của Bên B</w:t>
      </w:r>
      <w:r w:rsidDel="00000000" w:rsidR="00000000" w:rsidRPr="00000000">
        <w:rPr>
          <w:rtl w:val="0"/>
        </w:rPr>
      </w:r>
    </w:p>
    <w:p w:rsidR="00000000" w:rsidDel="00000000" w:rsidP="00000000" w:rsidRDefault="00000000" w:rsidRPr="00000000" w14:paraId="00000043">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Quyền của bên B</w:t>
      </w:r>
      <w:r w:rsidDel="00000000" w:rsidR="00000000" w:rsidRPr="00000000">
        <w:rPr>
          <w:rtl w:val="0"/>
        </w:rPr>
      </w:r>
    </w:p>
    <w:p w:rsidR="00000000" w:rsidDel="00000000" w:rsidP="00000000" w:rsidRDefault="00000000" w:rsidRPr="00000000" w14:paraId="00000044">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7.1. Được toàn quyền sử dụng căn hộ nêu trên theo đúng mục đích nêu tại điều 2.</w:t>
      </w:r>
    </w:p>
    <w:p w:rsidR="00000000" w:rsidDel="00000000" w:rsidP="00000000" w:rsidRDefault="00000000" w:rsidRPr="00000000" w14:paraId="00000045">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7.2. Được nhận lại số tiền đặt cọc khi hợp đồng thuê căn hộ chấm dứt nếu bên B không đơn phương phá vỡ hợp đồng. Bên B sẽ nhận được số tiền này sau khi bên A đã khấu trừ các khoản nợ chi phí sử dụng dịch vụ của bên B, cũng như chi phí bồi thường các hỏng hóc mất mát đối với căn hộ và thiết bị do bên B gây ra (nếu có) trong suốt thời hạn thuê.</w:t>
      </w:r>
    </w:p>
    <w:p w:rsidR="00000000" w:rsidDel="00000000" w:rsidP="00000000" w:rsidRDefault="00000000" w:rsidRPr="00000000" w14:paraId="00000046">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Nghĩa vụ của bên B</w:t>
      </w:r>
      <w:r w:rsidDel="00000000" w:rsidR="00000000" w:rsidRPr="00000000">
        <w:rPr>
          <w:rtl w:val="0"/>
        </w:rPr>
      </w:r>
    </w:p>
    <w:p w:rsidR="00000000" w:rsidDel="00000000" w:rsidP="00000000" w:rsidRDefault="00000000" w:rsidRPr="00000000" w14:paraId="00000047">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7.3. Sử dụng căn hộ đúng mục đích. Khi cần sửa chữa, cải tạo và lắp đặt bất cứ thiết bị nội thất gì theo nhu cầu sử dụng riêng phải được sự đồng ý của Bên A. Không được tự ý sửa chữa, cải tạo và lắp đặt khi chưa có ý kiến đồng ý của bên cho thuê.</w:t>
      </w:r>
    </w:p>
    <w:p w:rsidR="00000000" w:rsidDel="00000000" w:rsidP="00000000" w:rsidRDefault="00000000" w:rsidRPr="00000000" w14:paraId="00000048">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7.4. Chịu trách nhiệm về đồ đạc cá nhân của mình và căn hộ. Các hư hỏng nhỏ trong căn hộ như: cháy bóng điện, tắc vệ sinh, vỡ kính… Bên B có trách nhiệm kịp thời thông báo với Ban quản lý căn hộ để thuê người sửa chữa, với chi phí do Bên B thanh  toán, cũng như chi phí bồi thường các hỏng hóc mất mát và thiết bị đối với căn hộ (được Chủ đầu tư trang bị từ đầu) do bên B gây ra nếu có trong suốt thời hạn thuê.</w:t>
      </w:r>
    </w:p>
    <w:p w:rsidR="00000000" w:rsidDel="00000000" w:rsidP="00000000" w:rsidRDefault="00000000" w:rsidRPr="00000000" w14:paraId="00000049">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7.5. Đảm bảo có quyền công dân, không bị truy nã hay đang thụ án.</w:t>
      </w:r>
    </w:p>
    <w:p w:rsidR="00000000" w:rsidDel="00000000" w:rsidP="00000000" w:rsidRDefault="00000000" w:rsidRPr="00000000" w14:paraId="0000004A">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7.6. Thực hiện nghiêm chỉnh các quy định về giữ gìn vệ sinh môi trường và trật tự an ninh chung và an toàn phòng cháy, chữa cháy trong tòa nhà. Không được sử dụng các chất, vật liệu dễ cháy, nổ hoặc các nguy cơ khác ảnh hưởng tới khu vực xung quanh nơi cư trú. Thực hiện các qui định của Ban quản lý toà nhà. Nếu bị Ban quản lý tòa nhà khiếu nại, phê bình quá 3 lần bên B phải trả lại nhà cho Bên A và mất toàn bộ số tiền đã cọc.</w:t>
      </w:r>
    </w:p>
    <w:p w:rsidR="00000000" w:rsidDel="00000000" w:rsidP="00000000" w:rsidRDefault="00000000" w:rsidRPr="00000000" w14:paraId="0000004B">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7.7. Không được chuyển nhượng hợp đồng thuê căn nhà, hay từng phần của căn nhà cho người khác thuê lại, hoặc sử dụng cho bất cứ một mục đích nào khác.</w:t>
      </w:r>
    </w:p>
    <w:p w:rsidR="00000000" w:rsidDel="00000000" w:rsidP="00000000" w:rsidRDefault="00000000" w:rsidRPr="00000000" w14:paraId="0000004C">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7.8. Trực tiếp thanh toán tiền thuê nhà cho bên A. Thanh toán đầy đủ tiền điện, tiền nước, phí dịch vụ… (trong mục 4.3 điều 4) đúng hạn theo quy định chung của Ban quản lý và Nhà nước.</w:t>
      </w:r>
    </w:p>
    <w:p w:rsidR="00000000" w:rsidDel="00000000" w:rsidP="00000000" w:rsidRDefault="00000000" w:rsidRPr="00000000" w14:paraId="0000004D">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7.9. Khi hợp đồng kết thúc, phải giao lại nguyên trạng 100% căn nhà cho bên A trong tình trạng tương xứng với thời gian sử dụng (chấp nhận những hao mòn thông thường do thời gian sử dụng và hao mòn do điều kiện tự nhiên). Nếu bên B gây ra những hư hỏng đối với căn hộ, thì bên B phải thuê người tân trang lại hoặc bồi thường kinh phí (trừ vào tiền đã cọc) tương ứng cho bên A.</w:t>
      </w:r>
    </w:p>
    <w:p w:rsidR="00000000" w:rsidDel="00000000" w:rsidP="00000000" w:rsidRDefault="00000000" w:rsidRPr="00000000" w14:paraId="0000004E">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8:</w:t>
      </w:r>
      <w:r w:rsidDel="00000000" w:rsidR="00000000" w:rsidRPr="00000000">
        <w:rPr>
          <w:rFonts w:ascii="Times New Roman" w:cs="Times New Roman" w:eastAsia="Times New Roman" w:hAnsi="Times New Roman"/>
          <w:b w:val="1"/>
          <w:bCs w:val="1"/>
          <w:color w:val="000000"/>
          <w:sz w:val="25"/>
          <w:szCs w:val="25"/>
          <w:rtl w:val="0"/>
        </w:rPr>
        <w:t xml:space="preserve">  Chấm dứt hợp đồng</w:t>
      </w:r>
      <w:r w:rsidDel="00000000" w:rsidR="00000000" w:rsidRPr="00000000">
        <w:rPr>
          <w:rtl w:val="0"/>
        </w:rPr>
      </w:r>
    </w:p>
    <w:p w:rsidR="00000000" w:rsidDel="00000000" w:rsidP="00000000" w:rsidRDefault="00000000" w:rsidRPr="00000000" w14:paraId="0000004F">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8.1. Việc chấm dứt hợp đồng thuê căn hộ mà không phải bồi thường được thực hiện trong các trường hợp sau:</w:t>
      </w:r>
    </w:p>
    <w:p w:rsidR="00000000" w:rsidDel="00000000" w:rsidP="00000000" w:rsidRDefault="00000000" w:rsidRPr="00000000" w14:paraId="00000050">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Hợp đồng hết thời hạn giá trị theo điều 3 của hợp đồng này.</w:t>
      </w:r>
    </w:p>
    <w:p w:rsidR="00000000" w:rsidDel="00000000" w:rsidP="00000000" w:rsidRDefault="00000000" w:rsidRPr="00000000" w14:paraId="00000051">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Căn hộ bị phá dỡ theo quyết định của cơ quan có thẩm quyền.</w:t>
      </w:r>
    </w:p>
    <w:p w:rsidR="00000000" w:rsidDel="00000000" w:rsidP="00000000" w:rsidRDefault="00000000" w:rsidRPr="00000000" w14:paraId="00000052">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Do các trường hợp bất khả kháng khác bao gồm nhưng không giới hạn ở trường hợp thiên tai, hỏa hoạn, chiến tranh… dẫn dến bên B không thể tiếp tục ở tại căn hộ nêu trên.</w:t>
      </w:r>
    </w:p>
    <w:p w:rsidR="00000000" w:rsidDel="00000000" w:rsidP="00000000" w:rsidRDefault="00000000" w:rsidRPr="00000000" w14:paraId="00000053">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Hai bên đồng ý chấm dứt hợp đồng này trước thời hạn.</w:t>
      </w:r>
    </w:p>
    <w:p w:rsidR="00000000" w:rsidDel="00000000" w:rsidP="00000000" w:rsidRDefault="00000000" w:rsidRPr="00000000" w14:paraId="00000054">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8.2. Trong quá trình thực hiện hợp đồng, nếu bên A đơn phương chấm dứt hợp đồng trước thời hạn thì Bên A phải thông báo trước cho bên B ít nhất là 30 ngày đồng thời trả lại bên B số tiền bên B đã đặt cọc và bồi thường số tiền tương đương số tiền đặt cọc cho bên B.</w:t>
      </w:r>
    </w:p>
    <w:p w:rsidR="00000000" w:rsidDel="00000000" w:rsidP="00000000" w:rsidRDefault="00000000" w:rsidRPr="00000000" w14:paraId="00000055">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8.3. Trong quá trình thực hiện hợp đồng, nếu bên B đơn phương chấm dứt hợp đồng trước thời hạn thì Bên B phải thông báo trước cho bên A ít nhất là 30 ngày đồng thời bên B sẽ không được bên A trả lại tiền đặt cọc. Bên B có trách nhiệm trả các chi phí sử dụng dịch vụ (được nêu trong khoản 4.3 điều 4) cũng như chi phí bồi thường các hư hỏng, mất mát đối với căn hộ và thiết bị do mình gây ra nếu có.</w:t>
      </w:r>
    </w:p>
    <w:p w:rsidR="00000000" w:rsidDel="00000000" w:rsidP="00000000" w:rsidRDefault="00000000" w:rsidRPr="00000000" w14:paraId="00000056">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8.4. Một (01) tháng trước khi hợp đồng hết hạn, bên B thông báo cho bên A bằng văn bản hoặc điện thoại về việc chấm dứt hợp đồng. Nếu bên B muốn tiếp tục thuê thì hai bên sẽ cùng bàn bạc về việc gia hạn hợp đồng và giá thuê nhà. Bên B sẽ được ưu tiên gia hạn.</w:t>
      </w:r>
    </w:p>
    <w:p w:rsidR="00000000" w:rsidDel="00000000" w:rsidP="00000000" w:rsidRDefault="00000000" w:rsidRPr="00000000" w14:paraId="00000057">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8.5. Trước khi kết thúc hợp đồng, bên B có trách nhiệm thanh toán hết các chi phí (nêu ở mục 4.3 điều 4).</w:t>
      </w:r>
    </w:p>
    <w:p w:rsidR="00000000" w:rsidDel="00000000" w:rsidP="00000000" w:rsidRDefault="00000000" w:rsidRPr="00000000" w14:paraId="00000058">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8.6. Bên A hoặc Bên B có quyền đơn phương chấm dứt hợp đồng, và không phải bồi thường cho bên còn lại, trong trường hợp bên kia vi phạm các điều khoản hợp đồng.</w:t>
      </w:r>
    </w:p>
    <w:p w:rsidR="00000000" w:rsidDel="00000000" w:rsidP="00000000" w:rsidRDefault="00000000" w:rsidRPr="00000000" w14:paraId="00000059">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9</w:t>
      </w:r>
      <w:r w:rsidDel="00000000" w:rsidR="00000000" w:rsidRPr="00000000">
        <w:rPr>
          <w:rFonts w:ascii="Times New Roman" w:cs="Times New Roman" w:eastAsia="Times New Roman" w:hAnsi="Times New Roman"/>
          <w:b w:val="1"/>
          <w:bCs w:val="1"/>
          <w:color w:val="000000"/>
          <w:sz w:val="25"/>
          <w:szCs w:val="25"/>
          <w:rtl w:val="0"/>
        </w:rPr>
        <w:t xml:space="preserve">: Điều khoản chung              </w:t>
      </w:r>
      <w:r w:rsidDel="00000000" w:rsidR="00000000" w:rsidRPr="00000000">
        <w:rPr>
          <w:rtl w:val="0"/>
        </w:rPr>
      </w:r>
    </w:p>
    <w:p w:rsidR="00000000" w:rsidDel="00000000" w:rsidP="00000000" w:rsidRDefault="00000000" w:rsidRPr="00000000" w14:paraId="0000005A">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9.1. Tuân thủ đầy đủ các điều khoản nêu trên.</w:t>
      </w:r>
    </w:p>
    <w:p w:rsidR="00000000" w:rsidDel="00000000" w:rsidP="00000000" w:rsidRDefault="00000000" w:rsidRPr="00000000" w14:paraId="0000005B">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9.2. Trường hợp có tranh chấp thì cả hai bên phải bàn bạc tìm biện pháp giải quyết. Nếu không tìm ra được sự thống nhất thì sẽ kiện lên tòa án dân sự.</w:t>
      </w:r>
    </w:p>
    <w:p w:rsidR="00000000" w:rsidDel="00000000" w:rsidP="00000000" w:rsidRDefault="00000000" w:rsidRPr="00000000" w14:paraId="0000005C">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9.3. Nội dung của hợp đồng này đã được hai bên hiểu rõ. Hai bên đồng ý với tất cả các điều khoản ghi trong Hợp đồng này và tự nguyện ký kết.</w:t>
      </w:r>
    </w:p>
    <w:p w:rsidR="00000000" w:rsidDel="00000000" w:rsidP="00000000" w:rsidRDefault="00000000" w:rsidRPr="00000000" w14:paraId="0000005D">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9.4. Biên bản bàn giao trang thiết bị là một phần không tách rời của Hợp đồng này.</w:t>
      </w:r>
    </w:p>
    <w:p w:rsidR="00000000" w:rsidDel="00000000" w:rsidP="00000000" w:rsidRDefault="00000000" w:rsidRPr="00000000" w14:paraId="0000005E">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Hợp đồng được lập thành 02 (hai) bản, mỗi bản có cùng nội dung và giá trị pháp lý, mỗi bên giữ  01 (một) bản. Hợp đồng có hiệu lực kể từ ngày hai bên ký.</w:t>
      </w:r>
    </w:p>
    <w:tbl>
      <w:tblPr>
        <w:tblStyle w:val="Table1"/>
        <w:tblW w:w="9420.0" w:type="dxa"/>
        <w:jc w:val="left"/>
        <w:tblLayout w:type="fixed"/>
        <w:tblLook w:val="0000"/>
      </w:tblPr>
      <w:tblGrid>
        <w:gridCol w:w="3042"/>
        <w:gridCol w:w="3217"/>
        <w:gridCol w:w="3161"/>
        <w:tblGridChange w:id="0">
          <w:tblGrid>
            <w:gridCol w:w="3042"/>
            <w:gridCol w:w="3217"/>
            <w:gridCol w:w="3161"/>
          </w:tblGrid>
        </w:tblGridChange>
      </w:tblGrid>
      <w:tr>
        <w:trPr>
          <w:cantSplit w:val="0"/>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5F">
            <w:pP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ĐẠI DIỆN BÊN A</w:t>
            </w:r>
            <w:r w:rsidDel="00000000" w:rsidR="00000000" w:rsidRPr="00000000">
              <w:rPr>
                <w:rFonts w:ascii="Times New Roman" w:cs="Times New Roman" w:eastAsia="Times New Roman" w:hAnsi="Times New Roman"/>
                <w:color w:val="000000"/>
                <w:sz w:val="25"/>
                <w:szCs w:val="25"/>
                <w:rtl w:val="0"/>
              </w:rPr>
              <w:br w:type="textWrapping"/>
              <w:t xml:space="preserve">(Ký ghi rõ họ tên)</w:t>
            </w:r>
          </w:p>
        </w:tc>
        <w:tc>
          <w:tcPr>
            <w:shd w:fill="ffffff" w:val="clear"/>
            <w:tcMar>
              <w:top w:w="0.0" w:type="dxa"/>
              <w:left w:w="0.0" w:type="dxa"/>
              <w:bottom w:w="0.0" w:type="dxa"/>
              <w:right w:w="0.0" w:type="dxa"/>
            </w:tcMar>
            <w:vAlign w:val="center"/>
          </w:tcPr>
          <w:p w:rsidR="00000000" w:rsidDel="00000000" w:rsidP="00000000" w:rsidRDefault="00000000" w:rsidRPr="00000000" w14:paraId="00000060">
            <w:pPr>
              <w:spacing w:after="0" w:line="240" w:lineRule="auto"/>
              <w:rPr>
                <w:rFonts w:ascii="Times New Roman" w:cs="Times New Roman" w:eastAsia="Times New Roman" w:hAnsi="Times New Roman"/>
                <w:color w:val="000000"/>
                <w:sz w:val="25"/>
                <w:szCs w:val="25"/>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61">
            <w:pP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ĐẠI DIỆN BÊN B</w:t>
            </w:r>
            <w:r w:rsidDel="00000000" w:rsidR="00000000" w:rsidRPr="00000000">
              <w:rPr>
                <w:rFonts w:ascii="Times New Roman" w:cs="Times New Roman" w:eastAsia="Times New Roman" w:hAnsi="Times New Roman"/>
                <w:color w:val="000000"/>
                <w:sz w:val="25"/>
                <w:szCs w:val="25"/>
                <w:rtl w:val="0"/>
              </w:rPr>
              <w:br w:type="textWrapping"/>
              <w:t xml:space="preserve">(Ký ghi rõ họ tên)</w:t>
            </w:r>
          </w:p>
        </w:tc>
      </w:tr>
    </w:tbl>
    <w:p w:rsidR="00000000" w:rsidDel="00000000" w:rsidP="00000000" w:rsidRDefault="00000000" w:rsidRPr="00000000" w14:paraId="00000062">
      <w:pPr>
        <w:tabs>
          <w:tab w:val="left" w:leader="none" w:pos="5520"/>
        </w:tabs>
        <w:rPr>
          <w:rFonts w:ascii="Times New Roman" w:cs="Times New Roman" w:eastAsia="Times New Roman" w:hAnsi="Times New Roman"/>
          <w:sz w:val="25"/>
          <w:szCs w:val="25"/>
        </w:rPr>
      </w:pPr>
      <w:r w:rsidDel="00000000" w:rsidR="00000000" w:rsidRPr="00000000">
        <w:rPr>
          <w:rtl w:val="0"/>
        </w:rPr>
      </w:r>
    </w:p>
    <w:sectPr>
      <w:pgSz w:h="15840" w:w="12240" w:orient="portrait"/>
      <w:pgMar w:bottom="1440" w:top="149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7C12E78A8982480E8905A562A82E13A7_13</vt:lpwstr>
  </property>
  <property fmtid="{D5CDD505-2E9C-101B-9397-08002B2CF9AE}" pid="4" name="KSOTemplateDocerSaveRecord">
    <vt:lpwstr>eyJoZGlkIjoiYmIwNjE0NzM3NmU2ZTg1NjI5ODgwYWFkZDQ5YTExYWQiLCJ1c2VySWQiOiIxMzkyMjQ5NjQzMDQ0In0=</vt:lpwstr>
  </property>
</Properties>
</file>