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CỘNG HÒA XÃ HỘI CHỦ NGHĨA VIỆT NAM</w:t>
      </w:r>
      <w:r w:rsidDel="00000000" w:rsidR="00000000" w:rsidRPr="00000000">
        <w:rPr>
          <w:rtl w:val="0"/>
        </w:rPr>
      </w:r>
    </w:p>
    <w:p w:rsidR="00000000" w:rsidDel="00000000" w:rsidP="00000000" w:rsidRDefault="00000000" w:rsidRPr="00000000" w14:paraId="00000002">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Độc lập – Tự do – Hạnh phúc</w:t>
      </w:r>
    </w:p>
    <w:p w:rsidR="00000000" w:rsidDel="00000000" w:rsidP="00000000" w:rsidRDefault="00000000" w:rsidRPr="00000000" w14:paraId="00000003">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—o0o—</w:t>
      </w:r>
    </w:p>
    <w:p w:rsidR="00000000" w:rsidDel="00000000" w:rsidP="00000000" w:rsidRDefault="00000000" w:rsidRPr="00000000" w14:paraId="00000004">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HỢP ĐỒNG THUÊ CĂN HỘ</w:t>
      </w:r>
      <w:r w:rsidDel="00000000" w:rsidR="00000000" w:rsidRPr="00000000">
        <w:rPr>
          <w:rtl w:val="0"/>
        </w:rPr>
      </w:r>
    </w:p>
    <w:p w:rsidR="00000000" w:rsidDel="00000000" w:rsidP="00000000" w:rsidRDefault="00000000" w:rsidRPr="00000000" w14:paraId="00000005">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Số: ${contractCode}</w:t>
      </w:r>
      <w:r w:rsidDel="00000000" w:rsidR="00000000" w:rsidRPr="00000000">
        <w:rPr>
          <w:rtl w:val="0"/>
        </w:rPr>
      </w:r>
    </w:p>
    <w:p w:rsidR="00000000" w:rsidDel="00000000" w:rsidP="00000000" w:rsidRDefault="00000000" w:rsidRPr="00000000" w14:paraId="0000000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Bộ Luật dân sự số 33/2005/QH11 và Luật Nhà ở số 56/2005/QH11 của Nước Cộng hoà Xã hội Chủ nghĩa Việt Nam ban hành năm 2005,</w:t>
      </w:r>
      <w:r w:rsidDel="00000000" w:rsidR="00000000" w:rsidRPr="00000000">
        <w:rPr>
          <w:rtl w:val="0"/>
        </w:rPr>
      </w:r>
    </w:p>
    <w:p w:rsidR="00000000" w:rsidDel="00000000" w:rsidP="00000000" w:rsidRDefault="00000000" w:rsidRPr="00000000" w14:paraId="0000000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các văn bản pháp luật khác có liên quan,</w:t>
      </w:r>
      <w:r w:rsidDel="00000000" w:rsidR="00000000" w:rsidRPr="00000000">
        <w:rPr>
          <w:rtl w:val="0"/>
        </w:rPr>
      </w:r>
    </w:p>
    <w:p w:rsidR="00000000" w:rsidDel="00000000" w:rsidP="00000000" w:rsidRDefault="00000000" w:rsidRPr="00000000" w14:paraId="00000008">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khả năng và nhu cầu của hai bên trong hợp đồng này.</w:t>
      </w:r>
      <w:r w:rsidDel="00000000" w:rsidR="00000000" w:rsidRPr="00000000">
        <w:rPr>
          <w:rtl w:val="0"/>
        </w:rPr>
      </w:r>
    </w:p>
    <w:p w:rsidR="00000000" w:rsidDel="00000000" w:rsidP="00000000" w:rsidRDefault="00000000" w:rsidRPr="00000000" w14:paraId="0000000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Hôm nay, ngày ${signDay} tháng ${signMonth} năm ${signYear}, tại ${signPlace}, chúng tôi gồm:</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p>
    <w:p w:rsidR="00000000" w:rsidDel="00000000" w:rsidP="00000000" w:rsidRDefault="00000000" w:rsidRPr="00000000" w14:paraId="0000000A">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Cho Thuê </w:t>
      </w:r>
      <w:r w:rsidDel="00000000" w:rsidR="00000000" w:rsidRPr="00000000">
        <w:rPr>
          <w:rFonts w:ascii="Times New Roman" w:cs="Times New Roman" w:eastAsia="Times New Roman" w:hAnsi="Times New Roman"/>
          <w:color w:val="000000"/>
          <w:sz w:val="25"/>
          <w:szCs w:val="25"/>
          <w:rtl w:val="0"/>
        </w:rPr>
        <w:t xml:space="preserve">(Sau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A</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0B">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w:t>
      </w:r>
    </w:p>
    <w:p w:rsidR="00000000" w:rsidDel="00000000" w:rsidP="00000000" w:rsidRDefault="00000000" w:rsidRPr="00000000" w14:paraId="0000000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CCCD:...............</w:t>
      </w:r>
      <w:r w:rsidDel="00000000" w:rsidR="00000000" w:rsidRPr="00000000">
        <w:rPr>
          <w:rFonts w:ascii="Times New Roman" w:cs="Times New Roman" w:eastAsia="Times New Roman" w:hAnsi="Times New Roman"/>
          <w:b w:val="0"/>
          <w:bCs w:val="0"/>
          <w:color w:val="000000"/>
          <w:sz w:val="25"/>
          <w:szCs w:val="25"/>
          <w:rtl w:val="0"/>
        </w:rPr>
        <w:t xml:space="preserve">   Cấp ngày:............  Nơi cấp:...............</w:t>
      </w:r>
    </w:p>
    <w:p w:rsidR="00000000" w:rsidDel="00000000" w:rsidP="00000000" w:rsidRDefault="00000000" w:rsidRPr="00000000" w14:paraId="0000000D">
      <w:pPr>
        <w:keepNext w:val="0"/>
        <w:keepLines w:val="0"/>
        <w:widowControl w:val="1"/>
        <w:jc w:val="left"/>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br w:type="textWrapping"/>
        <w:t xml:space="preserve">Điện thoại: ……………..……………</w:t>
      </w:r>
    </w:p>
    <w:p w:rsidR="00000000" w:rsidDel="00000000" w:rsidP="00000000" w:rsidRDefault="00000000" w:rsidRPr="00000000" w14:paraId="0000000E">
      <w:pPr>
        <w:shd w:fill="ffffff" w:val="clear"/>
        <w:spacing w:after="15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Là chủ cho thuê hợp pháp</w:t>
      </w:r>
      <w:r w:rsidDel="00000000" w:rsidR="00000000" w:rsidRPr="00000000">
        <w:rPr>
          <w:rFonts w:ascii="Times New Roman" w:cs="Times New Roman" w:eastAsia="Times New Roman" w:hAnsi="Times New Roman"/>
          <w:sz w:val="25"/>
          <w:szCs w:val="25"/>
          <w:rtl w:val="0"/>
        </w:rPr>
        <w:t xml:space="preserve">:.....................................................</w:t>
      </w:r>
    </w:p>
    <w:p w:rsidR="00000000" w:rsidDel="00000000" w:rsidP="00000000" w:rsidRDefault="00000000" w:rsidRPr="00000000" w14:paraId="0000000F">
      <w:pPr>
        <w:shd w:fill="ffffff" w:val="clear"/>
        <w:spacing w:after="15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Thuê </w:t>
      </w:r>
      <w:r w:rsidDel="00000000" w:rsidR="00000000" w:rsidRPr="00000000">
        <w:rPr>
          <w:rFonts w:ascii="Times New Roman" w:cs="Times New Roman" w:eastAsia="Times New Roman" w:hAnsi="Times New Roman"/>
          <w:color w:val="000000"/>
          <w:sz w:val="25"/>
          <w:szCs w:val="25"/>
          <w:rtl w:val="0"/>
        </w:rPr>
        <w:t xml:space="preserve">( 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B</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10">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${tenantFullName}</w:t>
      </w:r>
      <w:r w:rsidDel="00000000" w:rsidR="00000000" w:rsidRPr="00000000">
        <w:rPr>
          <w:rFonts w:ascii="Times New Roman" w:cs="Times New Roman" w:eastAsia="Times New Roman" w:hAnsi="Times New Roman"/>
          <w:b w:val="1"/>
          <w:bCs w:val="1"/>
          <w:sz w:val="25"/>
          <w:szCs w:val="25"/>
          <w:rtl w:val="0"/>
        </w:rPr>
        <w:t xml:space="preserve">.....................................................................................</w:t>
      </w:r>
      <w:r w:rsidDel="00000000" w:rsidR="00000000" w:rsidRPr="00000000">
        <w:rPr>
          <w:rFonts w:ascii="Times New Roman" w:cs="Times New Roman" w:eastAsia="Times New Roman" w:hAnsi="Times New Roman"/>
          <w:b w:val="1"/>
          <w:bCs w:val="1"/>
          <w:color w:val="000000"/>
          <w:sz w:val="25"/>
          <w:szCs w:val="25"/>
          <w:rtl w:val="0"/>
        </w:rPr>
        <w:t xml:space="preserve">  </w:t>
      </w:r>
    </w:p>
    <w:p w:rsidR="00000000" w:rsidDel="00000000" w:rsidP="00000000" w:rsidRDefault="00000000" w:rsidRPr="00000000" w14:paraId="00000011">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w:t>
      </w:r>
      <w:r w:rsidDel="00000000" w:rsidR="00000000" w:rsidRPr="00000000">
        <w:rPr>
          <w:rFonts w:ascii="Times New Roman" w:cs="Times New Roman" w:eastAsia="Times New Roman" w:hAnsi="Times New Roman"/>
          <w:b w:val="0"/>
          <w:bCs w:val="0"/>
          <w:color w:val="000000"/>
          <w:sz w:val="25"/>
          <w:szCs w:val="25"/>
          <w:rtl w:val="0"/>
        </w:rPr>
        <w:t xml:space="preserve">Số CCCD: ${tenantCccd}</w:t>
      </w:r>
      <w:r w:rsidDel="00000000" w:rsidR="00000000" w:rsidRPr="00000000">
        <w:rPr>
          <w:rFonts w:ascii="Times New Roman" w:cs="Times New Roman" w:eastAsia="Times New Roman" w:hAnsi="Times New Roman"/>
          <w:sz w:val="25"/>
          <w:szCs w:val="25"/>
          <w:rtl w:val="0"/>
        </w:rPr>
        <w:t xml:space="preserve">................................</w:t>
      </w:r>
      <w:r w:rsidDel="00000000" w:rsidR="00000000" w:rsidRPr="00000000">
        <w:rPr>
          <w:rFonts w:ascii="Times New Roman" w:cs="Times New Roman" w:eastAsia="Times New Roman" w:hAnsi="Times New Roman"/>
          <w:b w:val="0"/>
          <w:bCs w:val="0"/>
          <w:color w:val="000000"/>
          <w:sz w:val="25"/>
          <w:szCs w:val="25"/>
          <w:rtl w:val="0"/>
        </w:rPr>
        <w:t xml:space="preserve">  Cấp ngày: </w:t>
      </w:r>
      <w:r w:rsidDel="00000000" w:rsidR="00000000" w:rsidRPr="00000000">
        <w:rPr>
          <w:rFonts w:ascii="Times New Roman" w:cs="Times New Roman" w:eastAsia="Times New Roman" w:hAnsi="Times New Roman"/>
          <w:sz w:val="25"/>
          <w:szCs w:val="25"/>
          <w:rtl w:val="0"/>
        </w:rPr>
        <w:t xml:space="preserve">…………………</w:t>
      </w:r>
      <w:r w:rsidDel="00000000" w:rsidR="00000000" w:rsidRPr="00000000">
        <w:rPr>
          <w:rFonts w:ascii="Times New Roman" w:cs="Times New Roman" w:eastAsia="Times New Roman" w:hAnsi="Times New Roman"/>
          <w:b w:val="0"/>
          <w:bCs w:val="0"/>
          <w:color w:val="000000"/>
          <w:sz w:val="25"/>
          <w:szCs w:val="25"/>
          <w:rtl w:val="0"/>
        </w:rPr>
        <w:t xml:space="preserve">  Nơi cấp: </w:t>
      </w:r>
      <w:r w:rsidDel="00000000" w:rsidR="00000000" w:rsidRPr="00000000">
        <w:rPr>
          <w:rFonts w:ascii="Times New Roman" w:cs="Times New Roman" w:eastAsia="Times New Roman" w:hAnsi="Times New Roman"/>
          <w:sz w:val="25"/>
          <w:szCs w:val="25"/>
          <w:rtl w:val="0"/>
        </w:rPr>
        <w:t xml:space="preserve">………………..</w:t>
      </w:r>
      <w:r w:rsidDel="00000000" w:rsidR="00000000" w:rsidRPr="00000000">
        <w:rPr>
          <w:rtl w:val="0"/>
        </w:rPr>
      </w:r>
    </w:p>
    <w:p w:rsidR="00000000" w:rsidDel="00000000" w:rsidP="00000000" w:rsidRDefault="00000000" w:rsidRPr="00000000" w14:paraId="00000012">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 ${tenantAddress}</w:t>
      </w:r>
      <w:r w:rsidDel="00000000" w:rsidR="00000000" w:rsidRPr="00000000">
        <w:rPr>
          <w:rFonts w:ascii="Times New Roman" w:cs="Times New Roman" w:eastAsia="Times New Roman" w:hAnsi="Times New Roman"/>
          <w:sz w:val="25"/>
          <w:szCs w:val="25"/>
          <w:rtl w:val="0"/>
        </w:rPr>
        <w:t xml:space="preserve">……………………………………………………………..</w:t>
      </w:r>
      <w:r w:rsidDel="00000000" w:rsidR="00000000" w:rsidRPr="00000000">
        <w:rPr>
          <w:rtl w:val="0"/>
        </w:rPr>
      </w:r>
    </w:p>
    <w:p w:rsidR="00000000" w:rsidDel="00000000" w:rsidP="00000000" w:rsidRDefault="00000000" w:rsidRPr="00000000" w14:paraId="00000013">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Điện thoại: ${tenantPhone}</w:t>
      </w:r>
    </w:p>
    <w:p w:rsidR="00000000" w:rsidDel="00000000" w:rsidP="00000000" w:rsidRDefault="00000000" w:rsidRPr="00000000" w14:paraId="00000014">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5">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Người ở cùng: ${householdMembers}</w:t>
      </w:r>
    </w:p>
    <w:p w:rsidR="00000000" w:rsidDel="00000000" w:rsidP="00000000" w:rsidRDefault="00000000" w:rsidRPr="00000000" w14:paraId="00000016">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17">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8">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9">
      <w:pPr>
        <w:shd w:fill="ffffff" w:val="clear"/>
        <w:spacing w:after="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
      </w:r>
    </w:p>
    <w:p w:rsidR="00000000" w:rsidDel="00000000" w:rsidP="00000000" w:rsidRDefault="00000000" w:rsidRPr="00000000" w14:paraId="0000001A">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B">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Sau khi bàn bạc hai bên thống nhất đi đến ký hợp đồng thuê căn hộ này với nội dung sau:</w:t>
      </w:r>
      <w:r w:rsidDel="00000000" w:rsidR="00000000" w:rsidRPr="00000000">
        <w:rPr>
          <w:rtl w:val="0"/>
        </w:rPr>
      </w:r>
    </w:p>
    <w:p w:rsidR="00000000" w:rsidDel="00000000" w:rsidP="00000000" w:rsidRDefault="00000000" w:rsidRPr="00000000" w14:paraId="0000001C">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1:</w:t>
      </w:r>
      <w:r w:rsidDel="00000000" w:rsidR="00000000" w:rsidRPr="00000000">
        <w:rPr>
          <w:rFonts w:ascii="Times New Roman" w:cs="Times New Roman" w:eastAsia="Times New Roman" w:hAnsi="Times New Roman"/>
          <w:b w:val="1"/>
          <w:bCs w:val="1"/>
          <w:color w:val="000000"/>
          <w:sz w:val="25"/>
          <w:szCs w:val="25"/>
          <w:rtl w:val="0"/>
        </w:rPr>
        <w:t xml:space="preserve"> Đặc điểm chính của căn hộ cho thuê</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Địa điểm thuê:</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Bên A đồng ý cho thuê và bên B đồng ý thuê căn hộ: ${rentalUnit}</w:t>
        <w:br w:type="textWrapping"/>
      </w:r>
      <w:r w:rsidDel="00000000" w:rsidR="00000000" w:rsidRPr="00000000">
        <w:rPr>
          <w:rFonts w:ascii="Times New Roman" w:cs="Times New Roman" w:eastAsia="Times New Roman" w:hAnsi="Times New Roman"/>
          <w:sz w:val="25"/>
          <w:szCs w:val="25"/>
          <w:rtl w:val="0"/>
        </w:rPr>
        <w:t xml:space="preserve">………………………………………………</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Tổng diện tích: ${areaSize} m²</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 </w:t>
      </w:r>
      <w:r w:rsidDel="00000000" w:rsidR="00000000" w:rsidRPr="00000000">
        <w:rPr>
          <w:rFonts w:ascii="Times New Roman" w:cs="Times New Roman" w:eastAsia="Times New Roman" w:hAnsi="Times New Roman"/>
          <w:sz w:val="25"/>
          <w:szCs w:val="25"/>
          <w:rtl w:val="0"/>
        </w:rPr>
        <w:t xml:space="preserve">……………………………….</w:t>
      </w:r>
      <w:r w:rsidDel="00000000" w:rsidR="00000000" w:rsidRPr="00000000">
        <w:rPr>
          <w:rtl w:val="0"/>
        </w:rPr>
      </w:r>
    </w:p>
    <w:p w:rsidR="00000000" w:rsidDel="00000000" w:rsidP="00000000" w:rsidRDefault="00000000" w:rsidRPr="00000000" w14:paraId="0000001F">
      <w:pPr>
        <w:shd w:fill="ffffff" w:val="clear"/>
        <w:spacing w:after="0" w:line="240" w:lineRule="auto"/>
        <w:ind w:left="360" w:firstLine="0"/>
        <w:jc w:val="both"/>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20">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2</w:t>
      </w:r>
      <w:r w:rsidDel="00000000" w:rsidR="00000000" w:rsidRPr="00000000">
        <w:rPr>
          <w:rFonts w:ascii="Times New Roman" w:cs="Times New Roman" w:eastAsia="Times New Roman" w:hAnsi="Times New Roman"/>
          <w:b w:val="1"/>
          <w:bCs w:val="1"/>
          <w:color w:val="000000"/>
          <w:sz w:val="25"/>
          <w:szCs w:val="25"/>
          <w:rtl w:val="0"/>
        </w:rPr>
        <w:t xml:space="preserve">: Mục đích thuê</w:t>
      </w:r>
      <w:r w:rsidDel="00000000" w:rsidR="00000000" w:rsidRPr="00000000">
        <w:rPr>
          <w:rtl w:val="0"/>
        </w:rPr>
      </w:r>
    </w:p>
    <w:p w:rsidR="00000000" w:rsidDel="00000000" w:rsidP="00000000" w:rsidRDefault="00000000" w:rsidRPr="00000000" w14:paraId="0000002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Mục đích thuê: Để ở</w:t>
      </w:r>
    </w:p>
    <w:p w:rsidR="00000000" w:rsidDel="00000000" w:rsidP="00000000" w:rsidRDefault="00000000" w:rsidRPr="00000000" w14:paraId="0000002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3: Thời hạn thuê ${leaseDurationMonths} tháng, từ ngày ${startDate} đến ngày ${endDate}</w:t>
      </w:r>
      <w:r w:rsidDel="00000000" w:rsidR="00000000" w:rsidRPr="00000000">
        <w:rPr>
          <w:rFonts w:ascii="Times New Roman" w:cs="Times New Roman" w:eastAsia="Times New Roman" w:hAnsi="Times New Roman"/>
          <w:b w:val="1"/>
          <w:bCs w:val="1"/>
          <w:color w:val="000000"/>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3">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4</w:t>
      </w:r>
      <w:r w:rsidDel="00000000" w:rsidR="00000000" w:rsidRPr="00000000">
        <w:rPr>
          <w:rFonts w:ascii="Times New Roman" w:cs="Times New Roman" w:eastAsia="Times New Roman" w:hAnsi="Times New Roman"/>
          <w:b w:val="1"/>
          <w:bCs w:val="1"/>
          <w:color w:val="000000"/>
          <w:sz w:val="25"/>
          <w:szCs w:val="25"/>
          <w:rtl w:val="0"/>
        </w:rPr>
        <w:t xml:space="preserve">: Giá thuê</w:t>
      </w:r>
      <w:r w:rsidDel="00000000" w:rsidR="00000000" w:rsidRPr="00000000">
        <w:rPr>
          <w:rtl w:val="0"/>
        </w:rPr>
      </w:r>
    </w:p>
    <w:p w:rsidR="00000000" w:rsidDel="00000000" w:rsidP="00000000" w:rsidRDefault="00000000" w:rsidRPr="00000000" w14:paraId="00000024">
      <w:pPr>
        <w:shd w:fill="ffffff" w:val="clear"/>
        <w:spacing w:after="0" w:line="240" w:lineRule="auto"/>
        <w:jc w:val="both"/>
        <w:rPr>
          <w:rFonts w:ascii="Times New Roman" w:cs="Times New Roman" w:eastAsia="Times New Roman" w:hAnsi="Times New Roman"/>
          <w:i w:val="1"/>
          <w:i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4.1. Tiền thuê nhà mỗi tháng là: ${rentAmount} VND (Bằng chữ: ${rentAmountInWords})</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25">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4.2. Tiền thuê nhà nêu trên sẽ cố định trong thời hạn hợp đồng.</w:t>
      </w:r>
      <w:r w:rsidDel="00000000" w:rsidR="00000000" w:rsidRPr="00000000">
        <w:rPr>
          <w:rtl w:val="0"/>
        </w:rPr>
      </w:r>
    </w:p>
    <w:p w:rsidR="00000000" w:rsidDel="00000000" w:rsidP="00000000" w:rsidRDefault="00000000" w:rsidRPr="00000000" w14:paraId="0000002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4.3. Tiền thuê nhà hàng tháng nêu trên không bao gồm các chi phí sử dụng cơ sở hạ tầng như: Phí dịch vụ quản lý tòa nhà và các dịch vụ khác: Điện, nước, điện thoại, truyền hình cáp, internet. Những chi phí này do bên B sử dụng sẽ do bên B tự thanh toán trực tiếp với nhà cung cấp dịch vụ theo đúng thời gian quy định dựa trên khối lượng tiêu thụ hàng tháng của bên B.</w:t>
      </w:r>
    </w:p>
    <w:p w:rsidR="00000000" w:rsidDel="00000000" w:rsidP="00000000" w:rsidRDefault="00000000" w:rsidRPr="00000000" w14:paraId="0000002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5</w:t>
      </w:r>
      <w:r w:rsidDel="00000000" w:rsidR="00000000" w:rsidRPr="00000000">
        <w:rPr>
          <w:rFonts w:ascii="Times New Roman" w:cs="Times New Roman" w:eastAsia="Times New Roman" w:hAnsi="Times New Roman"/>
          <w:b w:val="1"/>
          <w:bCs w:val="1"/>
          <w:color w:val="000000"/>
          <w:sz w:val="25"/>
          <w:szCs w:val="25"/>
          <w:rtl w:val="0"/>
        </w:rPr>
        <w:t xml:space="preserve">: Đặt cọc và phương thức thanh toán</w:t>
      </w:r>
      <w:r w:rsidDel="00000000" w:rsidR="00000000" w:rsidRPr="00000000">
        <w:rPr>
          <w:rtl w:val="0"/>
        </w:rPr>
      </w:r>
    </w:p>
    <w:p w:rsidR="00000000" w:rsidDel="00000000" w:rsidP="00000000" w:rsidRDefault="00000000" w:rsidRPr="00000000" w14:paraId="00000028">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5.1 Đặt cọc: Bên B đặt cọc cho bên A một khoản tiền là: ${deposit} VND (Bằng chữ: ${depositInWords})</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29">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r>
    </w:p>
    <w:p w:rsidR="00000000" w:rsidDel="00000000" w:rsidP="00000000" w:rsidRDefault="00000000" w:rsidRPr="00000000" w14:paraId="0000002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tiền đặt cọc này sẽ được trả lại cho Bên B sau khi hợp đồng kết thúc và khi bên B đã thanh toán hết các chi phí sử dụng dịch vụ (được nêu trong khoản 4.3 điều 4) cũng như chi phí bồi thường các hư hỏng, mất mát đối với căn hộ và thiết bị do mình gây ra nếu có.</w:t>
      </w:r>
    </w:p>
    <w:p w:rsidR="00000000" w:rsidDel="00000000" w:rsidP="00000000" w:rsidRDefault="00000000" w:rsidRPr="00000000" w14:paraId="0000002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5.2 Hình thức thanh toán: Bằng tiền mặt hoặc bằng chuyển khoản theo số tài khoản:</w:t>
      </w:r>
    </w:p>
    <w:p w:rsidR="00000000" w:rsidDel="00000000" w:rsidP="00000000" w:rsidRDefault="00000000" w:rsidRPr="00000000" w14:paraId="0000002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Số tài khoản: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D">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Chủ tài khoản: </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2E">
      <w:pPr>
        <w:shd w:fill="ffffff" w:val="clear"/>
        <w:spacing w:after="150" w:line="240" w:lineRule="auto"/>
        <w:jc w:val="both"/>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Ngân hàng: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F">
      <w:pPr>
        <w:shd w:fill="ffffff" w:val="clear"/>
        <w:spacing w:after="150" w:line="240" w:lineRule="auto"/>
        <w:jc w:val="both"/>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3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5.3. Đồng tiền thanh toán: Thanh toán bằng đồng tiền Việt Nam Đồng (VND).</w:t>
      </w:r>
    </w:p>
    <w:p w:rsidR="00000000" w:rsidDel="00000000" w:rsidP="00000000" w:rsidRDefault="00000000" w:rsidRPr="00000000" w14:paraId="0000003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5.4 Thời gian thanh toán: Ngày 01-05 hàng tháng.</w:t>
      </w:r>
    </w:p>
    <w:p w:rsidR="00000000" w:rsidDel="00000000" w:rsidP="00000000" w:rsidRDefault="00000000" w:rsidRPr="00000000" w14:paraId="00000032">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Ngay khi ký kết hợp đồng, Bên B sẽ thanh toán thêm cho Bên A số tiền đặt cọc: ${deposit} VND</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33">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Ngay khi nhận nhà, Bên B sẽ thanh toán cho Bên A số tiền thuê nhà: </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4">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r>
    </w:p>
    <w:p w:rsidR="00000000" w:rsidDel="00000000" w:rsidP="00000000" w:rsidRDefault="00000000" w:rsidRPr="00000000" w14:paraId="00000035">
      <w:pPr>
        <w:shd w:fill="ffffff" w:val="clear"/>
        <w:spacing w:after="0" w:line="240" w:lineRule="auto"/>
        <w:rPr>
          <w:rFonts w:ascii="Times New Roman" w:cs="Times New Roman" w:eastAsia="Times New Roman" w:hAnsi="Times New Roman"/>
          <w:b w:val="1"/>
          <w:bCs w:val="1"/>
          <w:i w:val="1"/>
          <w:iCs w:val="1"/>
          <w:color w:val="000000"/>
          <w:sz w:val="25"/>
          <w:szCs w:val="25"/>
        </w:rPr>
      </w:pPr>
      <w:r w:rsidDel="00000000" w:rsidR="00000000" w:rsidRPr="00000000">
        <w:rPr>
          <w:rtl w:val="0"/>
        </w:rPr>
      </w:r>
    </w:p>
    <w:p w:rsidR="00000000" w:rsidDel="00000000" w:rsidP="00000000" w:rsidRDefault="00000000" w:rsidRPr="00000000" w14:paraId="0000003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6</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A</w:t>
      </w:r>
      <w:r w:rsidDel="00000000" w:rsidR="00000000" w:rsidRPr="00000000">
        <w:rPr>
          <w:rtl w:val="0"/>
        </w:rPr>
      </w:r>
    </w:p>
    <w:p w:rsidR="00000000" w:rsidDel="00000000" w:rsidP="00000000" w:rsidRDefault="00000000" w:rsidRPr="00000000" w14:paraId="0000003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A</w:t>
      </w:r>
      <w:r w:rsidDel="00000000" w:rsidR="00000000" w:rsidRPr="00000000">
        <w:rPr>
          <w:rtl w:val="0"/>
        </w:rPr>
      </w:r>
    </w:p>
    <w:p w:rsidR="00000000" w:rsidDel="00000000" w:rsidP="00000000" w:rsidRDefault="00000000" w:rsidRPr="00000000" w14:paraId="0000003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6.1. Nhận đầy đủ tiền đặt cọc và tiền thuê căn hộ từ bên B (như quy định trong điều 5) theo đúng thời hạn. Trong vòng 05 ngày đầu của các kỳ thanh toán tiếp theo mà bên B chưa thanh toán thì bên A có quyền đơn phương chấm dứt hợp đồng.</w:t>
      </w:r>
    </w:p>
    <w:p w:rsidR="00000000" w:rsidDel="00000000" w:rsidP="00000000" w:rsidRDefault="00000000" w:rsidRPr="00000000" w14:paraId="0000003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6.2. Yêu cầu bên B phải sửa chữa, bồi thường những thiệt hại do lỗi của bên B gây ra đối với căn hộ cho thuê (nếu có). </w:t>
      </w:r>
    </w:p>
    <w:p w:rsidR="00000000" w:rsidDel="00000000" w:rsidP="00000000" w:rsidRDefault="00000000" w:rsidRPr="00000000" w14:paraId="0000003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6.3. Kiểm tra căn hộ trong thời hạn hợp đồng, nhưng phải báo cho bên B biết thời gian kiểm tra căn hộ.</w:t>
      </w:r>
    </w:p>
    <w:p w:rsidR="00000000" w:rsidDel="00000000" w:rsidP="00000000" w:rsidRDefault="00000000" w:rsidRPr="00000000" w14:paraId="0000003B">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A</w:t>
      </w:r>
      <w:r w:rsidDel="00000000" w:rsidR="00000000" w:rsidRPr="00000000">
        <w:rPr>
          <w:rtl w:val="0"/>
        </w:rPr>
      </w:r>
    </w:p>
    <w:p w:rsidR="00000000" w:rsidDel="00000000" w:rsidP="00000000" w:rsidRDefault="00000000" w:rsidRPr="00000000" w14:paraId="0000003C">
      <w:pPr>
        <w:shd w:fill="ffffff" w:val="clear"/>
        <w:spacing w:after="150" w:line="240" w:lineRule="auto"/>
        <w:rPr>
          <w:rFonts w:ascii="Times New Roman" w:cs="Times New Roman" w:eastAsia="Times New Roman" w:hAnsi="Times New Roman"/>
          <w:b w:val="1"/>
          <w:bCs w:val="1"/>
          <w:sz w:val="25"/>
          <w:szCs w:val="25"/>
        </w:rPr>
      </w:pPr>
      <w:bookmarkStart w:colFirst="0" w:colLast="0" w:name="_d44hj62sqxud" w:id="0"/>
      <w:bookmarkEnd w:id="0"/>
      <w:r w:rsidDel="00000000" w:rsidR="00000000" w:rsidRPr="00000000">
        <w:rPr>
          <w:rFonts w:ascii="Times New Roman" w:cs="Times New Roman" w:eastAsia="Times New Roman" w:hAnsi="Times New Roman"/>
          <w:color w:val="000000"/>
          <w:sz w:val="25"/>
          <w:szCs w:val="25"/>
          <w:rtl w:val="0"/>
        </w:rPr>
        <w:t xml:space="preserve">6.4. Bàn giao căn hộ và thiết bị cho thuê, công tơ điện, nước của căn hộ cho thuê đúng ngày theo thỏa thuận. Nội thất có thêm: ${equipmentSnapshot} </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D">
      <w:pPr>
        <w:shd w:fill="ffffff" w:val="clear"/>
        <w:spacing w:after="150" w:line="240" w:lineRule="auto"/>
        <w:rPr>
          <w:rFonts w:ascii="Times New Roman" w:cs="Times New Roman" w:eastAsia="Times New Roman" w:hAnsi="Times New Roman"/>
          <w:b w:val="1"/>
          <w:bCs w:val="1"/>
          <w:sz w:val="25"/>
          <w:szCs w:val="25"/>
        </w:rPr>
      </w:pPr>
      <w:bookmarkStart w:colFirst="0" w:colLast="0" w:name="_vasj75bb9sxk" w:id="1"/>
      <w:bookmarkEnd w:id="1"/>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E">
      <w:pPr>
        <w:shd w:fill="ffffff" w:val="clear"/>
        <w:spacing w:after="150" w:line="240" w:lineRule="auto"/>
        <w:rPr>
          <w:rFonts w:ascii="Times New Roman" w:cs="Times New Roman" w:eastAsia="Times New Roman" w:hAnsi="Times New Roman"/>
          <w:color w:val="000000"/>
          <w:sz w:val="25"/>
          <w:szCs w:val="25"/>
        </w:rPr>
      </w:pPr>
      <w:bookmarkStart w:colFirst="0" w:colLast="0" w:name="_xcwqusnyahi" w:id="2"/>
      <w:bookmarkEnd w:id="2"/>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cho bên B.</w:t>
      </w:r>
    </w:p>
    <w:p w:rsidR="00000000" w:rsidDel="00000000" w:rsidP="00000000" w:rsidRDefault="00000000" w:rsidRPr="00000000" w14:paraId="0000003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6.5. Cam kết rằng bên A có quyền sở hữu và quyền cho thuê hợp pháp đối với căn hộ cho thuê đồng thời đảm bảo căn hộ cho thuê không có tranh chấp.</w:t>
      </w:r>
    </w:p>
    <w:p w:rsidR="00000000" w:rsidDel="00000000" w:rsidP="00000000" w:rsidRDefault="00000000" w:rsidRPr="00000000" w14:paraId="0000004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6.6. Bảo đảm quyền sử dụng trọn vẹn và riêng rẽ của Bên B đối với căn hộ cho thuê trong suốt thời hạn hợp đồng và có trách nhiệm bảo đảm quyền lợi của Bên B theo hợp đồng này ngay cả khi thực hiện chuyển quyền sở hữu đối với căn hộ cho thuê. Ngoài ra trong trường hợp đó, Bên A có nghĩa vụ bảo đảm rằng chủ sở hữu mới sẽ thay thế Bên A và tiếp nhận toàn bộ quyền và nghĩa vụ của Bên A hình thành từ hợp đồng thuê này trong suốt thời gian sở hữu căn hộ cho thuê.</w:t>
      </w:r>
    </w:p>
    <w:p w:rsidR="00000000" w:rsidDel="00000000" w:rsidP="00000000" w:rsidRDefault="00000000" w:rsidRPr="00000000" w14:paraId="0000004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6.7. Hoàn trả lại tiền đặt cọc cho bên B khi hợp đồng thuê căn hộ chấm dứt nếu bên B không vi phạm điều khoản nào theo hợp đồng này và sau khi trừ đi các khoản nợ chi phí sử dụng dịch vụ của bên B (theo khoản 4.3 điều 4).</w:t>
      </w:r>
    </w:p>
    <w:p w:rsidR="00000000" w:rsidDel="00000000" w:rsidP="00000000" w:rsidRDefault="00000000" w:rsidRPr="00000000" w14:paraId="00000042">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7</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B</w:t>
      </w:r>
      <w:r w:rsidDel="00000000" w:rsidR="00000000" w:rsidRPr="00000000">
        <w:rPr>
          <w:rtl w:val="0"/>
        </w:rPr>
      </w:r>
    </w:p>
    <w:p w:rsidR="00000000" w:rsidDel="00000000" w:rsidP="00000000" w:rsidRDefault="00000000" w:rsidRPr="00000000" w14:paraId="00000043">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B</w:t>
      </w:r>
      <w:r w:rsidDel="00000000" w:rsidR="00000000" w:rsidRPr="00000000">
        <w:rPr>
          <w:rtl w:val="0"/>
        </w:rPr>
      </w:r>
    </w:p>
    <w:p w:rsidR="00000000" w:rsidDel="00000000" w:rsidP="00000000" w:rsidRDefault="00000000" w:rsidRPr="00000000" w14:paraId="0000004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7.1. Được toàn quyền sử dụng căn hộ nêu trên theo đúng mục đích nêu tại điều 2.</w:t>
      </w:r>
    </w:p>
    <w:p w:rsidR="00000000" w:rsidDel="00000000" w:rsidP="00000000" w:rsidRDefault="00000000" w:rsidRPr="00000000" w14:paraId="0000004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7.2. Được nhận lại số tiền đặt cọc khi hợp đồng thuê căn hộ chấm dứt nếu bên B không đơn phương phá vỡ hợp đồng. Bên B sẽ nhận được số tiền này sau khi bên A đã khấu trừ các khoản nợ chi phí sử dụng dịch vụ của bên B, cũng như chi phí bồi thường các hỏng hóc mất mát đối với căn hộ và thiết bị do bên B gây ra (nếu có) trong suốt thời hạn thuê.</w:t>
      </w:r>
    </w:p>
    <w:p w:rsidR="00000000" w:rsidDel="00000000" w:rsidP="00000000" w:rsidRDefault="00000000" w:rsidRPr="00000000" w14:paraId="0000004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B</w:t>
      </w:r>
      <w:r w:rsidDel="00000000" w:rsidR="00000000" w:rsidRPr="00000000">
        <w:rPr>
          <w:rtl w:val="0"/>
        </w:rPr>
      </w:r>
    </w:p>
    <w:p w:rsidR="00000000" w:rsidDel="00000000" w:rsidP="00000000" w:rsidRDefault="00000000" w:rsidRPr="00000000" w14:paraId="0000004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7.3. Sử dụng căn hộ đúng mục đích. Khi cần sửa chữa, cải tạo và lắp đặt bất cứ thiết bị nội thất gì theo nhu cầu sử dụng riêng phải được sự đồng ý của Bên A. Không được tự ý sửa chữa, cải tạo và lắp đặt khi chưa có ý kiến đồng ý của bên cho thuê.</w:t>
      </w:r>
    </w:p>
    <w:p w:rsidR="00000000" w:rsidDel="00000000" w:rsidP="00000000" w:rsidRDefault="00000000" w:rsidRPr="00000000" w14:paraId="0000004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7.4. Chịu trách nhiệm về đồ đạc cá nhân của mình và căn hộ. Các hư hỏng nhỏ trong căn hộ như: cháy bóng điện, tắc vệ sinh, vỡ kính… Bên B có trách nhiệm kịp thời thông báo với Ban quản lý căn hộ để thuê người sửa chữa, với chi phí do Bên B thanh  toán, cũng như chi phí bồi thường các hỏng hóc mất mát và thiết bị đối với căn hộ (được Chủ đầu tư trang bị từ đầu) do bên B gây ra nếu có trong suốt thời hạn thuê.</w:t>
      </w:r>
    </w:p>
    <w:p w:rsidR="00000000" w:rsidDel="00000000" w:rsidP="00000000" w:rsidRDefault="00000000" w:rsidRPr="00000000" w14:paraId="0000004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7.5. Đảm bảo có quyền công dân, không bị truy nã hay đang thụ án.</w:t>
      </w:r>
    </w:p>
    <w:p w:rsidR="00000000" w:rsidDel="00000000" w:rsidP="00000000" w:rsidRDefault="00000000" w:rsidRPr="00000000" w14:paraId="0000004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7.6. Thực hiện nghiêm chỉnh các quy định về giữ gìn vệ sinh môi trường và trật tự an ninh chung và an toàn phòng cháy, chữa cháy trong tòa nhà. Không được sử dụng các chất, vật liệu dễ cháy, nổ hoặc các nguy cơ khác ảnh hưởng tới khu vực xung quanh nơi cư trú. Thực hiện các qui định của Ban quản lý toà nhà. Nếu bị Ban quản lý tòa nhà khiếu nại, phê bình quá 3 lần bên B phải trả lại nhà cho Bên A và mất toàn bộ số tiền đã cọc.</w:t>
      </w:r>
    </w:p>
    <w:p w:rsidR="00000000" w:rsidDel="00000000" w:rsidP="00000000" w:rsidRDefault="00000000" w:rsidRPr="00000000" w14:paraId="0000004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7.7. Không được chuyển nhượng hợp đồng thuê căn nhà, hay từng phần của căn nhà cho người khác thuê lại, hoặc sử dụng cho bất cứ một mục đích nào khác.</w:t>
      </w:r>
    </w:p>
    <w:p w:rsidR="00000000" w:rsidDel="00000000" w:rsidP="00000000" w:rsidRDefault="00000000" w:rsidRPr="00000000" w14:paraId="0000004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7.8. Trực tiếp thanh toán tiền thuê nhà cho bên A. Thanh toán đầy đủ tiền điện, tiền nước, phí dịch vụ… (trong mục 4.3 điều 4) đúng hạn theo quy định chung của Ban quản lý và Nhà nước.</w:t>
      </w:r>
    </w:p>
    <w:p w:rsidR="00000000" w:rsidDel="00000000" w:rsidP="00000000" w:rsidRDefault="00000000" w:rsidRPr="00000000" w14:paraId="0000004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7.9. Khi hợp đồng kết thúc, phải giao lại nguyên trạng 100% căn nhà cho bên A trong tình trạng tương xứng với thời gian sử dụng (chấp nhận những hao mòn thông thường do thời gian sử dụng và hao mòn do điều kiện tự nhiên). Nếu bên B gây ra những hư hỏng đối với căn hộ, thì bên B phải thuê người tân trang lại hoặc bồi thường kinh phí (trừ vào tiền đã cọc) tương ứng cho bên A.</w:t>
      </w:r>
    </w:p>
    <w:p w:rsidR="00000000" w:rsidDel="00000000" w:rsidP="00000000" w:rsidRDefault="00000000" w:rsidRPr="00000000" w14:paraId="0000004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8:</w:t>
      </w:r>
      <w:r w:rsidDel="00000000" w:rsidR="00000000" w:rsidRPr="00000000">
        <w:rPr>
          <w:rFonts w:ascii="Times New Roman" w:cs="Times New Roman" w:eastAsia="Times New Roman" w:hAnsi="Times New Roman"/>
          <w:b w:val="1"/>
          <w:bCs w:val="1"/>
          <w:color w:val="000000"/>
          <w:sz w:val="25"/>
          <w:szCs w:val="25"/>
          <w:rtl w:val="0"/>
        </w:rPr>
        <w:t xml:space="preserve">  Chấm dứt hợp đồng</w:t>
      </w:r>
      <w:r w:rsidDel="00000000" w:rsidR="00000000" w:rsidRPr="00000000">
        <w:rPr>
          <w:rtl w:val="0"/>
        </w:rPr>
      </w:r>
    </w:p>
    <w:p w:rsidR="00000000" w:rsidDel="00000000" w:rsidP="00000000" w:rsidRDefault="00000000" w:rsidRPr="00000000" w14:paraId="0000004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8.1. Việc chấm dứt hợp đồng thuê căn hộ mà không phải bồi thường được thực hiện trong các trường hợp sau:</w:t>
      </w:r>
    </w:p>
    <w:p w:rsidR="00000000" w:rsidDel="00000000" w:rsidP="00000000" w:rsidRDefault="00000000" w:rsidRPr="00000000" w14:paraId="0000005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Hợp đồng hết thời hạn giá trị theo điều 3 của hợp đồng này.</w:t>
      </w:r>
    </w:p>
    <w:p w:rsidR="00000000" w:rsidDel="00000000" w:rsidP="00000000" w:rsidRDefault="00000000" w:rsidRPr="00000000" w14:paraId="0000005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Căn hộ bị phá dỡ theo quyết định của cơ quan có thẩm quyền.</w:t>
      </w:r>
    </w:p>
    <w:p w:rsidR="00000000" w:rsidDel="00000000" w:rsidP="00000000" w:rsidRDefault="00000000" w:rsidRPr="00000000" w14:paraId="0000005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Do các trường hợp bất khả kháng khác bao gồm nhưng không giới hạn ở trường hợp thiên tai, hỏa hoạn, chiến tranh… dẫn dến bên B không thể tiếp tục ở tại căn hộ nêu trên.</w:t>
      </w:r>
    </w:p>
    <w:p w:rsidR="00000000" w:rsidDel="00000000" w:rsidP="00000000" w:rsidRDefault="00000000" w:rsidRPr="00000000" w14:paraId="0000005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Hai bên đồng ý chấm dứt hợp đồng này trước thời hạn.</w:t>
      </w:r>
    </w:p>
    <w:p w:rsidR="00000000" w:rsidDel="00000000" w:rsidP="00000000" w:rsidRDefault="00000000" w:rsidRPr="00000000" w14:paraId="0000005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8.2. Trong quá trình thực hiện hợp đồng, nếu bên A đơn phương chấm dứt hợp đồng trước thời hạn thì Bên A phải thông báo trước cho bên B ít nhất là 30 ngày đồng thời trả lại bên B số tiền bên B đã đặt cọc và bồi thường số tiền tương đương số tiền đặt cọc cho bên B.</w:t>
      </w:r>
    </w:p>
    <w:p w:rsidR="00000000" w:rsidDel="00000000" w:rsidP="00000000" w:rsidRDefault="00000000" w:rsidRPr="00000000" w14:paraId="0000005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8.3. Trong quá trình thực hiện hợp đồng, nếu bên B đơn phương chấm dứt hợp đồng trước thời hạn thì Bên B phải thông báo trước cho bên A ít nhất là 30 ngày đồng thời bên B sẽ không được bên A trả lại tiền đặt cọc. Bên B có trách nhiệm trả các chi phí sử dụng dịch vụ (được nêu trong khoản 4.3 điều 4) cũng như chi phí bồi thường các hư hỏng, mất mát đối với căn hộ và thiết bị do mình gây ra nếu có.</w:t>
      </w:r>
    </w:p>
    <w:p w:rsidR="00000000" w:rsidDel="00000000" w:rsidP="00000000" w:rsidRDefault="00000000" w:rsidRPr="00000000" w14:paraId="0000005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8.4. Một (01) tháng trước khi hợp đồng hết hạn, bên B thông báo cho bên A bằng văn bản hoặc điện thoại về việc chấm dứt hợp đồng. Nếu bên B muốn tiếp tục thuê thì hai bên sẽ cùng bàn bạc về việc gia hạn hợp đồng và giá thuê nhà. Bên B sẽ được ưu tiên gia hạn.</w:t>
      </w:r>
    </w:p>
    <w:p w:rsidR="00000000" w:rsidDel="00000000" w:rsidP="00000000" w:rsidRDefault="00000000" w:rsidRPr="00000000" w14:paraId="0000005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8.5. Trước khi kết thúc hợp đồng, bên B có trách nhiệm thanh toán hết các chi phí (nêu ở mục 4.3 điều 4).</w:t>
      </w:r>
    </w:p>
    <w:p w:rsidR="00000000" w:rsidDel="00000000" w:rsidP="00000000" w:rsidRDefault="00000000" w:rsidRPr="00000000" w14:paraId="0000005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8.6. Bên A hoặc Bên B có quyền đơn phương chấm dứt hợp đồng, và không phải bồi thường cho bên còn lại, trong trường hợp bên kia vi phạm các điều khoản hợp đồng.</w:t>
      </w:r>
    </w:p>
    <w:p w:rsidR="00000000" w:rsidDel="00000000" w:rsidP="00000000" w:rsidRDefault="00000000" w:rsidRPr="00000000" w14:paraId="00000059">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9</w:t>
      </w:r>
      <w:r w:rsidDel="00000000" w:rsidR="00000000" w:rsidRPr="00000000">
        <w:rPr>
          <w:rFonts w:ascii="Times New Roman" w:cs="Times New Roman" w:eastAsia="Times New Roman" w:hAnsi="Times New Roman"/>
          <w:b w:val="1"/>
          <w:bCs w:val="1"/>
          <w:color w:val="000000"/>
          <w:sz w:val="25"/>
          <w:szCs w:val="25"/>
          <w:rtl w:val="0"/>
        </w:rPr>
        <w:t xml:space="preserve">: Điều khoản chung              </w:t>
      </w:r>
      <w:r w:rsidDel="00000000" w:rsidR="00000000" w:rsidRPr="00000000">
        <w:rPr>
          <w:rtl w:val="0"/>
        </w:rPr>
      </w:r>
    </w:p>
    <w:p w:rsidR="00000000" w:rsidDel="00000000" w:rsidP="00000000" w:rsidRDefault="00000000" w:rsidRPr="00000000" w14:paraId="0000005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9.1. Tuân thủ đầy đủ các điều khoản nêu trên.</w:t>
      </w:r>
    </w:p>
    <w:p w:rsidR="00000000" w:rsidDel="00000000" w:rsidP="00000000" w:rsidRDefault="00000000" w:rsidRPr="00000000" w14:paraId="0000005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9.2. Trường hợp có tranh chấp thì cả hai bên phải bàn bạc tìm biện pháp giải quyết. Nếu không tìm ra được sự thống nhất thì sẽ kiện lên tòa án dân sự.</w:t>
      </w:r>
    </w:p>
    <w:p w:rsidR="00000000" w:rsidDel="00000000" w:rsidP="00000000" w:rsidRDefault="00000000" w:rsidRPr="00000000" w14:paraId="0000005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9.3. Nội dung của hợp đồng này đã được hai bên hiểu rõ. Hai bên đồng ý với tất cả các điều khoản ghi trong Hợp đồng này và tự nguyện ký kết.</w:t>
      </w:r>
    </w:p>
    <w:p w:rsidR="00000000" w:rsidDel="00000000" w:rsidP="00000000" w:rsidRDefault="00000000" w:rsidRPr="00000000" w14:paraId="0000005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9.4. Biên bản bàn giao trang thiết bị là một phần không tách rời của Hợp đồng này.</w:t>
      </w:r>
    </w:p>
    <w:p w:rsidR="00000000" w:rsidDel="00000000" w:rsidP="00000000" w:rsidRDefault="00000000" w:rsidRPr="00000000" w14:paraId="0000005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Hợp đồng được lập thành 02 (hai) bản, mỗi bản có cùng nội dung và giá trị pháp lý, mỗi bên giữ  01 (một) bản. Hợp đồng có hiệu lực kể từ ngày hai bên ký.</w:t>
      </w:r>
    </w:p>
    <w:tbl>
      <w:tblPr>
        <w:tblStyle w:val="Table1"/>
        <w:tblW w:w="9420.0" w:type="dxa"/>
        <w:jc w:val="left"/>
        <w:tblLayout w:type="fixed"/>
        <w:tblLook w:val="0000"/>
      </w:tblPr>
      <w:tblGrid>
        <w:gridCol w:w="3042"/>
        <w:gridCol w:w="3217"/>
        <w:gridCol w:w="3161"/>
        <w:tblGridChange w:id="0">
          <w:tblGrid>
            <w:gridCol w:w="3042"/>
            <w:gridCol w:w="3217"/>
            <w:gridCol w:w="3161"/>
          </w:tblGrid>
        </w:tblGridChange>
      </w:tblGrid>
      <w:tr>
        <w:trPr>
          <w:cantSplit w:val="0"/>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F">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A</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c>
          <w:tcPr>
            <w:shd w:fill="ffffff" w:val="clear"/>
            <w:tcMar>
              <w:top w:w="0.0" w:type="dxa"/>
              <w:left w:w="0.0" w:type="dxa"/>
              <w:bottom w:w="0.0" w:type="dxa"/>
              <w:right w:w="0.0" w:type="dxa"/>
            </w:tcMar>
            <w:vAlign w:val="center"/>
          </w:tcPr>
          <w:p w:rsidR="00000000" w:rsidDel="00000000" w:rsidP="00000000" w:rsidRDefault="00000000" w:rsidRPr="00000000" w14:paraId="00000060">
            <w:pP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p>
        </w:tc>
        <w:tc>
          <w:tcPr>
            <w:shd w:fill="ffffff" w:val="clear"/>
            <w:tcMar>
              <w:top w:w="0.0" w:type="dxa"/>
              <w:left w:w="0.0" w:type="dxa"/>
              <w:bottom w:w="0.0" w:type="dxa"/>
              <w:right w:w="0.0" w:type="dxa"/>
            </w:tcMar>
            <w:vAlign w:val="center"/>
          </w:tcPr>
          <w:p w:rsidR="00000000" w:rsidDel="00000000" w:rsidP="00000000" w:rsidRDefault="00000000" w:rsidRPr="00000000" w14:paraId="00000061">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B</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r>
    </w:tbl>
    <w:p w:rsidR="00000000" w:rsidDel="00000000" w:rsidP="00000000" w:rsidRDefault="00000000" w:rsidRPr="00000000" w14:paraId="00000062">
      <w:pPr>
        <w:tabs>
          <w:tab w:val="left" w:leader="none" w:pos="5520"/>
        </w:tabs>
        <w:rPr>
          <w:rFonts w:ascii="Times New Roman" w:cs="Times New Roman" w:eastAsia="Times New Roman" w:hAnsi="Times New Roman"/>
          <w:sz w:val="25"/>
          <w:szCs w:val="25"/>
        </w:rPr>
      </w:pPr>
      <w:r w:rsidDel="00000000" w:rsidR="00000000" w:rsidRPr="00000000">
        <w:rPr>
          <w:rtl w:val="0"/>
        </w:rPr>
      </w:r>
    </w:p>
    <w:sectPr>
      <w:pgSz w:h="15840" w:w="12240" w:orient="portrait"/>
      <w:pgMar w:bottom="1440" w:top="1494"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7C12E78A8982480E8905A562A82E13A7_13</vt:lpwstr>
  </property>
  <property fmtid="{D5CDD505-2E9C-101B-9397-08002B2CF9AE}" pid="4" name="KSOTemplateDocerSaveRecord">
    <vt:lpwstr>eyJoZGlkIjoiYmIwNjE0NzM3NmU2ZTg1NjI5ODgwYWFkZDQ5YTExYWQiLCJ1c2VySWQiOiIxMzkyMjQ5NjQzMDQ0In0=</vt:lpwstr>
  </property>
</Properties>
</file>