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📅 이번 주 생성된 VM 목록 (14건)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337"/>
          </w:tcPr>
          <w:p>
            <w:r>
              <w:rPr>
                <w:b/>
              </w:rPr>
              <w:t>Project</w:t>
            </w:r>
          </w:p>
        </w:tc>
        <w:tc>
          <w:tcPr>
            <w:tcW w:type="dxa" w:w="1337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337"/>
          </w:tcPr>
          <w:p>
            <w:r>
              <w:rPr>
                <w:b/>
              </w:rPr>
              <w:t>Flavor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Address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AZ</w:t>
            </w:r>
          </w:p>
        </w:tc>
        <w:tc>
          <w:tcPr>
            <w:tcW w:type="dxa" w:w="1337"/>
          </w:tcPr>
          <w:p>
            <w:r>
              <w:rPr>
                <w:b/>
              </w:rPr>
              <w:t>Host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vdh-ksr-local-prd-01.5a541e77.eu-central-1.prd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eu-central-prd-a:172.29.66.232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EU-CENTRAL-1-PRD-0201-G2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eu101-comprd15-0201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vdh-ksr-local-prd-02.700e3dc2.eu-central-1.prd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eu-central-prd-a:172.29.66.96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EU-CENTRAL-1-PRD-0201-G2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eu101-comprd15-0201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vdsp-kafka-sr-local.0600d56b.eu-central-1.stg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eu-central-stg-a:172.28.70.250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upgradebgrrke2-e2a2-m00-3f51d682-gt6wv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eu-central-stg-c:172.28.100.195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upgradebgrrke2-e2a2-m01-92345808-8lj5x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eu-central-stg-c:172.30.100.196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upgradebgrrke2-e2a2-m00-3f51d682-hsfhk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eu-central-stg-c:172.28.100.232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upgradebgrrke2-e2a2-w00-ffe0eb34-r6kzc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eu-central-stg-c:172.30.100.134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eu-central-stg-a:172.30.72.105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eu-central-stg-a:172.28.72.172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eu-central-stg-a:172.28.72.113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eu101-com04-0405.eu-central-1.hcloud.h53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worker1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eu-central-stg-a:172.28.70.241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bgr-new-1d70-m00-7mnvm-dr7j8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eu-central-stg-c:172.30.100.60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eu201-com06-0108.eu-central-2.hcloud.h53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bgr-new-1d70-w00-q5bwk-gxgkg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eu-central-stg-c:172.28.100.201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worker2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eu-central-stg-a:172.28.70.190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eu101-com06-0305.eu-central-1.hcloud.h53</w:t>
            </w:r>
          </w:p>
        </w:tc>
      </w:tr>
    </w:tbl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