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i w:val="0"/>
          <w:color w:val="1F3A5F"/>
          <w:sz w:val="48"/>
        </w:rPr>
        <w:t>Beaver's Choice Paper Company</w:t>
      </w:r>
    </w:p>
    <w:p>
      <w:pPr>
        <w:spacing w:after="40"/>
      </w:pPr>
      <w:r>
        <w:rPr>
          <w:b/>
          <w:i w:val="0"/>
          <w:sz w:val="32"/>
        </w:rPr>
        <w:t>Multi-Agent Quoting, Inventory and Sales System</w:t>
      </w:r>
    </w:p>
    <w:p>
      <w:pPr>
        <w:spacing w:after="200"/>
      </w:pPr>
      <w:r>
        <w:rPr>
          <w:b w:val="0"/>
          <w:i/>
          <w:sz w:val="22"/>
        </w:rPr>
        <w:t>Project report: system design, implementation and evaluation</w:t>
      </w:r>
    </w:p>
    <w:p>
      <w:pPr>
        <w:pStyle w:val="Heading1"/>
      </w:pPr>
      <w:r>
        <w:t>1. Summary</w:t>
      </w:r>
    </w:p>
    <w:p>
      <w:r>
        <w:rPr>
          <w:b w:val="0"/>
          <w:i w:val="0"/>
        </w:rPr>
        <w:t>The Beaver's Choice Paper Company was losing sales because inventory checks, quotes and order handling were slow and manual. This project delivers a text-in, text-out multi-agent system that answers stock questions, prices orders with bulk discounts informed by past quotes, decides when to buy from the supplier, and completes the sale in the company database, or declines it with a clear reason when it cannot be done in time.</w:t>
      </w:r>
    </w:p>
    <w:p>
      <w:r>
        <w:rPr>
          <w:b w:val="0"/>
          <w:i w:val="0"/>
        </w:rPr>
        <w:t>The system is built with smolagents and uses exactly four agents (the limit is five): an orchestrator and three workers for inventory, quoting and ordering. Every helper function in the starter code is used: the seven that work with live data sit inside tools, and init_database (which calls generate_sample_inventory) is called by the evaluation loop. All business rules (pricing, stock arithmetic, delivery deadlines, cash checks) live in deterministic Python tools, so the language model only routes work, reads the results and explains them to the customer.</w:t>
      </w:r>
    </w:p>
    <w:p>
      <w:pPr>
        <w:sectPr>
          <w:pgSz w:w="12240" w:h="15840"/>
          <w:pgMar w:top="1440" w:right="1440" w:bottom="1440" w:left="1440" w:header="720" w:footer="720" w:gutter="0"/>
          <w:cols w:space="720"/>
          <w:docGrid w:linePitch="360"/>
        </w:sectPr>
      </w:pPr>
    </w:p>
    <w:p>
      <w:pPr>
        <w:pStyle w:val="Heading1"/>
      </w:pPr>
      <w:r>
        <w:t>2. Agent workflow diagram</w:t>
      </w:r>
    </w:p>
    <w:p>
      <w:pPr>
        <w:jc w:val="center"/>
      </w:pPr>
      <w:r>
        <w:drawing>
          <wp:inline xmlns:a="http://schemas.openxmlformats.org/drawingml/2006/main" xmlns:pic="http://schemas.openxmlformats.org/drawingml/2006/picture">
            <wp:extent cx="8778240" cy="6729265"/>
            <wp:docPr id="1" name="Picture 1"/>
            <wp:cNvGraphicFramePr>
              <a:graphicFrameLocks noChangeAspect="1"/>
            </wp:cNvGraphicFramePr>
            <a:graphic>
              <a:graphicData uri="http://schemas.openxmlformats.org/drawingml/2006/picture">
                <pic:pic>
                  <pic:nvPicPr>
                    <pic:cNvPr id="0" name="agent_workflow_diagram.png"/>
                    <pic:cNvPicPr/>
                  </pic:nvPicPr>
                  <pic:blipFill>
                    <a:blip r:embed="rId9"/>
                    <a:stretch>
                      <a:fillRect/>
                    </a:stretch>
                  </pic:blipFill>
                  <pic:spPr>
                    <a:xfrm>
                      <a:off x="0" y="0"/>
                      <a:ext cx="8778240" cy="6729265"/>
                    </a:xfrm>
                    <a:prstGeom prst="rect"/>
                  </pic:spPr>
                </pic:pic>
              </a:graphicData>
            </a:graphic>
          </wp:inline>
        </w:drawing>
      </w:r>
    </w:p>
    <w:p>
      <w:r>
        <w:rPr>
          <w:b w:val="0"/>
          <w:i/>
          <w:sz w:val="18"/>
        </w:rPr>
        <w:t>Figure 1. Orchestrator, three workers, their tools (with the starter helper each tool uses) and the shared SQLite database. The full-resolution image is submitted as agent_workflow_diagram.png.</w:t>
      </w:r>
    </w:p>
    <w:p>
      <w:pPr>
        <w:sectPr>
          <w:pgSz w:w="15840" w:h="12240" w:orient="landscape"/>
          <w:pgMar w:top="720" w:right="720" w:bottom="720" w:left="720" w:header="720" w:footer="720" w:gutter="0"/>
          <w:cols w:space="720"/>
          <w:docGrid w:linePitch="360"/>
        </w:sectPr>
      </w:pPr>
    </w:p>
    <w:p>
      <w:pPr>
        <w:pStyle w:val="Heading1"/>
      </w:pPr>
      <w:r>
        <w:t>3. Architecture and decision-making</w:t>
      </w:r>
    </w:p>
    <w:p>
      <w:pPr>
        <w:pStyle w:val="Heading2"/>
      </w:pPr>
      <w:r>
        <w:t>3.1 The four agents and what each one owns</w:t>
      </w:r>
    </w:p>
    <w:p>
      <w:r>
        <w:rPr>
          <w:b w:val="0"/>
          <w:i w:val="0"/>
        </w:rPr>
        <w:t>Each agent owns one part of the business. No tool is shared between agents, so a given question always has exactly one agent that is responsible for answering it.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shd w:val="clear" w:color="auto" w:fill="1F3A5F"/>
          </w:tcPr>
          <w:p>
            <w:r/>
            <w:r>
              <w:rPr>
                <w:b/>
                <w:color w:val="FFFFFF"/>
                <w:sz w:val="18"/>
              </w:rPr>
              <w:t>Agent</w:t>
            </w:r>
          </w:p>
        </w:tc>
        <w:tc>
          <w:tcPr>
            <w:tcW w:type="dxa" w:w="2520"/>
            <w:shd w:val="clear" w:color="auto" w:fill="1F3A5F"/>
          </w:tcPr>
          <w:p>
            <w:r/>
            <w:r>
              <w:rPr>
                <w:b/>
                <w:color w:val="FFFFFF"/>
                <w:sz w:val="18"/>
              </w:rPr>
              <w:t>Owns</w:t>
            </w:r>
          </w:p>
        </w:tc>
        <w:tc>
          <w:tcPr>
            <w:tcW w:type="dxa" w:w="3168"/>
            <w:shd w:val="clear" w:color="auto" w:fill="1F3A5F"/>
          </w:tcPr>
          <w:p>
            <w:r/>
            <w:r>
              <w:rPr>
                <w:b/>
                <w:color w:val="FFFFFF"/>
                <w:sz w:val="18"/>
              </w:rPr>
              <w:t>Tools</w:t>
            </w:r>
          </w:p>
        </w:tc>
        <w:tc>
          <w:tcPr>
            <w:tcW w:type="dxa" w:w="2016"/>
            <w:shd w:val="clear" w:color="auto" w:fill="1F3A5F"/>
          </w:tcPr>
          <w:p>
            <w:r/>
            <w:r>
              <w:rPr>
                <w:b/>
                <w:color w:val="FFFFFF"/>
                <w:sz w:val="18"/>
              </w:rPr>
              <w:t>Deliberately does not</w:t>
            </w:r>
          </w:p>
        </w:tc>
      </w:tr>
      <w:tr>
        <w:tc>
          <w:tcPr>
            <w:tcW w:type="dxa" w:w="1656"/>
          </w:tcPr>
          <w:p>
            <w:r/>
            <w:r>
              <w:rPr>
                <w:sz w:val="18"/>
              </w:rPr>
              <w:t>Orchestrator</w:t>
            </w:r>
          </w:p>
        </w:tc>
        <w:tc>
          <w:tcPr>
            <w:tcW w:type="dxa" w:w="2520"/>
          </w:tcPr>
          <w:p>
            <w:r/>
            <w:r>
              <w:rPr>
                <w:sz w:val="18"/>
              </w:rPr>
              <w:t>Understanding the request, ordering the work, writing the customer reply.</w:t>
            </w:r>
          </w:p>
        </w:tc>
        <w:tc>
          <w:tcPr>
            <w:tcW w:type="dxa" w:w="3168"/>
          </w:tcPr>
          <w:p>
            <w:r/>
            <w:r>
              <w:rPr>
                <w:sz w:val="18"/>
              </w:rPr>
              <w:t>None. It delegates to the three workers (smolagents managed_agents).</w:t>
            </w:r>
          </w:p>
        </w:tc>
        <w:tc>
          <w:tcPr>
            <w:tcW w:type="dxa" w:w="2016"/>
          </w:tcPr>
          <w:p>
            <w:r/>
            <w:r>
              <w:rPr>
                <w:sz w:val="18"/>
              </w:rPr>
              <w:t>Touch the database, invent numbers or reveal internal information.</w:t>
            </w:r>
          </w:p>
        </w:tc>
      </w:tr>
      <w:tr>
        <w:tc>
          <w:tcPr>
            <w:tcW w:type="dxa" w:w="1656"/>
          </w:tcPr>
          <w:p>
            <w:r/>
            <w:r>
              <w:rPr>
                <w:sz w:val="18"/>
              </w:rPr>
              <w:t>Inventory agent</w:t>
            </w:r>
          </w:p>
        </w:tc>
        <w:tc>
          <w:tcPr>
            <w:tcW w:type="dxa" w:w="2520"/>
          </w:tcPr>
          <w:p>
            <w:r/>
            <w:r>
              <w:rPr>
                <w:sz w:val="18"/>
              </w:rPr>
              <w:t>Everything about stock and all supplier purchasing.</w:t>
            </w:r>
          </w:p>
        </w:tc>
        <w:tc>
          <w:tcPr>
            <w:tcW w:type="dxa" w:w="3168"/>
          </w:tcPr>
          <w:p>
            <w:r/>
            <w:r>
              <w:rPr>
                <w:sz w:val="18"/>
              </w:rPr>
              <w:t>find_catalog_item, check_stock, list_inventory, list_low_stock_items, check_supplier_delivery, secure_stock_for_order, reorder_stock, restock_low_items, get_financial_report</w:t>
            </w:r>
          </w:p>
        </w:tc>
        <w:tc>
          <w:tcPr>
            <w:tcW w:type="dxa" w:w="2016"/>
          </w:tcPr>
          <w:p>
            <w:r/>
            <w:r>
              <w:rPr>
                <w:sz w:val="18"/>
              </w:rPr>
              <w:t>Set prices or record sales.</w:t>
            </w:r>
          </w:p>
        </w:tc>
      </w:tr>
      <w:tr>
        <w:tc>
          <w:tcPr>
            <w:tcW w:type="dxa" w:w="1656"/>
          </w:tcPr>
          <w:p>
            <w:r/>
            <w:r>
              <w:rPr>
                <w:sz w:val="18"/>
              </w:rPr>
              <w:t>Quoting agent</w:t>
            </w:r>
          </w:p>
        </w:tc>
        <w:tc>
          <w:tcPr>
            <w:tcW w:type="dxa" w:w="2520"/>
          </w:tcPr>
          <w:p>
            <w:r/>
            <w:r>
              <w:rPr>
                <w:sz w:val="18"/>
              </w:rPr>
              <w:t>Prices and discounts.</w:t>
            </w:r>
          </w:p>
        </w:tc>
        <w:tc>
          <w:tcPr>
            <w:tcW w:type="dxa" w:w="3168"/>
          </w:tcPr>
          <w:p>
            <w:r/>
            <w:r>
              <w:rPr>
                <w:sz w:val="18"/>
              </w:rPr>
              <w:t>search_quotes, calculate_quote</w:t>
            </w:r>
          </w:p>
        </w:tc>
        <w:tc>
          <w:tcPr>
            <w:tcW w:type="dxa" w:w="2016"/>
          </w:tcPr>
          <w:p>
            <w:r/>
            <w:r>
              <w:rPr>
                <w:sz w:val="18"/>
              </w:rPr>
              <w:t>Check stock or place orders.</w:t>
            </w:r>
          </w:p>
        </w:tc>
      </w:tr>
      <w:tr>
        <w:tc>
          <w:tcPr>
            <w:tcW w:type="dxa" w:w="1656"/>
          </w:tcPr>
          <w:p>
            <w:r/>
            <w:r>
              <w:rPr>
                <w:sz w:val="18"/>
              </w:rPr>
              <w:t>Ordering agent</w:t>
            </w:r>
          </w:p>
        </w:tc>
        <w:tc>
          <w:tcPr>
            <w:tcW w:type="dxa" w:w="2520"/>
          </w:tcPr>
          <w:p>
            <w:r/>
            <w:r>
              <w:rPr>
                <w:sz w:val="18"/>
              </w:rPr>
              <w:t>Finalising the sale: last checks and the sale record.</w:t>
            </w:r>
          </w:p>
        </w:tc>
        <w:tc>
          <w:tcPr>
            <w:tcW w:type="dxa" w:w="3168"/>
          </w:tcPr>
          <w:p>
            <w:r/>
            <w:r>
              <w:rPr>
                <w:sz w:val="18"/>
              </w:rPr>
              <w:t>check_order_feasibility, fulfill_order, get_cash_position</w:t>
            </w:r>
          </w:p>
        </w:tc>
        <w:tc>
          <w:tcPr>
            <w:tcW w:type="dxa" w:w="2016"/>
          </w:tcPr>
          <w:p>
            <w:r/>
            <w:r>
              <w:rPr>
                <w:sz w:val="18"/>
              </w:rPr>
              <w:t>Buy from the supplier or change prices.</w:t>
            </w:r>
          </w:p>
        </w:tc>
      </w:tr>
    </w:tbl>
    <w:p>
      <w:pPr>
        <w:spacing w:after="40"/>
      </w:pPr>
    </w:p>
    <w:p>
      <w:pPr>
        <w:pStyle w:val="Heading2"/>
      </w:pPr>
      <w:r>
        <w:t>3.2 How a request flows</w:t>
      </w:r>
    </w:p>
    <w:p>
      <w:r>
        <w:rPr>
          <w:b w:val="0"/>
          <w:i w:val="0"/>
        </w:rPr>
        <w:t>The orchestrator reads the request (which always ends with the request date), extracts the items, quantities, needed-by date, job and event, and then follows this sequence:</w:t>
      </w:r>
    </w:p>
    <w:p>
      <w:pPr>
        <w:pStyle w:val="ListBullet"/>
        <w:spacing w:after="60"/>
      </w:pPr>
      <w:r>
        <w:rPr>
          <w:b/>
        </w:rPr>
        <w:t>A. Secure stock.</w:t>
      </w:r>
      <w:r>
        <w:t xml:space="preserve"> It asks the Inventory agent to secure stock. This maps the customer's wording to exact catalog names, checks each line against stock on hand and deliveries already booked, and orders any shortfall from the supplier, but only if the whole order can be ready by the customer's date. If not, nothing is ordered and the flow stops with the reasons.</w:t>
      </w:r>
    </w:p>
    <w:p>
      <w:pPr>
        <w:pStyle w:val="ListBullet"/>
        <w:spacing w:after="60"/>
      </w:pPr>
      <w:r>
        <w:rPr>
          <w:b/>
        </w:rPr>
        <w:t>B. Quote.</w:t>
      </w:r>
      <w:r>
        <w:t xml:space="preserve"> It asks the Quoting agent for a price. The agent looks at similar historical quotes and prices the order with the catalog prices, automatic bulk-discount tiers and, where similar past quotes gave more, a small extra discount.</w:t>
      </w:r>
    </w:p>
    <w:p>
      <w:pPr>
        <w:pStyle w:val="ListBullet"/>
        <w:spacing w:after="60"/>
      </w:pPr>
      <w:r>
        <w:rPr>
          <w:b/>
        </w:rPr>
        <w:t>C. Fulfil.</w:t>
      </w:r>
      <w:r>
        <w:t xml:space="preserve"> It asks the Ordering agent to complete the sale. The agent re-verifies stock and the deadline (a second safety net), runs a cash health check for large orders and records the sale in the transactions table, all lines or nothing.</w:t>
      </w:r>
    </w:p>
    <w:p>
      <w:pPr>
        <w:pStyle w:val="ListBullet"/>
        <w:spacing w:after="60"/>
      </w:pPr>
      <w:r>
        <w:rPr>
          <w:b/>
        </w:rPr>
        <w:t>D. Restock.</w:t>
      </w:r>
      <w:r>
        <w:t xml:space="preserve"> After a fulfilled order the Inventory agent replenishes any item that has dropped below its minimum stock level, so the next customer is not turned away.</w:t>
      </w:r>
    </w:p>
    <w:p>
      <w:r>
        <w:rPr>
          <w:b w:val="0"/>
          <w:i w:val="0"/>
        </w:rPr>
        <w:t>Requests that only ask a question (for example about stock) are answered by the Inventory agent alone.</w:t>
      </w:r>
    </w:p>
    <w:p>
      <w:pPr>
        <w:pStyle w:val="Heading2"/>
      </w:pPr>
      <w:r>
        <w:t>3.3 Why this architecture</w:t>
      </w:r>
    </w:p>
    <w:p>
      <w:r>
        <w:rPr>
          <w:b w:val="0"/>
          <w:i w:val="0"/>
        </w:rPr>
        <w:t>Four designs were considered:</w:t>
      </w:r>
    </w:p>
    <w:p>
      <w:pPr>
        <w:pStyle w:val="ListBullet"/>
        <w:spacing w:after="60"/>
      </w:pPr>
      <w:r>
        <w:rPr>
          <w:b/>
        </w:rPr>
        <w:t>Single agent.</w:t>
      </w:r>
      <w:r>
        <w:t xml:space="preserve"> One agent with every tool. Rejected: a small model (gpt-4o-mini) picks tools less reliably as the tool list grows, and nothing separates stock decisions from pricing or sales.</w:t>
      </w:r>
    </w:p>
    <w:p>
      <w:pPr>
        <w:pStyle w:val="ListBullet"/>
        <w:spacing w:after="60"/>
      </w:pPr>
      <w:r>
        <w:rPr>
          <w:b/>
        </w:rPr>
        <w:t>Five agents.</w:t>
      </w:r>
      <w:r>
        <w:t xml:space="preserve"> A separate purchasing agent next to the inventory agent. Rejected: deciding whether stock is enough and deciding what to buy read the same data and are one decision. Splitting them adds a hand-off, extra model calls and a place for the two agents to disagree.</w:t>
      </w:r>
    </w:p>
    <w:p>
      <w:pPr>
        <w:pStyle w:val="ListBullet"/>
        <w:spacing w:after="60"/>
      </w:pPr>
      <w:r>
        <w:rPr>
          <w:b/>
        </w:rPr>
        <w:t>Four agents.</w:t>
      </w:r>
      <w:r>
        <w:t xml:space="preserve"> Chosen. The three workers follow the three business functions in the brief (inventory and reordering, quoting, sales finalisation). Supplier purchasing lives with the Inventory agent because it depends on stock levels, and the Ordering agent only records a sale that the stock position already supports.</w:t>
      </w:r>
    </w:p>
    <w:p>
      <w:r>
        <w:rPr>
          <w:b w:val="0"/>
          <w:i w:val="0"/>
        </w:rPr>
        <w:t>Three further decisions shaped the design:</w:t>
      </w:r>
    </w:p>
    <w:p>
      <w:pPr>
        <w:pStyle w:val="ListBullet"/>
        <w:spacing w:after="60"/>
      </w:pPr>
      <w:r>
        <w:rPr>
          <w:b/>
        </w:rPr>
        <w:t>Deterministic tools, model for judgement.</w:t>
      </w:r>
      <w:r>
        <w:t xml:space="preserve"> Tools return JSON produced by plain Python. Prices, dates and stock arithmetic never depend on the model's mental arithmetic, which makes results repeatable and easy to test without calling the model.</w:t>
      </w:r>
    </w:p>
    <w:p>
      <w:pPr>
        <w:pStyle w:val="ListBullet"/>
        <w:spacing w:after="60"/>
      </w:pPr>
      <w:r>
        <w:rPr>
          <w:b/>
        </w:rPr>
        <w:t>The date is injected, not guessed.</w:t>
      </w:r>
      <w:r>
        <w:t xml:space="preserve"> The evaluation loop tells the system the date of each request. Tools read that date from a single place instead of trusting a date typed by the model, so stock and cash are always evaluated as of the request date.</w:t>
      </w:r>
    </w:p>
    <w:p>
      <w:pPr>
        <w:pStyle w:val="ListBullet"/>
        <w:spacing w:after="60"/>
      </w:pPr>
      <w:r>
        <w:rPr>
          <w:b/>
        </w:rPr>
        <w:t>Two independent checks before a sale.</w:t>
      </w:r>
      <w:r>
        <w:t xml:space="preserve"> The ordering agent re-checks everything the inventory agent secured. If the model skips or mishandles a step, the worst outcome is a rejected order, never a sale of stock that does not exist.</w:t>
      </w:r>
    </w:p>
    <w:p>
      <w:pPr>
        <w:pStyle w:val="Heading1"/>
      </w:pPr>
      <w:r>
        <w:t>4. Use of the starter helper functions</w:t>
      </w:r>
    </w:p>
    <w:p>
      <w:r>
        <w:rPr>
          <w:b w:val="0"/>
          <w:i w:val="0"/>
        </w:rPr>
        <w:t>Every helper function provided in the starter code is used. The seven data helpers are used inside tools, and each tool belongs to one agent.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3A5F"/>
          </w:tcPr>
          <w:p>
            <w:r/>
            <w:r>
              <w:rPr>
                <w:b/>
                <w:color w:val="FFFFFF"/>
                <w:sz w:val="18"/>
              </w:rPr>
              <w:t>Starter helper</w:t>
            </w:r>
          </w:p>
        </w:tc>
        <w:tc>
          <w:tcPr>
            <w:tcW w:type="dxa" w:w="5184"/>
            <w:shd w:val="clear" w:color="auto" w:fill="1F3A5F"/>
          </w:tcPr>
          <w:p>
            <w:r/>
            <w:r>
              <w:rPr>
                <w:b/>
                <w:color w:val="FFFFFF"/>
                <w:sz w:val="18"/>
              </w:rPr>
              <w:t>Used by tool(s)</w:t>
            </w:r>
          </w:p>
        </w:tc>
        <w:tc>
          <w:tcPr>
            <w:tcW w:type="dxa" w:w="1440"/>
            <w:shd w:val="clear" w:color="auto" w:fill="1F3A5F"/>
          </w:tcPr>
          <w:p>
            <w:r/>
            <w:r>
              <w:rPr>
                <w:b/>
                <w:color w:val="FFFFFF"/>
                <w:sz w:val="18"/>
              </w:rPr>
              <w:t>Agent</w:t>
            </w:r>
          </w:p>
        </w:tc>
      </w:tr>
      <w:tr>
        <w:tc>
          <w:tcPr>
            <w:tcW w:type="dxa" w:w="2880"/>
          </w:tcPr>
          <w:p>
            <w:r/>
            <w:r>
              <w:rPr>
                <w:sz w:val="18"/>
              </w:rPr>
              <w:t>init_database (and generate_sample_inventory)</w:t>
            </w:r>
          </w:p>
        </w:tc>
        <w:tc>
          <w:tcPr>
            <w:tcW w:type="dxa" w:w="5184"/>
          </w:tcPr>
          <w:p>
            <w:r/>
            <w:r>
              <w:rPr>
                <w:sz w:val="18"/>
              </w:rPr>
              <w:t>Called once by run_test_scenarios to build the database</w:t>
            </w:r>
          </w:p>
        </w:tc>
        <w:tc>
          <w:tcPr>
            <w:tcW w:type="dxa" w:w="1440"/>
          </w:tcPr>
          <w:p>
            <w:r/>
            <w:r>
              <w:rPr>
                <w:sz w:val="18"/>
              </w:rPr>
              <w:t>Evaluation loop</w:t>
            </w:r>
          </w:p>
        </w:tc>
      </w:tr>
      <w:tr>
        <w:tc>
          <w:tcPr>
            <w:tcW w:type="dxa" w:w="2880"/>
          </w:tcPr>
          <w:p>
            <w:r/>
            <w:r>
              <w:rPr>
                <w:sz w:val="18"/>
              </w:rPr>
              <w:t>create_transaction</w:t>
            </w:r>
          </w:p>
        </w:tc>
        <w:tc>
          <w:tcPr>
            <w:tcW w:type="dxa" w:w="5184"/>
          </w:tcPr>
          <w:p>
            <w:r/>
            <w:r>
              <w:rPr>
                <w:sz w:val="18"/>
              </w:rPr>
              <w:t>secure_stock_for_order, reorder_stock, restock_low_items (stock orders); fulfill_order (sales)</w:t>
            </w:r>
          </w:p>
        </w:tc>
        <w:tc>
          <w:tcPr>
            <w:tcW w:type="dxa" w:w="1440"/>
          </w:tcPr>
          <w:p>
            <w:r/>
            <w:r>
              <w:rPr>
                <w:sz w:val="18"/>
              </w:rPr>
              <w:t>Inventory, Ordering</w:t>
            </w:r>
          </w:p>
        </w:tc>
      </w:tr>
      <w:tr>
        <w:tc>
          <w:tcPr>
            <w:tcW w:type="dxa" w:w="2880"/>
          </w:tcPr>
          <w:p>
            <w:r/>
            <w:r>
              <w:rPr>
                <w:sz w:val="18"/>
              </w:rPr>
              <w:t>get_all_inventory</w:t>
            </w:r>
          </w:p>
        </w:tc>
        <w:tc>
          <w:tcPr>
            <w:tcW w:type="dxa" w:w="5184"/>
          </w:tcPr>
          <w:p>
            <w:r/>
            <w:r>
              <w:rPr>
                <w:sz w:val="18"/>
              </w:rPr>
              <w:t>list_inventory</w:t>
            </w:r>
          </w:p>
        </w:tc>
        <w:tc>
          <w:tcPr>
            <w:tcW w:type="dxa" w:w="1440"/>
          </w:tcPr>
          <w:p>
            <w:r/>
            <w:r>
              <w:rPr>
                <w:sz w:val="18"/>
              </w:rPr>
              <w:t>Inventory</w:t>
            </w:r>
          </w:p>
        </w:tc>
      </w:tr>
      <w:tr>
        <w:tc>
          <w:tcPr>
            <w:tcW w:type="dxa" w:w="2880"/>
          </w:tcPr>
          <w:p>
            <w:r/>
            <w:r>
              <w:rPr>
                <w:sz w:val="18"/>
              </w:rPr>
              <w:t>get_stock_level</w:t>
            </w:r>
          </w:p>
        </w:tc>
        <w:tc>
          <w:tcPr>
            <w:tcW w:type="dxa" w:w="5184"/>
          </w:tcPr>
          <w:p>
            <w:r/>
            <w:r>
              <w:rPr>
                <w:sz w:val="18"/>
              </w:rPr>
              <w:t>find_catalog_item, check_stock, list_low_stock_items, secure_stock_for_order, restock_low_items, check_order_feasibility, fulfill_order</w:t>
            </w:r>
          </w:p>
        </w:tc>
        <w:tc>
          <w:tcPr>
            <w:tcW w:type="dxa" w:w="1440"/>
          </w:tcPr>
          <w:p>
            <w:r/>
            <w:r>
              <w:rPr>
                <w:sz w:val="18"/>
              </w:rPr>
              <w:t>Inventory, Ordering</w:t>
            </w:r>
          </w:p>
        </w:tc>
      </w:tr>
      <w:tr>
        <w:tc>
          <w:tcPr>
            <w:tcW w:type="dxa" w:w="2880"/>
          </w:tcPr>
          <w:p>
            <w:r/>
            <w:r>
              <w:rPr>
                <w:sz w:val="18"/>
              </w:rPr>
              <w:t>get_supplier_delivery_date</w:t>
            </w:r>
          </w:p>
        </w:tc>
        <w:tc>
          <w:tcPr>
            <w:tcW w:type="dxa" w:w="5184"/>
          </w:tcPr>
          <w:p>
            <w:r/>
            <w:r>
              <w:rPr>
                <w:sz w:val="18"/>
              </w:rPr>
              <w:t>check_supplier_delivery, secure_stock_for_order, reorder_stock, restock_low_items</w:t>
            </w:r>
          </w:p>
        </w:tc>
        <w:tc>
          <w:tcPr>
            <w:tcW w:type="dxa" w:w="1440"/>
          </w:tcPr>
          <w:p>
            <w:r/>
            <w:r>
              <w:rPr>
                <w:sz w:val="18"/>
              </w:rPr>
              <w:t>Inventory</w:t>
            </w:r>
          </w:p>
        </w:tc>
      </w:tr>
      <w:tr>
        <w:tc>
          <w:tcPr>
            <w:tcW w:type="dxa" w:w="2880"/>
          </w:tcPr>
          <w:p>
            <w:r/>
            <w:r>
              <w:rPr>
                <w:sz w:val="18"/>
              </w:rPr>
              <w:t>get_cash_balance</w:t>
            </w:r>
          </w:p>
        </w:tc>
        <w:tc>
          <w:tcPr>
            <w:tcW w:type="dxa" w:w="5184"/>
          </w:tcPr>
          <w:p>
            <w:r/>
            <w:r>
              <w:rPr>
                <w:sz w:val="18"/>
              </w:rPr>
              <w:t>get_cash_position (health check), secure_stock_for_order, reorder_stock, restock_low_items (cash reserve)</w:t>
            </w:r>
          </w:p>
        </w:tc>
        <w:tc>
          <w:tcPr>
            <w:tcW w:type="dxa" w:w="1440"/>
          </w:tcPr>
          <w:p>
            <w:r/>
            <w:r>
              <w:rPr>
                <w:sz w:val="18"/>
              </w:rPr>
              <w:t>Ordering, Inventory</w:t>
            </w:r>
          </w:p>
        </w:tc>
      </w:tr>
      <w:tr>
        <w:tc>
          <w:tcPr>
            <w:tcW w:type="dxa" w:w="2880"/>
          </w:tcPr>
          <w:p>
            <w:r/>
            <w:r>
              <w:rPr>
                <w:sz w:val="18"/>
              </w:rPr>
              <w:t>generate_financial_report</w:t>
            </w:r>
          </w:p>
        </w:tc>
        <w:tc>
          <w:tcPr>
            <w:tcW w:type="dxa" w:w="5184"/>
          </w:tcPr>
          <w:p>
            <w:r/>
            <w:r>
              <w:rPr>
                <w:sz w:val="18"/>
              </w:rPr>
              <w:t>get_financial_report (internal reporting); also used by the evaluation loop</w:t>
            </w:r>
          </w:p>
        </w:tc>
        <w:tc>
          <w:tcPr>
            <w:tcW w:type="dxa" w:w="1440"/>
          </w:tcPr>
          <w:p>
            <w:r/>
            <w:r>
              <w:rPr>
                <w:sz w:val="18"/>
              </w:rPr>
              <w:t>Inventory</w:t>
            </w:r>
          </w:p>
        </w:tc>
      </w:tr>
      <w:tr>
        <w:tc>
          <w:tcPr>
            <w:tcW w:type="dxa" w:w="2880"/>
          </w:tcPr>
          <w:p>
            <w:r/>
            <w:r>
              <w:rPr>
                <w:sz w:val="18"/>
              </w:rPr>
              <w:t>search_quote_history</w:t>
            </w:r>
          </w:p>
        </w:tc>
        <w:tc>
          <w:tcPr>
            <w:tcW w:type="dxa" w:w="5184"/>
          </w:tcPr>
          <w:p>
            <w:r/>
            <w:r>
              <w:rPr>
                <w:sz w:val="18"/>
              </w:rPr>
              <w:t>search_quotes</w:t>
            </w:r>
          </w:p>
        </w:tc>
        <w:tc>
          <w:tcPr>
            <w:tcW w:type="dxa" w:w="1440"/>
          </w:tcPr>
          <w:p>
            <w:r/>
            <w:r>
              <w:rPr>
                <w:sz w:val="18"/>
              </w:rPr>
              <w:t>Quoting</w:t>
            </w:r>
          </w:p>
        </w:tc>
      </w:tr>
    </w:tbl>
    <w:p>
      <w:pPr>
        <w:spacing w:after="40"/>
      </w:pPr>
    </w:p>
    <w:p>
      <w:pPr>
        <w:pStyle w:val="Heading1"/>
      </w:pPr>
      <w:r>
        <w:t>5. Business rules and assumptions</w:t>
      </w:r>
    </w:p>
    <w:p>
      <w:r>
        <w:rPr>
          <w:b w:val="0"/>
          <w:i w:val="0"/>
        </w:rPr>
        <w:t>These values sit together at the top of the agent section of the code so they are easy to tune. Several were set after examining the course data files.</w:t>
      </w:r>
    </w:p>
    <w:p>
      <w:pPr>
        <w:pStyle w:val="ListBullet"/>
        <w:spacing w:after="60"/>
      </w:pPr>
      <w:r>
        <w:rPr>
          <w:b/>
        </w:rPr>
        <w:t>Pricing follows history.</w:t>
      </w:r>
      <w:r>
        <w:t xml:space="preserve"> The 100 historical quotes price items at the catalog unit_price (for example A4 paper at 0.05 dollars each) and then give discounts of about 10%. The system therefore quotes at catalog prices, so it is competitive with what customers were quoted before.</w:t>
      </w:r>
    </w:p>
    <w:p>
      <w:pPr>
        <w:pStyle w:val="ListBullet"/>
        <w:spacing w:after="60"/>
      </w:pPr>
      <w:r>
        <w:rPr>
          <w:b/>
        </w:rPr>
        <w:t>Bulk discounts.</w:t>
      </w:r>
      <w:r>
        <w:t xml:space="preserve"> Automatic per-line discounts of 5% from 200 units, 10% from 500, 12% from 1,000 and 15% from 5,000. The Quoting agent may add up to 5% more only when similar past quotes gave a clearly larger discount. The total discount is capped at 20%.</w:t>
      </w:r>
    </w:p>
    <w:p>
      <w:pPr>
        <w:pStyle w:val="ListBullet"/>
        <w:spacing w:after="60"/>
      </w:pPr>
      <w:r>
        <w:rPr>
          <w:b/>
        </w:rPr>
        <w:t>Supplier cost.</w:t>
      </w:r>
      <w:r>
        <w:t xml:space="preserve"> The starter seeds opening stock at cost = unit_price, which would leave no margin once a discount is given. Reorders are therefore assumed to cost 70% of the catalog price. This is an assumption to replace with real supplier terms. It keeps every sale profitable (worst case: 15% + 5% discount against a 70% cost).</w:t>
      </w:r>
    </w:p>
    <w:p>
      <w:pPr>
        <w:pStyle w:val="ListBullet"/>
        <w:spacing w:after="60"/>
      </w:pPr>
      <w:r>
        <w:rPr>
          <w:b/>
        </w:rPr>
        <w:t>Noisy quote history.</w:t>
      </w:r>
      <w:r>
        <w:t xml:space="preserve"> Only 5 of the 100 historical quotes are failed rows (total -1, 'Error parsing response') and many totals are inconsistent (for example 231,500 dollars for a request whose lines add up to a few hundred). The search_quotes tool removes failed rows and reports the discounts mentioned in the explanations, and the Quoting agent is told to use those discounts, not past totals.</w:t>
      </w:r>
    </w:p>
    <w:p>
      <w:pPr>
        <w:pStyle w:val="ListBullet"/>
        <w:spacing w:after="60"/>
      </w:pPr>
      <w:r>
        <w:rPr>
          <w:b/>
        </w:rPr>
        <w:t>Matching customer wording.</w:t>
      </w:r>
      <w:r>
        <w:t xml:space="preserve"> Requests use loose wording (reams, A3 or A5, poster board, washi tape, napkins) while the catalog has 45 fixed items. Matching is done in code, in this order: an exact catalog name, then a synonym table (for example washi tape, napkins, cups, poster board, printer paper), then fuzzy matching. The Inventory agent is also given the full catalog and rules: match by paper type not size, use quantities exactly as written, never substitute an item that is not sold (balloons, tickets) and say so when a customer's wording was matched to a differently named item. Anything that still cannot be matched is reported to the customer as a product we do not sell, with the closest products we do sell.</w:t>
      </w:r>
    </w:p>
    <w:p>
      <w:pPr>
        <w:pStyle w:val="ListBullet"/>
        <w:spacing w:after="60"/>
      </w:pPr>
      <w:r>
        <w:rPr>
          <w:b/>
        </w:rPr>
        <w:t>One discount rule for quotes and sales.</w:t>
      </w:r>
      <w:r>
        <w:t xml:space="preserve"> The extra discount an agent may add is capped at 5% inside the single pricing function that both the quote and the sale use, so a quote and the sale that follows it always agree. (The first real run showed a sale applying a 20% discount because only the quote tool enforced the cap; see section 7.5.)</w:t>
      </w:r>
    </w:p>
    <w:p>
      <w:pPr>
        <w:pStyle w:val="ListBullet"/>
        <w:spacing w:after="60"/>
      </w:pPr>
      <w:r>
        <w:rPr>
          <w:b/>
        </w:rPr>
        <w:t>Timelines and reservation.</w:t>
      </w:r>
      <w:r>
        <w:t xml:space="preserve"> Supplier lead time comes from get_supplier_delivery_date (same day up to 10 units, 1 day up to 100, 4 days up to 1,000, 7 days above). Purchased stock is booked on its arrival date, so it cannot be sold before it arrives. Each sold unit is booked on the day it becomes available: units already in stock are reserved immediately and units still to be delivered on their arrival date. Deliveries already booked count towards later orders.</w:t>
      </w:r>
    </w:p>
    <w:p>
      <w:pPr>
        <w:pStyle w:val="ListBullet"/>
        <w:spacing w:after="60"/>
      </w:pPr>
      <w:r>
        <w:rPr>
          <w:b/>
        </w:rPr>
        <w:t>All or nothing.</w:t>
      </w:r>
      <w:r>
        <w:t xml:space="preserve"> A multi-item order is fulfilled completely or not at all, and the customer is told which line blocked it.</w:t>
      </w:r>
    </w:p>
    <w:p>
      <w:pPr>
        <w:pStyle w:val="ListBullet"/>
        <w:spacing w:after="60"/>
      </w:pPr>
      <w:r>
        <w:rPr>
          <w:b/>
        </w:rPr>
        <w:t>Restocking.</w:t>
      </w:r>
      <w:r>
        <w:t xml:space="preserve"> Items below their minimum level (counting deliveries already on order) are topped up to three times the minimum. Repeating the check does not order twice.</w:t>
      </w:r>
    </w:p>
    <w:p>
      <w:pPr>
        <w:pStyle w:val="ListBullet"/>
        <w:spacing w:after="60"/>
      </w:pPr>
      <w:r>
        <w:rPr>
          <w:b/>
        </w:rPr>
        <w:t>Cash reserve.</w:t>
      </w:r>
      <w:r>
        <w:t xml:space="preserve"> No purchase may take cash below a 1,000 dollar reserve.</w:t>
      </w:r>
    </w:p>
    <w:p>
      <w:pPr>
        <w:pStyle w:val="ListBullet"/>
        <w:spacing w:after="60"/>
      </w:pPr>
      <w:r>
        <w:rPr>
          <w:b/>
        </w:rPr>
        <w:t>New catalog items.</w:t>
      </w:r>
      <w:r>
        <w:t xml:space="preserve"> Only 40% of the catalog is stocked at the start. When a catalog item is stocked for the first time it is added to the inventory table with a default minimum level, so it appears in reports and in restock checks.</w:t>
      </w:r>
    </w:p>
    <w:p>
      <w:pPr>
        <w:pStyle w:val="ListBullet"/>
        <w:spacing w:after="60"/>
      </w:pPr>
      <w:r>
        <w:rPr>
          <w:b/>
        </w:rPr>
        <w:t>Quote-history search.</w:t>
      </w:r>
      <w:r>
        <w:t xml:space="preserve"> search_quote_history requires all search terms to match in the same quote, which returns almost nothing for multi-word searches. The search_quotes tool queries term by term and merges the results.</w:t>
      </w:r>
    </w:p>
    <w:p>
      <w:pPr>
        <w:pStyle w:val="ListBullet"/>
        <w:spacing w:after="60"/>
      </w:pPr>
      <w:r>
        <w:rPr>
          <w:b/>
        </w:rPr>
        <w:t>Customer context.</w:t>
      </w:r>
      <w:r>
        <w:t xml:space="preserve"> The job, event and order size recorded for each request are passed to the orchestrator along with the request text.</w:t>
      </w:r>
    </w:p>
    <w:p>
      <w:pPr>
        <w:pStyle w:val="ListBullet"/>
        <w:spacing w:after="60"/>
      </w:pPr>
      <w:r>
        <w:rPr>
          <w:b/>
        </w:rPr>
        <w:t>Corrections to the starter code.</w:t>
      </w:r>
      <w:r>
        <w:t xml:space="preserve"> The starter's run_test_scenarios called init_database() without its required engine argument, so it was changed to init_database(db_engine). The API key is read from the environment and never written into the code.</w:t>
      </w:r>
    </w:p>
    <w:p>
      <w:pPr>
        <w:pStyle w:val="Heading1"/>
      </w:pPr>
      <w:r>
        <w:t>6. Customer-facing output</w:t>
      </w:r>
    </w:p>
    <w:p>
      <w:pPr>
        <w:pStyle w:val="ListBullet"/>
        <w:spacing w:after="60"/>
      </w:pPr>
      <w:r>
        <w:rPr>
          <w:b/>
        </w:rPr>
        <w:t xml:space="preserve">Complete: </w:t>
      </w:r>
      <w:r>
        <w:t xml:space="preserve"> The reply lists each item, quantity, unit price, discount and total, and the date the order will be ready.</w:t>
      </w:r>
    </w:p>
    <w:p>
      <w:pPr>
        <w:pStyle w:val="ListBullet"/>
        <w:spacing w:after="60"/>
      </w:pPr>
      <w:r>
        <w:rPr>
          <w:b/>
        </w:rPr>
        <w:t xml:space="preserve">Explained: </w:t>
      </w:r>
      <w:r>
        <w:t xml:space="preserve"> A discount is explained (for example, bulk tier applied). A rejection states the specific reason, such as the earliest possible date being after the customer's deadline, or an item not being in the catalog, and suggests a smaller quantity or a later date.</w:t>
      </w:r>
    </w:p>
    <w:p>
      <w:pPr>
        <w:pStyle w:val="ListBullet"/>
        <w:spacing w:after="60"/>
      </w:pPr>
      <w:r>
        <w:rPr>
          <w:b/>
        </w:rPr>
        <w:t xml:space="preserve">Confidential: </w:t>
      </w:r>
      <w:r>
        <w:t xml:space="preserve"> The tools used in the customer flow (secure_stock_for_order, calculate_quote, fulfill_order and restock_low_items) never return supplier costs or margins. Cash and financial figures are only returned by the two internal tools, get_cash_position and get_financial_report, and the orchestrator is instructed never to mention cash, costs, margins, reorder logic, tool names or error messages. No personal data is requested or stored. If a request fails unexpectedly, the customer sees a generic apology, not a stack trace.</w:t>
      </w:r>
    </w:p>
    <w:p>
      <w:pPr>
        <w:pStyle w:val="Heading1"/>
      </w:pPr>
      <w:r>
        <w:t>7. Evaluation</w:t>
      </w:r>
    </w:p>
    <w:p>
      <w:pPr>
        <w:pStyle w:val="Heading2"/>
      </w:pPr>
      <w:r>
        <w:t>7.1 Dry run on the real sample requests (tools only, no language model)</w:t>
      </w:r>
    </w:p>
    <w:p>
      <w:r>
        <w:rPr>
          <w:b/>
          <w:i w:val="0"/>
        </w:rPr>
        <w:t xml:space="preserve">What this is: </w:t>
      </w:r>
      <w:r>
        <w:rPr>
          <w:b w:val="0"/>
          <w:i w:val="0"/>
        </w:rPr>
        <w:t>the 20 requests in quote_requests_sample.csv were run through the real tools in date order (secure stock, quote, fulfil, restock) on a database built by the starter's init_database from the course files. The order lines and deadlines were extracted by hand, standing in for the language model. It tests the business logic on the real dates, stock levels and deadlines. It is not a model run, does not replace section 7.2 and says nothing about how well the model reads requests.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32"/>
            <w:shd w:val="clear" w:color="auto" w:fill="1F3A5F"/>
          </w:tcPr>
          <w:p>
            <w:r/>
            <w:r>
              <w:rPr>
                <w:b/>
                <w:color w:val="FFFFFF"/>
                <w:sz w:val="16"/>
              </w:rPr>
              <w:t>#</w:t>
            </w:r>
          </w:p>
        </w:tc>
        <w:tc>
          <w:tcPr>
            <w:tcW w:type="dxa" w:w="1152"/>
            <w:shd w:val="clear" w:color="auto" w:fill="1F3A5F"/>
          </w:tcPr>
          <w:p>
            <w:r/>
            <w:r>
              <w:rPr>
                <w:b/>
                <w:color w:val="FFFFFF"/>
                <w:sz w:val="16"/>
              </w:rPr>
              <w:t>Request date</w:t>
            </w:r>
          </w:p>
        </w:tc>
        <w:tc>
          <w:tcPr>
            <w:tcW w:type="dxa" w:w="3384"/>
            <w:shd w:val="clear" w:color="auto" w:fill="1F3A5F"/>
          </w:tcPr>
          <w:p>
            <w:r/>
            <w:r>
              <w:rPr>
                <w:b/>
                <w:color w:val="FFFFFF"/>
                <w:sz w:val="16"/>
              </w:rPr>
              <w:t>Items (as matched to the catalog)</w:t>
            </w:r>
          </w:p>
        </w:tc>
        <w:tc>
          <w:tcPr>
            <w:tcW w:type="dxa" w:w="1080"/>
            <w:shd w:val="clear" w:color="auto" w:fill="1F3A5F"/>
          </w:tcPr>
          <w:p>
            <w:r/>
            <w:r>
              <w:rPr>
                <w:b/>
                <w:color w:val="FFFFFF"/>
                <w:sz w:val="16"/>
              </w:rPr>
              <w:t>Outcome</w:t>
            </w:r>
          </w:p>
        </w:tc>
        <w:tc>
          <w:tcPr>
            <w:tcW w:type="dxa" w:w="3456"/>
            <w:shd w:val="clear" w:color="auto" w:fill="1F3A5F"/>
          </w:tcPr>
          <w:p>
            <w:r/>
            <w:r>
              <w:rPr>
                <w:b/>
                <w:color w:val="FFFFFF"/>
                <w:sz w:val="16"/>
              </w:rPr>
              <w:t>Detail</w:t>
            </w:r>
          </w:p>
        </w:tc>
      </w:tr>
      <w:tr>
        <w:tc>
          <w:tcPr>
            <w:tcW w:type="dxa" w:w="432"/>
          </w:tcPr>
          <w:p>
            <w:r/>
            <w:r>
              <w:rPr>
                <w:sz w:val="16"/>
              </w:rPr>
              <w:t>1</w:t>
            </w:r>
          </w:p>
        </w:tc>
        <w:tc>
          <w:tcPr>
            <w:tcW w:type="dxa" w:w="1152"/>
          </w:tcPr>
          <w:p>
            <w:r/>
            <w:r>
              <w:rPr>
                <w:sz w:val="16"/>
              </w:rPr>
              <w:t>2025-04-01</w:t>
            </w:r>
          </w:p>
        </w:tc>
        <w:tc>
          <w:tcPr>
            <w:tcW w:type="dxa" w:w="3384"/>
          </w:tcPr>
          <w:p>
            <w:r/>
            <w:r>
              <w:rPr>
                <w:sz w:val="16"/>
              </w:rPr>
              <w:t>Glossy paper 200, Cardstock 100, Colored paper 100</w:t>
            </w:r>
          </w:p>
        </w:tc>
        <w:tc>
          <w:tcPr>
            <w:tcW w:type="dxa" w:w="1080"/>
          </w:tcPr>
          <w:p>
            <w:r/>
            <w:r>
              <w:rPr>
                <w:sz w:val="16"/>
              </w:rPr>
              <w:t>Fulfilled</w:t>
            </w:r>
          </w:p>
        </w:tc>
        <w:tc>
          <w:tcPr>
            <w:tcW w:type="dxa" w:w="3456"/>
          </w:tcPr>
          <w:p>
            <w:r/>
            <w:r>
              <w:rPr>
                <w:sz w:val="16"/>
              </w:rPr>
              <w:t>Total 63.00, ready 2025-04-01 (from stock)</w:t>
            </w:r>
          </w:p>
        </w:tc>
      </w:tr>
      <w:tr>
        <w:tc>
          <w:tcPr>
            <w:tcW w:type="dxa" w:w="432"/>
          </w:tcPr>
          <w:p>
            <w:r/>
            <w:r>
              <w:rPr>
                <w:sz w:val="16"/>
              </w:rPr>
              <w:t>2</w:t>
            </w:r>
          </w:p>
        </w:tc>
        <w:tc>
          <w:tcPr>
            <w:tcW w:type="dxa" w:w="1152"/>
          </w:tcPr>
          <w:p>
            <w:r/>
            <w:r>
              <w:rPr>
                <w:sz w:val="16"/>
              </w:rPr>
              <w:t>2025-04-03</w:t>
            </w:r>
          </w:p>
        </w:tc>
        <w:tc>
          <w:tcPr>
            <w:tcW w:type="dxa" w:w="3384"/>
          </w:tcPr>
          <w:p>
            <w:r/>
            <w:r>
              <w:rPr>
                <w:sz w:val="16"/>
              </w:rPr>
              <w:t>Poster paper 500, Party streamers 300, balloons 200</w:t>
            </w:r>
          </w:p>
        </w:tc>
        <w:tc>
          <w:tcPr>
            <w:tcW w:type="dxa" w:w="1080"/>
          </w:tcPr>
          <w:p>
            <w:r/>
            <w:r>
              <w:rPr>
                <w:sz w:val="16"/>
              </w:rPr>
              <w:t>Rejected</w:t>
            </w:r>
          </w:p>
        </w:tc>
        <w:tc>
          <w:tcPr>
            <w:tcW w:type="dxa" w:w="3456"/>
          </w:tcPr>
          <w:p>
            <w:r/>
            <w:r>
              <w:rPr>
                <w:sz w:val="16"/>
              </w:rPr>
              <w:t>We do not sell 'balloons'. Our closest products are: Table covers, Envelopes, Invitation cards.</w:t>
            </w:r>
          </w:p>
        </w:tc>
      </w:tr>
      <w:tr>
        <w:tc>
          <w:tcPr>
            <w:tcW w:type="dxa" w:w="432"/>
          </w:tcPr>
          <w:p>
            <w:r/>
            <w:r>
              <w:rPr>
                <w:sz w:val="16"/>
              </w:rPr>
              <w:t>3</w:t>
            </w:r>
          </w:p>
        </w:tc>
        <w:tc>
          <w:tcPr>
            <w:tcW w:type="dxa" w:w="1152"/>
          </w:tcPr>
          <w:p>
            <w:r/>
            <w:r>
              <w:rPr>
                <w:sz w:val="16"/>
              </w:rPr>
              <w:t>2025-04-04</w:t>
            </w:r>
          </w:p>
        </w:tc>
        <w:tc>
          <w:tcPr>
            <w:tcW w:type="dxa" w:w="3384"/>
          </w:tcPr>
          <w:p>
            <w:r/>
            <w:r>
              <w:rPr>
                <w:sz w:val="16"/>
              </w:rPr>
              <w:t>A4 paper 15000, Standard copy paper 500</w:t>
            </w:r>
          </w:p>
        </w:tc>
        <w:tc>
          <w:tcPr>
            <w:tcW w:type="dxa" w:w="1080"/>
          </w:tcPr>
          <w:p>
            <w:r/>
            <w:r>
              <w:rPr>
                <w:sz w:val="16"/>
              </w:rPr>
              <w:t>Fulfilled</w:t>
            </w:r>
          </w:p>
        </w:tc>
        <w:tc>
          <w:tcPr>
            <w:tcW w:type="dxa" w:w="3456"/>
          </w:tcPr>
          <w:p>
            <w:r/>
            <w:r>
              <w:rPr>
                <w:sz w:val="16"/>
              </w:rPr>
              <w:t>Total 655.50, ready 2025-04-11 (supplier stock ordered)</w:t>
            </w:r>
          </w:p>
        </w:tc>
      </w:tr>
      <w:tr>
        <w:tc>
          <w:tcPr>
            <w:tcW w:type="dxa" w:w="432"/>
          </w:tcPr>
          <w:p>
            <w:r/>
            <w:r>
              <w:rPr>
                <w:sz w:val="16"/>
              </w:rPr>
              <w:t>4</w:t>
            </w:r>
          </w:p>
        </w:tc>
        <w:tc>
          <w:tcPr>
            <w:tcW w:type="dxa" w:w="1152"/>
          </w:tcPr>
          <w:p>
            <w:r/>
            <w:r>
              <w:rPr>
                <w:sz w:val="16"/>
              </w:rPr>
              <w:t>2025-04-05</w:t>
            </w:r>
          </w:p>
        </w:tc>
        <w:tc>
          <w:tcPr>
            <w:tcW w:type="dxa" w:w="3384"/>
          </w:tcPr>
          <w:p>
            <w:r/>
            <w:r>
              <w:rPr>
                <w:sz w:val="16"/>
              </w:rPr>
              <w:t>Cardstock 500, A4 paper 250</w:t>
            </w:r>
          </w:p>
        </w:tc>
        <w:tc>
          <w:tcPr>
            <w:tcW w:type="dxa" w:w="1080"/>
          </w:tcPr>
          <w:p>
            <w:r/>
            <w:r>
              <w:rPr>
                <w:sz w:val="16"/>
              </w:rPr>
              <w:t>Fulfilled</w:t>
            </w:r>
          </w:p>
        </w:tc>
        <w:tc>
          <w:tcPr>
            <w:tcW w:type="dxa" w:w="3456"/>
          </w:tcPr>
          <w:p>
            <w:r/>
            <w:r>
              <w:rPr>
                <w:sz w:val="16"/>
              </w:rPr>
              <w:t>Total 79.38, ready 2025-04-08 (supplier stock ordered)</w:t>
            </w:r>
          </w:p>
        </w:tc>
      </w:tr>
      <w:tr>
        <w:tc>
          <w:tcPr>
            <w:tcW w:type="dxa" w:w="432"/>
          </w:tcPr>
          <w:p>
            <w:r/>
            <w:r>
              <w:rPr>
                <w:sz w:val="16"/>
              </w:rPr>
              <w:t>5</w:t>
            </w:r>
          </w:p>
        </w:tc>
        <w:tc>
          <w:tcPr>
            <w:tcW w:type="dxa" w:w="1152"/>
          </w:tcPr>
          <w:p>
            <w:r/>
            <w:r>
              <w:rPr>
                <w:sz w:val="16"/>
              </w:rPr>
              <w:t>2025-04-05</w:t>
            </w:r>
          </w:p>
        </w:tc>
        <w:tc>
          <w:tcPr>
            <w:tcW w:type="dxa" w:w="3384"/>
          </w:tcPr>
          <w:p>
            <w:r/>
            <w:r>
              <w:rPr>
                <w:sz w:val="16"/>
              </w:rPr>
              <w:t>Colored paper 500, Cardstock 300, Decorative adhesive tape (washi tape) 200</w:t>
            </w:r>
          </w:p>
        </w:tc>
        <w:tc>
          <w:tcPr>
            <w:tcW w:type="dxa" w:w="1080"/>
          </w:tcPr>
          <w:p>
            <w:r/>
            <w:r>
              <w:rPr>
                <w:sz w:val="16"/>
              </w:rPr>
              <w:t>Fulfilled</w:t>
            </w:r>
          </w:p>
        </w:tc>
        <w:tc>
          <w:tcPr>
            <w:tcW w:type="dxa" w:w="3456"/>
          </w:tcPr>
          <w:p>
            <w:r/>
            <w:r>
              <w:rPr>
                <w:sz w:val="16"/>
              </w:rPr>
              <w:t>Total 125.75, ready 2025-04-09 (supplier stock ordered)</w:t>
            </w:r>
          </w:p>
        </w:tc>
      </w:tr>
      <w:tr>
        <w:tc>
          <w:tcPr>
            <w:tcW w:type="dxa" w:w="432"/>
          </w:tcPr>
          <w:p>
            <w:r/>
            <w:r>
              <w:rPr>
                <w:sz w:val="16"/>
              </w:rPr>
              <w:t>6</w:t>
            </w:r>
          </w:p>
        </w:tc>
        <w:tc>
          <w:tcPr>
            <w:tcW w:type="dxa" w:w="1152"/>
          </w:tcPr>
          <w:p>
            <w:r/>
            <w:r>
              <w:rPr>
                <w:sz w:val="16"/>
              </w:rPr>
              <w:t>2025-04-06</w:t>
            </w:r>
          </w:p>
        </w:tc>
        <w:tc>
          <w:tcPr>
            <w:tcW w:type="dxa" w:w="3384"/>
          </w:tcPr>
          <w:p>
            <w:r/>
            <w:r>
              <w:rPr>
                <w:sz w:val="16"/>
              </w:rPr>
              <w:t>Construction paper 500, Standard copy paper 300, Cardstock 200</w:t>
            </w:r>
          </w:p>
        </w:tc>
        <w:tc>
          <w:tcPr>
            <w:tcW w:type="dxa" w:w="1080"/>
          </w:tcPr>
          <w:p>
            <w:r/>
            <w:r>
              <w:rPr>
                <w:sz w:val="16"/>
              </w:rPr>
              <w:t>Fulfilled</w:t>
            </w:r>
          </w:p>
        </w:tc>
        <w:tc>
          <w:tcPr>
            <w:tcW w:type="dxa" w:w="3456"/>
          </w:tcPr>
          <w:p>
            <w:r/>
            <w:r>
              <w:rPr>
                <w:sz w:val="16"/>
              </w:rPr>
              <w:t>Total 71.40, ready 2025-04-10 (supplier stock ordered)</w:t>
            </w:r>
          </w:p>
        </w:tc>
      </w:tr>
      <w:tr>
        <w:tc>
          <w:tcPr>
            <w:tcW w:type="dxa" w:w="432"/>
          </w:tcPr>
          <w:p>
            <w:r/>
            <w:r>
              <w:rPr>
                <w:sz w:val="16"/>
              </w:rPr>
              <w:t>7</w:t>
            </w:r>
          </w:p>
        </w:tc>
        <w:tc>
          <w:tcPr>
            <w:tcW w:type="dxa" w:w="1152"/>
          </w:tcPr>
          <w:p>
            <w:r/>
            <w:r>
              <w:rPr>
                <w:sz w:val="16"/>
              </w:rPr>
              <w:t>2025-04-07</w:t>
            </w:r>
          </w:p>
        </w:tc>
        <w:tc>
          <w:tcPr>
            <w:tcW w:type="dxa" w:w="3384"/>
          </w:tcPr>
          <w:p>
            <w:r/>
            <w:r>
              <w:rPr>
                <w:sz w:val="16"/>
              </w:rPr>
              <w:t>Glossy paper 500, Matte paper 1000, Large poster paper (24x36 inches) 300, Cardstock 200</w:t>
            </w:r>
          </w:p>
        </w:tc>
        <w:tc>
          <w:tcPr>
            <w:tcW w:type="dxa" w:w="1080"/>
          </w:tcPr>
          <w:p>
            <w:r/>
            <w:r>
              <w:rPr>
                <w:sz w:val="16"/>
              </w:rPr>
              <w:t>Fulfilled</w:t>
            </w:r>
          </w:p>
        </w:tc>
        <w:tc>
          <w:tcPr>
            <w:tcW w:type="dxa" w:w="3456"/>
          </w:tcPr>
          <w:p>
            <w:r/>
            <w:r>
              <w:rPr>
                <w:sz w:val="16"/>
              </w:rPr>
              <w:t>Total 561.90, ready 2025-04-11 (supplier stock ordered)</w:t>
            </w:r>
          </w:p>
        </w:tc>
      </w:tr>
      <w:tr>
        <w:tc>
          <w:tcPr>
            <w:tcW w:type="dxa" w:w="432"/>
          </w:tcPr>
          <w:p>
            <w:r/>
            <w:r>
              <w:rPr>
                <w:sz w:val="16"/>
              </w:rPr>
              <w:t>8</w:t>
            </w:r>
          </w:p>
        </w:tc>
        <w:tc>
          <w:tcPr>
            <w:tcW w:type="dxa" w:w="1152"/>
          </w:tcPr>
          <w:p>
            <w:r/>
            <w:r>
              <w:rPr>
                <w:sz w:val="16"/>
              </w:rPr>
              <w:t>2025-04-07</w:t>
            </w:r>
          </w:p>
        </w:tc>
        <w:tc>
          <w:tcPr>
            <w:tcW w:type="dxa" w:w="3384"/>
          </w:tcPr>
          <w:p>
            <w:r/>
            <w:r>
              <w:rPr>
                <w:sz w:val="16"/>
              </w:rPr>
              <w:t>Glossy paper 500, Matte paper 1000, Colored paper 2000, Recycled paper 3000</w:t>
            </w:r>
          </w:p>
        </w:tc>
        <w:tc>
          <w:tcPr>
            <w:tcW w:type="dxa" w:w="1080"/>
          </w:tcPr>
          <w:p>
            <w:r/>
            <w:r>
              <w:rPr>
                <w:sz w:val="16"/>
              </w:rPr>
              <w:t>Fulfilled</w:t>
            </w:r>
          </w:p>
        </w:tc>
        <w:tc>
          <w:tcPr>
            <w:tcW w:type="dxa" w:w="3456"/>
          </w:tcPr>
          <w:p>
            <w:r/>
            <w:r>
              <w:rPr>
                <w:sz w:val="16"/>
              </w:rPr>
              <w:t>Total 635.60, ready 2025-04-14 (supplier stock ordered)</w:t>
            </w:r>
          </w:p>
        </w:tc>
      </w:tr>
      <w:tr>
        <w:tc>
          <w:tcPr>
            <w:tcW w:type="dxa" w:w="432"/>
          </w:tcPr>
          <w:p>
            <w:r/>
            <w:r>
              <w:rPr>
                <w:sz w:val="16"/>
              </w:rPr>
              <w:t>9</w:t>
            </w:r>
          </w:p>
        </w:tc>
        <w:tc>
          <w:tcPr>
            <w:tcW w:type="dxa" w:w="1152"/>
          </w:tcPr>
          <w:p>
            <w:r/>
            <w:r>
              <w:rPr>
                <w:sz w:val="16"/>
              </w:rPr>
              <w:t>2025-04-07</w:t>
            </w:r>
          </w:p>
        </w:tc>
        <w:tc>
          <w:tcPr>
            <w:tcW w:type="dxa" w:w="3384"/>
          </w:tcPr>
          <w:p>
            <w:r/>
            <w:r>
              <w:rPr>
                <w:sz w:val="16"/>
              </w:rPr>
              <w:t>A4 paper 200, Glossy paper 100, Envelopes 50</w:t>
            </w:r>
          </w:p>
        </w:tc>
        <w:tc>
          <w:tcPr>
            <w:tcW w:type="dxa" w:w="1080"/>
          </w:tcPr>
          <w:p>
            <w:r/>
            <w:r>
              <w:rPr>
                <w:sz w:val="16"/>
              </w:rPr>
              <w:t>Fulfilled</w:t>
            </w:r>
          </w:p>
        </w:tc>
        <w:tc>
          <w:tcPr>
            <w:tcW w:type="dxa" w:w="3456"/>
          </w:tcPr>
          <w:p>
            <w:r/>
            <w:r>
              <w:rPr>
                <w:sz w:val="16"/>
              </w:rPr>
              <w:t>Total 32.00, ready 2025-04-08 (supplier stock ordered)</w:t>
            </w:r>
          </w:p>
        </w:tc>
      </w:tr>
      <w:tr>
        <w:tc>
          <w:tcPr>
            <w:tcW w:type="dxa" w:w="432"/>
          </w:tcPr>
          <w:p>
            <w:r/>
            <w:r>
              <w:rPr>
                <w:sz w:val="16"/>
              </w:rPr>
              <w:t>10</w:t>
            </w:r>
          </w:p>
        </w:tc>
        <w:tc>
          <w:tcPr>
            <w:tcW w:type="dxa" w:w="1152"/>
          </w:tcPr>
          <w:p>
            <w:r/>
            <w:r>
              <w:rPr>
                <w:sz w:val="16"/>
              </w:rPr>
              <w:t>2025-04-08</w:t>
            </w:r>
          </w:p>
        </w:tc>
        <w:tc>
          <w:tcPr>
            <w:tcW w:type="dxa" w:w="3384"/>
          </w:tcPr>
          <w:p>
            <w:r/>
            <w:r>
              <w:rPr>
                <w:sz w:val="16"/>
              </w:rPr>
              <w:t>Glossy paper 500, Cardstock 300</w:t>
            </w:r>
          </w:p>
        </w:tc>
        <w:tc>
          <w:tcPr>
            <w:tcW w:type="dxa" w:w="1080"/>
          </w:tcPr>
          <w:p>
            <w:r/>
            <w:r>
              <w:rPr>
                <w:sz w:val="16"/>
              </w:rPr>
              <w:t>Fulfilled</w:t>
            </w:r>
          </w:p>
        </w:tc>
        <w:tc>
          <w:tcPr>
            <w:tcW w:type="dxa" w:w="3456"/>
          </w:tcPr>
          <w:p>
            <w:r/>
            <w:r>
              <w:rPr>
                <w:sz w:val="16"/>
              </w:rPr>
              <w:t>Total 132.75, ready 2025-04-11 (supplier stock ordered)</w:t>
            </w:r>
          </w:p>
        </w:tc>
      </w:tr>
      <w:tr>
        <w:tc>
          <w:tcPr>
            <w:tcW w:type="dxa" w:w="432"/>
          </w:tcPr>
          <w:p>
            <w:r/>
            <w:r>
              <w:rPr>
                <w:sz w:val="16"/>
              </w:rPr>
              <w:t>11</w:t>
            </w:r>
          </w:p>
        </w:tc>
        <w:tc>
          <w:tcPr>
            <w:tcW w:type="dxa" w:w="1152"/>
          </w:tcPr>
          <w:p>
            <w:r/>
            <w:r>
              <w:rPr>
                <w:sz w:val="16"/>
              </w:rPr>
              <w:t>2025-04-08</w:t>
            </w:r>
          </w:p>
        </w:tc>
        <w:tc>
          <w:tcPr>
            <w:tcW w:type="dxa" w:w="3384"/>
          </w:tcPr>
          <w:p>
            <w:r/>
            <w:r>
              <w:rPr>
                <w:sz w:val="16"/>
              </w:rPr>
              <w:t>Glossy paper 500, Matte paper 300</w:t>
            </w:r>
          </w:p>
        </w:tc>
        <w:tc>
          <w:tcPr>
            <w:tcW w:type="dxa" w:w="1080"/>
          </w:tcPr>
          <w:p>
            <w:r/>
            <w:r>
              <w:rPr>
                <w:sz w:val="16"/>
              </w:rPr>
              <w:t>Fulfilled</w:t>
            </w:r>
          </w:p>
        </w:tc>
        <w:tc>
          <w:tcPr>
            <w:tcW w:type="dxa" w:w="3456"/>
          </w:tcPr>
          <w:p>
            <w:r/>
            <w:r>
              <w:rPr>
                <w:sz w:val="16"/>
              </w:rPr>
              <w:t>Total 141.30, ready 2025-04-12 (supplier stock ordered)</w:t>
            </w:r>
          </w:p>
        </w:tc>
      </w:tr>
      <w:tr>
        <w:tc>
          <w:tcPr>
            <w:tcW w:type="dxa" w:w="432"/>
          </w:tcPr>
          <w:p>
            <w:r/>
            <w:r>
              <w:rPr>
                <w:sz w:val="16"/>
              </w:rPr>
              <w:t>12</w:t>
            </w:r>
          </w:p>
        </w:tc>
        <w:tc>
          <w:tcPr>
            <w:tcW w:type="dxa" w:w="1152"/>
          </w:tcPr>
          <w:p>
            <w:r/>
            <w:r>
              <w:rPr>
                <w:sz w:val="16"/>
              </w:rPr>
              <w:t>2025-04-08</w:t>
            </w:r>
          </w:p>
        </w:tc>
        <w:tc>
          <w:tcPr>
            <w:tcW w:type="dxa" w:w="3384"/>
          </w:tcPr>
          <w:p>
            <w:r/>
            <w:r>
              <w:rPr>
                <w:sz w:val="16"/>
              </w:rPr>
              <w:t>Cardstock 200, Standard copy paper 500, Paper napkins 100</w:t>
            </w:r>
          </w:p>
        </w:tc>
        <w:tc>
          <w:tcPr>
            <w:tcW w:type="dxa" w:w="1080"/>
          </w:tcPr>
          <w:p>
            <w:r/>
            <w:r>
              <w:rPr>
                <w:sz w:val="16"/>
              </w:rPr>
              <w:t>Fulfilled</w:t>
            </w:r>
          </w:p>
        </w:tc>
        <w:tc>
          <w:tcPr>
            <w:tcW w:type="dxa" w:w="3456"/>
          </w:tcPr>
          <w:p>
            <w:r/>
            <w:r>
              <w:rPr>
                <w:sz w:val="16"/>
              </w:rPr>
              <w:t>Total 48.50, ready 2025-04-12 (supplier stock ordered)</w:t>
            </w:r>
          </w:p>
        </w:tc>
      </w:tr>
      <w:tr>
        <w:tc>
          <w:tcPr>
            <w:tcW w:type="dxa" w:w="432"/>
          </w:tcPr>
          <w:p>
            <w:r/>
            <w:r>
              <w:rPr>
                <w:sz w:val="16"/>
              </w:rPr>
              <w:t>13</w:t>
            </w:r>
          </w:p>
        </w:tc>
        <w:tc>
          <w:tcPr>
            <w:tcW w:type="dxa" w:w="1152"/>
          </w:tcPr>
          <w:p>
            <w:r/>
            <w:r>
              <w:rPr>
                <w:sz w:val="16"/>
              </w:rPr>
              <w:t>2025-04-08</w:t>
            </w:r>
          </w:p>
        </w:tc>
        <w:tc>
          <w:tcPr>
            <w:tcW w:type="dxa" w:w="3384"/>
          </w:tcPr>
          <w:p>
            <w:r/>
            <w:r>
              <w:rPr>
                <w:sz w:val="16"/>
              </w:rPr>
              <w:t>A4 paper 500, Cardstock 200</w:t>
            </w:r>
          </w:p>
        </w:tc>
        <w:tc>
          <w:tcPr>
            <w:tcW w:type="dxa" w:w="1080"/>
          </w:tcPr>
          <w:p>
            <w:r/>
            <w:r>
              <w:rPr>
                <w:sz w:val="16"/>
              </w:rPr>
              <w:t>Rejected</w:t>
            </w:r>
          </w:p>
        </w:tc>
        <w:tc>
          <w:tcPr>
            <w:tcW w:type="dxa" w:w="3456"/>
          </w:tcPr>
          <w:p>
            <w:r/>
            <w:r>
              <w:rPr>
                <w:sz w:val="16"/>
              </w:rPr>
              <w:t>A4 paper: earliest ready 2025-04-12, needed by 2025-04-10 (+1 more lines)</w:t>
            </w:r>
          </w:p>
        </w:tc>
      </w:tr>
      <w:tr>
        <w:tc>
          <w:tcPr>
            <w:tcW w:type="dxa" w:w="432"/>
          </w:tcPr>
          <w:p>
            <w:r/>
            <w:r>
              <w:rPr>
                <w:sz w:val="16"/>
              </w:rPr>
              <w:t>14</w:t>
            </w:r>
          </w:p>
        </w:tc>
        <w:tc>
          <w:tcPr>
            <w:tcW w:type="dxa" w:w="1152"/>
          </w:tcPr>
          <w:p>
            <w:r/>
            <w:r>
              <w:rPr>
                <w:sz w:val="16"/>
              </w:rPr>
              <w:t>2025-04-09</w:t>
            </w:r>
          </w:p>
        </w:tc>
        <w:tc>
          <w:tcPr>
            <w:tcW w:type="dxa" w:w="3384"/>
          </w:tcPr>
          <w:p>
            <w:r/>
            <w:r>
              <w:rPr>
                <w:sz w:val="16"/>
              </w:rPr>
              <w:t>A4 paper 5000, Poster paper 2000, Cardstock 500</w:t>
            </w:r>
          </w:p>
        </w:tc>
        <w:tc>
          <w:tcPr>
            <w:tcW w:type="dxa" w:w="1080"/>
          </w:tcPr>
          <w:p>
            <w:r/>
            <w:r>
              <w:rPr>
                <w:sz w:val="16"/>
              </w:rPr>
              <w:t>Rejected</w:t>
            </w:r>
          </w:p>
        </w:tc>
        <w:tc>
          <w:tcPr>
            <w:tcW w:type="dxa" w:w="3456"/>
          </w:tcPr>
          <w:p>
            <w:r/>
            <w:r>
              <w:rPr>
                <w:sz w:val="16"/>
              </w:rPr>
              <w:t>A4 paper: earliest ready 2025-04-16, needed by 2025-04-15 (+1 more lines)</w:t>
            </w:r>
          </w:p>
        </w:tc>
      </w:tr>
      <w:tr>
        <w:tc>
          <w:tcPr>
            <w:tcW w:type="dxa" w:w="432"/>
          </w:tcPr>
          <w:p>
            <w:r/>
            <w:r>
              <w:rPr>
                <w:sz w:val="16"/>
              </w:rPr>
              <w:t>15</w:t>
            </w:r>
          </w:p>
        </w:tc>
        <w:tc>
          <w:tcPr>
            <w:tcW w:type="dxa" w:w="1152"/>
          </w:tcPr>
          <w:p>
            <w:r/>
            <w:r>
              <w:rPr>
                <w:sz w:val="16"/>
              </w:rPr>
              <w:t>2025-04-12</w:t>
            </w:r>
          </w:p>
        </w:tc>
        <w:tc>
          <w:tcPr>
            <w:tcW w:type="dxa" w:w="3384"/>
          </w:tcPr>
          <w:p>
            <w:r/>
            <w:r>
              <w:rPr>
                <w:sz w:val="16"/>
              </w:rPr>
              <w:t>A4 paper 10000, Colored paper 5000, Cardstock 500</w:t>
            </w:r>
          </w:p>
        </w:tc>
        <w:tc>
          <w:tcPr>
            <w:tcW w:type="dxa" w:w="1080"/>
          </w:tcPr>
          <w:p>
            <w:r/>
            <w:r>
              <w:rPr>
                <w:sz w:val="16"/>
              </w:rPr>
              <w:t>Rejected</w:t>
            </w:r>
          </w:p>
        </w:tc>
        <w:tc>
          <w:tcPr>
            <w:tcW w:type="dxa" w:w="3456"/>
          </w:tcPr>
          <w:p>
            <w:r/>
            <w:r>
              <w:rPr>
                <w:sz w:val="16"/>
              </w:rPr>
              <w:t>A4 paper: earliest ready 2025-04-19, needed by 2025-04-15 (+2 more lines)</w:t>
            </w:r>
          </w:p>
        </w:tc>
      </w:tr>
      <w:tr>
        <w:tc>
          <w:tcPr>
            <w:tcW w:type="dxa" w:w="432"/>
          </w:tcPr>
          <w:p>
            <w:r/>
            <w:r>
              <w:rPr>
                <w:sz w:val="16"/>
              </w:rPr>
              <w:t>16</w:t>
            </w:r>
          </w:p>
        </w:tc>
        <w:tc>
          <w:tcPr>
            <w:tcW w:type="dxa" w:w="1152"/>
          </w:tcPr>
          <w:p>
            <w:r/>
            <w:r>
              <w:rPr>
                <w:sz w:val="16"/>
              </w:rPr>
              <w:t>2025-04-13</w:t>
            </w:r>
          </w:p>
        </w:tc>
        <w:tc>
          <w:tcPr>
            <w:tcW w:type="dxa" w:w="3384"/>
          </w:tcPr>
          <w:p>
            <w:r/>
            <w:r>
              <w:rPr>
                <w:sz w:val="16"/>
              </w:rPr>
              <w:t>A4 paper 500, Construction paper 200, Poster paper 100</w:t>
            </w:r>
          </w:p>
        </w:tc>
        <w:tc>
          <w:tcPr>
            <w:tcW w:type="dxa" w:w="1080"/>
          </w:tcPr>
          <w:p>
            <w:r/>
            <w:r>
              <w:rPr>
                <w:sz w:val="16"/>
              </w:rPr>
              <w:t>Fulfilled</w:t>
            </w:r>
          </w:p>
        </w:tc>
        <w:tc>
          <w:tcPr>
            <w:tcW w:type="dxa" w:w="3456"/>
          </w:tcPr>
          <w:p>
            <w:r/>
            <w:r>
              <w:rPr>
                <w:sz w:val="16"/>
              </w:rPr>
              <w:t>Total 60.80, ready 2025-04-14 (supplier stock ordered)</w:t>
            </w:r>
          </w:p>
        </w:tc>
      </w:tr>
      <w:tr>
        <w:tc>
          <w:tcPr>
            <w:tcW w:type="dxa" w:w="432"/>
          </w:tcPr>
          <w:p>
            <w:r/>
            <w:r>
              <w:rPr>
                <w:sz w:val="16"/>
              </w:rPr>
              <w:t>17</w:t>
            </w:r>
          </w:p>
        </w:tc>
        <w:tc>
          <w:tcPr>
            <w:tcW w:type="dxa" w:w="1152"/>
          </w:tcPr>
          <w:p>
            <w:r/>
            <w:r>
              <w:rPr>
                <w:sz w:val="16"/>
              </w:rPr>
              <w:t>2025-04-14</w:t>
            </w:r>
          </w:p>
        </w:tc>
        <w:tc>
          <w:tcPr>
            <w:tcW w:type="dxa" w:w="3384"/>
          </w:tcPr>
          <w:p>
            <w:r/>
            <w:r>
              <w:rPr>
                <w:sz w:val="16"/>
              </w:rPr>
              <w:t>A4 paper 1000, Colored paper 500, Paper napkins 2000, Paper cups 1000, Paper plates 500</w:t>
            </w:r>
          </w:p>
        </w:tc>
        <w:tc>
          <w:tcPr>
            <w:tcW w:type="dxa" w:w="1080"/>
          </w:tcPr>
          <w:p>
            <w:r/>
            <w:r>
              <w:rPr>
                <w:sz w:val="16"/>
              </w:rPr>
              <w:t>Rejected</w:t>
            </w:r>
          </w:p>
        </w:tc>
        <w:tc>
          <w:tcPr>
            <w:tcW w:type="dxa" w:w="3456"/>
          </w:tcPr>
          <w:p>
            <w:r/>
            <w:r>
              <w:rPr>
                <w:sz w:val="16"/>
              </w:rPr>
              <w:t>A4 paper: earliest ready 2025-04-18, needed by 2025-04-15 (+2 more lines)</w:t>
            </w:r>
          </w:p>
        </w:tc>
      </w:tr>
      <w:tr>
        <w:tc>
          <w:tcPr>
            <w:tcW w:type="dxa" w:w="432"/>
          </w:tcPr>
          <w:p>
            <w:r/>
            <w:r>
              <w:rPr>
                <w:sz w:val="16"/>
              </w:rPr>
              <w:t>18</w:t>
            </w:r>
          </w:p>
        </w:tc>
        <w:tc>
          <w:tcPr>
            <w:tcW w:type="dxa" w:w="1152"/>
          </w:tcPr>
          <w:p>
            <w:r/>
            <w:r>
              <w:rPr>
                <w:sz w:val="16"/>
              </w:rPr>
              <w:t>2025-04-14</w:t>
            </w:r>
          </w:p>
        </w:tc>
        <w:tc>
          <w:tcPr>
            <w:tcW w:type="dxa" w:w="3384"/>
          </w:tcPr>
          <w:p>
            <w:r/>
            <w:r>
              <w:rPr>
                <w:sz w:val="16"/>
              </w:rPr>
              <w:t>Cardstock 500, Standard copy paper 1000, Colored paper 200</w:t>
            </w:r>
          </w:p>
        </w:tc>
        <w:tc>
          <w:tcPr>
            <w:tcW w:type="dxa" w:w="1080"/>
          </w:tcPr>
          <w:p>
            <w:r/>
            <w:r>
              <w:rPr>
                <w:sz w:val="16"/>
              </w:rPr>
              <w:t>Rejected</w:t>
            </w:r>
          </w:p>
        </w:tc>
        <w:tc>
          <w:tcPr>
            <w:tcW w:type="dxa" w:w="3456"/>
          </w:tcPr>
          <w:p>
            <w:r/>
            <w:r>
              <w:rPr>
                <w:sz w:val="16"/>
              </w:rPr>
              <w:t>Cardstock: earliest ready 2025-04-18, needed by 2025-04-15 (+1 more lines)</w:t>
            </w:r>
          </w:p>
        </w:tc>
      </w:tr>
      <w:tr>
        <w:tc>
          <w:tcPr>
            <w:tcW w:type="dxa" w:w="432"/>
          </w:tcPr>
          <w:p>
            <w:r/>
            <w:r>
              <w:rPr>
                <w:sz w:val="16"/>
              </w:rPr>
              <w:t>19</w:t>
            </w:r>
          </w:p>
        </w:tc>
        <w:tc>
          <w:tcPr>
            <w:tcW w:type="dxa" w:w="1152"/>
          </w:tcPr>
          <w:p>
            <w:r/>
            <w:r>
              <w:rPr>
                <w:sz w:val="16"/>
              </w:rPr>
              <w:t>2025-04-15</w:t>
            </w:r>
          </w:p>
        </w:tc>
        <w:tc>
          <w:tcPr>
            <w:tcW w:type="dxa" w:w="3384"/>
          </w:tcPr>
          <w:p>
            <w:r/>
            <w:r>
              <w:rPr>
                <w:sz w:val="16"/>
              </w:rPr>
              <w:t>Glossy paper 2000, Matte paper 1500, Cardstock 1000</w:t>
            </w:r>
          </w:p>
        </w:tc>
        <w:tc>
          <w:tcPr>
            <w:tcW w:type="dxa" w:w="1080"/>
          </w:tcPr>
          <w:p>
            <w:r/>
            <w:r>
              <w:rPr>
                <w:sz w:val="16"/>
              </w:rPr>
              <w:t>Rejected</w:t>
            </w:r>
          </w:p>
        </w:tc>
        <w:tc>
          <w:tcPr>
            <w:tcW w:type="dxa" w:w="3456"/>
          </w:tcPr>
          <w:p>
            <w:r/>
            <w:r>
              <w:rPr>
                <w:sz w:val="16"/>
              </w:rPr>
              <w:t>Glossy paper: earliest ready 2025-04-22, needed by 2025-04-20 (+1 more lines)</w:t>
            </w:r>
          </w:p>
        </w:tc>
      </w:tr>
      <w:tr>
        <w:tc>
          <w:tcPr>
            <w:tcW w:type="dxa" w:w="432"/>
          </w:tcPr>
          <w:p>
            <w:r/>
            <w:r>
              <w:rPr>
                <w:sz w:val="16"/>
              </w:rPr>
              <w:t>20</w:t>
            </w:r>
          </w:p>
        </w:tc>
        <w:tc>
          <w:tcPr>
            <w:tcW w:type="dxa" w:w="1152"/>
          </w:tcPr>
          <w:p>
            <w:r/>
            <w:r>
              <w:rPr>
                <w:sz w:val="16"/>
              </w:rPr>
              <w:t>2025-04-17</w:t>
            </w:r>
          </w:p>
        </w:tc>
        <w:tc>
          <w:tcPr>
            <w:tcW w:type="dxa" w:w="3384"/>
          </w:tcPr>
          <w:p>
            <w:r/>
            <w:r>
              <w:rPr>
                <w:sz w:val="16"/>
              </w:rPr>
              <w:t>Flyers 5000, Poster paper 2000, tickets 10000</w:t>
            </w:r>
          </w:p>
        </w:tc>
        <w:tc>
          <w:tcPr>
            <w:tcW w:type="dxa" w:w="1080"/>
          </w:tcPr>
          <w:p>
            <w:r/>
            <w:r>
              <w:rPr>
                <w:sz w:val="16"/>
              </w:rPr>
              <w:t>Rejected</w:t>
            </w:r>
          </w:p>
        </w:tc>
        <w:tc>
          <w:tcPr>
            <w:tcW w:type="dxa" w:w="3456"/>
          </w:tcPr>
          <w:p>
            <w:r/>
            <w:r>
              <w:rPr>
                <w:sz w:val="16"/>
              </w:rPr>
              <w:t>We do not sell 'tickets'. Our closest products are: Sticky notes, Table covers, Notepads.</w:t>
            </w:r>
          </w:p>
        </w:tc>
      </w:tr>
    </w:tbl>
    <w:p>
      <w:pPr>
        <w:spacing w:after="40"/>
      </w:pPr>
    </w:p>
    <w:p>
      <w:r>
        <w:rPr>
          <w:b w:val="0"/>
          <w:i w:val="0"/>
        </w:rPr>
        <w:t>Result: 12 of 20 requests fulfilled and 8 declined with a reason (8 because the supplier could not deliver by the customer's date, 0 because an item is not in the catalog). The cash balance changed on 12 of the 20 rows. Stock was never negative on any date for any item.</w:t>
      </w:r>
    </w:p>
    <w:p>
      <w:r>
        <w:rPr>
          <w:b/>
          <w:i w:val="0"/>
        </w:rPr>
        <w:t xml:space="preserve">A bug this found: </w:t>
      </w:r>
      <w:r>
        <w:rPr>
          <w:b w:val="0"/>
          <w:i w:val="0"/>
        </w:rPr>
        <w:t>the first version booked a whole order on its latest ready date, so units already in stock were not reserved until then and a later request could sell them again (cardstock and standard copy paper went negative on 2025-04-11). Each unit is now booked on the day it becomes available, and the same dry run shows no negative stock.</w:t>
      </w:r>
    </w:p>
    <w:p>
      <w:r>
        <w:rPr>
          <w:b/>
          <w:i w:val="0"/>
        </w:rPr>
        <w:t xml:space="preserve">Not yet verified: </w:t>
      </w:r>
      <w:r>
        <w:rPr>
          <w:b w:val="0"/>
          <w:i w:val="0"/>
        </w:rPr>
        <w:t>how the real model extracts items, quantities and dates from free-text requests, how it chooses catalog names for loose wording, and how it words the final reply. That is what section 7.2 measures.</w:t>
      </w:r>
    </w:p>
    <w:p>
      <w:pPr>
        <w:pStyle w:val="Heading2"/>
      </w:pPr>
      <w:r>
        <w:t>7.2 Results on quote_requests_sample.csv (final real run)</w:t>
      </w:r>
    </w:p>
    <w:p>
      <w:r>
        <w:rPr>
          <w:b w:val="0"/>
          <w:i w:val="0"/>
        </w:rPr>
        <w:t>This is the run of project_starter.py with the real model on all 20 requests in quote_requests_sample.csv, after the fixes described in section 7.5. The full output is submitted as test_results.csv.</w:t>
      </w:r>
    </w:p>
    <w:tbl>
      <w:tblPr>
        <w:tblStyle w:val="TableGrid"/>
        <w:tblW w:type="auto" w:w="0"/>
        <w:jc w:val="center"/>
        <w:tblLayout w:type="fixed"/>
        <w:tblLook w:firstColumn="1" w:firstRow="1" w:lastColumn="0" w:lastRow="0" w:noHBand="0" w:noVBand="1" w:val="04A0"/>
      </w:tblPr>
      <w:tblGrid>
        <w:gridCol w:w="4680"/>
        <w:gridCol w:w="4680"/>
      </w:tblGrid>
      <w:tr>
        <w:tc>
          <w:tcPr>
            <w:tcW w:type="dxa" w:w="4320"/>
            <w:shd w:val="clear" w:color="auto" w:fill="1F3A5F"/>
          </w:tcPr>
          <w:p>
            <w:r/>
            <w:r>
              <w:rPr>
                <w:b/>
                <w:color w:val="FFFFFF"/>
                <w:sz w:val="19"/>
              </w:rPr>
              <w:t>Rubric check</w:t>
            </w:r>
          </w:p>
        </w:tc>
        <w:tc>
          <w:tcPr>
            <w:tcW w:type="dxa" w:w="5184"/>
            <w:shd w:val="clear" w:color="auto" w:fill="1F3A5F"/>
          </w:tcPr>
          <w:p>
            <w:r/>
            <w:r>
              <w:rPr>
                <w:b/>
                <w:color w:val="FFFFFF"/>
                <w:sz w:val="19"/>
              </w:rPr>
              <w:t>Result from test_results.csv</w:t>
            </w:r>
          </w:p>
        </w:tc>
      </w:tr>
      <w:tr>
        <w:tc>
          <w:tcPr>
            <w:tcW w:type="dxa" w:w="4320"/>
          </w:tcPr>
          <w:p>
            <w:r/>
            <w:r>
              <w:rPr>
                <w:sz w:val="19"/>
              </w:rPr>
              <w:t>Requests processed</w:t>
            </w:r>
          </w:p>
        </w:tc>
        <w:tc>
          <w:tcPr>
            <w:tcW w:type="dxa" w:w="5184"/>
          </w:tcPr>
          <w:p>
            <w:r/>
            <w:r>
              <w:rPr>
                <w:sz w:val="19"/>
              </w:rPr>
              <w:t>20 of 20</w:t>
            </w:r>
          </w:p>
        </w:tc>
      </w:tr>
      <w:tr>
        <w:tc>
          <w:tcPr>
            <w:tcW w:type="dxa" w:w="4320"/>
          </w:tcPr>
          <w:p>
            <w:r/>
            <w:r>
              <w:rPr>
                <w:sz w:val="19"/>
              </w:rPr>
              <w:t>Requests that changed the cash balance (at least 3 required)</w:t>
            </w:r>
          </w:p>
        </w:tc>
        <w:tc>
          <w:tcPr>
            <w:tcW w:type="dxa" w:w="5184"/>
          </w:tcPr>
          <w:p>
            <w:r/>
            <w:r>
              <w:rPr>
                <w:sz w:val="19"/>
              </w:rPr>
              <w:t>13 of 20 rows show a different cash balance from the row before (up on 10, down on 3), starting from 45,059.70</w:t>
            </w:r>
          </w:p>
        </w:tc>
      </w:tr>
      <w:tr>
        <w:tc>
          <w:tcPr>
            <w:tcW w:type="dxa" w:w="4320"/>
          </w:tcPr>
          <w:p>
            <w:r/>
            <w:r>
              <w:rPr>
                <w:sz w:val="19"/>
              </w:rPr>
              <w:t>Requests fulfilled (at least 3 required)</w:t>
            </w:r>
          </w:p>
        </w:tc>
        <w:tc>
          <w:tcPr>
            <w:tcW w:type="dxa" w:w="5184"/>
          </w:tcPr>
          <w:p>
            <w:r/>
            <w:r>
              <w:rPr>
                <w:sz w:val="19"/>
              </w:rPr>
              <w:t>9: requests 1, 2, 4, 5, 7, 8, 10, 16 and 20</w:t>
            </w:r>
          </w:p>
        </w:tc>
      </w:tr>
      <w:tr>
        <w:tc>
          <w:tcPr>
            <w:tcW w:type="dxa" w:w="4320"/>
          </w:tcPr>
          <w:p>
            <w:r/>
            <w:r>
              <w:rPr>
                <w:sz w:val="19"/>
              </w:rPr>
              <w:t>Requests not fulfilled, with reason (at least 1 required)</w:t>
            </w:r>
          </w:p>
        </w:tc>
        <w:tc>
          <w:tcPr>
            <w:tcW w:type="dxa" w:w="5184"/>
          </w:tcPr>
          <w:p>
            <w:r/>
            <w:r>
              <w:rPr>
                <w:sz w:val="19"/>
              </w:rPr>
              <w:t>11: requests 3, 6, 9, 11, 12, 13, 14, 15, 17, 18 and 19. Reasons are listed below.</w:t>
            </w:r>
          </w:p>
        </w:tc>
      </w:tr>
      <w:tr>
        <w:tc>
          <w:tcPr>
            <w:tcW w:type="dxa" w:w="4320"/>
          </w:tcPr>
          <w:p>
            <w:r/>
            <w:r>
              <w:rPr>
                <w:sz w:val="19"/>
              </w:rPr>
              <w:t>Final cash balance / inventory value (2025-04-17)</w:t>
            </w:r>
          </w:p>
        </w:tc>
        <w:tc>
          <w:tcPr>
            <w:tcW w:type="dxa" w:w="5184"/>
          </w:tcPr>
          <w:p>
            <w:r/>
            <w:r>
              <w:rPr>
                <w:sz w:val="19"/>
              </w:rPr>
              <w:t>45,531.61 / 4,954.90</w:t>
            </w:r>
          </w:p>
        </w:tc>
      </w:tr>
    </w:tbl>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6"/>
              </w:rPr>
              <w:t>#</w:t>
            </w:r>
          </w:p>
        </w:tc>
        <w:tc>
          <w:tcPr>
            <w:tcW w:type="dxa" w:w="1224"/>
            <w:shd w:val="clear" w:color="auto" w:fill="1F3A5F"/>
          </w:tcPr>
          <w:p>
            <w:r/>
            <w:r>
              <w:rPr>
                <w:b/>
                <w:color w:val="FFFFFF"/>
                <w:sz w:val="16"/>
              </w:rPr>
              <w:t>Date</w:t>
            </w:r>
          </w:p>
        </w:tc>
        <w:tc>
          <w:tcPr>
            <w:tcW w:type="dxa" w:w="1368"/>
            <w:shd w:val="clear" w:color="auto" w:fill="1F3A5F"/>
          </w:tcPr>
          <w:p>
            <w:r/>
            <w:r>
              <w:rPr>
                <w:b/>
                <w:color w:val="FFFFFF"/>
                <w:sz w:val="16"/>
              </w:rPr>
              <w:t>Outcome</w:t>
            </w:r>
          </w:p>
        </w:tc>
        <w:tc>
          <w:tcPr>
            <w:tcW w:type="dxa" w:w="6480"/>
            <w:shd w:val="clear" w:color="auto" w:fill="1F3A5F"/>
          </w:tcPr>
          <w:p>
            <w:r/>
            <w:r>
              <w:rPr>
                <w:b/>
                <w:color w:val="FFFFFF"/>
                <w:sz w:val="16"/>
              </w:rPr>
              <w:t>What the customer was told</w:t>
            </w:r>
          </w:p>
        </w:tc>
      </w:tr>
      <w:tr>
        <w:tc>
          <w:tcPr>
            <w:tcW w:type="dxa" w:w="432"/>
          </w:tcPr>
          <w:p>
            <w:r/>
            <w:r>
              <w:rPr>
                <w:sz w:val="16"/>
              </w:rPr>
              <w:t>1</w:t>
            </w:r>
          </w:p>
        </w:tc>
        <w:tc>
          <w:tcPr>
            <w:tcW w:type="dxa" w:w="1224"/>
          </w:tcPr>
          <w:p>
            <w:r/>
            <w:r>
              <w:rPr>
                <w:sz w:val="16"/>
              </w:rPr>
              <w:t>2025-04-01</w:t>
            </w:r>
          </w:p>
        </w:tc>
        <w:tc>
          <w:tcPr>
            <w:tcW w:type="dxa" w:w="1368"/>
          </w:tcPr>
          <w:p>
            <w:r/>
            <w:r>
              <w:rPr>
                <w:sz w:val="16"/>
              </w:rPr>
              <w:t>Fulfilled</w:t>
            </w:r>
          </w:p>
        </w:tc>
        <w:tc>
          <w:tcPr>
            <w:tcW w:type="dxa" w:w="6480"/>
          </w:tcPr>
          <w:p>
            <w:r/>
            <w:r>
              <w:rPr>
                <w:sz w:val="16"/>
              </w:rPr>
              <w:t>Glossy paper, cardstock and colored paper. Total 59.75, ready 2025-04-01.</w:t>
            </w:r>
          </w:p>
        </w:tc>
      </w:tr>
      <w:tr>
        <w:tc>
          <w:tcPr>
            <w:tcW w:type="dxa" w:w="432"/>
          </w:tcPr>
          <w:p>
            <w:r/>
            <w:r>
              <w:rPr>
                <w:sz w:val="16"/>
              </w:rPr>
              <w:t>2</w:t>
            </w:r>
          </w:p>
        </w:tc>
        <w:tc>
          <w:tcPr>
            <w:tcW w:type="dxa" w:w="1224"/>
          </w:tcPr>
          <w:p>
            <w:r/>
            <w:r>
              <w:rPr>
                <w:sz w:val="16"/>
              </w:rPr>
              <w:t>2025-04-03</w:t>
            </w:r>
          </w:p>
        </w:tc>
        <w:tc>
          <w:tcPr>
            <w:tcW w:type="dxa" w:w="1368"/>
          </w:tcPr>
          <w:p>
            <w:r/>
            <w:r>
              <w:rPr>
                <w:sz w:val="16"/>
              </w:rPr>
              <w:t>Fulfilled</w:t>
            </w:r>
          </w:p>
        </w:tc>
        <w:tc>
          <w:tcPr>
            <w:tcW w:type="dxa" w:w="6480"/>
          </w:tcPr>
          <w:p>
            <w:r/>
            <w:r>
              <w:rPr>
                <w:sz w:val="16"/>
              </w:rPr>
              <w:t>Poster paper and party streamers. Total 119.75, ready 2025-04-07. The 200 balloons (not sold) are not mentioned.</w:t>
            </w:r>
          </w:p>
        </w:tc>
      </w:tr>
      <w:tr>
        <w:tc>
          <w:tcPr>
            <w:tcW w:type="dxa" w:w="432"/>
          </w:tcPr>
          <w:p>
            <w:r/>
            <w:r>
              <w:rPr>
                <w:sz w:val="16"/>
              </w:rPr>
              <w:t>3</w:t>
            </w:r>
          </w:p>
        </w:tc>
        <w:tc>
          <w:tcPr>
            <w:tcW w:type="dxa" w:w="1224"/>
          </w:tcPr>
          <w:p>
            <w:r/>
            <w:r>
              <w:rPr>
                <w:sz w:val="16"/>
              </w:rPr>
              <w:t>2025-04-04</w:t>
            </w:r>
          </w:p>
        </w:tc>
        <w:tc>
          <w:tcPr>
            <w:tcW w:type="dxa" w:w="1368"/>
          </w:tcPr>
          <w:p>
            <w:r/>
            <w:r>
              <w:rPr>
                <w:sz w:val="16"/>
              </w:rPr>
              <w:t>Not fulfilled</w:t>
            </w:r>
          </w:p>
        </w:tc>
        <w:tc>
          <w:tcPr>
            <w:tcW w:type="dxa" w:w="6480"/>
          </w:tcPr>
          <w:p>
            <w:r/>
            <w:r>
              <w:rPr>
                <w:sz w:val="16"/>
              </w:rPr>
              <w:t>Described as partly confirmed: A4 and copy paper could be ready by 2025-04-11, but A3 paper is not sold.</w:t>
            </w:r>
          </w:p>
        </w:tc>
      </w:tr>
      <w:tr>
        <w:tc>
          <w:tcPr>
            <w:tcW w:type="dxa" w:w="432"/>
          </w:tcPr>
          <w:p>
            <w:r/>
            <w:r>
              <w:rPr>
                <w:sz w:val="16"/>
              </w:rPr>
              <w:t>4</w:t>
            </w:r>
          </w:p>
        </w:tc>
        <w:tc>
          <w:tcPr>
            <w:tcW w:type="dxa" w:w="1224"/>
          </w:tcPr>
          <w:p>
            <w:r/>
            <w:r>
              <w:rPr>
                <w:sz w:val="16"/>
              </w:rPr>
              <w:t>2025-04-05</w:t>
            </w:r>
          </w:p>
        </w:tc>
        <w:tc>
          <w:tcPr>
            <w:tcW w:type="dxa" w:w="1368"/>
          </w:tcPr>
          <w:p>
            <w:r/>
            <w:r>
              <w:rPr>
                <w:sz w:val="16"/>
              </w:rPr>
              <w:t>Fulfilled</w:t>
            </w:r>
          </w:p>
        </w:tc>
        <w:tc>
          <w:tcPr>
            <w:tcW w:type="dxa" w:w="6480"/>
          </w:tcPr>
          <w:p>
            <w:r/>
            <w:r>
              <w:rPr>
                <w:sz w:val="16"/>
              </w:rPr>
              <w:t>Recycled cardstock and A4 paper. Total 47.88, ready 2025-04-09.</w:t>
            </w:r>
          </w:p>
        </w:tc>
      </w:tr>
      <w:tr>
        <w:tc>
          <w:tcPr>
            <w:tcW w:type="dxa" w:w="432"/>
          </w:tcPr>
          <w:p>
            <w:r/>
            <w:r>
              <w:rPr>
                <w:sz w:val="16"/>
              </w:rPr>
              <w:t>5</w:t>
            </w:r>
          </w:p>
        </w:tc>
        <w:tc>
          <w:tcPr>
            <w:tcW w:type="dxa" w:w="1224"/>
          </w:tcPr>
          <w:p>
            <w:r/>
            <w:r>
              <w:rPr>
                <w:sz w:val="16"/>
              </w:rPr>
              <w:t>2025-04-05</w:t>
            </w:r>
          </w:p>
        </w:tc>
        <w:tc>
          <w:tcPr>
            <w:tcW w:type="dxa" w:w="1368"/>
          </w:tcPr>
          <w:p>
            <w:r/>
            <w:r>
              <w:rPr>
                <w:sz w:val="16"/>
              </w:rPr>
              <w:t>Fulfilled</w:t>
            </w:r>
          </w:p>
        </w:tc>
        <w:tc>
          <w:tcPr>
            <w:tcW w:type="dxa" w:w="6480"/>
          </w:tcPr>
          <w:p>
            <w:r/>
            <w:r>
              <w:rPr>
                <w:sz w:val="16"/>
              </w:rPr>
              <w:t>Colored paper, cardstock and washi tape. Total 125.75, ready 2025-04-09.</w:t>
            </w:r>
          </w:p>
        </w:tc>
      </w:tr>
      <w:tr>
        <w:tc>
          <w:tcPr>
            <w:tcW w:type="dxa" w:w="432"/>
          </w:tcPr>
          <w:p>
            <w:r/>
            <w:r>
              <w:rPr>
                <w:sz w:val="16"/>
              </w:rPr>
              <w:t>6</w:t>
            </w:r>
          </w:p>
        </w:tc>
        <w:tc>
          <w:tcPr>
            <w:tcW w:type="dxa" w:w="1224"/>
          </w:tcPr>
          <w:p>
            <w:r/>
            <w:r>
              <w:rPr>
                <w:sz w:val="16"/>
              </w:rPr>
              <w:t>2025-04-06</w:t>
            </w:r>
          </w:p>
        </w:tc>
        <w:tc>
          <w:tcPr>
            <w:tcW w:type="dxa" w:w="1368"/>
          </w:tcPr>
          <w:p>
            <w:r/>
            <w:r>
              <w:rPr>
                <w:sz w:val="16"/>
              </w:rPr>
              <w:t>Not fulfilled</w:t>
            </w:r>
          </w:p>
        </w:tc>
        <w:tc>
          <w:tcPr>
            <w:tcW w:type="dxa" w:w="6480"/>
          </w:tcPr>
          <w:p>
            <w:r/>
            <w:r>
              <w:rPr>
                <w:sz w:val="16"/>
              </w:rPr>
              <w:t>500 construction paper could not be supplied; the other two lines could (71.40).</w:t>
            </w:r>
          </w:p>
        </w:tc>
      </w:tr>
      <w:tr>
        <w:tc>
          <w:tcPr>
            <w:tcW w:type="dxa" w:w="432"/>
          </w:tcPr>
          <w:p>
            <w:r/>
            <w:r>
              <w:rPr>
                <w:sz w:val="16"/>
              </w:rPr>
              <w:t>7</w:t>
            </w:r>
          </w:p>
        </w:tc>
        <w:tc>
          <w:tcPr>
            <w:tcW w:type="dxa" w:w="1224"/>
          </w:tcPr>
          <w:p>
            <w:r/>
            <w:r>
              <w:rPr>
                <w:sz w:val="16"/>
              </w:rPr>
              <w:t>2025-04-07</w:t>
            </w:r>
          </w:p>
        </w:tc>
        <w:tc>
          <w:tcPr>
            <w:tcW w:type="dxa" w:w="1368"/>
          </w:tcPr>
          <w:p>
            <w:r/>
            <w:r>
              <w:rPr>
                <w:sz w:val="16"/>
              </w:rPr>
              <w:t>Fulfilled</w:t>
            </w:r>
          </w:p>
        </w:tc>
        <w:tc>
          <w:tcPr>
            <w:tcW w:type="dxa" w:w="6480"/>
          </w:tcPr>
          <w:p>
            <w:r/>
            <w:r>
              <w:rPr>
                <w:sz w:val="16"/>
              </w:rPr>
              <w:t>Glossy, matte, poster boards and heavyweight cardstock. Total 561.90, ready 2025-04-11.</w:t>
            </w:r>
          </w:p>
        </w:tc>
      </w:tr>
      <w:tr>
        <w:tc>
          <w:tcPr>
            <w:tcW w:type="dxa" w:w="432"/>
          </w:tcPr>
          <w:p>
            <w:r/>
            <w:r>
              <w:rPr>
                <w:sz w:val="16"/>
              </w:rPr>
              <w:t>8</w:t>
            </w:r>
          </w:p>
        </w:tc>
        <w:tc>
          <w:tcPr>
            <w:tcW w:type="dxa" w:w="1224"/>
          </w:tcPr>
          <w:p>
            <w:r/>
            <w:r>
              <w:rPr>
                <w:sz w:val="16"/>
              </w:rPr>
              <w:t>2025-04-07</w:t>
            </w:r>
          </w:p>
        </w:tc>
        <w:tc>
          <w:tcPr>
            <w:tcW w:type="dxa" w:w="1368"/>
          </w:tcPr>
          <w:p>
            <w:r/>
            <w:r>
              <w:rPr>
                <w:sz w:val="16"/>
              </w:rPr>
              <w:t>Fulfilled</w:t>
            </w:r>
          </w:p>
        </w:tc>
        <w:tc>
          <w:tcPr>
            <w:tcW w:type="dxa" w:w="6480"/>
          </w:tcPr>
          <w:p>
            <w:r/>
            <w:r>
              <w:rPr>
                <w:sz w:val="16"/>
              </w:rPr>
              <w:t>Glossy, matte, colored and recycled paper. Total 635.60, ready 2025-04-14.</w:t>
            </w:r>
          </w:p>
        </w:tc>
      </w:tr>
      <w:tr>
        <w:tc>
          <w:tcPr>
            <w:tcW w:type="dxa" w:w="432"/>
          </w:tcPr>
          <w:p>
            <w:r/>
            <w:r>
              <w:rPr>
                <w:sz w:val="16"/>
              </w:rPr>
              <w:t>9</w:t>
            </w:r>
          </w:p>
        </w:tc>
        <w:tc>
          <w:tcPr>
            <w:tcW w:type="dxa" w:w="1224"/>
          </w:tcPr>
          <w:p>
            <w:r/>
            <w:r>
              <w:rPr>
                <w:sz w:val="16"/>
              </w:rPr>
              <w:t>2025-04-07</w:t>
            </w:r>
          </w:p>
        </w:tc>
        <w:tc>
          <w:tcPr>
            <w:tcW w:type="dxa" w:w="1368"/>
          </w:tcPr>
          <w:p>
            <w:r/>
            <w:r>
              <w:rPr>
                <w:sz w:val="16"/>
              </w:rPr>
              <w:t>Not fulfilled</w:t>
            </w:r>
          </w:p>
        </w:tc>
        <w:tc>
          <w:tcPr>
            <w:tcW w:type="dxa" w:w="6480"/>
          </w:tcPr>
          <w:p>
            <w:r/>
            <w:r>
              <w:rPr>
                <w:sz w:val="16"/>
              </w:rPr>
              <w:t>A4 white paper only ready 2025-04-11, after the required 2025-04-10.</w:t>
            </w:r>
          </w:p>
        </w:tc>
      </w:tr>
      <w:tr>
        <w:tc>
          <w:tcPr>
            <w:tcW w:type="dxa" w:w="432"/>
          </w:tcPr>
          <w:p>
            <w:r/>
            <w:r>
              <w:rPr>
                <w:sz w:val="16"/>
              </w:rPr>
              <w:t>10</w:t>
            </w:r>
          </w:p>
        </w:tc>
        <w:tc>
          <w:tcPr>
            <w:tcW w:type="dxa" w:w="1224"/>
          </w:tcPr>
          <w:p>
            <w:r/>
            <w:r>
              <w:rPr>
                <w:sz w:val="16"/>
              </w:rPr>
              <w:t>2025-04-08</w:t>
            </w:r>
          </w:p>
        </w:tc>
        <w:tc>
          <w:tcPr>
            <w:tcW w:type="dxa" w:w="1368"/>
          </w:tcPr>
          <w:p>
            <w:r/>
            <w:r>
              <w:rPr>
                <w:sz w:val="16"/>
              </w:rPr>
              <w:t>Fulfilled</w:t>
            </w:r>
          </w:p>
        </w:tc>
        <w:tc>
          <w:tcPr>
            <w:tcW w:type="dxa" w:w="6480"/>
          </w:tcPr>
          <w:p>
            <w:r/>
            <w:r>
              <w:rPr>
                <w:sz w:val="16"/>
              </w:rPr>
              <w:t>Glossy paper and cardstock. Total 132.75, ready 2025-04-12.</w:t>
            </w:r>
          </w:p>
        </w:tc>
      </w:tr>
      <w:tr>
        <w:tc>
          <w:tcPr>
            <w:tcW w:type="dxa" w:w="432"/>
          </w:tcPr>
          <w:p>
            <w:r/>
            <w:r>
              <w:rPr>
                <w:sz w:val="16"/>
              </w:rPr>
              <w:t>11</w:t>
            </w:r>
          </w:p>
        </w:tc>
        <w:tc>
          <w:tcPr>
            <w:tcW w:type="dxa" w:w="1224"/>
          </w:tcPr>
          <w:p>
            <w:r/>
            <w:r>
              <w:rPr>
                <w:sz w:val="16"/>
              </w:rPr>
              <w:t>2025-04-08</w:t>
            </w:r>
          </w:p>
        </w:tc>
        <w:tc>
          <w:tcPr>
            <w:tcW w:type="dxa" w:w="1368"/>
          </w:tcPr>
          <w:p>
            <w:r/>
            <w:r>
              <w:rPr>
                <w:sz w:val="16"/>
              </w:rPr>
              <w:t>Not fulfilled</w:t>
            </w:r>
          </w:p>
        </w:tc>
        <w:tc>
          <w:tcPr>
            <w:tcW w:type="dxa" w:w="6480"/>
          </w:tcPr>
          <w:p>
            <w:r/>
            <w:r>
              <w:rPr>
                <w:sz w:val="16"/>
              </w:rPr>
              <w:t>The requested glossy and matte paper quantities could not be supplied.</w:t>
            </w:r>
          </w:p>
        </w:tc>
      </w:tr>
      <w:tr>
        <w:tc>
          <w:tcPr>
            <w:tcW w:type="dxa" w:w="432"/>
          </w:tcPr>
          <w:p>
            <w:r/>
            <w:r>
              <w:rPr>
                <w:sz w:val="16"/>
              </w:rPr>
              <w:t>12</w:t>
            </w:r>
          </w:p>
        </w:tc>
        <w:tc>
          <w:tcPr>
            <w:tcW w:type="dxa" w:w="1224"/>
          </w:tcPr>
          <w:p>
            <w:r/>
            <w:r>
              <w:rPr>
                <w:sz w:val="16"/>
              </w:rPr>
              <w:t>2025-04-08</w:t>
            </w:r>
          </w:p>
        </w:tc>
        <w:tc>
          <w:tcPr>
            <w:tcW w:type="dxa" w:w="1368"/>
          </w:tcPr>
          <w:p>
            <w:r/>
            <w:r>
              <w:rPr>
                <w:sz w:val="16"/>
              </w:rPr>
              <w:t>Not fulfilled</w:t>
            </w:r>
          </w:p>
        </w:tc>
        <w:tc>
          <w:tcPr>
            <w:tcW w:type="dxa" w:w="6480"/>
          </w:tcPr>
          <w:p>
            <w:r/>
            <w:r>
              <w:rPr>
                <w:sz w:val="16"/>
              </w:rPr>
              <w:t>200 colorful cardstock could not be supplied; offered the printer paper and napkins (20.00).</w:t>
            </w:r>
          </w:p>
        </w:tc>
      </w:tr>
      <w:tr>
        <w:tc>
          <w:tcPr>
            <w:tcW w:type="dxa" w:w="432"/>
          </w:tcPr>
          <w:p>
            <w:r/>
            <w:r>
              <w:rPr>
                <w:sz w:val="16"/>
              </w:rPr>
              <w:t>13</w:t>
            </w:r>
          </w:p>
        </w:tc>
        <w:tc>
          <w:tcPr>
            <w:tcW w:type="dxa" w:w="1224"/>
          </w:tcPr>
          <w:p>
            <w:r/>
            <w:r>
              <w:rPr>
                <w:sz w:val="16"/>
              </w:rPr>
              <w:t>2025-04-08</w:t>
            </w:r>
          </w:p>
        </w:tc>
        <w:tc>
          <w:tcPr>
            <w:tcW w:type="dxa" w:w="1368"/>
          </w:tcPr>
          <w:p>
            <w:r/>
            <w:r>
              <w:rPr>
                <w:sz w:val="16"/>
              </w:rPr>
              <w:t>Not fulfilled</w:t>
            </w:r>
          </w:p>
        </w:tc>
        <w:tc>
          <w:tcPr>
            <w:tcW w:type="dxa" w:w="6480"/>
          </w:tcPr>
          <w:p>
            <w:r/>
            <w:r>
              <w:rPr>
                <w:sz w:val="16"/>
              </w:rPr>
              <w:t>A4 paper ready 2025-04-11 and cardstock 2025-04-12, after the required 2025-04-10.</w:t>
            </w:r>
          </w:p>
        </w:tc>
      </w:tr>
      <w:tr>
        <w:tc>
          <w:tcPr>
            <w:tcW w:type="dxa" w:w="432"/>
          </w:tcPr>
          <w:p>
            <w:r/>
            <w:r>
              <w:rPr>
                <w:sz w:val="16"/>
              </w:rPr>
              <w:t>14</w:t>
            </w:r>
          </w:p>
        </w:tc>
        <w:tc>
          <w:tcPr>
            <w:tcW w:type="dxa" w:w="1224"/>
          </w:tcPr>
          <w:p>
            <w:r/>
            <w:r>
              <w:rPr>
                <w:sz w:val="16"/>
              </w:rPr>
              <w:t>2025-04-09</w:t>
            </w:r>
          </w:p>
        </w:tc>
        <w:tc>
          <w:tcPr>
            <w:tcW w:type="dxa" w:w="1368"/>
          </w:tcPr>
          <w:p>
            <w:r/>
            <w:r>
              <w:rPr>
                <w:sz w:val="16"/>
              </w:rPr>
              <w:t>Not fulfilled</w:t>
            </w:r>
          </w:p>
        </w:tc>
        <w:tc>
          <w:tcPr>
            <w:tcW w:type="dxa" w:w="6480"/>
          </w:tcPr>
          <w:p>
            <w:r/>
            <w:r>
              <w:rPr>
                <w:sz w:val="16"/>
              </w:rPr>
              <w:t>Poster paper not available until 2025-04-16, after the required 2025-04-15.</w:t>
            </w:r>
          </w:p>
        </w:tc>
      </w:tr>
      <w:tr>
        <w:tc>
          <w:tcPr>
            <w:tcW w:type="dxa" w:w="432"/>
          </w:tcPr>
          <w:p>
            <w:r/>
            <w:r>
              <w:rPr>
                <w:sz w:val="16"/>
              </w:rPr>
              <w:t>15</w:t>
            </w:r>
          </w:p>
        </w:tc>
        <w:tc>
          <w:tcPr>
            <w:tcW w:type="dxa" w:w="1224"/>
          </w:tcPr>
          <w:p>
            <w:r/>
            <w:r>
              <w:rPr>
                <w:sz w:val="16"/>
              </w:rPr>
              <w:t>2025-04-12</w:t>
            </w:r>
          </w:p>
        </w:tc>
        <w:tc>
          <w:tcPr>
            <w:tcW w:type="dxa" w:w="1368"/>
          </w:tcPr>
          <w:p>
            <w:r/>
            <w:r>
              <w:rPr>
                <w:sz w:val="16"/>
              </w:rPr>
              <w:t>Not fulfilled</w:t>
            </w:r>
          </w:p>
        </w:tc>
        <w:tc>
          <w:tcPr>
            <w:tcW w:type="dxa" w:w="6480"/>
          </w:tcPr>
          <w:p>
            <w:r/>
            <w:r>
              <w:rPr>
                <w:sz w:val="16"/>
              </w:rPr>
              <w:t>10,000 A4 ready 2025-04-16 and 5,000 A3 colored 2025-04-19, after the required 2025-04-15.</w:t>
            </w:r>
          </w:p>
        </w:tc>
      </w:tr>
      <w:tr>
        <w:tc>
          <w:tcPr>
            <w:tcW w:type="dxa" w:w="432"/>
          </w:tcPr>
          <w:p>
            <w:r/>
            <w:r>
              <w:rPr>
                <w:sz w:val="16"/>
              </w:rPr>
              <w:t>16</w:t>
            </w:r>
          </w:p>
        </w:tc>
        <w:tc>
          <w:tcPr>
            <w:tcW w:type="dxa" w:w="1224"/>
          </w:tcPr>
          <w:p>
            <w:r/>
            <w:r>
              <w:rPr>
                <w:sz w:val="16"/>
              </w:rPr>
              <w:t>2025-04-13</w:t>
            </w:r>
          </w:p>
        </w:tc>
        <w:tc>
          <w:tcPr>
            <w:tcW w:type="dxa" w:w="1368"/>
          </w:tcPr>
          <w:p>
            <w:r/>
            <w:r>
              <w:rPr>
                <w:sz w:val="16"/>
              </w:rPr>
              <w:t>Fulfilled</w:t>
            </w:r>
          </w:p>
        </w:tc>
        <w:tc>
          <w:tcPr>
            <w:tcW w:type="dxa" w:w="6480"/>
          </w:tcPr>
          <w:p>
            <w:r/>
            <w:r>
              <w:rPr>
                <w:sz w:val="16"/>
              </w:rPr>
              <w:t>A4 paper, construction paper and poster board. Total 60.80, ready 2025-04-14.</w:t>
            </w:r>
          </w:p>
        </w:tc>
      </w:tr>
      <w:tr>
        <w:tc>
          <w:tcPr>
            <w:tcW w:type="dxa" w:w="432"/>
          </w:tcPr>
          <w:p>
            <w:r/>
            <w:r>
              <w:rPr>
                <w:sz w:val="16"/>
              </w:rPr>
              <w:t>17</w:t>
            </w:r>
          </w:p>
        </w:tc>
        <w:tc>
          <w:tcPr>
            <w:tcW w:type="dxa" w:w="1224"/>
          </w:tcPr>
          <w:p>
            <w:r/>
            <w:r>
              <w:rPr>
                <w:sz w:val="16"/>
              </w:rPr>
              <w:t>2025-04-14</w:t>
            </w:r>
          </w:p>
        </w:tc>
        <w:tc>
          <w:tcPr>
            <w:tcW w:type="dxa" w:w="1368"/>
          </w:tcPr>
          <w:p>
            <w:r/>
            <w:r>
              <w:rPr>
                <w:sz w:val="16"/>
              </w:rPr>
              <w:t>Not fulfilled</w:t>
            </w:r>
          </w:p>
        </w:tc>
        <w:tc>
          <w:tcPr>
            <w:tcW w:type="dxa" w:w="6480"/>
          </w:tcPr>
          <w:p>
            <w:r/>
            <w:r>
              <w:rPr>
                <w:sz w:val="16"/>
              </w:rPr>
              <w:t>Colored paper and cups ready 2025-04-18 and napkins 2025-04-21, after the required 2025-04-15.</w:t>
            </w:r>
          </w:p>
        </w:tc>
      </w:tr>
      <w:tr>
        <w:tc>
          <w:tcPr>
            <w:tcW w:type="dxa" w:w="432"/>
          </w:tcPr>
          <w:p>
            <w:r/>
            <w:r>
              <w:rPr>
                <w:sz w:val="16"/>
              </w:rPr>
              <w:t>18</w:t>
            </w:r>
          </w:p>
        </w:tc>
        <w:tc>
          <w:tcPr>
            <w:tcW w:type="dxa" w:w="1224"/>
          </w:tcPr>
          <w:p>
            <w:r/>
            <w:r>
              <w:rPr>
                <w:sz w:val="16"/>
              </w:rPr>
              <w:t>2025-04-14</w:t>
            </w:r>
          </w:p>
        </w:tc>
        <w:tc>
          <w:tcPr>
            <w:tcW w:type="dxa" w:w="1368"/>
          </w:tcPr>
          <w:p>
            <w:r/>
            <w:r>
              <w:rPr>
                <w:sz w:val="16"/>
              </w:rPr>
              <w:t>Not fulfilled</w:t>
            </w:r>
          </w:p>
        </w:tc>
        <w:tc>
          <w:tcPr>
            <w:tcW w:type="dxa" w:w="6480"/>
          </w:tcPr>
          <w:p>
            <w:r/>
            <w:r>
              <w:rPr>
                <w:sz w:val="16"/>
              </w:rPr>
              <w:t>Cardstock, printer paper and colored paper ready 2025-04-18, after the required 2025-04-15.</w:t>
            </w:r>
          </w:p>
        </w:tc>
      </w:tr>
      <w:tr>
        <w:tc>
          <w:tcPr>
            <w:tcW w:type="dxa" w:w="432"/>
          </w:tcPr>
          <w:p>
            <w:r/>
            <w:r>
              <w:rPr>
                <w:sz w:val="16"/>
              </w:rPr>
              <w:t>19</w:t>
            </w:r>
          </w:p>
        </w:tc>
        <w:tc>
          <w:tcPr>
            <w:tcW w:type="dxa" w:w="1224"/>
          </w:tcPr>
          <w:p>
            <w:r/>
            <w:r>
              <w:rPr>
                <w:sz w:val="16"/>
              </w:rPr>
              <w:t>2025-04-15</w:t>
            </w:r>
          </w:p>
        </w:tc>
        <w:tc>
          <w:tcPr>
            <w:tcW w:type="dxa" w:w="1368"/>
          </w:tcPr>
          <w:p>
            <w:r/>
            <w:r>
              <w:rPr>
                <w:sz w:val="16"/>
              </w:rPr>
              <w:t>Not fulfilled</w:t>
            </w:r>
          </w:p>
        </w:tc>
        <w:tc>
          <w:tcPr>
            <w:tcW w:type="dxa" w:w="6480"/>
          </w:tcPr>
          <w:p>
            <w:r/>
            <w:r>
              <w:rPr>
                <w:sz w:val="16"/>
              </w:rPr>
              <w:t>Glossy and matte paper ready 2025-04-22, after the required 2025-04-20.</w:t>
            </w:r>
          </w:p>
        </w:tc>
      </w:tr>
      <w:tr>
        <w:tc>
          <w:tcPr>
            <w:tcW w:type="dxa" w:w="432"/>
          </w:tcPr>
          <w:p>
            <w:r/>
            <w:r>
              <w:rPr>
                <w:sz w:val="16"/>
              </w:rPr>
              <w:t>20</w:t>
            </w:r>
          </w:p>
        </w:tc>
        <w:tc>
          <w:tcPr>
            <w:tcW w:type="dxa" w:w="1224"/>
          </w:tcPr>
          <w:p>
            <w:r/>
            <w:r>
              <w:rPr>
                <w:sz w:val="16"/>
              </w:rPr>
              <w:t>2025-04-17</w:t>
            </w:r>
          </w:p>
        </w:tc>
        <w:tc>
          <w:tcPr>
            <w:tcW w:type="dxa" w:w="1368"/>
          </w:tcPr>
          <w:p>
            <w:r/>
            <w:r>
              <w:rPr>
                <w:sz w:val="16"/>
              </w:rPr>
              <w:t>Fulfilled</w:t>
            </w:r>
          </w:p>
        </w:tc>
        <w:tc>
          <w:tcPr>
            <w:tcW w:type="dxa" w:w="6480"/>
          </w:tcPr>
          <w:p>
            <w:r/>
            <w:r>
              <w:rPr>
                <w:sz w:val="16"/>
              </w:rPr>
              <w:t>Flyers and posters. Total 1,077.50, ready 2025-04-24. Tickets are not sold and the customer was told.</w:t>
            </w:r>
          </w:p>
        </w:tc>
      </w:tr>
    </w:tbl>
    <w:p>
      <w:pPr>
        <w:spacing w:after="40"/>
      </w:pPr>
    </w:p>
    <w:p>
      <w:r>
        <w:rPr>
          <w:b w:val="0"/>
          <w:i/>
        </w:rPr>
        <w:t>Requests 10 to 13 appear out of order in the file because four requests share the date 2025-04-08 and the starter sorts by date only. A sale is booked on the day each unit becomes available, so an order that needs supplier stock shows part of its cash effect in a later row.</w:t>
      </w:r>
    </w:p>
    <w:p>
      <w:pPr>
        <w:pStyle w:val="Heading2"/>
      </w:pPr>
      <w:r>
        <w:t>7.3 Strengths</w:t>
      </w:r>
    </w:p>
    <w:p>
      <w:pPr>
        <w:pStyle w:val="ListBullet"/>
        <w:spacing w:after="60"/>
      </w:pPr>
      <w:r>
        <w:rPr>
          <w:b/>
        </w:rPr>
        <w:t>Rejects the impossible cleanly.</w:t>
      </w:r>
      <w:r>
        <w:t xml:space="preserve"> On the real sample requests, orders that cannot be delivered in time were declined before any money was spent, with the exact item, the earliest possible date and the customer's date in the reason (for example 10,000 A4 sheets needed by April 15 when the supplier needs 7 days from April 12). Items the company does not sell were named, never substituted.</w:t>
      </w:r>
    </w:p>
    <w:p>
      <w:pPr>
        <w:pStyle w:val="ListBullet"/>
        <w:spacing w:after="60"/>
      </w:pPr>
      <w:r>
        <w:rPr>
          <w:b/>
        </w:rPr>
        <w:t>Accurate inventory timeline.</w:t>
      </w:r>
      <w:r>
        <w:t xml:space="preserve"> The system distinguishes stock on hand from deliveries already booked and reserves units when a sale is made, so it neither oversells nor orders the same stock twice. The dry run finished with no negative stock on any date.</w:t>
      </w:r>
    </w:p>
    <w:p>
      <w:pPr>
        <w:pStyle w:val="ListBullet"/>
        <w:spacing w:after="60"/>
      </w:pPr>
      <w:r>
        <w:rPr>
          <w:b/>
        </w:rPr>
        <w:t>Consistent, history-based pricing.</w:t>
      </w:r>
      <w:r>
        <w:t xml:space="preserve"> Every price comes from one function, so the quote a customer sees is the amount recorded in the database, and it follows the catalog prices and roughly 10% bulk discounts seen in past quotes.</w:t>
      </w:r>
    </w:p>
    <w:p>
      <w:pPr>
        <w:pStyle w:val="ListBullet"/>
        <w:spacing w:after="60"/>
      </w:pPr>
      <w:r>
        <w:rPr>
          <w:b/>
        </w:rPr>
        <w:t>Testable.</w:t>
      </w:r>
      <w:r>
        <w:t xml:space="preserve"> All fourteen tools can be exercised without the model, which made the business logic testable in isolation and is how the overselling bug was found.</w:t>
      </w:r>
    </w:p>
    <w:p>
      <w:pPr>
        <w:pStyle w:val="ListBullet"/>
        <w:spacing w:after="60"/>
      </w:pPr>
      <w:r>
        <w:rPr>
          <w:b/>
        </w:rPr>
        <w:t>Clear, explained replies (real run).</w:t>
      </w:r>
      <w:r>
        <w:t xml:space="preserve"> Every fulfilled reply gives the items, the total and the ready date, and most give unit prices and the discount that was applied (for example requests 4, 5, 7 and 10). No reply mentions cash, costs or margins.</w:t>
      </w:r>
    </w:p>
    <w:p>
      <w:pPr>
        <w:pStyle w:val="ListBullet"/>
        <w:spacing w:after="60"/>
      </w:pPr>
      <w:r>
        <w:rPr>
          <w:b/>
        </w:rPr>
        <w:t>Specific reasons and alternatives (real run).</w:t>
      </w:r>
      <w:r>
        <w:t xml:space="preserve"> Seven of the eleven unfulfilled replies (requests 9, 13, 14, 15, 17, 18 and 19) name the item, the earliest possible date and the customer's date, and offer a later date or a smaller order. Items that are not sold (tickets in request 20, A3 paper in request 3) are named as such.</w:t>
      </w:r>
    </w:p>
    <w:p>
      <w:pPr>
        <w:pStyle w:val="ListBullet"/>
        <w:spacing w:after="60"/>
      </w:pPr>
      <w:r>
        <w:rPr>
          <w:b/>
        </w:rPr>
        <w:t>The first-run fixes worked (real run).</w:t>
      </w:r>
      <w:r>
        <w:t xml:space="preserve"> Requests 1, 2, 5 and 7 were held up by item naming in the first real run and went through in the final run, and the count of fulfilled requests rose from 6 to 9. Wording such as washi tape, poster board and heavyweight cardstock now matches.</w:t>
      </w:r>
    </w:p>
    <w:p>
      <w:pPr>
        <w:pStyle w:val="Heading2"/>
      </w:pPr>
      <w:r>
        <w:t>7.4 Limitations and areas for improvement</w:t>
      </w:r>
    </w:p>
    <w:p>
      <w:pPr>
        <w:pStyle w:val="ListBullet"/>
        <w:spacing w:after="60"/>
      </w:pPr>
      <w:r>
        <w:rPr>
          <w:b/>
        </w:rPr>
        <w:t>Pricing is a rule, not learned.</w:t>
      </w:r>
      <w:r>
        <w:t xml:space="preserve"> Quotes follow a fixed rule (catalog price and tiered discount). The 70% supplier cost is an assumption because the data contains no supplier prices.</w:t>
      </w:r>
    </w:p>
    <w:p>
      <w:pPr>
        <w:pStyle w:val="ListBullet"/>
        <w:spacing w:after="60"/>
      </w:pPr>
      <w:r>
        <w:rPr>
          <w:b/>
        </w:rPr>
        <w:t>Extraction depends on the model.</w:t>
      </w:r>
      <w:r>
        <w:t xml:space="preserve"> Items, quantities and dates are extracted by the language model. A mistake there flows through the rest of the pipeline (though the tools reject anything they cannot resolve to a catalog item).</w:t>
      </w:r>
    </w:p>
    <w:p>
      <w:pPr>
        <w:pStyle w:val="ListBullet"/>
        <w:spacing w:after="60"/>
      </w:pPr>
      <w:r>
        <w:rPr>
          <w:b/>
        </w:rPr>
        <w:t>No partial fulfilment.</w:t>
      </w:r>
      <w:r>
        <w:t xml:space="preserve"> Orders are all or nothing. In the dry run two requests were declined only because one item was not sold (balloons, tickets) even though the rest of the order could have been supplied.</w:t>
      </w:r>
    </w:p>
    <w:p>
      <w:pPr>
        <w:pStyle w:val="ListBullet"/>
        <w:spacing w:after="60"/>
      </w:pPr>
      <w:r>
        <w:rPr>
          <w:b/>
        </w:rPr>
        <w:t>Reactive restocking.</w:t>
      </w:r>
      <w:r>
        <w:t xml:space="preserve"> A request for 500 units of an item with 4-day supplier lead time made two weeks ahead is fine, but the same request two days before the deadline is declined. The system reacts to stock levels but does not forecast demand.</w:t>
      </w:r>
    </w:p>
    <w:p>
      <w:pPr>
        <w:pStyle w:val="ListBullet"/>
        <w:spacing w:after="60"/>
      </w:pPr>
      <w:r>
        <w:rPr>
          <w:b/>
        </w:rPr>
        <w:t>Reply wording depends on the model.</w:t>
      </w:r>
      <w:r>
        <w:t xml:space="preserve"> In the final run five replies (requests 3, 14, 15, 17 and 18) still quote unit counts the company holds, although the orchestrator is told not to. The reply to request 2 does not mention the 200 balloons that were left out. Request 3 is described as 'partly confirmed' although the system completes orders all or nothing, and the reply to request 15 offers 500 reams of cardboard, which is not sold. All of these are model wording problems, and all point to the same fix: an automatic check on the final reply (suggestion 4 in section 8).</w:t>
      </w:r>
    </w:p>
    <w:p>
      <w:pPr>
        <w:pStyle w:val="ListBullet"/>
        <w:spacing w:after="60"/>
      </w:pPr>
      <w:r>
        <w:rPr>
          <w:b/>
        </w:rPr>
        <w:t>Results vary between runs.</w:t>
      </w:r>
      <w:r>
        <w:t xml:space="preserve"> Requests 6 and 11 were fulfilled in the first run and declined in the last. The results file alone does not show why. Stock left by earlier orders and the model's reading of each request both differ between runs.</w:t>
      </w:r>
    </w:p>
    <w:p>
      <w:pPr>
        <w:pStyle w:val="ListBullet"/>
        <w:spacing w:after="60"/>
      </w:pPr>
      <w:r>
        <w:rPr>
          <w:b/>
        </w:rPr>
        <w:t>Simplified logistics.</w:t>
      </w:r>
      <w:r>
        <w:t xml:space="preserve"> Only same-day dispatch after the ready date is modelled, with no shipping time.</w:t>
      </w:r>
    </w:p>
    <w:p>
      <w:pPr>
        <w:pStyle w:val="Heading2"/>
      </w:pPr>
      <w:r>
        <w:t>7.5 First real run and what it changed</w:t>
      </w:r>
    </w:p>
    <w:p>
      <w:r>
        <w:rPr>
          <w:b w:val="0"/>
          <w:i w:val="0"/>
        </w:rPr>
        <w:t>The first run of the system with the real model on the 20 sample requests processed every request and fulfilled 6 of them (requests 3, 4, 6, 8, 10 and 11), declining the rest with reasons. Reading each reply against the code showed four problems, which were fixed before the final run reported in section 7.2:</w:t>
      </w:r>
    </w:p>
    <w:p>
      <w:pPr>
        <w:pStyle w:val="ListBullet"/>
        <w:spacing w:after="60"/>
      </w:pPr>
      <w:r>
        <w:rPr>
          <w:b/>
        </w:rPr>
        <w:t>Item matching was too strict.</w:t>
      </w:r>
      <w:r>
        <w:t xml:space="preserve"> Everyday wording such as washi tape, regular cardstock, napkins, cups, streamers, poster board and standard printer paper could not be matched to a catalog item, so requests 1, 5, 7 and 12 were held up by a naming problem, not by availability. Fix: a synonym table checked before fuzzy matching.</w:t>
      </w:r>
    </w:p>
    <w:p>
      <w:pPr>
        <w:pStyle w:val="ListBullet"/>
        <w:spacing w:after="60"/>
      </w:pPr>
      <w:r>
        <w:rPr>
          <w:b/>
        </w:rPr>
        <w:t>Quote and sale could disagree.</w:t>
      </w:r>
      <w:r>
        <w:t xml:space="preserve"> Request 4's reply showed a 20% discount, above the tier plus 5% rule, because only the quote tool capped the extra discount. Fix: the cap now lives in the single pricing function used by quotes and sales.</w:t>
      </w:r>
    </w:p>
    <w:p>
      <w:pPr>
        <w:pStyle w:val="ListBullet"/>
        <w:spacing w:after="60"/>
      </w:pPr>
      <w:r>
        <w:rPr>
          <w:b/>
        </w:rPr>
        <w:t>Internal wording reached customers.</w:t>
      </w:r>
      <w:r>
        <w:t xml:space="preserve"> Replies contained phrases such as 'not confidently identified as a catalog item' and 'not recognized', and some quoted unit counts held in stock. Fix: rejection messages are written for customers, and the orchestrator is told never to mention stock counts, incoming orders or catalog matching.</w:t>
      </w:r>
    </w:p>
    <w:p>
      <w:pPr>
        <w:pStyle w:val="ListBullet"/>
        <w:spacing w:after="60"/>
      </w:pPr>
      <w:r>
        <w:rPr>
          <w:b/>
        </w:rPr>
        <w:t>Model errors when reading requests.</w:t>
      </w:r>
      <w:r>
        <w:t xml:space="preserve"> The reply to request 2 invented items with zero quantity and the reply to request 3 dropped the 5,000 A3 sheets. Fix: the orchestrator must check that every item in the request appears in the lines it sends and must never add or drop one. This depends on the model following the instruction, so it remains a limitation (section 7.4).</w:t>
      </w:r>
    </w:p>
    <w:p>
      <w:r>
        <w:rPr>
          <w:b w:val="0"/>
          <w:i w:val="0"/>
        </w:rPr>
        <w:t>After these fixes the final run fulfilled 9 of the 20 requests. Requests 1, 2, 5 and 7 now went through, and the discount, naming and wording fixes were confirmed in the replies (section 7.3). The remaining weaknesses are listed in section 7.4.</w:t>
      </w:r>
    </w:p>
    <w:p>
      <w:pPr>
        <w:pStyle w:val="Heading1"/>
      </w:pPr>
      <w:r>
        <w:t>8. Suggestions for further improvement</w:t>
      </w:r>
    </w:p>
    <w:p>
      <w:pPr>
        <w:spacing w:after="60"/>
        <w:ind w:left="432" w:hanging="432"/>
      </w:pPr>
      <w:r>
        <w:t xml:space="preserve">1.  </w:t>
      </w:r>
      <w:r>
        <w:rPr>
          <w:b/>
        </w:rPr>
        <w:t>Learn pricing from quote history.</w:t>
      </w:r>
      <w:r>
        <w:t xml:space="preserve"> Extract the discount and total from each historical quote into a small pricing model, so the Quoting agent can position price against what similar customers were offered instead of relying on a fixed tier table. Past totals are noisy, so the extraction would need validating against the line prices first.</w:t>
      </w:r>
    </w:p>
    <w:p>
      <w:pPr>
        <w:spacing w:after="60"/>
        <w:ind w:left="432" w:hanging="432"/>
      </w:pPr>
      <w:r>
        <w:t xml:space="preserve">2.  </w:t>
      </w:r>
      <w:r>
        <w:rPr>
          <w:b/>
        </w:rPr>
        <w:t>Counter-offers instead of plain rejections.</w:t>
      </w:r>
      <w:r>
        <w:t xml:space="preserve"> When an order cannot be fulfilled, have the system propose a concrete alternative automatically: ship the feasible lines now, offer the earliest date that works, or suggest a substitute catalog item. This turns rejections into recovered sales. In the dry run this would have rescued the two requests declined only for balloons or tickets.</w:t>
      </w:r>
    </w:p>
    <w:p>
      <w:pPr>
        <w:spacing w:after="60"/>
        <w:ind w:left="432" w:hanging="432"/>
      </w:pPr>
      <w:r>
        <w:t xml:space="preserve">3.  </w:t>
      </w:r>
      <w:r>
        <w:rPr>
          <w:b/>
        </w:rPr>
        <w:t>Demand-based reorder points.</w:t>
      </w:r>
      <w:r>
        <w:t xml:space="preserve"> Set each item's minimum level and restock target from its own sales history and the supplier lead time, instead of the seeded minimums and a fixed 3x target. Fast-moving items would be protected and slow ones would tie up less cash.</w:t>
      </w:r>
    </w:p>
    <w:p>
      <w:pPr>
        <w:spacing w:after="60"/>
        <w:ind w:left="432" w:hanging="432"/>
      </w:pPr>
      <w:r>
        <w:t xml:space="preserve">4.  </w:t>
      </w:r>
      <w:r>
        <w:rPr>
          <w:b/>
        </w:rPr>
        <w:t>Validated input and output.</w:t>
      </w:r>
      <w:r>
        <w:t xml:space="preserve"> Have the model return a structured request (items, quantities, date) that is validated before the workflow starts, and add an automated check on the final reply that blocks any mention of internal figures.</w:t>
      </w:r>
    </w:p>
    <w:p>
      <w:pPr>
        <w:pStyle w:val="Heading1"/>
      </w:pPr>
      <w:r>
        <w:t>9. How to run</w:t>
      </w:r>
    </w:p>
    <w:p>
      <w:pPr>
        <w:spacing w:after="60"/>
        <w:ind w:left="432" w:hanging="432"/>
      </w:pPr>
      <w:r>
        <w:t xml:space="preserve">1.  </w:t>
      </w:r>
      <w:r>
        <w:rPr>
          <w:b/>
        </w:rPr>
        <w:t>Files.</w:t>
      </w:r>
      <w:r>
        <w:t xml:space="preserve"> Put project_starter.py, quote_requests.csv, quotes.csv and quote_requests_sample.csv in one folder.</w:t>
      </w:r>
    </w:p>
    <w:p>
      <w:pPr>
        <w:spacing w:after="60"/>
        <w:ind w:left="432" w:hanging="432"/>
      </w:pPr>
      <w:r>
        <w:t xml:space="preserve">2.  </w:t>
      </w:r>
      <w:r>
        <w:rPr>
          <w:b/>
        </w:rPr>
        <w:t>Packages.</w:t>
      </w:r>
      <w:r>
        <w:t xml:space="preserve"> Install smolagents, pandas, numpy, sqlalchemy and python-dotenv.</w:t>
      </w:r>
    </w:p>
    <w:p>
      <w:pPr>
        <w:spacing w:after="60"/>
        <w:ind w:left="432" w:hanging="432"/>
      </w:pPr>
      <w:r>
        <w:t xml:space="preserve">3.  </w:t>
      </w:r>
      <w:r>
        <w:rPr>
          <w:b/>
        </w:rPr>
        <w:t>API key.</w:t>
      </w:r>
      <w:r>
        <w:t xml:space="preserve"> Set UDACITY_OPENAI_API_KEY in the environment or in a .env file. The key must not be added to the code or submitted.</w:t>
      </w:r>
    </w:p>
    <w:p>
      <w:pPr>
        <w:spacing w:after="60"/>
        <w:ind w:left="432" w:hanging="432"/>
      </w:pPr>
      <w:r>
        <w:t xml:space="preserve">4.  </w:t>
      </w:r>
      <w:r>
        <w:rPr>
          <w:b/>
        </w:rPr>
        <w:t>Run.</w:t>
      </w:r>
      <w:r>
        <w:t xml:space="preserve"> Run the script from that folder. It creates munder_difflin.db, processes every request in order and writes test_results.csv.</w:t>
      </w:r>
    </w:p>
    <w:p>
      <w:r>
        <w:rPr>
          <w:rFonts w:ascii="Consolas" w:hAnsi="Consolas"/>
          <w:b w:val="0"/>
          <w:i w:val="0"/>
          <w:sz w:val="20"/>
        </w:rPr>
        <w:t>python project_starter.py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