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8DC8C" w14:textId="7E9C6457" w:rsidR="00423A33" w:rsidRPr="00423A33" w:rsidRDefault="00423A33" w:rsidP="00423A33">
      <w:pPr>
        <w:spacing w:before="100" w:beforeAutospacing="1" w:after="100" w:afterAutospacing="1" w:line="276" w:lineRule="auto"/>
        <w:jc w:val="both"/>
        <w:rPr>
          <w:rFonts w:asciiTheme="majorHAnsi" w:hAnsiTheme="majorHAnsi"/>
          <w:sz w:val="20"/>
          <w:szCs w:val="20"/>
        </w:rPr>
      </w:pPr>
      <w:r w:rsidRPr="00423A33">
        <w:rPr>
          <w:rFonts w:asciiTheme="majorHAnsi" w:hAnsiTheme="majorHAnsi"/>
          <w:sz w:val="20"/>
          <w:szCs w:val="20"/>
        </w:rPr>
        <w:t>Regression analysis is a powerful statistical method used to examine the relationship between one dependent variable and one or more independent variables.</w:t>
      </w:r>
    </w:p>
    <w:p w14:paraId="4E4C7AD2" w14:textId="301B6AD7" w:rsidR="00423A33" w:rsidRPr="00423A33" w:rsidRDefault="00423A33" w:rsidP="00423A33">
      <w:pPr>
        <w:spacing w:before="100" w:beforeAutospacing="1" w:after="100" w:afterAutospacing="1" w:line="276" w:lineRule="auto"/>
        <w:jc w:val="both"/>
        <w:rPr>
          <w:rFonts w:asciiTheme="majorHAnsi" w:hAnsiTheme="majorHAnsi"/>
          <w:sz w:val="20"/>
          <w:szCs w:val="20"/>
        </w:rPr>
      </w:pPr>
      <w:r w:rsidRPr="00423A33">
        <w:rPr>
          <w:rFonts w:asciiTheme="majorHAnsi" w:hAnsiTheme="majorHAnsi"/>
          <w:b/>
          <w:bCs/>
          <w:color w:val="7030A0"/>
          <w:kern w:val="0"/>
          <w:sz w:val="20"/>
          <w:szCs w:val="20"/>
          <w14:ligatures w14:val="none"/>
        </w:rPr>
        <w:t>Types of Regressions</w:t>
      </w:r>
    </w:p>
    <w:p w14:paraId="2F8B1FB6"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Linear Regression</w:t>
      </w:r>
      <w:r w:rsidRPr="00423A33">
        <w:rPr>
          <w:rFonts w:asciiTheme="majorHAnsi" w:eastAsia="Times New Roman" w:hAnsiTheme="majorHAnsi" w:cs="Times New Roman"/>
          <w:kern w:val="0"/>
          <w:sz w:val="20"/>
          <w:szCs w:val="20"/>
          <w14:ligatures w14:val="none"/>
        </w:rPr>
        <w:t>:</w:t>
      </w:r>
    </w:p>
    <w:p w14:paraId="074C539A" w14:textId="77777777" w:rsidR="00423A33" w:rsidRPr="00423A33" w:rsidRDefault="00423A33" w:rsidP="00423A33">
      <w:pPr>
        <w:numPr>
          <w:ilvl w:val="1"/>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Simple Linear Regression</w:t>
      </w:r>
      <w:r w:rsidRPr="00423A33">
        <w:rPr>
          <w:rFonts w:asciiTheme="majorHAnsi" w:eastAsia="Times New Roman" w:hAnsiTheme="majorHAnsi" w:cs="Times New Roman"/>
          <w:kern w:val="0"/>
          <w:sz w:val="20"/>
          <w:szCs w:val="20"/>
          <w14:ligatures w14:val="none"/>
        </w:rPr>
        <w:t>: Examines the relationship between two continuous variables (one independent and one dependent).</w:t>
      </w:r>
    </w:p>
    <w:p w14:paraId="162FDD31" w14:textId="77777777" w:rsidR="00423A33" w:rsidRPr="00423A33" w:rsidRDefault="00423A33" w:rsidP="00423A33">
      <w:pPr>
        <w:numPr>
          <w:ilvl w:val="1"/>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Multiple Linear Regression</w:t>
      </w:r>
      <w:r w:rsidRPr="00423A33">
        <w:rPr>
          <w:rFonts w:asciiTheme="majorHAnsi" w:eastAsia="Times New Roman" w:hAnsiTheme="majorHAnsi" w:cs="Times New Roman"/>
          <w:kern w:val="0"/>
          <w:sz w:val="20"/>
          <w:szCs w:val="20"/>
          <w14:ligatures w14:val="none"/>
        </w:rPr>
        <w:t>: Involves two or more independent variables predicting a single dependent variable.</w:t>
      </w:r>
    </w:p>
    <w:p w14:paraId="454554A7"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Polynomial Regression</w:t>
      </w:r>
      <w:r w:rsidRPr="00423A33">
        <w:rPr>
          <w:rFonts w:asciiTheme="majorHAnsi" w:eastAsia="Times New Roman" w:hAnsiTheme="majorHAnsi" w:cs="Times New Roman"/>
          <w:kern w:val="0"/>
          <w:sz w:val="20"/>
          <w:szCs w:val="20"/>
          <w14:ligatures w14:val="none"/>
        </w:rPr>
        <w:t>: A form of linear regression where the relationship between the independent variable and the dependent variable is modeled as an nth degree polynomial.</w:t>
      </w:r>
    </w:p>
    <w:p w14:paraId="0FCD58D2"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Logistic Regression</w:t>
      </w:r>
      <w:r w:rsidRPr="00423A33">
        <w:rPr>
          <w:rFonts w:asciiTheme="majorHAnsi" w:eastAsia="Times New Roman" w:hAnsiTheme="majorHAnsi" w:cs="Times New Roman"/>
          <w:kern w:val="0"/>
          <w:sz w:val="20"/>
          <w:szCs w:val="20"/>
          <w14:ligatures w14:val="none"/>
        </w:rPr>
        <w:t>: Used when the dependent variable is binary (0 or 1). It predicts the probability of a binary outcome based on one or more predictor variables.</w:t>
      </w:r>
    </w:p>
    <w:p w14:paraId="53D53513"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Ridge Regression</w:t>
      </w:r>
      <w:r w:rsidRPr="00423A33">
        <w:rPr>
          <w:rFonts w:asciiTheme="majorHAnsi" w:eastAsia="Times New Roman" w:hAnsiTheme="majorHAnsi" w:cs="Times New Roman"/>
          <w:kern w:val="0"/>
          <w:sz w:val="20"/>
          <w:szCs w:val="20"/>
          <w14:ligatures w14:val="none"/>
        </w:rPr>
        <w:t>: A type of linear regression that includes a regularization term (L2) to prevent overfitting by penalizing large coefficients.</w:t>
      </w:r>
    </w:p>
    <w:p w14:paraId="3561EA00"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Lasso Regression</w:t>
      </w:r>
      <w:r w:rsidRPr="00423A33">
        <w:rPr>
          <w:rFonts w:asciiTheme="majorHAnsi" w:eastAsia="Times New Roman" w:hAnsiTheme="majorHAnsi" w:cs="Times New Roman"/>
          <w:kern w:val="0"/>
          <w:sz w:val="20"/>
          <w:szCs w:val="20"/>
          <w14:ligatures w14:val="none"/>
        </w:rPr>
        <w:t>: Similar to ridge regression, but it uses L1 regularization, which can shrink some coefficients to zero, thus performing variable selection.</w:t>
      </w:r>
    </w:p>
    <w:p w14:paraId="085AE283"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Elastic Net Regression</w:t>
      </w:r>
      <w:r w:rsidRPr="00423A33">
        <w:rPr>
          <w:rFonts w:asciiTheme="majorHAnsi" w:eastAsia="Times New Roman" w:hAnsiTheme="majorHAnsi" w:cs="Times New Roman"/>
          <w:kern w:val="0"/>
          <w:sz w:val="20"/>
          <w:szCs w:val="20"/>
          <w14:ligatures w14:val="none"/>
        </w:rPr>
        <w:t>: Combines the penalties of ridge regression (L2) and lasso regression (L1) to improve model performance, especially when dealing with highly correlated variables.</w:t>
      </w:r>
    </w:p>
    <w:p w14:paraId="21B06D45"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Stepwise Regression</w:t>
      </w:r>
      <w:r w:rsidRPr="00423A33">
        <w:rPr>
          <w:rFonts w:asciiTheme="majorHAnsi" w:eastAsia="Times New Roman" w:hAnsiTheme="majorHAnsi" w:cs="Times New Roman"/>
          <w:kern w:val="0"/>
          <w:sz w:val="20"/>
          <w:szCs w:val="20"/>
          <w14:ligatures w14:val="none"/>
        </w:rPr>
        <w:t>: Involves automatically selecting significant variables by adding or removing predictors based on specific criteria (e.g., p-values, AIC).</w:t>
      </w:r>
    </w:p>
    <w:p w14:paraId="085CB3F5"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Hierarchical Regression</w:t>
      </w:r>
      <w:r w:rsidRPr="00423A33">
        <w:rPr>
          <w:rFonts w:asciiTheme="majorHAnsi" w:eastAsia="Times New Roman" w:hAnsiTheme="majorHAnsi" w:cs="Times New Roman"/>
          <w:kern w:val="0"/>
          <w:sz w:val="20"/>
          <w:szCs w:val="20"/>
          <w14:ligatures w14:val="none"/>
        </w:rPr>
        <w:t>: Used to examine the incremental value of adding sets of variables to a regression model. Often used in social sciences to assess the importance of different predictors.</w:t>
      </w:r>
    </w:p>
    <w:p w14:paraId="677060D8"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Quantile Regression</w:t>
      </w:r>
      <w:r w:rsidRPr="00423A33">
        <w:rPr>
          <w:rFonts w:asciiTheme="majorHAnsi" w:eastAsia="Times New Roman" w:hAnsiTheme="majorHAnsi" w:cs="Times New Roman"/>
          <w:kern w:val="0"/>
          <w:sz w:val="20"/>
          <w:szCs w:val="20"/>
          <w14:ligatures w14:val="none"/>
        </w:rPr>
        <w:t>: Estimates the relationship between variables for specific quantiles (percentiles) of the dependent variable, providing a more comprehensive analysis of the data distribution.</w:t>
      </w:r>
    </w:p>
    <w:p w14:paraId="5D402A10"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Nonlinear Regression</w:t>
      </w:r>
      <w:r w:rsidRPr="00423A33">
        <w:rPr>
          <w:rFonts w:asciiTheme="majorHAnsi" w:eastAsia="Times New Roman" w:hAnsiTheme="majorHAnsi" w:cs="Times New Roman"/>
          <w:kern w:val="0"/>
          <w:sz w:val="20"/>
          <w:szCs w:val="20"/>
          <w14:ligatures w14:val="none"/>
        </w:rPr>
        <w:t>: Used when the relationship between the dependent and independent variables is nonlinear. This can involve various models such as exponential, logarithmic, or power functions.</w:t>
      </w:r>
    </w:p>
    <w:p w14:paraId="019AA1BA"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Robust Regression</w:t>
      </w:r>
      <w:r w:rsidRPr="00423A33">
        <w:rPr>
          <w:rFonts w:asciiTheme="majorHAnsi" w:eastAsia="Times New Roman" w:hAnsiTheme="majorHAnsi" w:cs="Times New Roman"/>
          <w:kern w:val="0"/>
          <w:sz w:val="20"/>
          <w:szCs w:val="20"/>
          <w14:ligatures w14:val="none"/>
        </w:rPr>
        <w:t>: Designed to be less sensitive to outliers and violations of assumptions that standard linear regression relies on.</w:t>
      </w:r>
    </w:p>
    <w:p w14:paraId="243AFDFE"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Bayesian Regression</w:t>
      </w:r>
      <w:r w:rsidRPr="00423A33">
        <w:rPr>
          <w:rFonts w:asciiTheme="majorHAnsi" w:eastAsia="Times New Roman" w:hAnsiTheme="majorHAnsi" w:cs="Times New Roman"/>
          <w:kern w:val="0"/>
          <w:sz w:val="20"/>
          <w:szCs w:val="20"/>
          <w14:ligatures w14:val="none"/>
        </w:rPr>
        <w:t>: Incorporates prior distributions and updates them with the data to form a posterior distribution, providing a probabilistic approach to regression.</w:t>
      </w:r>
    </w:p>
    <w:p w14:paraId="062EAD34"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Poisson Regression</w:t>
      </w:r>
      <w:r w:rsidRPr="00423A33">
        <w:rPr>
          <w:rFonts w:asciiTheme="majorHAnsi" w:eastAsia="Times New Roman" w:hAnsiTheme="majorHAnsi" w:cs="Times New Roman"/>
          <w:kern w:val="0"/>
          <w:sz w:val="20"/>
          <w:szCs w:val="20"/>
          <w14:ligatures w14:val="none"/>
        </w:rPr>
        <w:t>: Used for count data where the dependent variable is a count or rate, assuming the data follows a Poisson distribution.</w:t>
      </w:r>
    </w:p>
    <w:p w14:paraId="47B75E26"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Ordinal Regression</w:t>
      </w:r>
      <w:r w:rsidRPr="00423A33">
        <w:rPr>
          <w:rFonts w:asciiTheme="majorHAnsi" w:eastAsia="Times New Roman" w:hAnsiTheme="majorHAnsi" w:cs="Times New Roman"/>
          <w:kern w:val="0"/>
          <w:sz w:val="20"/>
          <w:szCs w:val="20"/>
          <w14:ligatures w14:val="none"/>
        </w:rPr>
        <w:t>: Used when the dependent variable is ordinal, i.e., categories with a meaningful order but not a precise distance between them.</w:t>
      </w:r>
    </w:p>
    <w:p w14:paraId="60A3A71D" w14:textId="77777777" w:rsidR="00423A33" w:rsidRPr="00423A33" w:rsidRDefault="00423A33" w:rsidP="00423A33">
      <w:pPr>
        <w:numPr>
          <w:ilvl w:val="0"/>
          <w:numId w:val="8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b/>
          <w:bCs/>
          <w:kern w:val="0"/>
          <w:sz w:val="20"/>
          <w:szCs w:val="20"/>
          <w14:ligatures w14:val="none"/>
        </w:rPr>
        <w:t>Probit Regression</w:t>
      </w:r>
      <w:r w:rsidRPr="00423A33">
        <w:rPr>
          <w:rFonts w:asciiTheme="majorHAnsi" w:eastAsia="Times New Roman" w:hAnsiTheme="majorHAnsi" w:cs="Times New Roman"/>
          <w:kern w:val="0"/>
          <w:sz w:val="20"/>
          <w:szCs w:val="20"/>
          <w14:ligatures w14:val="none"/>
        </w:rPr>
        <w:t>: Similar to logistic regression but uses a probit link function, suitable for modeling binary outcome variables.</w:t>
      </w:r>
    </w:p>
    <w:p w14:paraId="014EFAD3" w14:textId="77777777" w:rsidR="00423A33" w:rsidRPr="00423A33" w:rsidRDefault="00423A33" w:rsidP="00423A33">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eastAsia="Times New Roman" w:hAnsiTheme="majorHAnsi" w:cs="Times New Roman"/>
          <w:kern w:val="0"/>
          <w:sz w:val="20"/>
          <w:szCs w:val="20"/>
          <w14:ligatures w14:val="none"/>
        </w:rPr>
        <w:t>Each type of regression has its own assumptions, strengths, and appropriate use cases, depending on the nature of the data and the research question.</w:t>
      </w:r>
    </w:p>
    <w:p w14:paraId="311F537D" w14:textId="77777777" w:rsidR="00423A33" w:rsidRPr="00423A33" w:rsidRDefault="00423A33" w:rsidP="00423A33">
      <w:pPr>
        <w:spacing w:before="100" w:beforeAutospacing="1" w:after="100" w:afterAutospacing="1" w:line="276" w:lineRule="auto"/>
        <w:jc w:val="both"/>
        <w:rPr>
          <w:rFonts w:asciiTheme="majorHAnsi" w:hAnsiTheme="majorHAnsi"/>
          <w:b/>
          <w:bCs/>
          <w:color w:val="7030A0"/>
          <w:sz w:val="20"/>
          <w:szCs w:val="20"/>
        </w:rPr>
      </w:pPr>
    </w:p>
    <w:p w14:paraId="466952E8" w14:textId="3E433519" w:rsidR="00240E1A" w:rsidRPr="00423A33" w:rsidRDefault="002F78A7" w:rsidP="00423A33">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23A33">
        <w:rPr>
          <w:rFonts w:asciiTheme="majorHAnsi" w:hAnsiTheme="majorHAnsi"/>
          <w:sz w:val="20"/>
          <w:szCs w:val="20"/>
        </w:rPr>
        <w:t xml:space="preserve"> </w:t>
      </w:r>
    </w:p>
    <w:p w14:paraId="3EEF193D" w14:textId="2AA04A7C" w:rsidR="007167C6" w:rsidRDefault="00B45B2C" w:rsidP="00240E1A">
      <w:pPr>
        <w:spacing w:before="100" w:beforeAutospacing="1" w:after="100" w:afterAutospacing="1" w:line="276" w:lineRule="auto"/>
        <w:jc w:val="both"/>
        <w:rPr>
          <w:b/>
          <w:bCs/>
          <w:color w:val="7030A0"/>
        </w:rPr>
      </w:pPr>
      <w:proofErr w:type="spellStart"/>
      <w:r w:rsidRPr="00B45B2C">
        <w:rPr>
          <w:b/>
          <w:bCs/>
          <w:color w:val="7030A0"/>
        </w:rPr>
        <w:lastRenderedPageBreak/>
        <w:t>Mutivariate</w:t>
      </w:r>
      <w:proofErr w:type="spellEnd"/>
      <w:r w:rsidRPr="00B45B2C">
        <w:rPr>
          <w:b/>
          <w:bCs/>
          <w:color w:val="7030A0"/>
        </w:rPr>
        <w:t xml:space="preserve"> Regression vs Multiple Linear Regression</w:t>
      </w:r>
      <w:r>
        <w:rPr>
          <w:b/>
          <w:bCs/>
          <w:color w:val="7030A0"/>
        </w:rPr>
        <w:t xml:space="preserve">: </w:t>
      </w:r>
    </w:p>
    <w:p w14:paraId="246CC602" w14:textId="74E70DBB" w:rsidR="00B45B2C" w:rsidRDefault="00B45B2C" w:rsidP="00240E1A">
      <w:pPr>
        <w:spacing w:before="100" w:beforeAutospacing="1" w:after="100" w:afterAutospacing="1" w:line="276" w:lineRule="auto"/>
        <w:jc w:val="both"/>
        <w:rPr>
          <w:b/>
          <w:bCs/>
          <w:color w:val="7030A0"/>
        </w:rPr>
      </w:pPr>
      <w:r w:rsidRPr="00B45B2C">
        <w:rPr>
          <w:b/>
          <w:bCs/>
          <w:noProof/>
          <w:color w:val="7030A0"/>
        </w:rPr>
        <w:drawing>
          <wp:inline distT="0" distB="0" distL="0" distR="0" wp14:anchorId="5F06AB6E" wp14:editId="4D2B51B4">
            <wp:extent cx="5943600" cy="3251835"/>
            <wp:effectExtent l="0" t="0" r="0" b="5715"/>
            <wp:docPr id="1919508415"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08415" name="Picture 1" descr="A white paper with black text and black text&#10;&#10;Description automatically generated"/>
                    <pic:cNvPicPr/>
                  </pic:nvPicPr>
                  <pic:blipFill>
                    <a:blip r:embed="rId5"/>
                    <a:stretch>
                      <a:fillRect/>
                    </a:stretch>
                  </pic:blipFill>
                  <pic:spPr>
                    <a:xfrm>
                      <a:off x="0" y="0"/>
                      <a:ext cx="5943600" cy="3251835"/>
                    </a:xfrm>
                    <a:prstGeom prst="rect">
                      <a:avLst/>
                    </a:prstGeom>
                  </pic:spPr>
                </pic:pic>
              </a:graphicData>
            </a:graphic>
          </wp:inline>
        </w:drawing>
      </w:r>
    </w:p>
    <w:p w14:paraId="0B773EE5" w14:textId="0C2A3565" w:rsidR="00B45B2C" w:rsidRDefault="00B45B2C" w:rsidP="00240E1A">
      <w:pPr>
        <w:spacing w:before="100" w:beforeAutospacing="1" w:after="100" w:afterAutospacing="1" w:line="276" w:lineRule="auto"/>
        <w:jc w:val="both"/>
        <w:rPr>
          <w:b/>
          <w:bCs/>
          <w:color w:val="7030A0"/>
        </w:rPr>
      </w:pPr>
      <w:r w:rsidRPr="00B45B2C">
        <w:rPr>
          <w:b/>
          <w:bCs/>
          <w:noProof/>
          <w:color w:val="7030A0"/>
        </w:rPr>
        <w:drawing>
          <wp:inline distT="0" distB="0" distL="0" distR="0" wp14:anchorId="4A4F0E66" wp14:editId="4BEF176D">
            <wp:extent cx="5473981" cy="3695890"/>
            <wp:effectExtent l="0" t="0" r="0" b="0"/>
            <wp:docPr id="16744325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32520" name="Picture 1" descr="A screenshot of a graph&#10;&#10;Description automatically generated"/>
                    <pic:cNvPicPr/>
                  </pic:nvPicPr>
                  <pic:blipFill>
                    <a:blip r:embed="rId6"/>
                    <a:stretch>
                      <a:fillRect/>
                    </a:stretch>
                  </pic:blipFill>
                  <pic:spPr>
                    <a:xfrm>
                      <a:off x="0" y="0"/>
                      <a:ext cx="5473981" cy="3695890"/>
                    </a:xfrm>
                    <a:prstGeom prst="rect">
                      <a:avLst/>
                    </a:prstGeom>
                  </pic:spPr>
                </pic:pic>
              </a:graphicData>
            </a:graphic>
          </wp:inline>
        </w:drawing>
      </w:r>
    </w:p>
    <w:p w14:paraId="68943B14" w14:textId="19AB64F4" w:rsidR="00B45B2C" w:rsidRDefault="00B45B2C">
      <w:pPr>
        <w:rPr>
          <w:b/>
          <w:bCs/>
          <w:color w:val="7030A0"/>
        </w:rPr>
      </w:pPr>
      <w:r>
        <w:rPr>
          <w:b/>
          <w:bCs/>
          <w:color w:val="7030A0"/>
        </w:rPr>
        <w:br w:type="page"/>
      </w:r>
    </w:p>
    <w:p w14:paraId="1C35B503" w14:textId="77777777" w:rsidR="00B45B2C" w:rsidRPr="00B45B2C" w:rsidRDefault="00B45B2C" w:rsidP="00B45B2C">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B45B2C">
        <w:rPr>
          <w:rFonts w:asciiTheme="majorHAnsi" w:eastAsia="Times New Roman" w:hAnsiTheme="majorHAnsi" w:cs="Times New Roman"/>
          <w:b/>
          <w:bCs/>
          <w:kern w:val="0"/>
          <w:sz w:val="20"/>
          <w:szCs w:val="20"/>
          <w14:ligatures w14:val="none"/>
        </w:rPr>
        <w:lastRenderedPageBreak/>
        <w:t>Differences</w:t>
      </w:r>
    </w:p>
    <w:p w14:paraId="536E02EA" w14:textId="77777777" w:rsidR="00B45B2C" w:rsidRPr="00B45B2C" w:rsidRDefault="00B45B2C" w:rsidP="00B45B2C">
      <w:pPr>
        <w:numPr>
          <w:ilvl w:val="0"/>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b/>
          <w:bCs/>
          <w:kern w:val="0"/>
          <w:sz w:val="20"/>
          <w:szCs w:val="20"/>
          <w14:ligatures w14:val="none"/>
        </w:rPr>
        <w:t>Number of Dependent Variables</w:t>
      </w:r>
      <w:r w:rsidRPr="00B45B2C">
        <w:rPr>
          <w:rFonts w:asciiTheme="majorHAnsi" w:eastAsia="Times New Roman" w:hAnsiTheme="majorHAnsi" w:cs="Times New Roman"/>
          <w:kern w:val="0"/>
          <w:sz w:val="20"/>
          <w:szCs w:val="20"/>
          <w14:ligatures w14:val="none"/>
        </w:rPr>
        <w:t>:</w:t>
      </w:r>
    </w:p>
    <w:p w14:paraId="3E72A825" w14:textId="77777777" w:rsidR="00B45B2C" w:rsidRP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Multiple Linear Regression: One dependent variable.</w:t>
      </w:r>
    </w:p>
    <w:p w14:paraId="4FA964D0" w14:textId="77777777" w:rsidR="00B45B2C" w:rsidRP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Multivariate Regression: Multiple dependent variables.</w:t>
      </w:r>
    </w:p>
    <w:p w14:paraId="308D6371" w14:textId="77777777" w:rsidR="00B45B2C" w:rsidRPr="00B45B2C" w:rsidRDefault="00B45B2C" w:rsidP="00B45B2C">
      <w:pPr>
        <w:numPr>
          <w:ilvl w:val="0"/>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b/>
          <w:bCs/>
          <w:kern w:val="0"/>
          <w:sz w:val="20"/>
          <w:szCs w:val="20"/>
          <w14:ligatures w14:val="none"/>
        </w:rPr>
        <w:t>Complexity</w:t>
      </w:r>
      <w:r w:rsidRPr="00B45B2C">
        <w:rPr>
          <w:rFonts w:asciiTheme="majorHAnsi" w:eastAsia="Times New Roman" w:hAnsiTheme="majorHAnsi" w:cs="Times New Roman"/>
          <w:kern w:val="0"/>
          <w:sz w:val="20"/>
          <w:szCs w:val="20"/>
          <w14:ligatures w14:val="none"/>
        </w:rPr>
        <w:t>:</w:t>
      </w:r>
    </w:p>
    <w:p w14:paraId="3B2CC4C3" w14:textId="77777777" w:rsidR="00B45B2C" w:rsidRP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Multiple Linear Regression: Simpler model focusing on the relationship between several predictors and one outcome.</w:t>
      </w:r>
    </w:p>
    <w:p w14:paraId="3F853718" w14:textId="77777777" w:rsidR="00B45B2C" w:rsidRP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Multivariate Regression: More complex, as it considers the relationships between several predictors and multiple outcomes, as well as the potential correlations among the dependent variables.</w:t>
      </w:r>
    </w:p>
    <w:p w14:paraId="749F6DC8" w14:textId="77777777" w:rsidR="00B45B2C" w:rsidRPr="00B45B2C" w:rsidRDefault="00B45B2C" w:rsidP="00B45B2C">
      <w:pPr>
        <w:numPr>
          <w:ilvl w:val="0"/>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b/>
          <w:bCs/>
          <w:kern w:val="0"/>
          <w:sz w:val="20"/>
          <w:szCs w:val="20"/>
          <w14:ligatures w14:val="none"/>
        </w:rPr>
        <w:t>Usage</w:t>
      </w:r>
      <w:r w:rsidRPr="00B45B2C">
        <w:rPr>
          <w:rFonts w:asciiTheme="majorHAnsi" w:eastAsia="Times New Roman" w:hAnsiTheme="majorHAnsi" w:cs="Times New Roman"/>
          <w:kern w:val="0"/>
          <w:sz w:val="20"/>
          <w:szCs w:val="20"/>
          <w14:ligatures w14:val="none"/>
        </w:rPr>
        <w:t>:</w:t>
      </w:r>
    </w:p>
    <w:p w14:paraId="2343783C" w14:textId="77777777" w:rsidR="00B45B2C" w:rsidRP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Multiple Linear Regression: Ideal when the research question involves a single outcome.</w:t>
      </w:r>
    </w:p>
    <w:p w14:paraId="6E6862E5" w14:textId="77777777" w:rsidR="00B45B2C" w:rsidRP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Multivariate Regression: Necessary when the research question involves multiple outcomes that may be interrelated.</w:t>
      </w:r>
    </w:p>
    <w:p w14:paraId="35A6E7DF" w14:textId="77777777" w:rsidR="00B45B2C" w:rsidRPr="00B45B2C" w:rsidRDefault="00B45B2C" w:rsidP="00B45B2C">
      <w:pPr>
        <w:numPr>
          <w:ilvl w:val="0"/>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b/>
          <w:bCs/>
          <w:kern w:val="0"/>
          <w:sz w:val="20"/>
          <w:szCs w:val="20"/>
          <w14:ligatures w14:val="none"/>
        </w:rPr>
        <w:t>Interpretation</w:t>
      </w:r>
      <w:r w:rsidRPr="00B45B2C">
        <w:rPr>
          <w:rFonts w:asciiTheme="majorHAnsi" w:eastAsia="Times New Roman" w:hAnsiTheme="majorHAnsi" w:cs="Times New Roman"/>
          <w:kern w:val="0"/>
          <w:sz w:val="20"/>
          <w:szCs w:val="20"/>
          <w14:ligatures w14:val="none"/>
        </w:rPr>
        <w:t>:</w:t>
      </w:r>
    </w:p>
    <w:p w14:paraId="5F1A3971" w14:textId="77777777" w:rsidR="00B45B2C" w:rsidRP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Multiple Linear Regression: Easier to interpret as it involves one dependent variable.</w:t>
      </w:r>
    </w:p>
    <w:p w14:paraId="0C1A7F51" w14:textId="77777777" w:rsidR="00B45B2C" w:rsidRDefault="00B45B2C" w:rsidP="00B45B2C">
      <w:pPr>
        <w:numPr>
          <w:ilvl w:val="1"/>
          <w:numId w:val="8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45B2C">
        <w:rPr>
          <w:rFonts w:asciiTheme="majorHAnsi" w:eastAsia="Times New Roman" w:hAnsiTheme="majorHAnsi" w:cs="Times New Roman"/>
          <w:kern w:val="0"/>
          <w:sz w:val="20"/>
          <w:szCs w:val="20"/>
          <w14:ligatures w14:val="none"/>
        </w:rPr>
        <w:t>Multivariate Regression: More complex interpretation due to multiple dependent variables and their interrelationships.</w:t>
      </w:r>
    </w:p>
    <w:p w14:paraId="2E139DF3" w14:textId="7CAE2410" w:rsidR="00D7432C" w:rsidRDefault="00D7432C" w:rsidP="00D7432C">
      <w:pPr>
        <w:spacing w:before="100" w:beforeAutospacing="1" w:after="100" w:afterAutospacing="1" w:line="276" w:lineRule="auto"/>
        <w:jc w:val="both"/>
        <w:rPr>
          <w:b/>
          <w:bCs/>
          <w:color w:val="7030A0"/>
        </w:rPr>
      </w:pPr>
      <w:r w:rsidRPr="00D7432C">
        <w:rPr>
          <w:b/>
          <w:bCs/>
          <w:color w:val="7030A0"/>
        </w:rPr>
        <w:t>Multicollinearity</w:t>
      </w:r>
      <w:r>
        <w:rPr>
          <w:b/>
          <w:bCs/>
          <w:color w:val="7030A0"/>
        </w:rPr>
        <w:t xml:space="preserve">: </w:t>
      </w:r>
    </w:p>
    <w:p w14:paraId="0CB166C0" w14:textId="77777777" w:rsidR="00D7432C" w:rsidRPr="00D7432C" w:rsidRDefault="00D7432C" w:rsidP="00D7432C">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kern w:val="0"/>
          <w:sz w:val="20"/>
          <w:szCs w:val="20"/>
          <w14:ligatures w14:val="none"/>
        </w:rPr>
        <w:t>Multicollinearity refers to a situation in regression analysis where two or more predictor variables (independent variables) are highly correlated. This means that one predictor variable can be linearly predicted from the others with a substantial degree of accuracy. Multicollinearity can create challenges in understanding the relationships between the predictors and the dependent variable, and it can affect the stability and interpretation of the regression coefficients.</w:t>
      </w:r>
    </w:p>
    <w:p w14:paraId="0CBF7CE4" w14:textId="77777777" w:rsidR="00D7432C" w:rsidRPr="00D7432C" w:rsidRDefault="00D7432C" w:rsidP="00D7432C">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D7432C">
        <w:rPr>
          <w:rFonts w:asciiTheme="majorHAnsi" w:eastAsia="Times New Roman" w:hAnsiTheme="majorHAnsi" w:cs="Times New Roman"/>
          <w:b/>
          <w:bCs/>
          <w:kern w:val="0"/>
          <w:sz w:val="20"/>
          <w:szCs w:val="20"/>
          <w14:ligatures w14:val="none"/>
        </w:rPr>
        <w:t>Consequences of Multicollinearity</w:t>
      </w:r>
    </w:p>
    <w:p w14:paraId="2926DF97" w14:textId="77777777" w:rsidR="00D7432C" w:rsidRPr="00D7432C" w:rsidRDefault="00D7432C" w:rsidP="00D7432C">
      <w:pPr>
        <w:numPr>
          <w:ilvl w:val="0"/>
          <w:numId w:val="8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Unstable Coefficients</w:t>
      </w:r>
      <w:r w:rsidRPr="00D7432C">
        <w:rPr>
          <w:rFonts w:asciiTheme="majorHAnsi" w:eastAsia="Times New Roman" w:hAnsiTheme="majorHAnsi" w:cs="Times New Roman"/>
          <w:kern w:val="0"/>
          <w:sz w:val="20"/>
          <w:szCs w:val="20"/>
          <w14:ligatures w14:val="none"/>
        </w:rPr>
        <w:t>: Regression coefficients can become very sensitive to changes in the model. Small changes in the data can lead to large changes in the coefficients.</w:t>
      </w:r>
    </w:p>
    <w:p w14:paraId="535C7680" w14:textId="77777777" w:rsidR="00D7432C" w:rsidRPr="00D7432C" w:rsidRDefault="00D7432C" w:rsidP="00D7432C">
      <w:pPr>
        <w:numPr>
          <w:ilvl w:val="0"/>
          <w:numId w:val="8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Inflated Standard Errors</w:t>
      </w:r>
      <w:r w:rsidRPr="00D7432C">
        <w:rPr>
          <w:rFonts w:asciiTheme="majorHAnsi" w:eastAsia="Times New Roman" w:hAnsiTheme="majorHAnsi" w:cs="Times New Roman"/>
          <w:kern w:val="0"/>
          <w:sz w:val="20"/>
          <w:szCs w:val="20"/>
          <w14:ligatures w14:val="none"/>
        </w:rPr>
        <w:t>: Standard errors of the regression coefficients can become large, leading to wider confidence intervals and less precise estimates of the coefficients.</w:t>
      </w:r>
    </w:p>
    <w:p w14:paraId="1D3AF3C1" w14:textId="77777777" w:rsidR="00D7432C" w:rsidRPr="00D7432C" w:rsidRDefault="00D7432C" w:rsidP="00D7432C">
      <w:pPr>
        <w:numPr>
          <w:ilvl w:val="0"/>
          <w:numId w:val="8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Reduced Statistical Power</w:t>
      </w:r>
      <w:r w:rsidRPr="00D7432C">
        <w:rPr>
          <w:rFonts w:asciiTheme="majorHAnsi" w:eastAsia="Times New Roman" w:hAnsiTheme="majorHAnsi" w:cs="Times New Roman"/>
          <w:kern w:val="0"/>
          <w:sz w:val="20"/>
          <w:szCs w:val="20"/>
          <w14:ligatures w14:val="none"/>
        </w:rPr>
        <w:t>: It becomes harder to detect the individual effect of each predictor variable on the dependent variable, making hypothesis tests less reliable.</w:t>
      </w:r>
    </w:p>
    <w:p w14:paraId="79A5F220" w14:textId="77777777" w:rsidR="00D7432C" w:rsidRPr="00D7432C" w:rsidRDefault="00D7432C" w:rsidP="00D7432C">
      <w:pPr>
        <w:numPr>
          <w:ilvl w:val="0"/>
          <w:numId w:val="84"/>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Interpretation Difficulties</w:t>
      </w:r>
      <w:r w:rsidRPr="00D7432C">
        <w:rPr>
          <w:rFonts w:asciiTheme="majorHAnsi" w:eastAsia="Times New Roman" w:hAnsiTheme="majorHAnsi" w:cs="Times New Roman"/>
          <w:kern w:val="0"/>
          <w:sz w:val="20"/>
          <w:szCs w:val="20"/>
          <w14:ligatures w14:val="none"/>
        </w:rPr>
        <w:t>: It becomes difficult to determine the unique contribution of each predictor variable to the dependent variable.</w:t>
      </w:r>
    </w:p>
    <w:p w14:paraId="6E46AC9C" w14:textId="77777777" w:rsidR="00D7432C" w:rsidRPr="00D7432C" w:rsidRDefault="00D7432C" w:rsidP="00D7432C">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D7432C">
        <w:rPr>
          <w:rFonts w:asciiTheme="majorHAnsi" w:eastAsia="Times New Roman" w:hAnsiTheme="majorHAnsi" w:cs="Times New Roman"/>
          <w:b/>
          <w:bCs/>
          <w:kern w:val="0"/>
          <w:sz w:val="20"/>
          <w:szCs w:val="20"/>
          <w14:ligatures w14:val="none"/>
        </w:rPr>
        <w:t>Detecting Multicollinearity</w:t>
      </w:r>
    </w:p>
    <w:p w14:paraId="2858C799" w14:textId="77777777" w:rsidR="00D7432C" w:rsidRPr="00D7432C" w:rsidRDefault="00D7432C" w:rsidP="00D7432C">
      <w:pPr>
        <w:numPr>
          <w:ilvl w:val="0"/>
          <w:numId w:val="8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Correlation Matrix</w:t>
      </w:r>
      <w:r w:rsidRPr="00D7432C">
        <w:rPr>
          <w:rFonts w:asciiTheme="majorHAnsi" w:eastAsia="Times New Roman" w:hAnsiTheme="majorHAnsi" w:cs="Times New Roman"/>
          <w:kern w:val="0"/>
          <w:sz w:val="20"/>
          <w:szCs w:val="20"/>
          <w14:ligatures w14:val="none"/>
        </w:rPr>
        <w:t>: Examine the correlation matrix of the predictor variables. High correlation coefficients (close to +1 or -1) indicate potential multicollinearity.</w:t>
      </w:r>
    </w:p>
    <w:p w14:paraId="70EDF3D9" w14:textId="77777777" w:rsidR="00D7432C" w:rsidRPr="00D7432C" w:rsidRDefault="00D7432C" w:rsidP="00D7432C">
      <w:pPr>
        <w:numPr>
          <w:ilvl w:val="0"/>
          <w:numId w:val="8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Variance Inflation Factor (VIF)</w:t>
      </w:r>
      <w:r w:rsidRPr="00D7432C">
        <w:rPr>
          <w:rFonts w:asciiTheme="majorHAnsi" w:eastAsia="Times New Roman" w:hAnsiTheme="majorHAnsi" w:cs="Times New Roman"/>
          <w:kern w:val="0"/>
          <w:sz w:val="20"/>
          <w:szCs w:val="20"/>
          <w14:ligatures w14:val="none"/>
        </w:rPr>
        <w:t>: VIF measures how much the variance of a regression coefficient is inflated due to multicollinearity. A VIF value greater than 10 is often considered indicative of significant multicollinearity.</w:t>
      </w:r>
    </w:p>
    <w:p w14:paraId="73B0BFAB" w14:textId="77777777" w:rsidR="00D7432C" w:rsidRPr="00D7432C" w:rsidRDefault="00D7432C" w:rsidP="00D7432C">
      <w:pPr>
        <w:numPr>
          <w:ilvl w:val="0"/>
          <w:numId w:val="8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lastRenderedPageBreak/>
        <w:t>Tolerance</w:t>
      </w:r>
      <w:r w:rsidRPr="00D7432C">
        <w:rPr>
          <w:rFonts w:asciiTheme="majorHAnsi" w:eastAsia="Times New Roman" w:hAnsiTheme="majorHAnsi" w:cs="Times New Roman"/>
          <w:kern w:val="0"/>
          <w:sz w:val="20"/>
          <w:szCs w:val="20"/>
          <w14:ligatures w14:val="none"/>
        </w:rPr>
        <w:t>: Tolerance is the reciprocal of VIF (1/VIF). A tolerance value less than 0.1 indicates high multicollinearity.</w:t>
      </w:r>
    </w:p>
    <w:p w14:paraId="5EB5FC6E" w14:textId="77777777" w:rsidR="00D7432C" w:rsidRPr="00D7432C" w:rsidRDefault="00D7432C" w:rsidP="00D7432C">
      <w:pPr>
        <w:numPr>
          <w:ilvl w:val="0"/>
          <w:numId w:val="85"/>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Condition Index</w:t>
      </w:r>
      <w:r w:rsidRPr="00D7432C">
        <w:rPr>
          <w:rFonts w:asciiTheme="majorHAnsi" w:eastAsia="Times New Roman" w:hAnsiTheme="majorHAnsi" w:cs="Times New Roman"/>
          <w:kern w:val="0"/>
          <w:sz w:val="20"/>
          <w:szCs w:val="20"/>
          <w14:ligatures w14:val="none"/>
        </w:rPr>
        <w:t>: Based on the eigenvalues of the predictor variables' correlation matrix. A condition index above 30 suggests severe multicollinearity.</w:t>
      </w:r>
    </w:p>
    <w:p w14:paraId="06A1E4CD" w14:textId="77777777" w:rsidR="00D7432C" w:rsidRPr="00D7432C" w:rsidRDefault="00D7432C" w:rsidP="00D7432C">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D7432C">
        <w:rPr>
          <w:rFonts w:asciiTheme="majorHAnsi" w:eastAsia="Times New Roman" w:hAnsiTheme="majorHAnsi" w:cs="Times New Roman"/>
          <w:b/>
          <w:bCs/>
          <w:kern w:val="0"/>
          <w:sz w:val="20"/>
          <w:szCs w:val="20"/>
          <w14:ligatures w14:val="none"/>
        </w:rPr>
        <w:t>Addressing Multicollinearity</w:t>
      </w:r>
    </w:p>
    <w:p w14:paraId="0BD341FA" w14:textId="77777777" w:rsidR="00D7432C" w:rsidRPr="00D7432C" w:rsidRDefault="00D7432C" w:rsidP="00D7432C">
      <w:pPr>
        <w:numPr>
          <w:ilvl w:val="0"/>
          <w:numId w:val="8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Remove Highly Correlated Predictors</w:t>
      </w:r>
      <w:r w:rsidRPr="00D7432C">
        <w:rPr>
          <w:rFonts w:asciiTheme="majorHAnsi" w:eastAsia="Times New Roman" w:hAnsiTheme="majorHAnsi" w:cs="Times New Roman"/>
          <w:kern w:val="0"/>
          <w:sz w:val="20"/>
          <w:szCs w:val="20"/>
          <w14:ligatures w14:val="none"/>
        </w:rPr>
        <w:t>: If two or more predictors are highly correlated, consider removing one of them from the model.</w:t>
      </w:r>
    </w:p>
    <w:p w14:paraId="4296BB75" w14:textId="77777777" w:rsidR="00D7432C" w:rsidRPr="00D7432C" w:rsidRDefault="00D7432C" w:rsidP="00D7432C">
      <w:pPr>
        <w:numPr>
          <w:ilvl w:val="0"/>
          <w:numId w:val="8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Combine Predictors</w:t>
      </w:r>
      <w:r w:rsidRPr="00D7432C">
        <w:rPr>
          <w:rFonts w:asciiTheme="majorHAnsi" w:eastAsia="Times New Roman" w:hAnsiTheme="majorHAnsi" w:cs="Times New Roman"/>
          <w:kern w:val="0"/>
          <w:sz w:val="20"/>
          <w:szCs w:val="20"/>
          <w14:ligatures w14:val="none"/>
        </w:rPr>
        <w:t>: Create a composite index or use principal component analysis (PCA) to combine highly correlated predictors into a single predictor.</w:t>
      </w:r>
    </w:p>
    <w:p w14:paraId="2BA254B7" w14:textId="77777777" w:rsidR="00D7432C" w:rsidRPr="00D7432C" w:rsidRDefault="00D7432C" w:rsidP="00D7432C">
      <w:pPr>
        <w:numPr>
          <w:ilvl w:val="0"/>
          <w:numId w:val="8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Regularization Techniques</w:t>
      </w:r>
      <w:r w:rsidRPr="00D7432C">
        <w:rPr>
          <w:rFonts w:asciiTheme="majorHAnsi" w:eastAsia="Times New Roman" w:hAnsiTheme="majorHAnsi" w:cs="Times New Roman"/>
          <w:kern w:val="0"/>
          <w:sz w:val="20"/>
          <w:szCs w:val="20"/>
          <w14:ligatures w14:val="none"/>
        </w:rPr>
        <w:t>: Use ridge regression or lasso regression, which include regularization terms that can help reduce the impact of multicollinearity.</w:t>
      </w:r>
    </w:p>
    <w:p w14:paraId="0D98C8D3" w14:textId="77777777" w:rsidR="00D7432C" w:rsidRPr="00D7432C" w:rsidRDefault="00D7432C" w:rsidP="00D7432C">
      <w:pPr>
        <w:numPr>
          <w:ilvl w:val="0"/>
          <w:numId w:val="8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Centering the Variables</w:t>
      </w:r>
      <w:r w:rsidRPr="00D7432C">
        <w:rPr>
          <w:rFonts w:asciiTheme="majorHAnsi" w:eastAsia="Times New Roman" w:hAnsiTheme="majorHAnsi" w:cs="Times New Roman"/>
          <w:kern w:val="0"/>
          <w:sz w:val="20"/>
          <w:szCs w:val="20"/>
          <w14:ligatures w14:val="none"/>
        </w:rPr>
        <w:t>: Center the predictor variables by subtracting the mean. This can sometimes help reduce multicollinearity.</w:t>
      </w:r>
    </w:p>
    <w:p w14:paraId="395D000C" w14:textId="77777777" w:rsidR="00D7432C" w:rsidRPr="00D7432C" w:rsidRDefault="00D7432C" w:rsidP="00D7432C">
      <w:pPr>
        <w:numPr>
          <w:ilvl w:val="0"/>
          <w:numId w:val="8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D7432C">
        <w:rPr>
          <w:rFonts w:asciiTheme="majorHAnsi" w:eastAsia="Times New Roman" w:hAnsiTheme="majorHAnsi" w:cs="Times New Roman"/>
          <w:b/>
          <w:bCs/>
          <w:kern w:val="0"/>
          <w:sz w:val="20"/>
          <w:szCs w:val="20"/>
          <w14:ligatures w14:val="none"/>
        </w:rPr>
        <w:t>Domain Knowledge</w:t>
      </w:r>
      <w:r w:rsidRPr="00D7432C">
        <w:rPr>
          <w:rFonts w:asciiTheme="majorHAnsi" w:eastAsia="Times New Roman" w:hAnsiTheme="majorHAnsi" w:cs="Times New Roman"/>
          <w:kern w:val="0"/>
          <w:sz w:val="20"/>
          <w:szCs w:val="20"/>
          <w14:ligatures w14:val="none"/>
        </w:rPr>
        <w:t>: Use domain knowledge to decide which predictors are most important and should be retained in the model.</w:t>
      </w:r>
    </w:p>
    <w:p w14:paraId="0B14B1D3" w14:textId="3B3A64D9" w:rsidR="00D7432C" w:rsidRPr="00B45B2C" w:rsidRDefault="00A719CD" w:rsidP="00A719CD">
      <w:pPr>
        <w:spacing w:before="100" w:beforeAutospacing="1" w:after="100" w:afterAutospacing="1" w:line="276" w:lineRule="auto"/>
        <w:ind w:firstLine="360"/>
        <w:jc w:val="both"/>
        <w:rPr>
          <w:rFonts w:asciiTheme="majorHAnsi" w:eastAsia="Times New Roman" w:hAnsiTheme="majorHAnsi" w:cs="Times New Roman"/>
          <w:b/>
          <w:bCs/>
          <w:kern w:val="0"/>
          <w:sz w:val="20"/>
          <w:szCs w:val="20"/>
          <w14:ligatures w14:val="none"/>
        </w:rPr>
      </w:pPr>
      <w:r w:rsidRPr="00A719CD">
        <w:rPr>
          <w:rFonts w:asciiTheme="majorHAnsi" w:eastAsia="Times New Roman" w:hAnsiTheme="majorHAnsi" w:cs="Times New Roman"/>
          <w:b/>
          <w:bCs/>
          <w:noProof/>
          <w:kern w:val="0"/>
          <w:sz w:val="20"/>
          <w:szCs w:val="20"/>
          <w14:ligatures w14:val="none"/>
        </w:rPr>
        <w:drawing>
          <wp:inline distT="0" distB="0" distL="0" distR="0" wp14:anchorId="4A3BBDD6" wp14:editId="63775221">
            <wp:extent cx="5168900" cy="2616480"/>
            <wp:effectExtent l="0" t="0" r="0" b="0"/>
            <wp:docPr id="51694421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44212" name="Picture 1" descr="A white paper with black text&#10;&#10;Description automatically generated"/>
                    <pic:cNvPicPr/>
                  </pic:nvPicPr>
                  <pic:blipFill>
                    <a:blip r:embed="rId7"/>
                    <a:stretch>
                      <a:fillRect/>
                    </a:stretch>
                  </pic:blipFill>
                  <pic:spPr>
                    <a:xfrm>
                      <a:off x="0" y="0"/>
                      <a:ext cx="5174171" cy="2619148"/>
                    </a:xfrm>
                    <a:prstGeom prst="rect">
                      <a:avLst/>
                    </a:prstGeom>
                  </pic:spPr>
                </pic:pic>
              </a:graphicData>
            </a:graphic>
          </wp:inline>
        </w:drawing>
      </w:r>
    </w:p>
    <w:p w14:paraId="6D38922E" w14:textId="77777777" w:rsidR="00886947" w:rsidRDefault="00886947">
      <w:pPr>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0373783E" w14:textId="21F27328" w:rsidR="00B45B2C" w:rsidRDefault="00886947"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lastRenderedPageBreak/>
        <w:t>Ridge Regularization:</w:t>
      </w:r>
    </w:p>
    <w:p w14:paraId="01F4DA92" w14:textId="74785163" w:rsidR="00886947" w:rsidRPr="00886947" w:rsidRDefault="00886947" w:rsidP="00B45B2C">
      <w:pPr>
        <w:spacing w:before="100" w:beforeAutospacing="1" w:after="100" w:afterAutospacing="1" w:line="276" w:lineRule="auto"/>
        <w:jc w:val="both"/>
        <w:rPr>
          <w:sz w:val="20"/>
          <w:szCs w:val="20"/>
        </w:rPr>
      </w:pPr>
      <w:r w:rsidRPr="00886947">
        <w:rPr>
          <w:sz w:val="20"/>
          <w:szCs w:val="20"/>
        </w:rPr>
        <w:t>Ridge regularization, also known as Ridge Regression or Tikhonov regularization, is a technique used in regression analysis to prevent overfitting by adding a penalty term to the least squares objective function. This penalty term is proportional to the square of the magnitude of the coefficients.</w:t>
      </w:r>
    </w:p>
    <w:p w14:paraId="26CB909E" w14:textId="37BF9E70" w:rsidR="00886947" w:rsidRDefault="00886947" w:rsidP="00D1484E">
      <w:pPr>
        <w:spacing w:before="100" w:beforeAutospacing="1" w:after="100" w:afterAutospacing="1" w:line="276" w:lineRule="auto"/>
        <w:ind w:left="720" w:firstLine="720"/>
        <w:jc w:val="both"/>
        <w:rPr>
          <w:rFonts w:asciiTheme="majorHAnsi" w:eastAsia="Times New Roman" w:hAnsiTheme="majorHAnsi" w:cs="Times New Roman"/>
          <w:b/>
          <w:bCs/>
          <w:kern w:val="0"/>
          <w:sz w:val="20"/>
          <w:szCs w:val="20"/>
          <w14:ligatures w14:val="none"/>
        </w:rPr>
      </w:pPr>
      <w:r w:rsidRPr="00886947">
        <w:rPr>
          <w:rFonts w:asciiTheme="majorHAnsi" w:eastAsia="Times New Roman" w:hAnsiTheme="majorHAnsi" w:cs="Times New Roman"/>
          <w:b/>
          <w:bCs/>
          <w:noProof/>
          <w:kern w:val="0"/>
          <w:sz w:val="20"/>
          <w:szCs w:val="20"/>
          <w14:ligatures w14:val="none"/>
        </w:rPr>
        <w:drawing>
          <wp:inline distT="0" distB="0" distL="0" distR="0" wp14:anchorId="4D2E0FDE" wp14:editId="57A846A4">
            <wp:extent cx="3624037" cy="2647950"/>
            <wp:effectExtent l="0" t="0" r="0" b="0"/>
            <wp:docPr id="38418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84633" name=""/>
                    <pic:cNvPicPr/>
                  </pic:nvPicPr>
                  <pic:blipFill>
                    <a:blip r:embed="rId8"/>
                    <a:stretch>
                      <a:fillRect/>
                    </a:stretch>
                  </pic:blipFill>
                  <pic:spPr>
                    <a:xfrm>
                      <a:off x="0" y="0"/>
                      <a:ext cx="3640704" cy="2660128"/>
                    </a:xfrm>
                    <a:prstGeom prst="rect">
                      <a:avLst/>
                    </a:prstGeom>
                  </pic:spPr>
                </pic:pic>
              </a:graphicData>
            </a:graphic>
          </wp:inline>
        </w:drawing>
      </w:r>
    </w:p>
    <w:p w14:paraId="201363DF" w14:textId="0E56D40E" w:rsidR="00886947" w:rsidRDefault="00886947" w:rsidP="00D1484E">
      <w:pPr>
        <w:spacing w:before="100" w:beforeAutospacing="1" w:after="100" w:afterAutospacing="1" w:line="276" w:lineRule="auto"/>
        <w:ind w:left="720" w:firstLine="720"/>
        <w:jc w:val="both"/>
        <w:rPr>
          <w:rFonts w:asciiTheme="majorHAnsi" w:eastAsia="Times New Roman" w:hAnsiTheme="majorHAnsi" w:cs="Times New Roman"/>
          <w:b/>
          <w:bCs/>
          <w:kern w:val="0"/>
          <w:sz w:val="20"/>
          <w:szCs w:val="20"/>
          <w14:ligatures w14:val="none"/>
        </w:rPr>
      </w:pPr>
      <w:r w:rsidRPr="00886947">
        <w:rPr>
          <w:rFonts w:asciiTheme="majorHAnsi" w:eastAsia="Times New Roman" w:hAnsiTheme="majorHAnsi" w:cs="Times New Roman"/>
          <w:b/>
          <w:bCs/>
          <w:noProof/>
          <w:kern w:val="0"/>
          <w:sz w:val="20"/>
          <w:szCs w:val="20"/>
          <w14:ligatures w14:val="none"/>
        </w:rPr>
        <w:drawing>
          <wp:inline distT="0" distB="0" distL="0" distR="0" wp14:anchorId="3411D270" wp14:editId="1DE1D7B4">
            <wp:extent cx="3473450" cy="801944"/>
            <wp:effectExtent l="0" t="0" r="0" b="0"/>
            <wp:docPr id="153513497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34979" name="Picture 1" descr="A close-up of a white background&#10;&#10;Description automatically generated"/>
                    <pic:cNvPicPr/>
                  </pic:nvPicPr>
                  <pic:blipFill>
                    <a:blip r:embed="rId9"/>
                    <a:stretch>
                      <a:fillRect/>
                    </a:stretch>
                  </pic:blipFill>
                  <pic:spPr>
                    <a:xfrm>
                      <a:off x="0" y="0"/>
                      <a:ext cx="3538570" cy="816979"/>
                    </a:xfrm>
                    <a:prstGeom prst="rect">
                      <a:avLst/>
                    </a:prstGeom>
                  </pic:spPr>
                </pic:pic>
              </a:graphicData>
            </a:graphic>
          </wp:inline>
        </w:drawing>
      </w:r>
    </w:p>
    <w:p w14:paraId="13F949E0" w14:textId="3E31985E" w:rsidR="00886947" w:rsidRDefault="00886947" w:rsidP="00D1484E">
      <w:pPr>
        <w:spacing w:before="100" w:beforeAutospacing="1" w:after="100" w:afterAutospacing="1" w:line="276" w:lineRule="auto"/>
        <w:ind w:left="720" w:firstLine="720"/>
        <w:jc w:val="both"/>
        <w:rPr>
          <w:rFonts w:asciiTheme="majorHAnsi" w:eastAsia="Times New Roman" w:hAnsiTheme="majorHAnsi" w:cs="Times New Roman"/>
          <w:b/>
          <w:bCs/>
          <w:kern w:val="0"/>
          <w:sz w:val="20"/>
          <w:szCs w:val="20"/>
          <w14:ligatures w14:val="none"/>
        </w:rPr>
      </w:pPr>
      <w:r w:rsidRPr="00886947">
        <w:rPr>
          <w:rFonts w:asciiTheme="majorHAnsi" w:eastAsia="Times New Roman" w:hAnsiTheme="majorHAnsi" w:cs="Times New Roman"/>
          <w:b/>
          <w:bCs/>
          <w:noProof/>
          <w:kern w:val="0"/>
          <w:sz w:val="20"/>
          <w:szCs w:val="20"/>
          <w14:ligatures w14:val="none"/>
        </w:rPr>
        <w:drawing>
          <wp:inline distT="0" distB="0" distL="0" distR="0" wp14:anchorId="0FAF2717" wp14:editId="78470E3B">
            <wp:extent cx="3467100" cy="2619588"/>
            <wp:effectExtent l="0" t="0" r="0" b="9525"/>
            <wp:docPr id="179948283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82831" name="Picture 1" descr="A white paper with black text&#10;&#10;Description automatically generated"/>
                    <pic:cNvPicPr/>
                  </pic:nvPicPr>
                  <pic:blipFill>
                    <a:blip r:embed="rId10"/>
                    <a:stretch>
                      <a:fillRect/>
                    </a:stretch>
                  </pic:blipFill>
                  <pic:spPr>
                    <a:xfrm>
                      <a:off x="0" y="0"/>
                      <a:ext cx="3502032" cy="2645981"/>
                    </a:xfrm>
                    <a:prstGeom prst="rect">
                      <a:avLst/>
                    </a:prstGeom>
                  </pic:spPr>
                </pic:pic>
              </a:graphicData>
            </a:graphic>
          </wp:inline>
        </w:drawing>
      </w:r>
    </w:p>
    <w:p w14:paraId="097CE454" w14:textId="39140266" w:rsidR="00FF1794" w:rsidRDefault="00FF1794">
      <w:pPr>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4FACE117" w14:textId="67D9683C" w:rsidR="00886947" w:rsidRDefault="00A337C6"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lastRenderedPageBreak/>
        <w:t>Lasso Regularization:</w:t>
      </w:r>
    </w:p>
    <w:p w14:paraId="583BCB0D" w14:textId="36284C37" w:rsidR="00A337C6" w:rsidRDefault="00A337C6" w:rsidP="00B45B2C">
      <w:pPr>
        <w:spacing w:before="100" w:beforeAutospacing="1" w:after="100" w:afterAutospacing="1" w:line="276" w:lineRule="auto"/>
        <w:jc w:val="both"/>
      </w:pPr>
      <w:r>
        <w:t>Lasso regression, or Least Absolute Shrinkage and Selection Operator, is a type of linear regression that includes a regularization term. The regularization term is the sum of the absolute values of the coefficients, and it helps to prevent overfitting by shrinking some of the coefficients to zero. This can result in a more interpretable model with fewer predictors.</w:t>
      </w:r>
    </w:p>
    <w:p w14:paraId="3E4471A3" w14:textId="0ABE4471" w:rsidR="00A337C6" w:rsidRDefault="00A337C6"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337C6">
        <w:rPr>
          <w:rFonts w:asciiTheme="majorHAnsi" w:eastAsia="Times New Roman" w:hAnsiTheme="majorHAnsi" w:cs="Times New Roman"/>
          <w:b/>
          <w:bCs/>
          <w:noProof/>
          <w:kern w:val="0"/>
          <w:sz w:val="20"/>
          <w:szCs w:val="20"/>
          <w14:ligatures w14:val="none"/>
        </w:rPr>
        <w:drawing>
          <wp:inline distT="0" distB="0" distL="0" distR="0" wp14:anchorId="405457BF" wp14:editId="4D9F6093">
            <wp:extent cx="5016758" cy="3778444"/>
            <wp:effectExtent l="0" t="0" r="0" b="0"/>
            <wp:docPr id="1369245499" name="Picture 1" descr="A black and white text with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45499" name="Picture 1" descr="A black and white text with a black and white text&#10;&#10;Description automatically generated"/>
                    <pic:cNvPicPr/>
                  </pic:nvPicPr>
                  <pic:blipFill>
                    <a:blip r:embed="rId11"/>
                    <a:stretch>
                      <a:fillRect/>
                    </a:stretch>
                  </pic:blipFill>
                  <pic:spPr>
                    <a:xfrm>
                      <a:off x="0" y="0"/>
                      <a:ext cx="5016758" cy="3778444"/>
                    </a:xfrm>
                    <a:prstGeom prst="rect">
                      <a:avLst/>
                    </a:prstGeom>
                  </pic:spPr>
                </pic:pic>
              </a:graphicData>
            </a:graphic>
          </wp:inline>
        </w:drawing>
      </w:r>
    </w:p>
    <w:p w14:paraId="6086350E" w14:textId="672FB620" w:rsidR="00A337C6" w:rsidRDefault="00A337C6"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337C6">
        <w:rPr>
          <w:rFonts w:asciiTheme="majorHAnsi" w:eastAsia="Times New Roman" w:hAnsiTheme="majorHAnsi" w:cs="Times New Roman"/>
          <w:b/>
          <w:bCs/>
          <w:noProof/>
          <w:kern w:val="0"/>
          <w:sz w:val="20"/>
          <w:szCs w:val="20"/>
          <w14:ligatures w14:val="none"/>
        </w:rPr>
        <w:drawing>
          <wp:inline distT="0" distB="0" distL="0" distR="0" wp14:anchorId="2C6AD2E7" wp14:editId="1929AEBA">
            <wp:extent cx="5112013" cy="539778"/>
            <wp:effectExtent l="0" t="0" r="0" b="0"/>
            <wp:docPr id="140904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40887" name=""/>
                    <pic:cNvPicPr/>
                  </pic:nvPicPr>
                  <pic:blipFill>
                    <a:blip r:embed="rId12"/>
                    <a:stretch>
                      <a:fillRect/>
                    </a:stretch>
                  </pic:blipFill>
                  <pic:spPr>
                    <a:xfrm>
                      <a:off x="0" y="0"/>
                      <a:ext cx="5112013" cy="539778"/>
                    </a:xfrm>
                    <a:prstGeom prst="rect">
                      <a:avLst/>
                    </a:prstGeom>
                  </pic:spPr>
                </pic:pic>
              </a:graphicData>
            </a:graphic>
          </wp:inline>
        </w:drawing>
      </w:r>
    </w:p>
    <w:p w14:paraId="7EF5530C" w14:textId="77777777" w:rsidR="00252A5D" w:rsidRDefault="00252A5D"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p>
    <w:tbl>
      <w:tblPr>
        <w:tblStyle w:val="TableGrid"/>
        <w:tblpPr w:leftFromText="180" w:rightFromText="180" w:tblpY="509"/>
        <w:tblW w:w="0" w:type="auto"/>
        <w:tblLook w:val="04A0" w:firstRow="1" w:lastRow="0" w:firstColumn="1" w:lastColumn="0" w:noHBand="0" w:noVBand="1"/>
      </w:tblPr>
      <w:tblGrid>
        <w:gridCol w:w="4675"/>
        <w:gridCol w:w="4675"/>
      </w:tblGrid>
      <w:tr w:rsidR="00252A5D" w14:paraId="7CB6C0AC" w14:textId="77777777" w:rsidTr="002D2FDB">
        <w:tc>
          <w:tcPr>
            <w:tcW w:w="4675" w:type="dxa"/>
          </w:tcPr>
          <w:p w14:paraId="458AE749" w14:textId="09F5E29E"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252A5D">
              <w:rPr>
                <w:rFonts w:asciiTheme="majorHAnsi" w:eastAsia="Times New Roman" w:hAnsiTheme="majorHAnsi" w:cs="Times New Roman"/>
                <w:b/>
                <w:bCs/>
                <w:noProof/>
                <w:kern w:val="0"/>
                <w:sz w:val="20"/>
                <w:szCs w:val="20"/>
                <w14:ligatures w14:val="none"/>
              </w:rPr>
              <w:lastRenderedPageBreak/>
              <w:drawing>
                <wp:inline distT="0" distB="0" distL="0" distR="0" wp14:anchorId="390381EB" wp14:editId="3B1CC4B5">
                  <wp:extent cx="2616200" cy="1036855"/>
                  <wp:effectExtent l="0" t="0" r="0" b="0"/>
                  <wp:docPr id="141487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73823" name=""/>
                          <pic:cNvPicPr/>
                        </pic:nvPicPr>
                        <pic:blipFill>
                          <a:blip r:embed="rId13"/>
                          <a:stretch>
                            <a:fillRect/>
                          </a:stretch>
                        </pic:blipFill>
                        <pic:spPr>
                          <a:xfrm>
                            <a:off x="0" y="0"/>
                            <a:ext cx="2628136" cy="1041585"/>
                          </a:xfrm>
                          <a:prstGeom prst="rect">
                            <a:avLst/>
                          </a:prstGeom>
                        </pic:spPr>
                      </pic:pic>
                    </a:graphicData>
                  </a:graphic>
                </wp:inline>
              </w:drawing>
            </w:r>
          </w:p>
        </w:tc>
        <w:tc>
          <w:tcPr>
            <w:tcW w:w="4675" w:type="dxa"/>
          </w:tcPr>
          <w:p w14:paraId="7CD7C53D" w14:textId="22CA95BB"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252A5D">
              <w:rPr>
                <w:rFonts w:asciiTheme="majorHAnsi" w:eastAsia="Times New Roman" w:hAnsiTheme="majorHAnsi" w:cs="Times New Roman"/>
                <w:b/>
                <w:bCs/>
                <w:noProof/>
                <w:kern w:val="0"/>
                <w:sz w:val="20"/>
                <w:szCs w:val="20"/>
                <w14:ligatures w14:val="none"/>
              </w:rPr>
              <w:drawing>
                <wp:inline distT="0" distB="0" distL="0" distR="0" wp14:anchorId="50DEF41C" wp14:editId="467BB3E5">
                  <wp:extent cx="2736850" cy="1869286"/>
                  <wp:effectExtent l="0" t="0" r="6350" b="0"/>
                  <wp:docPr id="35937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73940" name=""/>
                          <pic:cNvPicPr/>
                        </pic:nvPicPr>
                        <pic:blipFill>
                          <a:blip r:embed="rId14"/>
                          <a:stretch>
                            <a:fillRect/>
                          </a:stretch>
                        </pic:blipFill>
                        <pic:spPr>
                          <a:xfrm>
                            <a:off x="0" y="0"/>
                            <a:ext cx="2751038" cy="1878976"/>
                          </a:xfrm>
                          <a:prstGeom prst="rect">
                            <a:avLst/>
                          </a:prstGeom>
                        </pic:spPr>
                      </pic:pic>
                    </a:graphicData>
                  </a:graphic>
                </wp:inline>
              </w:drawing>
            </w:r>
          </w:p>
        </w:tc>
      </w:tr>
      <w:tr w:rsidR="00252A5D" w14:paraId="29A970B0" w14:textId="77777777" w:rsidTr="002D2FDB">
        <w:tc>
          <w:tcPr>
            <w:tcW w:w="4675" w:type="dxa"/>
          </w:tcPr>
          <w:p w14:paraId="0A0A8F15" w14:textId="2DB94C23"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Effect on Coefficients</w:t>
            </w:r>
            <w:r>
              <w:t>: Lasso can shrink some coefficients to exactly zero, effectively performing variable selection and simplifying the model.</w:t>
            </w:r>
          </w:p>
        </w:tc>
        <w:tc>
          <w:tcPr>
            <w:tcW w:w="4675" w:type="dxa"/>
          </w:tcPr>
          <w:p w14:paraId="521FD133" w14:textId="7B08F5FB"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Effect on Coefficients</w:t>
            </w:r>
            <w:r>
              <w:t>: Ridge regression shrinks coefficients but does not set any coefficients to zero. All features are retained in the model.</w:t>
            </w:r>
          </w:p>
        </w:tc>
      </w:tr>
      <w:tr w:rsidR="00252A5D" w14:paraId="530202D5" w14:textId="77777777" w:rsidTr="002D2FDB">
        <w:tc>
          <w:tcPr>
            <w:tcW w:w="4675" w:type="dxa"/>
          </w:tcPr>
          <w:p w14:paraId="6454DDA3" w14:textId="4D362BC1"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Use Case</w:t>
            </w:r>
            <w:r>
              <w:t>: Particularly useful when you have a high-dimensional dataset with many features, some of which are irrelevant or redundant.</w:t>
            </w:r>
          </w:p>
        </w:tc>
        <w:tc>
          <w:tcPr>
            <w:tcW w:w="4675" w:type="dxa"/>
          </w:tcPr>
          <w:p w14:paraId="26C79DEB" w14:textId="06DD37BD"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Use Case</w:t>
            </w:r>
            <w:r>
              <w:t>: Useful when you have many correlated features, as it tends to distribute the coefficients more evenly across correlated variables.</w:t>
            </w:r>
          </w:p>
        </w:tc>
      </w:tr>
      <w:tr w:rsidR="00252A5D" w14:paraId="37322F64" w14:textId="77777777" w:rsidTr="002D2FDB">
        <w:tc>
          <w:tcPr>
            <w:tcW w:w="4675" w:type="dxa"/>
          </w:tcPr>
          <w:p w14:paraId="0F3383A4" w14:textId="7440B20C"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Interpretability</w:t>
            </w:r>
            <w:r>
              <w:t>: By producing sparse models (with some coefficients exactly zero), lasso regression can be easier to interpret.</w:t>
            </w:r>
          </w:p>
        </w:tc>
        <w:tc>
          <w:tcPr>
            <w:tcW w:w="4675" w:type="dxa"/>
          </w:tcPr>
          <w:p w14:paraId="464DF163" w14:textId="4235D2DA"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Interpretability</w:t>
            </w:r>
            <w:r>
              <w:t>: Ridge regression retains all features, so while it can handle multicollinearity well, it does not simplify the model as much as lasso.</w:t>
            </w:r>
          </w:p>
        </w:tc>
      </w:tr>
      <w:tr w:rsidR="00252A5D" w14:paraId="21174755" w14:textId="77777777" w:rsidTr="002D2FDB">
        <w:tc>
          <w:tcPr>
            <w:tcW w:w="4675" w:type="dxa"/>
          </w:tcPr>
          <w:p w14:paraId="1B50F3A9" w14:textId="19D24ACD"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Optimization</w:t>
            </w:r>
            <w:r>
              <w:t>: The L1 penalty makes the optimization problem non-differentiable at zero, which can complicate the optimization process.</w:t>
            </w:r>
          </w:p>
        </w:tc>
        <w:tc>
          <w:tcPr>
            <w:tcW w:w="4675" w:type="dxa"/>
          </w:tcPr>
          <w:p w14:paraId="0BA05631" w14:textId="0F09D4C4"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Pr>
                <w:rStyle w:val="Strong"/>
              </w:rPr>
              <w:t>Optimization</w:t>
            </w:r>
            <w:r>
              <w:t>: The L2 penalty keeps the optimization problem differentiable, making it easier to solve.</w:t>
            </w:r>
          </w:p>
        </w:tc>
      </w:tr>
      <w:tr w:rsidR="00252A5D" w14:paraId="10A5FCB8" w14:textId="77777777" w:rsidTr="002D2FDB">
        <w:tc>
          <w:tcPr>
            <w:tcW w:w="4675" w:type="dxa"/>
          </w:tcPr>
          <w:p w14:paraId="15183DD5" w14:textId="2590F023"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t>Lasso uses L1 (absolute value)</w:t>
            </w:r>
          </w:p>
        </w:tc>
        <w:tc>
          <w:tcPr>
            <w:tcW w:w="4675" w:type="dxa"/>
          </w:tcPr>
          <w:p w14:paraId="5E08BF76" w14:textId="3B4972FA"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t>Ridge uses L2 (squared value)</w:t>
            </w:r>
          </w:p>
        </w:tc>
      </w:tr>
      <w:tr w:rsidR="00252A5D" w14:paraId="786A5C29" w14:textId="77777777" w:rsidTr="002D2FDB">
        <w:tc>
          <w:tcPr>
            <w:tcW w:w="4675" w:type="dxa"/>
          </w:tcPr>
          <w:p w14:paraId="4ADCD312" w14:textId="5F485770"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t>Lasso can set some coefficients to zero</w:t>
            </w:r>
          </w:p>
        </w:tc>
        <w:tc>
          <w:tcPr>
            <w:tcW w:w="4675" w:type="dxa"/>
          </w:tcPr>
          <w:p w14:paraId="149A242C" w14:textId="095FA91C"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t>Ridge only shrinks coefficients to zero</w:t>
            </w:r>
          </w:p>
        </w:tc>
      </w:tr>
      <w:tr w:rsidR="00252A5D" w14:paraId="6FFF3FB9" w14:textId="77777777" w:rsidTr="002D2FDB">
        <w:tc>
          <w:tcPr>
            <w:tcW w:w="4675" w:type="dxa"/>
          </w:tcPr>
          <w:p w14:paraId="235E893B" w14:textId="6D45D699"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t>Lasso for feature selection and simpler models</w:t>
            </w:r>
          </w:p>
        </w:tc>
        <w:tc>
          <w:tcPr>
            <w:tcW w:w="4675" w:type="dxa"/>
          </w:tcPr>
          <w:p w14:paraId="7CC36B7B" w14:textId="5209A34C" w:rsidR="00252A5D" w:rsidRDefault="00252A5D" w:rsidP="002D2FDB">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t>Ridge for dealing with multicollinearity and retaining all features.</w:t>
            </w:r>
          </w:p>
        </w:tc>
      </w:tr>
      <w:tr w:rsidR="00252A5D" w14:paraId="0F33155F" w14:textId="77777777" w:rsidTr="002D2FDB">
        <w:tc>
          <w:tcPr>
            <w:tcW w:w="4675" w:type="dxa"/>
          </w:tcPr>
          <w:p w14:paraId="5BA3EEA3" w14:textId="05F06CB9" w:rsidR="00252A5D" w:rsidRDefault="00252A5D" w:rsidP="002D2FDB">
            <w:pPr>
              <w:spacing w:before="100" w:beforeAutospacing="1" w:after="100" w:afterAutospacing="1" w:line="276" w:lineRule="auto"/>
              <w:jc w:val="both"/>
            </w:pPr>
            <w:r>
              <w:t>Lasso's L1 penalty can lead to non-differentiable points</w:t>
            </w:r>
          </w:p>
        </w:tc>
        <w:tc>
          <w:tcPr>
            <w:tcW w:w="4675" w:type="dxa"/>
          </w:tcPr>
          <w:p w14:paraId="3B06CEAA" w14:textId="1BBF36B8" w:rsidR="00252A5D" w:rsidRDefault="00252A5D" w:rsidP="002D2FDB">
            <w:pPr>
              <w:spacing w:before="100" w:beforeAutospacing="1" w:after="100" w:afterAutospacing="1" w:line="276" w:lineRule="auto"/>
              <w:jc w:val="both"/>
            </w:pPr>
            <w:r>
              <w:t>Ridge's L2 penalty is smooth and differentiable.</w:t>
            </w:r>
          </w:p>
        </w:tc>
      </w:tr>
    </w:tbl>
    <w:p w14:paraId="59EF413C" w14:textId="3E07372E" w:rsidR="00941ECC" w:rsidRDefault="002D2FDB"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B4204B">
        <w:rPr>
          <w:rFonts w:asciiTheme="majorHAnsi" w:eastAsia="Times New Roman" w:hAnsiTheme="majorHAnsi" w:cs="Times New Roman"/>
          <w:b/>
          <w:bCs/>
          <w:color w:val="7030A0"/>
          <w:kern w:val="0"/>
          <w:sz w:val="20"/>
          <w:szCs w:val="20"/>
          <w14:ligatures w14:val="none"/>
        </w:rPr>
        <w:t>Lasso Regression vs Ridge Regression</w:t>
      </w:r>
      <w:r w:rsidR="00941ECC">
        <w:rPr>
          <w:rFonts w:asciiTheme="majorHAnsi" w:eastAsia="Times New Roman" w:hAnsiTheme="majorHAnsi" w:cs="Times New Roman"/>
          <w:b/>
          <w:bCs/>
          <w:color w:val="7030A0"/>
          <w:kern w:val="0"/>
          <w:sz w:val="20"/>
          <w:szCs w:val="20"/>
          <w14:ligatures w14:val="none"/>
        </w:rPr>
        <w:t xml:space="preserve"> Differences</w:t>
      </w:r>
      <w:r>
        <w:rPr>
          <w:rFonts w:asciiTheme="majorHAnsi" w:eastAsia="Times New Roman" w:hAnsiTheme="majorHAnsi" w:cs="Times New Roman"/>
          <w:b/>
          <w:bCs/>
          <w:kern w:val="0"/>
          <w:sz w:val="20"/>
          <w:szCs w:val="20"/>
          <w14:ligatures w14:val="none"/>
        </w:rPr>
        <w:t>:</w:t>
      </w:r>
    </w:p>
    <w:p w14:paraId="35DCC491" w14:textId="77777777" w:rsidR="00941ECC" w:rsidRDefault="00941ECC">
      <w:pPr>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04975E3F" w14:textId="57CE34AB" w:rsidR="00252A5D" w:rsidRDefault="00941ECC" w:rsidP="00B45B2C">
      <w:pPr>
        <w:spacing w:before="100" w:beforeAutospacing="1" w:after="100" w:afterAutospacing="1" w:line="276" w:lineRule="auto"/>
        <w:jc w:val="both"/>
      </w:pPr>
      <w:r>
        <w:lastRenderedPageBreak/>
        <w:t>In practice, the choice between lasso and ridge regression depends on the specific characteristics of the dataset and the goals of the analysis. Sometimes, a combination of both techniques, called Elastic Net, is used to leverage the benefits of both L1 and L2 regularization.</w:t>
      </w:r>
    </w:p>
    <w:p w14:paraId="39F0A7BE" w14:textId="1D3966B0" w:rsidR="00A80A24" w:rsidRDefault="00A80A24" w:rsidP="00B45B2C">
      <w:pPr>
        <w:spacing w:before="100" w:beforeAutospacing="1" w:after="100" w:afterAutospacing="1" w:line="276" w:lineRule="auto"/>
        <w:jc w:val="both"/>
      </w:pPr>
      <w:r>
        <w:t>Lasso regression is referred to as L1 regularization and ridge regression as L2 regularization due to the type of norm used in their penalty terms.</w:t>
      </w:r>
    </w:p>
    <w:p w14:paraId="2D3F9F8B" w14:textId="76A69E71" w:rsidR="00A80A24" w:rsidRDefault="00A80A24"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80A24">
        <w:rPr>
          <w:rFonts w:asciiTheme="majorHAnsi" w:eastAsia="Times New Roman" w:hAnsiTheme="majorHAnsi" w:cs="Times New Roman"/>
          <w:b/>
          <w:bCs/>
          <w:noProof/>
          <w:kern w:val="0"/>
          <w:sz w:val="20"/>
          <w:szCs w:val="20"/>
          <w14:ligatures w14:val="none"/>
        </w:rPr>
        <w:drawing>
          <wp:inline distT="0" distB="0" distL="0" distR="0" wp14:anchorId="7119473D" wp14:editId="1EBC0787">
            <wp:extent cx="5943600" cy="2831465"/>
            <wp:effectExtent l="0" t="0" r="0" b="6985"/>
            <wp:docPr id="138143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39310" name=""/>
                    <pic:cNvPicPr/>
                  </pic:nvPicPr>
                  <pic:blipFill>
                    <a:blip r:embed="rId15"/>
                    <a:stretch>
                      <a:fillRect/>
                    </a:stretch>
                  </pic:blipFill>
                  <pic:spPr>
                    <a:xfrm>
                      <a:off x="0" y="0"/>
                      <a:ext cx="5943600" cy="2831465"/>
                    </a:xfrm>
                    <a:prstGeom prst="rect">
                      <a:avLst/>
                    </a:prstGeom>
                  </pic:spPr>
                </pic:pic>
              </a:graphicData>
            </a:graphic>
          </wp:inline>
        </w:drawing>
      </w:r>
    </w:p>
    <w:p w14:paraId="086BD53E" w14:textId="77777777" w:rsidR="00AB116F" w:rsidRDefault="00AB116F">
      <w:pPr>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3506C0B4" w14:textId="0A2A00C2" w:rsidR="002966DF" w:rsidRDefault="00943DEF"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AB116F">
        <w:rPr>
          <w:rFonts w:asciiTheme="majorHAnsi" w:eastAsia="Times New Roman" w:hAnsiTheme="majorHAnsi" w:cs="Times New Roman"/>
          <w:b/>
          <w:bCs/>
          <w:color w:val="7030A0"/>
          <w:kern w:val="0"/>
          <w:sz w:val="20"/>
          <w:szCs w:val="20"/>
          <w14:ligatures w14:val="none"/>
        </w:rPr>
        <w:lastRenderedPageBreak/>
        <w:t>Cross Validation:</w:t>
      </w:r>
      <w:r>
        <w:rPr>
          <w:rFonts w:asciiTheme="majorHAnsi" w:eastAsia="Times New Roman" w:hAnsiTheme="majorHAnsi" w:cs="Times New Roman"/>
          <w:b/>
          <w:bCs/>
          <w:kern w:val="0"/>
          <w:sz w:val="20"/>
          <w:szCs w:val="20"/>
          <w14:ligatures w14:val="none"/>
        </w:rPr>
        <w:t xml:space="preserve"> </w:t>
      </w:r>
      <w:r w:rsidR="002966DF" w:rsidRPr="002966DF">
        <w:rPr>
          <w:sz w:val="20"/>
          <w:szCs w:val="20"/>
        </w:rPr>
        <w:t>When creating a predictive model, we usually split the data into training and testing parts. With cross-validation, on the other hand, we divide it into three – training, testing, and validation.</w:t>
      </w:r>
    </w:p>
    <w:p w14:paraId="037F4751" w14:textId="552125C9" w:rsidR="00943DEF" w:rsidRDefault="00943DEF"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943DEF">
        <w:rPr>
          <w:rFonts w:asciiTheme="majorHAnsi" w:eastAsia="Times New Roman" w:hAnsiTheme="majorHAnsi" w:cs="Times New Roman"/>
          <w:b/>
          <w:bCs/>
          <w:kern w:val="0"/>
          <w:sz w:val="20"/>
          <w:szCs w:val="20"/>
          <w14:ligatures w14:val="none"/>
        </w:rPr>
        <w:drawing>
          <wp:inline distT="0" distB="0" distL="0" distR="0" wp14:anchorId="1DCA723D" wp14:editId="4635B574">
            <wp:extent cx="2201594" cy="1247685"/>
            <wp:effectExtent l="0" t="0" r="8255" b="0"/>
            <wp:docPr id="196738173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81736" name="Picture 1" descr="A diagram of a data flow&#10;&#10;Description automatically generated"/>
                    <pic:cNvPicPr/>
                  </pic:nvPicPr>
                  <pic:blipFill>
                    <a:blip r:embed="rId16"/>
                    <a:stretch>
                      <a:fillRect/>
                    </a:stretch>
                  </pic:blipFill>
                  <pic:spPr>
                    <a:xfrm>
                      <a:off x="0" y="0"/>
                      <a:ext cx="2212703" cy="1253981"/>
                    </a:xfrm>
                    <a:prstGeom prst="rect">
                      <a:avLst/>
                    </a:prstGeom>
                  </pic:spPr>
                </pic:pic>
              </a:graphicData>
            </a:graphic>
          </wp:inline>
        </w:drawing>
      </w:r>
      <w:r>
        <w:rPr>
          <w:rFonts w:asciiTheme="majorHAnsi" w:eastAsia="Times New Roman" w:hAnsiTheme="majorHAnsi" w:cs="Times New Roman"/>
          <w:b/>
          <w:bCs/>
          <w:kern w:val="0"/>
          <w:sz w:val="20"/>
          <w:szCs w:val="20"/>
          <w14:ligatures w14:val="none"/>
        </w:rPr>
        <w:tab/>
      </w:r>
      <w:r>
        <w:rPr>
          <w:rFonts w:asciiTheme="majorHAnsi" w:eastAsia="Times New Roman" w:hAnsiTheme="majorHAnsi" w:cs="Times New Roman"/>
          <w:b/>
          <w:bCs/>
          <w:kern w:val="0"/>
          <w:sz w:val="20"/>
          <w:szCs w:val="20"/>
          <w14:ligatures w14:val="none"/>
        </w:rPr>
        <w:tab/>
      </w:r>
      <w:r w:rsidRPr="00943DEF">
        <w:rPr>
          <w:rFonts w:asciiTheme="majorHAnsi" w:eastAsia="Times New Roman" w:hAnsiTheme="majorHAnsi" w:cs="Times New Roman"/>
          <w:b/>
          <w:bCs/>
          <w:kern w:val="0"/>
          <w:sz w:val="20"/>
          <w:szCs w:val="20"/>
          <w14:ligatures w14:val="none"/>
        </w:rPr>
        <w:drawing>
          <wp:inline distT="0" distB="0" distL="0" distR="0" wp14:anchorId="1307ED38" wp14:editId="0D703278">
            <wp:extent cx="1545548" cy="2328203"/>
            <wp:effectExtent l="0" t="0" r="0" b="0"/>
            <wp:docPr id="1922812195" name="Picture 1" descr="A diagram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12195" name="Picture 1" descr="A diagram of training&#10;&#10;Description automatically generated"/>
                    <pic:cNvPicPr/>
                  </pic:nvPicPr>
                  <pic:blipFill>
                    <a:blip r:embed="rId17"/>
                    <a:stretch>
                      <a:fillRect/>
                    </a:stretch>
                  </pic:blipFill>
                  <pic:spPr>
                    <a:xfrm>
                      <a:off x="0" y="0"/>
                      <a:ext cx="1565090" cy="2357642"/>
                    </a:xfrm>
                    <a:prstGeom prst="rect">
                      <a:avLst/>
                    </a:prstGeom>
                  </pic:spPr>
                </pic:pic>
              </a:graphicData>
            </a:graphic>
          </wp:inline>
        </w:drawing>
      </w:r>
    </w:p>
    <w:p w14:paraId="52F92338" w14:textId="073DD66E" w:rsidR="00C17DA8" w:rsidRPr="00552CB1" w:rsidRDefault="00552CB1" w:rsidP="00B45B2C">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552CB1">
        <w:rPr>
          <w:sz w:val="20"/>
          <w:szCs w:val="20"/>
        </w:rPr>
        <w:t xml:space="preserve">We go with the first fold for a validation set, so the quantity of the remaining folds would be ‘k </w:t>
      </w:r>
      <w:r>
        <w:rPr>
          <w:sz w:val="20"/>
          <w:szCs w:val="20"/>
        </w:rPr>
        <w:t>-1</w:t>
      </w:r>
      <w:r w:rsidRPr="00552CB1">
        <w:rPr>
          <w:sz w:val="20"/>
          <w:szCs w:val="20"/>
        </w:rPr>
        <w:t>. With the data divided this way, we need to pick a starting value for the tuning parameter – “lambda one”. Say we choose 0.1. Then, we fit the ‘</w:t>
      </w:r>
      <w:r w:rsidR="00B50221">
        <w:rPr>
          <w:sz w:val="20"/>
          <w:szCs w:val="20"/>
        </w:rPr>
        <w:t>k - 1</w:t>
      </w:r>
      <w:r w:rsidRPr="00552CB1">
        <w:rPr>
          <w:sz w:val="20"/>
          <w:szCs w:val="20"/>
        </w:rPr>
        <w:t xml:space="preserve">’ training folds into our model, using </w:t>
      </w:r>
      <w:r w:rsidR="00B50221" w:rsidRPr="00552CB1">
        <w:rPr>
          <w:sz w:val="20"/>
          <w:szCs w:val="20"/>
        </w:rPr>
        <w:t xml:space="preserve">lambda </w:t>
      </w:r>
      <w:r w:rsidR="00B50221">
        <w:rPr>
          <w:sz w:val="20"/>
          <w:szCs w:val="20"/>
        </w:rPr>
        <w:t>= 0.1</w:t>
      </w:r>
      <w:r w:rsidRPr="00552CB1">
        <w:rPr>
          <w:sz w:val="20"/>
          <w:szCs w:val="20"/>
        </w:rPr>
        <w:t xml:space="preserve"> as a tuning parameter, and establish values for the coefficients in the ridge regression equation. Next, we use the obtained coefficients and the independent ‘X’ values from the validation set to estimate the predicted y values for the validation data. With the predicted y and the real y values in the validation fold, we can calculate the sum of squares error.</w:t>
      </w:r>
      <w:r>
        <w:rPr>
          <w:sz w:val="20"/>
          <w:szCs w:val="20"/>
        </w:rPr>
        <w:t xml:space="preserve"> </w:t>
      </w:r>
      <w:r w:rsidRPr="00552CB1">
        <w:rPr>
          <w:sz w:val="20"/>
          <w:szCs w:val="20"/>
        </w:rPr>
        <w:t>We perform this operation with all other folds for validation sets. We choose to have five here, which means we can have five different options. Consequently, there will be five different results for the sum of squares error. We then must sum these results and measure how well the model works. After that, we will repeat the same operation with different values for lambda, depending on the dataset size – 0.1, 0.2, 0.3 till 10 for instance. The lambda leading to the lowest SSE would be the correct choice for our tuning parameter. Thus, we can fit the whole training set with the lambda value in question.</w:t>
      </w:r>
    </w:p>
    <w:sectPr w:rsidR="00C17DA8" w:rsidRPr="0055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3E5A"/>
    <w:multiLevelType w:val="multilevel"/>
    <w:tmpl w:val="6FC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3C8B"/>
    <w:multiLevelType w:val="multilevel"/>
    <w:tmpl w:val="D21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518A"/>
    <w:multiLevelType w:val="multilevel"/>
    <w:tmpl w:val="C0D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339A9"/>
    <w:multiLevelType w:val="multilevel"/>
    <w:tmpl w:val="7AA6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18C1"/>
    <w:multiLevelType w:val="multilevel"/>
    <w:tmpl w:val="B82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147AE"/>
    <w:multiLevelType w:val="multilevel"/>
    <w:tmpl w:val="650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C335D"/>
    <w:multiLevelType w:val="hybridMultilevel"/>
    <w:tmpl w:val="4702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107F3"/>
    <w:multiLevelType w:val="multilevel"/>
    <w:tmpl w:val="498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B454C"/>
    <w:multiLevelType w:val="hybridMultilevel"/>
    <w:tmpl w:val="7238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A3498"/>
    <w:multiLevelType w:val="multilevel"/>
    <w:tmpl w:val="E6946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A1D44"/>
    <w:multiLevelType w:val="multilevel"/>
    <w:tmpl w:val="032A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C4F0F"/>
    <w:multiLevelType w:val="hybridMultilevel"/>
    <w:tmpl w:val="8F50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A6362"/>
    <w:multiLevelType w:val="multilevel"/>
    <w:tmpl w:val="D85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0402E"/>
    <w:multiLevelType w:val="multilevel"/>
    <w:tmpl w:val="CDAC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4584A"/>
    <w:multiLevelType w:val="hybridMultilevel"/>
    <w:tmpl w:val="54B41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F45E7"/>
    <w:multiLevelType w:val="hybridMultilevel"/>
    <w:tmpl w:val="16CC0FB0"/>
    <w:lvl w:ilvl="0" w:tplc="26A29D74">
      <w:start w:val="1"/>
      <w:numFmt w:val="bullet"/>
      <w:lvlText w:val="-"/>
      <w:lvlJc w:val="left"/>
      <w:pPr>
        <w:ind w:left="720" w:hanging="360"/>
      </w:pPr>
      <w:rPr>
        <w:rFonts w:ascii="Aptos Display" w:eastAsia="Times New Roman"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F24C2"/>
    <w:multiLevelType w:val="multilevel"/>
    <w:tmpl w:val="C71AD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C0360"/>
    <w:multiLevelType w:val="multilevel"/>
    <w:tmpl w:val="2D520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067F55"/>
    <w:multiLevelType w:val="multilevel"/>
    <w:tmpl w:val="550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B11B06"/>
    <w:multiLevelType w:val="multilevel"/>
    <w:tmpl w:val="BFF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45FCC"/>
    <w:multiLevelType w:val="multilevel"/>
    <w:tmpl w:val="CBBC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31876"/>
    <w:multiLevelType w:val="multilevel"/>
    <w:tmpl w:val="43A22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8844C4"/>
    <w:multiLevelType w:val="multilevel"/>
    <w:tmpl w:val="8EC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F5C48"/>
    <w:multiLevelType w:val="multilevel"/>
    <w:tmpl w:val="2470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5A744E"/>
    <w:multiLevelType w:val="multilevel"/>
    <w:tmpl w:val="5B8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0D3CD8"/>
    <w:multiLevelType w:val="multilevel"/>
    <w:tmpl w:val="F798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822C1"/>
    <w:multiLevelType w:val="multilevel"/>
    <w:tmpl w:val="15A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A3BF8"/>
    <w:multiLevelType w:val="multilevel"/>
    <w:tmpl w:val="9DCC2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3D63D4"/>
    <w:multiLevelType w:val="multilevel"/>
    <w:tmpl w:val="EE2CB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63654"/>
    <w:multiLevelType w:val="multilevel"/>
    <w:tmpl w:val="047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661EFC"/>
    <w:multiLevelType w:val="multilevel"/>
    <w:tmpl w:val="A88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7A46F6"/>
    <w:multiLevelType w:val="multilevel"/>
    <w:tmpl w:val="418E3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27CD4"/>
    <w:multiLevelType w:val="multilevel"/>
    <w:tmpl w:val="2E6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526635"/>
    <w:multiLevelType w:val="multilevel"/>
    <w:tmpl w:val="8AD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27109"/>
    <w:multiLevelType w:val="multilevel"/>
    <w:tmpl w:val="7A16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680A25"/>
    <w:multiLevelType w:val="multilevel"/>
    <w:tmpl w:val="BF163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C42F3C"/>
    <w:multiLevelType w:val="multilevel"/>
    <w:tmpl w:val="B70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4501E0"/>
    <w:multiLevelType w:val="multilevel"/>
    <w:tmpl w:val="1742C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787E08"/>
    <w:multiLevelType w:val="multilevel"/>
    <w:tmpl w:val="BB8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995F35"/>
    <w:multiLevelType w:val="multilevel"/>
    <w:tmpl w:val="768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853C5A"/>
    <w:multiLevelType w:val="multilevel"/>
    <w:tmpl w:val="0742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4334B1"/>
    <w:multiLevelType w:val="multilevel"/>
    <w:tmpl w:val="48B2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5C739D"/>
    <w:multiLevelType w:val="multilevel"/>
    <w:tmpl w:val="374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623EAC"/>
    <w:multiLevelType w:val="multilevel"/>
    <w:tmpl w:val="148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AF504C"/>
    <w:multiLevelType w:val="multilevel"/>
    <w:tmpl w:val="5E4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86163A"/>
    <w:multiLevelType w:val="multilevel"/>
    <w:tmpl w:val="E58A8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DA62E7"/>
    <w:multiLevelType w:val="multilevel"/>
    <w:tmpl w:val="0D8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6D2C67"/>
    <w:multiLevelType w:val="multilevel"/>
    <w:tmpl w:val="683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5C638D"/>
    <w:multiLevelType w:val="multilevel"/>
    <w:tmpl w:val="B4F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84A7C"/>
    <w:multiLevelType w:val="multilevel"/>
    <w:tmpl w:val="93BAC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134A59"/>
    <w:multiLevelType w:val="multilevel"/>
    <w:tmpl w:val="E92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9A4CDA"/>
    <w:multiLevelType w:val="multilevel"/>
    <w:tmpl w:val="39A2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236B86"/>
    <w:multiLevelType w:val="multilevel"/>
    <w:tmpl w:val="9D6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294A10"/>
    <w:multiLevelType w:val="multilevel"/>
    <w:tmpl w:val="2A4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D641F1"/>
    <w:multiLevelType w:val="multilevel"/>
    <w:tmpl w:val="010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460493"/>
    <w:multiLevelType w:val="multilevel"/>
    <w:tmpl w:val="7A00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DA3DBD"/>
    <w:multiLevelType w:val="multilevel"/>
    <w:tmpl w:val="5DC0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C20461"/>
    <w:multiLevelType w:val="multilevel"/>
    <w:tmpl w:val="4AA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A13644"/>
    <w:multiLevelType w:val="multilevel"/>
    <w:tmpl w:val="3B082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7876EB"/>
    <w:multiLevelType w:val="multilevel"/>
    <w:tmpl w:val="D71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772ECB"/>
    <w:multiLevelType w:val="multilevel"/>
    <w:tmpl w:val="9FAE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143D39"/>
    <w:multiLevelType w:val="multilevel"/>
    <w:tmpl w:val="09D20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8C3B28"/>
    <w:multiLevelType w:val="multilevel"/>
    <w:tmpl w:val="553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CF7DE9"/>
    <w:multiLevelType w:val="multilevel"/>
    <w:tmpl w:val="533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1F0084"/>
    <w:multiLevelType w:val="multilevel"/>
    <w:tmpl w:val="014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88246F"/>
    <w:multiLevelType w:val="multilevel"/>
    <w:tmpl w:val="DC72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497016"/>
    <w:multiLevelType w:val="multilevel"/>
    <w:tmpl w:val="BAA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946D8D"/>
    <w:multiLevelType w:val="multilevel"/>
    <w:tmpl w:val="2D5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73657D"/>
    <w:multiLevelType w:val="multilevel"/>
    <w:tmpl w:val="75F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686CA8"/>
    <w:multiLevelType w:val="multilevel"/>
    <w:tmpl w:val="52C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3C34F4"/>
    <w:multiLevelType w:val="multilevel"/>
    <w:tmpl w:val="753C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846EFB"/>
    <w:multiLevelType w:val="multilevel"/>
    <w:tmpl w:val="CC2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EF68F9"/>
    <w:multiLevelType w:val="multilevel"/>
    <w:tmpl w:val="AD0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A65816"/>
    <w:multiLevelType w:val="hybridMultilevel"/>
    <w:tmpl w:val="263E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65068E"/>
    <w:multiLevelType w:val="multilevel"/>
    <w:tmpl w:val="329A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0C603F"/>
    <w:multiLevelType w:val="multilevel"/>
    <w:tmpl w:val="555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2F7F91"/>
    <w:multiLevelType w:val="hybridMultilevel"/>
    <w:tmpl w:val="00261552"/>
    <w:lvl w:ilvl="0" w:tplc="B302003A">
      <w:start w:val="1"/>
      <w:numFmt w:val="bullet"/>
      <w:lvlText w:val="-"/>
      <w:lvlJc w:val="left"/>
      <w:pPr>
        <w:ind w:left="400" w:hanging="360"/>
      </w:pPr>
      <w:rPr>
        <w:rFonts w:ascii="Aptos Display" w:eastAsia="Times New Roman" w:hAnsi="Aptos Display"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77" w15:restartNumberingAfterBreak="0">
    <w:nsid w:val="6ABD240A"/>
    <w:multiLevelType w:val="hybridMultilevel"/>
    <w:tmpl w:val="4DC84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562AD1"/>
    <w:multiLevelType w:val="multilevel"/>
    <w:tmpl w:val="8FC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976F89"/>
    <w:multiLevelType w:val="multilevel"/>
    <w:tmpl w:val="44B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9608AB"/>
    <w:multiLevelType w:val="multilevel"/>
    <w:tmpl w:val="5956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B23F87"/>
    <w:multiLevelType w:val="multilevel"/>
    <w:tmpl w:val="D6DE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FC730E"/>
    <w:multiLevelType w:val="multilevel"/>
    <w:tmpl w:val="859E5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B70194"/>
    <w:multiLevelType w:val="multilevel"/>
    <w:tmpl w:val="9B9E8D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D84377"/>
    <w:multiLevelType w:val="multilevel"/>
    <w:tmpl w:val="F36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592B59"/>
    <w:multiLevelType w:val="multilevel"/>
    <w:tmpl w:val="5B9C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984315">
    <w:abstractNumId w:val="10"/>
  </w:num>
  <w:num w:numId="2" w16cid:durableId="1096823761">
    <w:abstractNumId w:val="64"/>
  </w:num>
  <w:num w:numId="3" w16cid:durableId="1627927917">
    <w:abstractNumId w:val="20"/>
  </w:num>
  <w:num w:numId="4" w16cid:durableId="1425154335">
    <w:abstractNumId w:val="48"/>
  </w:num>
  <w:num w:numId="5" w16cid:durableId="751320343">
    <w:abstractNumId w:val="79"/>
  </w:num>
  <w:num w:numId="6" w16cid:durableId="1534339091">
    <w:abstractNumId w:val="25"/>
  </w:num>
  <w:num w:numId="7" w16cid:durableId="1834829031">
    <w:abstractNumId w:val="30"/>
  </w:num>
  <w:num w:numId="8" w16cid:durableId="1145775196">
    <w:abstractNumId w:val="46"/>
  </w:num>
  <w:num w:numId="9" w16cid:durableId="1286619277">
    <w:abstractNumId w:val="1"/>
  </w:num>
  <w:num w:numId="10" w16cid:durableId="196041618">
    <w:abstractNumId w:val="39"/>
  </w:num>
  <w:num w:numId="11" w16cid:durableId="818425030">
    <w:abstractNumId w:val="55"/>
  </w:num>
  <w:num w:numId="12" w16cid:durableId="1895891157">
    <w:abstractNumId w:val="72"/>
  </w:num>
  <w:num w:numId="13" w16cid:durableId="671643840">
    <w:abstractNumId w:val="63"/>
  </w:num>
  <w:num w:numId="14" w16cid:durableId="1477796952">
    <w:abstractNumId w:val="33"/>
  </w:num>
  <w:num w:numId="15" w16cid:durableId="1474173638">
    <w:abstractNumId w:val="60"/>
  </w:num>
  <w:num w:numId="16" w16cid:durableId="891890847">
    <w:abstractNumId w:val="21"/>
  </w:num>
  <w:num w:numId="17" w16cid:durableId="111100587">
    <w:abstractNumId w:val="3"/>
  </w:num>
  <w:num w:numId="18" w16cid:durableId="271283956">
    <w:abstractNumId w:val="84"/>
  </w:num>
  <w:num w:numId="19" w16cid:durableId="2021271917">
    <w:abstractNumId w:val="43"/>
  </w:num>
  <w:num w:numId="20" w16cid:durableId="1033458205">
    <w:abstractNumId w:val="71"/>
  </w:num>
  <w:num w:numId="21" w16cid:durableId="1577662572">
    <w:abstractNumId w:val="51"/>
  </w:num>
  <w:num w:numId="22" w16cid:durableId="242226914">
    <w:abstractNumId w:val="56"/>
  </w:num>
  <w:num w:numId="23" w16cid:durableId="1074938247">
    <w:abstractNumId w:val="28"/>
  </w:num>
  <w:num w:numId="24" w16cid:durableId="1927837212">
    <w:abstractNumId w:val="13"/>
  </w:num>
  <w:num w:numId="25" w16cid:durableId="458455332">
    <w:abstractNumId w:val="77"/>
  </w:num>
  <w:num w:numId="26" w16cid:durableId="540213466">
    <w:abstractNumId w:val="40"/>
  </w:num>
  <w:num w:numId="27" w16cid:durableId="1095631430">
    <w:abstractNumId w:val="58"/>
  </w:num>
  <w:num w:numId="28" w16cid:durableId="1470635151">
    <w:abstractNumId w:val="68"/>
  </w:num>
  <w:num w:numId="29" w16cid:durableId="2102143938">
    <w:abstractNumId w:val="50"/>
  </w:num>
  <w:num w:numId="30" w16cid:durableId="975839481">
    <w:abstractNumId w:val="83"/>
  </w:num>
  <w:num w:numId="31" w16cid:durableId="359624825">
    <w:abstractNumId w:val="37"/>
  </w:num>
  <w:num w:numId="32" w16cid:durableId="1399746102">
    <w:abstractNumId w:val="27"/>
  </w:num>
  <w:num w:numId="33" w16cid:durableId="450562311">
    <w:abstractNumId w:val="66"/>
  </w:num>
  <w:num w:numId="34" w16cid:durableId="1175001519">
    <w:abstractNumId w:val="8"/>
  </w:num>
  <w:num w:numId="35" w16cid:durableId="1767117725">
    <w:abstractNumId w:val="11"/>
  </w:num>
  <w:num w:numId="36" w16cid:durableId="144393217">
    <w:abstractNumId w:val="6"/>
  </w:num>
  <w:num w:numId="37" w16cid:durableId="1005860951">
    <w:abstractNumId w:val="14"/>
  </w:num>
  <w:num w:numId="38" w16cid:durableId="467166456">
    <w:abstractNumId w:val="76"/>
  </w:num>
  <w:num w:numId="39" w16cid:durableId="226114243">
    <w:abstractNumId w:val="15"/>
  </w:num>
  <w:num w:numId="40" w16cid:durableId="1994720782">
    <w:abstractNumId w:val="73"/>
  </w:num>
  <w:num w:numId="41" w16cid:durableId="1327514723">
    <w:abstractNumId w:val="74"/>
  </w:num>
  <w:num w:numId="42" w16cid:durableId="182061714">
    <w:abstractNumId w:val="47"/>
  </w:num>
  <w:num w:numId="43" w16cid:durableId="1320959954">
    <w:abstractNumId w:val="80"/>
  </w:num>
  <w:num w:numId="44" w16cid:durableId="600259476">
    <w:abstractNumId w:val="32"/>
  </w:num>
  <w:num w:numId="45" w16cid:durableId="1919754909">
    <w:abstractNumId w:val="70"/>
  </w:num>
  <w:num w:numId="46" w16cid:durableId="72549711">
    <w:abstractNumId w:val="24"/>
  </w:num>
  <w:num w:numId="47" w16cid:durableId="334116916">
    <w:abstractNumId w:val="62"/>
  </w:num>
  <w:num w:numId="48" w16cid:durableId="212085843">
    <w:abstractNumId w:val="16"/>
  </w:num>
  <w:num w:numId="49" w16cid:durableId="1280649413">
    <w:abstractNumId w:val="35"/>
  </w:num>
  <w:num w:numId="50" w16cid:durableId="812714701">
    <w:abstractNumId w:val="67"/>
  </w:num>
  <w:num w:numId="51" w16cid:durableId="610552861">
    <w:abstractNumId w:val="12"/>
  </w:num>
  <w:num w:numId="52" w16cid:durableId="1835341533">
    <w:abstractNumId w:val="42"/>
  </w:num>
  <w:num w:numId="53" w16cid:durableId="1199926583">
    <w:abstractNumId w:val="85"/>
  </w:num>
  <w:num w:numId="54" w16cid:durableId="613748760">
    <w:abstractNumId w:val="17"/>
  </w:num>
  <w:num w:numId="55" w16cid:durableId="1723208477">
    <w:abstractNumId w:val="9"/>
  </w:num>
  <w:num w:numId="56" w16cid:durableId="619142070">
    <w:abstractNumId w:val="75"/>
  </w:num>
  <w:num w:numId="57" w16cid:durableId="571162231">
    <w:abstractNumId w:val="7"/>
  </w:num>
  <w:num w:numId="58" w16cid:durableId="1467774796">
    <w:abstractNumId w:val="18"/>
  </w:num>
  <w:num w:numId="59" w16cid:durableId="1758791261">
    <w:abstractNumId w:val="0"/>
  </w:num>
  <w:num w:numId="60" w16cid:durableId="1063331085">
    <w:abstractNumId w:val="53"/>
  </w:num>
  <w:num w:numId="61" w16cid:durableId="1758332274">
    <w:abstractNumId w:val="29"/>
  </w:num>
  <w:num w:numId="62" w16cid:durableId="918827584">
    <w:abstractNumId w:val="38"/>
  </w:num>
  <w:num w:numId="63" w16cid:durableId="901791567">
    <w:abstractNumId w:val="54"/>
  </w:num>
  <w:num w:numId="64" w16cid:durableId="1304703193">
    <w:abstractNumId w:val="2"/>
  </w:num>
  <w:num w:numId="65" w16cid:durableId="331952772">
    <w:abstractNumId w:val="22"/>
  </w:num>
  <w:num w:numId="66" w16cid:durableId="1939293777">
    <w:abstractNumId w:val="36"/>
  </w:num>
  <w:num w:numId="67" w16cid:durableId="2044331243">
    <w:abstractNumId w:val="57"/>
  </w:num>
  <w:num w:numId="68" w16cid:durableId="471950426">
    <w:abstractNumId w:val="59"/>
  </w:num>
  <w:num w:numId="69" w16cid:durableId="708652924">
    <w:abstractNumId w:val="19"/>
  </w:num>
  <w:num w:numId="70" w16cid:durableId="443885202">
    <w:abstractNumId w:val="65"/>
  </w:num>
  <w:num w:numId="71" w16cid:durableId="1587156357">
    <w:abstractNumId w:val="78"/>
  </w:num>
  <w:num w:numId="72" w16cid:durableId="322318748">
    <w:abstractNumId w:val="31"/>
  </w:num>
  <w:num w:numId="73" w16cid:durableId="1829396756">
    <w:abstractNumId w:val="44"/>
  </w:num>
  <w:num w:numId="74" w16cid:durableId="1535650241">
    <w:abstractNumId w:val="5"/>
  </w:num>
  <w:num w:numId="75" w16cid:durableId="1224562854">
    <w:abstractNumId w:val="52"/>
  </w:num>
  <w:num w:numId="76" w16cid:durableId="1629430373">
    <w:abstractNumId w:val="26"/>
  </w:num>
  <w:num w:numId="77" w16cid:durableId="1054738314">
    <w:abstractNumId w:val="4"/>
  </w:num>
  <w:num w:numId="78" w16cid:durableId="2044212611">
    <w:abstractNumId w:val="81"/>
  </w:num>
  <w:num w:numId="79" w16cid:durableId="987855225">
    <w:abstractNumId w:val="45"/>
  </w:num>
  <w:num w:numId="80" w16cid:durableId="2045474356">
    <w:abstractNumId w:val="49"/>
  </w:num>
  <w:num w:numId="81" w16cid:durableId="1982417264">
    <w:abstractNumId w:val="69"/>
  </w:num>
  <w:num w:numId="82" w16cid:durableId="709257437">
    <w:abstractNumId w:val="82"/>
  </w:num>
  <w:num w:numId="83" w16cid:durableId="2065792544">
    <w:abstractNumId w:val="61"/>
  </w:num>
  <w:num w:numId="84" w16cid:durableId="1637223909">
    <w:abstractNumId w:val="23"/>
  </w:num>
  <w:num w:numId="85" w16cid:durableId="989945756">
    <w:abstractNumId w:val="41"/>
  </w:num>
  <w:num w:numId="86" w16cid:durableId="13893032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EC"/>
    <w:rsid w:val="00013D14"/>
    <w:rsid w:val="00017881"/>
    <w:rsid w:val="0002156B"/>
    <w:rsid w:val="000257E8"/>
    <w:rsid w:val="000444E1"/>
    <w:rsid w:val="00045572"/>
    <w:rsid w:val="0006062F"/>
    <w:rsid w:val="00090DD8"/>
    <w:rsid w:val="000A1A54"/>
    <w:rsid w:val="000A64E1"/>
    <w:rsid w:val="000D0353"/>
    <w:rsid w:val="000D7E20"/>
    <w:rsid w:val="00113CCC"/>
    <w:rsid w:val="00114F2B"/>
    <w:rsid w:val="0013253F"/>
    <w:rsid w:val="00136C9C"/>
    <w:rsid w:val="001435BC"/>
    <w:rsid w:val="001505FA"/>
    <w:rsid w:val="00164CA9"/>
    <w:rsid w:val="001855D4"/>
    <w:rsid w:val="00185613"/>
    <w:rsid w:val="0019238B"/>
    <w:rsid w:val="001A0359"/>
    <w:rsid w:val="001A04C0"/>
    <w:rsid w:val="001A0991"/>
    <w:rsid w:val="001B1BCC"/>
    <w:rsid w:val="001D7972"/>
    <w:rsid w:val="001E1633"/>
    <w:rsid w:val="001F7C5B"/>
    <w:rsid w:val="002107E2"/>
    <w:rsid w:val="00217487"/>
    <w:rsid w:val="00220D94"/>
    <w:rsid w:val="0023295A"/>
    <w:rsid w:val="00235A93"/>
    <w:rsid w:val="00237F30"/>
    <w:rsid w:val="00240E1A"/>
    <w:rsid w:val="002430C3"/>
    <w:rsid w:val="002436F1"/>
    <w:rsid w:val="00245080"/>
    <w:rsid w:val="00252A5D"/>
    <w:rsid w:val="00252B81"/>
    <w:rsid w:val="002966DF"/>
    <w:rsid w:val="002A517A"/>
    <w:rsid w:val="002B1BA1"/>
    <w:rsid w:val="002B619A"/>
    <w:rsid w:val="002D2FDB"/>
    <w:rsid w:val="002E2691"/>
    <w:rsid w:val="002E37BD"/>
    <w:rsid w:val="002E3FC9"/>
    <w:rsid w:val="002F78A7"/>
    <w:rsid w:val="00304E5E"/>
    <w:rsid w:val="00320550"/>
    <w:rsid w:val="00323361"/>
    <w:rsid w:val="00375079"/>
    <w:rsid w:val="00385ACC"/>
    <w:rsid w:val="003B39A4"/>
    <w:rsid w:val="003C69D8"/>
    <w:rsid w:val="003D3431"/>
    <w:rsid w:val="003D588E"/>
    <w:rsid w:val="003D66DF"/>
    <w:rsid w:val="003E11DB"/>
    <w:rsid w:val="003E448B"/>
    <w:rsid w:val="003F0A1C"/>
    <w:rsid w:val="003F1A57"/>
    <w:rsid w:val="00403D82"/>
    <w:rsid w:val="004050B0"/>
    <w:rsid w:val="00423A33"/>
    <w:rsid w:val="0042492E"/>
    <w:rsid w:val="004507CD"/>
    <w:rsid w:val="00480185"/>
    <w:rsid w:val="00486A2D"/>
    <w:rsid w:val="004A0066"/>
    <w:rsid w:val="004A02FB"/>
    <w:rsid w:val="004A2189"/>
    <w:rsid w:val="004A40A6"/>
    <w:rsid w:val="004B1F3F"/>
    <w:rsid w:val="004D7A32"/>
    <w:rsid w:val="004E54C2"/>
    <w:rsid w:val="005029CC"/>
    <w:rsid w:val="00505D39"/>
    <w:rsid w:val="00507086"/>
    <w:rsid w:val="0051302A"/>
    <w:rsid w:val="00523AEC"/>
    <w:rsid w:val="0055031E"/>
    <w:rsid w:val="00552CB1"/>
    <w:rsid w:val="0058540B"/>
    <w:rsid w:val="00585750"/>
    <w:rsid w:val="005A1581"/>
    <w:rsid w:val="005D0E02"/>
    <w:rsid w:val="005D1F28"/>
    <w:rsid w:val="00601885"/>
    <w:rsid w:val="00614FF7"/>
    <w:rsid w:val="00615844"/>
    <w:rsid w:val="00617C5B"/>
    <w:rsid w:val="00623C1C"/>
    <w:rsid w:val="00630D3C"/>
    <w:rsid w:val="0063488D"/>
    <w:rsid w:val="00646E37"/>
    <w:rsid w:val="00650D83"/>
    <w:rsid w:val="00651017"/>
    <w:rsid w:val="00677C89"/>
    <w:rsid w:val="006D715D"/>
    <w:rsid w:val="006E3247"/>
    <w:rsid w:val="00713890"/>
    <w:rsid w:val="007167C6"/>
    <w:rsid w:val="0073038F"/>
    <w:rsid w:val="00742302"/>
    <w:rsid w:val="0076501C"/>
    <w:rsid w:val="00773F61"/>
    <w:rsid w:val="0077425C"/>
    <w:rsid w:val="00783A58"/>
    <w:rsid w:val="007878A8"/>
    <w:rsid w:val="00791975"/>
    <w:rsid w:val="007C1940"/>
    <w:rsid w:val="007C45C1"/>
    <w:rsid w:val="007C7B4D"/>
    <w:rsid w:val="007E2C94"/>
    <w:rsid w:val="00801B86"/>
    <w:rsid w:val="00806BB0"/>
    <w:rsid w:val="00821A94"/>
    <w:rsid w:val="00821B86"/>
    <w:rsid w:val="00833BCF"/>
    <w:rsid w:val="00854ECC"/>
    <w:rsid w:val="00855859"/>
    <w:rsid w:val="00863C7D"/>
    <w:rsid w:val="00880A6A"/>
    <w:rsid w:val="00880E39"/>
    <w:rsid w:val="00886947"/>
    <w:rsid w:val="008A34EF"/>
    <w:rsid w:val="008C3259"/>
    <w:rsid w:val="008C6A7B"/>
    <w:rsid w:val="008E06C7"/>
    <w:rsid w:val="008E52AC"/>
    <w:rsid w:val="008E598A"/>
    <w:rsid w:val="008F125F"/>
    <w:rsid w:val="008F34BD"/>
    <w:rsid w:val="008F48FB"/>
    <w:rsid w:val="0090259C"/>
    <w:rsid w:val="00910585"/>
    <w:rsid w:val="00923220"/>
    <w:rsid w:val="00940526"/>
    <w:rsid w:val="00941ECC"/>
    <w:rsid w:val="00943DEF"/>
    <w:rsid w:val="00944E0A"/>
    <w:rsid w:val="009472B9"/>
    <w:rsid w:val="009473D8"/>
    <w:rsid w:val="00957DCE"/>
    <w:rsid w:val="0096012C"/>
    <w:rsid w:val="00960A9C"/>
    <w:rsid w:val="0096160F"/>
    <w:rsid w:val="00963ADA"/>
    <w:rsid w:val="00972133"/>
    <w:rsid w:val="0097332B"/>
    <w:rsid w:val="009975C3"/>
    <w:rsid w:val="009A6C98"/>
    <w:rsid w:val="009B416E"/>
    <w:rsid w:val="009C5337"/>
    <w:rsid w:val="009D41BE"/>
    <w:rsid w:val="009D44A8"/>
    <w:rsid w:val="009F4B59"/>
    <w:rsid w:val="009F6585"/>
    <w:rsid w:val="00A04E89"/>
    <w:rsid w:val="00A337C6"/>
    <w:rsid w:val="00A4320A"/>
    <w:rsid w:val="00A46E12"/>
    <w:rsid w:val="00A56D6D"/>
    <w:rsid w:val="00A60ADF"/>
    <w:rsid w:val="00A719CD"/>
    <w:rsid w:val="00A739AA"/>
    <w:rsid w:val="00A80A24"/>
    <w:rsid w:val="00A82297"/>
    <w:rsid w:val="00AB116F"/>
    <w:rsid w:val="00AC1BD7"/>
    <w:rsid w:val="00AD2493"/>
    <w:rsid w:val="00AD262F"/>
    <w:rsid w:val="00AF3506"/>
    <w:rsid w:val="00B012BE"/>
    <w:rsid w:val="00B17D0C"/>
    <w:rsid w:val="00B25E46"/>
    <w:rsid w:val="00B418F5"/>
    <w:rsid w:val="00B4204B"/>
    <w:rsid w:val="00B445DE"/>
    <w:rsid w:val="00B45B2C"/>
    <w:rsid w:val="00B46D1E"/>
    <w:rsid w:val="00B50221"/>
    <w:rsid w:val="00B52076"/>
    <w:rsid w:val="00B562A3"/>
    <w:rsid w:val="00B83654"/>
    <w:rsid w:val="00B84E0B"/>
    <w:rsid w:val="00B94C92"/>
    <w:rsid w:val="00BB0000"/>
    <w:rsid w:val="00BE0668"/>
    <w:rsid w:val="00BE21E5"/>
    <w:rsid w:val="00BF047C"/>
    <w:rsid w:val="00C007E0"/>
    <w:rsid w:val="00C17DA8"/>
    <w:rsid w:val="00C41F6A"/>
    <w:rsid w:val="00C60B41"/>
    <w:rsid w:val="00C63CA5"/>
    <w:rsid w:val="00C71456"/>
    <w:rsid w:val="00C808CE"/>
    <w:rsid w:val="00CA04A6"/>
    <w:rsid w:val="00CA2D16"/>
    <w:rsid w:val="00CB0AAC"/>
    <w:rsid w:val="00CC2C67"/>
    <w:rsid w:val="00CC7E58"/>
    <w:rsid w:val="00CD2CA4"/>
    <w:rsid w:val="00D010F9"/>
    <w:rsid w:val="00D04D8B"/>
    <w:rsid w:val="00D120A3"/>
    <w:rsid w:val="00D1369F"/>
    <w:rsid w:val="00D1484E"/>
    <w:rsid w:val="00D176CC"/>
    <w:rsid w:val="00D3290B"/>
    <w:rsid w:val="00D35887"/>
    <w:rsid w:val="00D43FA1"/>
    <w:rsid w:val="00D7432C"/>
    <w:rsid w:val="00D779CB"/>
    <w:rsid w:val="00D80EAB"/>
    <w:rsid w:val="00DB06E8"/>
    <w:rsid w:val="00DC148E"/>
    <w:rsid w:val="00DE0C65"/>
    <w:rsid w:val="00E401F6"/>
    <w:rsid w:val="00E53A33"/>
    <w:rsid w:val="00E61EC4"/>
    <w:rsid w:val="00E669B0"/>
    <w:rsid w:val="00E75B5D"/>
    <w:rsid w:val="00E83E6C"/>
    <w:rsid w:val="00E90211"/>
    <w:rsid w:val="00E94F38"/>
    <w:rsid w:val="00EB266D"/>
    <w:rsid w:val="00EF735C"/>
    <w:rsid w:val="00F11D24"/>
    <w:rsid w:val="00F377C4"/>
    <w:rsid w:val="00F4076D"/>
    <w:rsid w:val="00F57336"/>
    <w:rsid w:val="00F6236F"/>
    <w:rsid w:val="00FA15ED"/>
    <w:rsid w:val="00FA591F"/>
    <w:rsid w:val="00FB0BD3"/>
    <w:rsid w:val="00FB1000"/>
    <w:rsid w:val="00FB54BD"/>
    <w:rsid w:val="00FB7E6A"/>
    <w:rsid w:val="00FC5D49"/>
    <w:rsid w:val="00FD19D4"/>
    <w:rsid w:val="00FD6C2C"/>
    <w:rsid w:val="00FE2150"/>
    <w:rsid w:val="00FF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6E2F"/>
  <w15:chartTrackingRefBased/>
  <w15:docId w15:val="{F76CDA44-0833-443C-8E40-C0DF4F40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AEC"/>
    <w:rPr>
      <w:rFonts w:eastAsiaTheme="majorEastAsia" w:cstheme="majorBidi"/>
      <w:color w:val="272727" w:themeColor="text1" w:themeTint="D8"/>
    </w:rPr>
  </w:style>
  <w:style w:type="paragraph" w:styleId="Title">
    <w:name w:val="Title"/>
    <w:basedOn w:val="Normal"/>
    <w:next w:val="Normal"/>
    <w:link w:val="TitleChar"/>
    <w:uiPriority w:val="10"/>
    <w:qFormat/>
    <w:rsid w:val="0052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AEC"/>
    <w:pPr>
      <w:spacing w:before="160"/>
      <w:jc w:val="center"/>
    </w:pPr>
    <w:rPr>
      <w:i/>
      <w:iCs/>
      <w:color w:val="404040" w:themeColor="text1" w:themeTint="BF"/>
    </w:rPr>
  </w:style>
  <w:style w:type="character" w:customStyle="1" w:styleId="QuoteChar">
    <w:name w:val="Quote Char"/>
    <w:basedOn w:val="DefaultParagraphFont"/>
    <w:link w:val="Quote"/>
    <w:uiPriority w:val="29"/>
    <w:rsid w:val="00523AEC"/>
    <w:rPr>
      <w:i/>
      <w:iCs/>
      <w:color w:val="404040" w:themeColor="text1" w:themeTint="BF"/>
    </w:rPr>
  </w:style>
  <w:style w:type="paragraph" w:styleId="ListParagraph">
    <w:name w:val="List Paragraph"/>
    <w:basedOn w:val="Normal"/>
    <w:uiPriority w:val="34"/>
    <w:qFormat/>
    <w:rsid w:val="00523AEC"/>
    <w:pPr>
      <w:ind w:left="720"/>
      <w:contextualSpacing/>
    </w:pPr>
  </w:style>
  <w:style w:type="character" w:styleId="IntenseEmphasis">
    <w:name w:val="Intense Emphasis"/>
    <w:basedOn w:val="DefaultParagraphFont"/>
    <w:uiPriority w:val="21"/>
    <w:qFormat/>
    <w:rsid w:val="00523AEC"/>
    <w:rPr>
      <w:i/>
      <w:iCs/>
      <w:color w:val="0F4761" w:themeColor="accent1" w:themeShade="BF"/>
    </w:rPr>
  </w:style>
  <w:style w:type="paragraph" w:styleId="IntenseQuote">
    <w:name w:val="Intense Quote"/>
    <w:basedOn w:val="Normal"/>
    <w:next w:val="Normal"/>
    <w:link w:val="IntenseQuoteChar"/>
    <w:uiPriority w:val="30"/>
    <w:qFormat/>
    <w:rsid w:val="0052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AEC"/>
    <w:rPr>
      <w:i/>
      <w:iCs/>
      <w:color w:val="0F4761" w:themeColor="accent1" w:themeShade="BF"/>
    </w:rPr>
  </w:style>
  <w:style w:type="character" w:styleId="IntenseReference">
    <w:name w:val="Intense Reference"/>
    <w:basedOn w:val="DefaultParagraphFont"/>
    <w:uiPriority w:val="32"/>
    <w:qFormat/>
    <w:rsid w:val="00523AEC"/>
    <w:rPr>
      <w:b/>
      <w:bCs/>
      <w:smallCaps/>
      <w:color w:val="0F4761" w:themeColor="accent1" w:themeShade="BF"/>
      <w:spacing w:val="5"/>
    </w:rPr>
  </w:style>
  <w:style w:type="paragraph" w:styleId="NormalWeb">
    <w:name w:val="Normal (Web)"/>
    <w:basedOn w:val="Normal"/>
    <w:uiPriority w:val="99"/>
    <w:semiHidden/>
    <w:unhideWhenUsed/>
    <w:rsid w:val="00773F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F61"/>
    <w:rPr>
      <w:b/>
      <w:bCs/>
    </w:rPr>
  </w:style>
  <w:style w:type="character" w:styleId="HTMLCode">
    <w:name w:val="HTML Code"/>
    <w:basedOn w:val="DefaultParagraphFont"/>
    <w:uiPriority w:val="99"/>
    <w:semiHidden/>
    <w:unhideWhenUsed/>
    <w:rsid w:val="00BE21E5"/>
    <w:rPr>
      <w:rFonts w:ascii="Courier New" w:eastAsia="Times New Roman" w:hAnsi="Courier New" w:cs="Courier New"/>
      <w:sz w:val="20"/>
      <w:szCs w:val="20"/>
    </w:rPr>
  </w:style>
  <w:style w:type="table" w:styleId="TableGrid">
    <w:name w:val="Table Grid"/>
    <w:basedOn w:val="TableNormal"/>
    <w:uiPriority w:val="39"/>
    <w:rsid w:val="0073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F78A7"/>
  </w:style>
  <w:style w:type="character" w:customStyle="1" w:styleId="mord">
    <w:name w:val="mord"/>
    <w:basedOn w:val="DefaultParagraphFont"/>
    <w:rsid w:val="002F78A7"/>
  </w:style>
  <w:style w:type="character" w:customStyle="1" w:styleId="vlist-s">
    <w:name w:val="vlist-s"/>
    <w:basedOn w:val="DefaultParagraphFont"/>
    <w:rsid w:val="002F78A7"/>
  </w:style>
  <w:style w:type="character" w:customStyle="1" w:styleId="mrel">
    <w:name w:val="mrel"/>
    <w:basedOn w:val="DefaultParagraphFont"/>
    <w:rsid w:val="002F78A7"/>
  </w:style>
  <w:style w:type="character" w:customStyle="1" w:styleId="mop">
    <w:name w:val="mop"/>
    <w:basedOn w:val="DefaultParagraphFont"/>
    <w:rsid w:val="002F78A7"/>
  </w:style>
  <w:style w:type="paragraph" w:styleId="HTMLPreformatted">
    <w:name w:val="HTML Preformatted"/>
    <w:basedOn w:val="Normal"/>
    <w:link w:val="HTMLPreformattedChar"/>
    <w:uiPriority w:val="99"/>
    <w:semiHidden/>
    <w:unhideWhenUsed/>
    <w:rsid w:val="002F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78A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F78A7"/>
  </w:style>
  <w:style w:type="character" w:customStyle="1" w:styleId="hljs-comment">
    <w:name w:val="hljs-comment"/>
    <w:basedOn w:val="DefaultParagraphFont"/>
    <w:rsid w:val="002F78A7"/>
  </w:style>
  <w:style w:type="character" w:customStyle="1" w:styleId="hljs-number">
    <w:name w:val="hljs-number"/>
    <w:basedOn w:val="DefaultParagraphFont"/>
    <w:rsid w:val="002F78A7"/>
  </w:style>
  <w:style w:type="character" w:customStyle="1" w:styleId="hljs-builtin">
    <w:name w:val="hljs-built_in"/>
    <w:basedOn w:val="DefaultParagraphFont"/>
    <w:rsid w:val="002F78A7"/>
  </w:style>
  <w:style w:type="character" w:customStyle="1" w:styleId="hljs-string">
    <w:name w:val="hljs-string"/>
    <w:basedOn w:val="DefaultParagraphFont"/>
    <w:rsid w:val="002F78A7"/>
  </w:style>
  <w:style w:type="character" w:customStyle="1" w:styleId="hljs-subst">
    <w:name w:val="hljs-subst"/>
    <w:basedOn w:val="DefaultParagraphFont"/>
    <w:rsid w:val="002F78A7"/>
  </w:style>
  <w:style w:type="character" w:customStyle="1" w:styleId="mopen">
    <w:name w:val="mopen"/>
    <w:basedOn w:val="DefaultParagraphFont"/>
    <w:rsid w:val="00D176CC"/>
  </w:style>
  <w:style w:type="character" w:customStyle="1" w:styleId="mclose">
    <w:name w:val="mclose"/>
    <w:basedOn w:val="DefaultParagraphFont"/>
    <w:rsid w:val="00D176CC"/>
  </w:style>
  <w:style w:type="character" w:customStyle="1" w:styleId="mpunct">
    <w:name w:val="mpunct"/>
    <w:basedOn w:val="DefaultParagraphFont"/>
    <w:rsid w:val="00CA04A6"/>
  </w:style>
  <w:style w:type="character" w:customStyle="1" w:styleId="mbin">
    <w:name w:val="mbin"/>
    <w:basedOn w:val="DefaultParagraphFont"/>
    <w:rsid w:val="00CA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5691">
      <w:bodyDiv w:val="1"/>
      <w:marLeft w:val="0"/>
      <w:marRight w:val="0"/>
      <w:marTop w:val="0"/>
      <w:marBottom w:val="0"/>
      <w:divBdr>
        <w:top w:val="none" w:sz="0" w:space="0" w:color="auto"/>
        <w:left w:val="none" w:sz="0" w:space="0" w:color="auto"/>
        <w:bottom w:val="none" w:sz="0" w:space="0" w:color="auto"/>
        <w:right w:val="none" w:sz="0" w:space="0" w:color="auto"/>
      </w:divBdr>
    </w:div>
    <w:div w:id="95251632">
      <w:bodyDiv w:val="1"/>
      <w:marLeft w:val="0"/>
      <w:marRight w:val="0"/>
      <w:marTop w:val="0"/>
      <w:marBottom w:val="0"/>
      <w:divBdr>
        <w:top w:val="none" w:sz="0" w:space="0" w:color="auto"/>
        <w:left w:val="none" w:sz="0" w:space="0" w:color="auto"/>
        <w:bottom w:val="none" w:sz="0" w:space="0" w:color="auto"/>
        <w:right w:val="none" w:sz="0" w:space="0" w:color="auto"/>
      </w:divBdr>
    </w:div>
    <w:div w:id="229774890">
      <w:bodyDiv w:val="1"/>
      <w:marLeft w:val="0"/>
      <w:marRight w:val="0"/>
      <w:marTop w:val="0"/>
      <w:marBottom w:val="0"/>
      <w:divBdr>
        <w:top w:val="none" w:sz="0" w:space="0" w:color="auto"/>
        <w:left w:val="none" w:sz="0" w:space="0" w:color="auto"/>
        <w:bottom w:val="none" w:sz="0" w:space="0" w:color="auto"/>
        <w:right w:val="none" w:sz="0" w:space="0" w:color="auto"/>
      </w:divBdr>
    </w:div>
    <w:div w:id="230776418">
      <w:bodyDiv w:val="1"/>
      <w:marLeft w:val="0"/>
      <w:marRight w:val="0"/>
      <w:marTop w:val="0"/>
      <w:marBottom w:val="0"/>
      <w:divBdr>
        <w:top w:val="none" w:sz="0" w:space="0" w:color="auto"/>
        <w:left w:val="none" w:sz="0" w:space="0" w:color="auto"/>
        <w:bottom w:val="none" w:sz="0" w:space="0" w:color="auto"/>
        <w:right w:val="none" w:sz="0" w:space="0" w:color="auto"/>
      </w:divBdr>
    </w:div>
    <w:div w:id="341787748">
      <w:bodyDiv w:val="1"/>
      <w:marLeft w:val="0"/>
      <w:marRight w:val="0"/>
      <w:marTop w:val="0"/>
      <w:marBottom w:val="0"/>
      <w:divBdr>
        <w:top w:val="none" w:sz="0" w:space="0" w:color="auto"/>
        <w:left w:val="none" w:sz="0" w:space="0" w:color="auto"/>
        <w:bottom w:val="none" w:sz="0" w:space="0" w:color="auto"/>
        <w:right w:val="none" w:sz="0" w:space="0" w:color="auto"/>
      </w:divBdr>
    </w:div>
    <w:div w:id="350912298">
      <w:bodyDiv w:val="1"/>
      <w:marLeft w:val="0"/>
      <w:marRight w:val="0"/>
      <w:marTop w:val="0"/>
      <w:marBottom w:val="0"/>
      <w:divBdr>
        <w:top w:val="none" w:sz="0" w:space="0" w:color="auto"/>
        <w:left w:val="none" w:sz="0" w:space="0" w:color="auto"/>
        <w:bottom w:val="none" w:sz="0" w:space="0" w:color="auto"/>
        <w:right w:val="none" w:sz="0" w:space="0" w:color="auto"/>
      </w:divBdr>
    </w:div>
    <w:div w:id="382337866">
      <w:bodyDiv w:val="1"/>
      <w:marLeft w:val="0"/>
      <w:marRight w:val="0"/>
      <w:marTop w:val="0"/>
      <w:marBottom w:val="0"/>
      <w:divBdr>
        <w:top w:val="none" w:sz="0" w:space="0" w:color="auto"/>
        <w:left w:val="none" w:sz="0" w:space="0" w:color="auto"/>
        <w:bottom w:val="none" w:sz="0" w:space="0" w:color="auto"/>
        <w:right w:val="none" w:sz="0" w:space="0" w:color="auto"/>
      </w:divBdr>
    </w:div>
    <w:div w:id="382561750">
      <w:bodyDiv w:val="1"/>
      <w:marLeft w:val="0"/>
      <w:marRight w:val="0"/>
      <w:marTop w:val="0"/>
      <w:marBottom w:val="0"/>
      <w:divBdr>
        <w:top w:val="none" w:sz="0" w:space="0" w:color="auto"/>
        <w:left w:val="none" w:sz="0" w:space="0" w:color="auto"/>
        <w:bottom w:val="none" w:sz="0" w:space="0" w:color="auto"/>
        <w:right w:val="none" w:sz="0" w:space="0" w:color="auto"/>
      </w:divBdr>
    </w:div>
    <w:div w:id="411396251">
      <w:bodyDiv w:val="1"/>
      <w:marLeft w:val="0"/>
      <w:marRight w:val="0"/>
      <w:marTop w:val="0"/>
      <w:marBottom w:val="0"/>
      <w:divBdr>
        <w:top w:val="none" w:sz="0" w:space="0" w:color="auto"/>
        <w:left w:val="none" w:sz="0" w:space="0" w:color="auto"/>
        <w:bottom w:val="none" w:sz="0" w:space="0" w:color="auto"/>
        <w:right w:val="none" w:sz="0" w:space="0" w:color="auto"/>
      </w:divBdr>
    </w:div>
    <w:div w:id="547029238">
      <w:bodyDiv w:val="1"/>
      <w:marLeft w:val="0"/>
      <w:marRight w:val="0"/>
      <w:marTop w:val="0"/>
      <w:marBottom w:val="0"/>
      <w:divBdr>
        <w:top w:val="none" w:sz="0" w:space="0" w:color="auto"/>
        <w:left w:val="none" w:sz="0" w:space="0" w:color="auto"/>
        <w:bottom w:val="none" w:sz="0" w:space="0" w:color="auto"/>
        <w:right w:val="none" w:sz="0" w:space="0" w:color="auto"/>
      </w:divBdr>
    </w:div>
    <w:div w:id="573664201">
      <w:bodyDiv w:val="1"/>
      <w:marLeft w:val="0"/>
      <w:marRight w:val="0"/>
      <w:marTop w:val="0"/>
      <w:marBottom w:val="0"/>
      <w:divBdr>
        <w:top w:val="none" w:sz="0" w:space="0" w:color="auto"/>
        <w:left w:val="none" w:sz="0" w:space="0" w:color="auto"/>
        <w:bottom w:val="none" w:sz="0" w:space="0" w:color="auto"/>
        <w:right w:val="none" w:sz="0" w:space="0" w:color="auto"/>
      </w:divBdr>
    </w:div>
    <w:div w:id="610551930">
      <w:bodyDiv w:val="1"/>
      <w:marLeft w:val="0"/>
      <w:marRight w:val="0"/>
      <w:marTop w:val="0"/>
      <w:marBottom w:val="0"/>
      <w:divBdr>
        <w:top w:val="none" w:sz="0" w:space="0" w:color="auto"/>
        <w:left w:val="none" w:sz="0" w:space="0" w:color="auto"/>
        <w:bottom w:val="none" w:sz="0" w:space="0" w:color="auto"/>
        <w:right w:val="none" w:sz="0" w:space="0" w:color="auto"/>
      </w:divBdr>
    </w:div>
    <w:div w:id="616524500">
      <w:bodyDiv w:val="1"/>
      <w:marLeft w:val="0"/>
      <w:marRight w:val="0"/>
      <w:marTop w:val="0"/>
      <w:marBottom w:val="0"/>
      <w:divBdr>
        <w:top w:val="none" w:sz="0" w:space="0" w:color="auto"/>
        <w:left w:val="none" w:sz="0" w:space="0" w:color="auto"/>
        <w:bottom w:val="none" w:sz="0" w:space="0" w:color="auto"/>
        <w:right w:val="none" w:sz="0" w:space="0" w:color="auto"/>
      </w:divBdr>
    </w:div>
    <w:div w:id="639849107">
      <w:bodyDiv w:val="1"/>
      <w:marLeft w:val="0"/>
      <w:marRight w:val="0"/>
      <w:marTop w:val="0"/>
      <w:marBottom w:val="0"/>
      <w:divBdr>
        <w:top w:val="none" w:sz="0" w:space="0" w:color="auto"/>
        <w:left w:val="none" w:sz="0" w:space="0" w:color="auto"/>
        <w:bottom w:val="none" w:sz="0" w:space="0" w:color="auto"/>
        <w:right w:val="none" w:sz="0" w:space="0" w:color="auto"/>
      </w:divBdr>
    </w:div>
    <w:div w:id="641235037">
      <w:bodyDiv w:val="1"/>
      <w:marLeft w:val="0"/>
      <w:marRight w:val="0"/>
      <w:marTop w:val="0"/>
      <w:marBottom w:val="0"/>
      <w:divBdr>
        <w:top w:val="none" w:sz="0" w:space="0" w:color="auto"/>
        <w:left w:val="none" w:sz="0" w:space="0" w:color="auto"/>
        <w:bottom w:val="none" w:sz="0" w:space="0" w:color="auto"/>
        <w:right w:val="none" w:sz="0" w:space="0" w:color="auto"/>
      </w:divBdr>
    </w:div>
    <w:div w:id="773281525">
      <w:bodyDiv w:val="1"/>
      <w:marLeft w:val="0"/>
      <w:marRight w:val="0"/>
      <w:marTop w:val="0"/>
      <w:marBottom w:val="0"/>
      <w:divBdr>
        <w:top w:val="none" w:sz="0" w:space="0" w:color="auto"/>
        <w:left w:val="none" w:sz="0" w:space="0" w:color="auto"/>
        <w:bottom w:val="none" w:sz="0" w:space="0" w:color="auto"/>
        <w:right w:val="none" w:sz="0" w:space="0" w:color="auto"/>
      </w:divBdr>
    </w:div>
    <w:div w:id="845440592">
      <w:bodyDiv w:val="1"/>
      <w:marLeft w:val="0"/>
      <w:marRight w:val="0"/>
      <w:marTop w:val="0"/>
      <w:marBottom w:val="0"/>
      <w:divBdr>
        <w:top w:val="none" w:sz="0" w:space="0" w:color="auto"/>
        <w:left w:val="none" w:sz="0" w:space="0" w:color="auto"/>
        <w:bottom w:val="none" w:sz="0" w:space="0" w:color="auto"/>
        <w:right w:val="none" w:sz="0" w:space="0" w:color="auto"/>
      </w:divBdr>
    </w:div>
    <w:div w:id="846140838">
      <w:bodyDiv w:val="1"/>
      <w:marLeft w:val="0"/>
      <w:marRight w:val="0"/>
      <w:marTop w:val="0"/>
      <w:marBottom w:val="0"/>
      <w:divBdr>
        <w:top w:val="none" w:sz="0" w:space="0" w:color="auto"/>
        <w:left w:val="none" w:sz="0" w:space="0" w:color="auto"/>
        <w:bottom w:val="none" w:sz="0" w:space="0" w:color="auto"/>
        <w:right w:val="none" w:sz="0" w:space="0" w:color="auto"/>
      </w:divBdr>
    </w:div>
    <w:div w:id="868489936">
      <w:bodyDiv w:val="1"/>
      <w:marLeft w:val="0"/>
      <w:marRight w:val="0"/>
      <w:marTop w:val="0"/>
      <w:marBottom w:val="0"/>
      <w:divBdr>
        <w:top w:val="none" w:sz="0" w:space="0" w:color="auto"/>
        <w:left w:val="none" w:sz="0" w:space="0" w:color="auto"/>
        <w:bottom w:val="none" w:sz="0" w:space="0" w:color="auto"/>
        <w:right w:val="none" w:sz="0" w:space="0" w:color="auto"/>
      </w:divBdr>
    </w:div>
    <w:div w:id="891381152">
      <w:bodyDiv w:val="1"/>
      <w:marLeft w:val="0"/>
      <w:marRight w:val="0"/>
      <w:marTop w:val="0"/>
      <w:marBottom w:val="0"/>
      <w:divBdr>
        <w:top w:val="none" w:sz="0" w:space="0" w:color="auto"/>
        <w:left w:val="none" w:sz="0" w:space="0" w:color="auto"/>
        <w:bottom w:val="none" w:sz="0" w:space="0" w:color="auto"/>
        <w:right w:val="none" w:sz="0" w:space="0" w:color="auto"/>
      </w:divBdr>
    </w:div>
    <w:div w:id="1046485733">
      <w:bodyDiv w:val="1"/>
      <w:marLeft w:val="0"/>
      <w:marRight w:val="0"/>
      <w:marTop w:val="0"/>
      <w:marBottom w:val="0"/>
      <w:divBdr>
        <w:top w:val="none" w:sz="0" w:space="0" w:color="auto"/>
        <w:left w:val="none" w:sz="0" w:space="0" w:color="auto"/>
        <w:bottom w:val="none" w:sz="0" w:space="0" w:color="auto"/>
        <w:right w:val="none" w:sz="0" w:space="0" w:color="auto"/>
      </w:divBdr>
    </w:div>
    <w:div w:id="1057777175">
      <w:bodyDiv w:val="1"/>
      <w:marLeft w:val="0"/>
      <w:marRight w:val="0"/>
      <w:marTop w:val="0"/>
      <w:marBottom w:val="0"/>
      <w:divBdr>
        <w:top w:val="none" w:sz="0" w:space="0" w:color="auto"/>
        <w:left w:val="none" w:sz="0" w:space="0" w:color="auto"/>
        <w:bottom w:val="none" w:sz="0" w:space="0" w:color="auto"/>
        <w:right w:val="none" w:sz="0" w:space="0" w:color="auto"/>
      </w:divBdr>
    </w:div>
    <w:div w:id="1060666284">
      <w:bodyDiv w:val="1"/>
      <w:marLeft w:val="0"/>
      <w:marRight w:val="0"/>
      <w:marTop w:val="0"/>
      <w:marBottom w:val="0"/>
      <w:divBdr>
        <w:top w:val="none" w:sz="0" w:space="0" w:color="auto"/>
        <w:left w:val="none" w:sz="0" w:space="0" w:color="auto"/>
        <w:bottom w:val="none" w:sz="0" w:space="0" w:color="auto"/>
        <w:right w:val="none" w:sz="0" w:space="0" w:color="auto"/>
      </w:divBdr>
    </w:div>
    <w:div w:id="1062828315">
      <w:bodyDiv w:val="1"/>
      <w:marLeft w:val="0"/>
      <w:marRight w:val="0"/>
      <w:marTop w:val="0"/>
      <w:marBottom w:val="0"/>
      <w:divBdr>
        <w:top w:val="none" w:sz="0" w:space="0" w:color="auto"/>
        <w:left w:val="none" w:sz="0" w:space="0" w:color="auto"/>
        <w:bottom w:val="none" w:sz="0" w:space="0" w:color="auto"/>
        <w:right w:val="none" w:sz="0" w:space="0" w:color="auto"/>
      </w:divBdr>
    </w:div>
    <w:div w:id="1133599809">
      <w:bodyDiv w:val="1"/>
      <w:marLeft w:val="0"/>
      <w:marRight w:val="0"/>
      <w:marTop w:val="0"/>
      <w:marBottom w:val="0"/>
      <w:divBdr>
        <w:top w:val="none" w:sz="0" w:space="0" w:color="auto"/>
        <w:left w:val="none" w:sz="0" w:space="0" w:color="auto"/>
        <w:bottom w:val="none" w:sz="0" w:space="0" w:color="auto"/>
        <w:right w:val="none" w:sz="0" w:space="0" w:color="auto"/>
      </w:divBdr>
    </w:div>
    <w:div w:id="1198935070">
      <w:bodyDiv w:val="1"/>
      <w:marLeft w:val="0"/>
      <w:marRight w:val="0"/>
      <w:marTop w:val="0"/>
      <w:marBottom w:val="0"/>
      <w:divBdr>
        <w:top w:val="none" w:sz="0" w:space="0" w:color="auto"/>
        <w:left w:val="none" w:sz="0" w:space="0" w:color="auto"/>
        <w:bottom w:val="none" w:sz="0" w:space="0" w:color="auto"/>
        <w:right w:val="none" w:sz="0" w:space="0" w:color="auto"/>
      </w:divBdr>
    </w:div>
    <w:div w:id="1210603550">
      <w:bodyDiv w:val="1"/>
      <w:marLeft w:val="0"/>
      <w:marRight w:val="0"/>
      <w:marTop w:val="0"/>
      <w:marBottom w:val="0"/>
      <w:divBdr>
        <w:top w:val="none" w:sz="0" w:space="0" w:color="auto"/>
        <w:left w:val="none" w:sz="0" w:space="0" w:color="auto"/>
        <w:bottom w:val="none" w:sz="0" w:space="0" w:color="auto"/>
        <w:right w:val="none" w:sz="0" w:space="0" w:color="auto"/>
      </w:divBdr>
    </w:div>
    <w:div w:id="1337420983">
      <w:bodyDiv w:val="1"/>
      <w:marLeft w:val="0"/>
      <w:marRight w:val="0"/>
      <w:marTop w:val="0"/>
      <w:marBottom w:val="0"/>
      <w:divBdr>
        <w:top w:val="none" w:sz="0" w:space="0" w:color="auto"/>
        <w:left w:val="none" w:sz="0" w:space="0" w:color="auto"/>
        <w:bottom w:val="none" w:sz="0" w:space="0" w:color="auto"/>
        <w:right w:val="none" w:sz="0" w:space="0" w:color="auto"/>
      </w:divBdr>
    </w:div>
    <w:div w:id="1396975701">
      <w:bodyDiv w:val="1"/>
      <w:marLeft w:val="0"/>
      <w:marRight w:val="0"/>
      <w:marTop w:val="0"/>
      <w:marBottom w:val="0"/>
      <w:divBdr>
        <w:top w:val="none" w:sz="0" w:space="0" w:color="auto"/>
        <w:left w:val="none" w:sz="0" w:space="0" w:color="auto"/>
        <w:bottom w:val="none" w:sz="0" w:space="0" w:color="auto"/>
        <w:right w:val="none" w:sz="0" w:space="0" w:color="auto"/>
      </w:divBdr>
    </w:div>
    <w:div w:id="1397237521">
      <w:bodyDiv w:val="1"/>
      <w:marLeft w:val="0"/>
      <w:marRight w:val="0"/>
      <w:marTop w:val="0"/>
      <w:marBottom w:val="0"/>
      <w:divBdr>
        <w:top w:val="none" w:sz="0" w:space="0" w:color="auto"/>
        <w:left w:val="none" w:sz="0" w:space="0" w:color="auto"/>
        <w:bottom w:val="none" w:sz="0" w:space="0" w:color="auto"/>
        <w:right w:val="none" w:sz="0" w:space="0" w:color="auto"/>
      </w:divBdr>
    </w:div>
    <w:div w:id="1401244006">
      <w:bodyDiv w:val="1"/>
      <w:marLeft w:val="0"/>
      <w:marRight w:val="0"/>
      <w:marTop w:val="0"/>
      <w:marBottom w:val="0"/>
      <w:divBdr>
        <w:top w:val="none" w:sz="0" w:space="0" w:color="auto"/>
        <w:left w:val="none" w:sz="0" w:space="0" w:color="auto"/>
        <w:bottom w:val="none" w:sz="0" w:space="0" w:color="auto"/>
        <w:right w:val="none" w:sz="0" w:space="0" w:color="auto"/>
      </w:divBdr>
    </w:div>
    <w:div w:id="1405303193">
      <w:bodyDiv w:val="1"/>
      <w:marLeft w:val="0"/>
      <w:marRight w:val="0"/>
      <w:marTop w:val="0"/>
      <w:marBottom w:val="0"/>
      <w:divBdr>
        <w:top w:val="none" w:sz="0" w:space="0" w:color="auto"/>
        <w:left w:val="none" w:sz="0" w:space="0" w:color="auto"/>
        <w:bottom w:val="none" w:sz="0" w:space="0" w:color="auto"/>
        <w:right w:val="none" w:sz="0" w:space="0" w:color="auto"/>
      </w:divBdr>
    </w:div>
    <w:div w:id="1406025024">
      <w:bodyDiv w:val="1"/>
      <w:marLeft w:val="0"/>
      <w:marRight w:val="0"/>
      <w:marTop w:val="0"/>
      <w:marBottom w:val="0"/>
      <w:divBdr>
        <w:top w:val="none" w:sz="0" w:space="0" w:color="auto"/>
        <w:left w:val="none" w:sz="0" w:space="0" w:color="auto"/>
        <w:bottom w:val="none" w:sz="0" w:space="0" w:color="auto"/>
        <w:right w:val="none" w:sz="0" w:space="0" w:color="auto"/>
      </w:divBdr>
    </w:div>
    <w:div w:id="1453592796">
      <w:bodyDiv w:val="1"/>
      <w:marLeft w:val="0"/>
      <w:marRight w:val="0"/>
      <w:marTop w:val="0"/>
      <w:marBottom w:val="0"/>
      <w:divBdr>
        <w:top w:val="none" w:sz="0" w:space="0" w:color="auto"/>
        <w:left w:val="none" w:sz="0" w:space="0" w:color="auto"/>
        <w:bottom w:val="none" w:sz="0" w:space="0" w:color="auto"/>
        <w:right w:val="none" w:sz="0" w:space="0" w:color="auto"/>
      </w:divBdr>
    </w:div>
    <w:div w:id="1463962663">
      <w:bodyDiv w:val="1"/>
      <w:marLeft w:val="0"/>
      <w:marRight w:val="0"/>
      <w:marTop w:val="0"/>
      <w:marBottom w:val="0"/>
      <w:divBdr>
        <w:top w:val="none" w:sz="0" w:space="0" w:color="auto"/>
        <w:left w:val="none" w:sz="0" w:space="0" w:color="auto"/>
        <w:bottom w:val="none" w:sz="0" w:space="0" w:color="auto"/>
        <w:right w:val="none" w:sz="0" w:space="0" w:color="auto"/>
      </w:divBdr>
      <w:divsChild>
        <w:div w:id="2071684782">
          <w:marLeft w:val="0"/>
          <w:marRight w:val="0"/>
          <w:marTop w:val="0"/>
          <w:marBottom w:val="0"/>
          <w:divBdr>
            <w:top w:val="none" w:sz="0" w:space="0" w:color="auto"/>
            <w:left w:val="none" w:sz="0" w:space="0" w:color="auto"/>
            <w:bottom w:val="none" w:sz="0" w:space="0" w:color="auto"/>
            <w:right w:val="none" w:sz="0" w:space="0" w:color="auto"/>
          </w:divBdr>
          <w:divsChild>
            <w:div w:id="1164273390">
              <w:marLeft w:val="0"/>
              <w:marRight w:val="0"/>
              <w:marTop w:val="0"/>
              <w:marBottom w:val="0"/>
              <w:divBdr>
                <w:top w:val="none" w:sz="0" w:space="0" w:color="auto"/>
                <w:left w:val="none" w:sz="0" w:space="0" w:color="auto"/>
                <w:bottom w:val="none" w:sz="0" w:space="0" w:color="auto"/>
                <w:right w:val="none" w:sz="0" w:space="0" w:color="auto"/>
              </w:divBdr>
              <w:divsChild>
                <w:div w:id="1309818943">
                  <w:marLeft w:val="0"/>
                  <w:marRight w:val="0"/>
                  <w:marTop w:val="0"/>
                  <w:marBottom w:val="0"/>
                  <w:divBdr>
                    <w:top w:val="none" w:sz="0" w:space="0" w:color="auto"/>
                    <w:left w:val="none" w:sz="0" w:space="0" w:color="auto"/>
                    <w:bottom w:val="none" w:sz="0" w:space="0" w:color="auto"/>
                    <w:right w:val="none" w:sz="0" w:space="0" w:color="auto"/>
                  </w:divBdr>
                </w:div>
              </w:divsChild>
            </w:div>
            <w:div w:id="1604917967">
              <w:marLeft w:val="0"/>
              <w:marRight w:val="0"/>
              <w:marTop w:val="0"/>
              <w:marBottom w:val="0"/>
              <w:divBdr>
                <w:top w:val="none" w:sz="0" w:space="0" w:color="auto"/>
                <w:left w:val="none" w:sz="0" w:space="0" w:color="auto"/>
                <w:bottom w:val="none" w:sz="0" w:space="0" w:color="auto"/>
                <w:right w:val="none" w:sz="0" w:space="0" w:color="auto"/>
              </w:divBdr>
            </w:div>
          </w:divsChild>
        </w:div>
        <w:div w:id="2127768046">
          <w:marLeft w:val="0"/>
          <w:marRight w:val="0"/>
          <w:marTop w:val="0"/>
          <w:marBottom w:val="0"/>
          <w:divBdr>
            <w:top w:val="none" w:sz="0" w:space="0" w:color="auto"/>
            <w:left w:val="none" w:sz="0" w:space="0" w:color="auto"/>
            <w:bottom w:val="none" w:sz="0" w:space="0" w:color="auto"/>
            <w:right w:val="none" w:sz="0" w:space="0" w:color="auto"/>
          </w:divBdr>
          <w:divsChild>
            <w:div w:id="789974074">
              <w:marLeft w:val="0"/>
              <w:marRight w:val="0"/>
              <w:marTop w:val="0"/>
              <w:marBottom w:val="0"/>
              <w:divBdr>
                <w:top w:val="none" w:sz="0" w:space="0" w:color="auto"/>
                <w:left w:val="none" w:sz="0" w:space="0" w:color="auto"/>
                <w:bottom w:val="none" w:sz="0" w:space="0" w:color="auto"/>
                <w:right w:val="none" w:sz="0" w:space="0" w:color="auto"/>
              </w:divBdr>
              <w:divsChild>
                <w:div w:id="1411540894">
                  <w:marLeft w:val="0"/>
                  <w:marRight w:val="0"/>
                  <w:marTop w:val="0"/>
                  <w:marBottom w:val="0"/>
                  <w:divBdr>
                    <w:top w:val="none" w:sz="0" w:space="0" w:color="auto"/>
                    <w:left w:val="none" w:sz="0" w:space="0" w:color="auto"/>
                    <w:bottom w:val="none" w:sz="0" w:space="0" w:color="auto"/>
                    <w:right w:val="none" w:sz="0" w:space="0" w:color="auto"/>
                  </w:divBdr>
                </w:div>
              </w:divsChild>
            </w:div>
            <w:div w:id="339503925">
              <w:marLeft w:val="0"/>
              <w:marRight w:val="0"/>
              <w:marTop w:val="0"/>
              <w:marBottom w:val="0"/>
              <w:divBdr>
                <w:top w:val="none" w:sz="0" w:space="0" w:color="auto"/>
                <w:left w:val="none" w:sz="0" w:space="0" w:color="auto"/>
                <w:bottom w:val="none" w:sz="0" w:space="0" w:color="auto"/>
                <w:right w:val="none" w:sz="0" w:space="0" w:color="auto"/>
              </w:divBdr>
            </w:div>
          </w:divsChild>
        </w:div>
        <w:div w:id="1044670667">
          <w:marLeft w:val="0"/>
          <w:marRight w:val="0"/>
          <w:marTop w:val="0"/>
          <w:marBottom w:val="0"/>
          <w:divBdr>
            <w:top w:val="none" w:sz="0" w:space="0" w:color="auto"/>
            <w:left w:val="none" w:sz="0" w:space="0" w:color="auto"/>
            <w:bottom w:val="none" w:sz="0" w:space="0" w:color="auto"/>
            <w:right w:val="none" w:sz="0" w:space="0" w:color="auto"/>
          </w:divBdr>
          <w:divsChild>
            <w:div w:id="737098124">
              <w:marLeft w:val="0"/>
              <w:marRight w:val="0"/>
              <w:marTop w:val="0"/>
              <w:marBottom w:val="0"/>
              <w:divBdr>
                <w:top w:val="none" w:sz="0" w:space="0" w:color="auto"/>
                <w:left w:val="none" w:sz="0" w:space="0" w:color="auto"/>
                <w:bottom w:val="none" w:sz="0" w:space="0" w:color="auto"/>
                <w:right w:val="none" w:sz="0" w:space="0" w:color="auto"/>
              </w:divBdr>
              <w:divsChild>
                <w:div w:id="819231000">
                  <w:marLeft w:val="0"/>
                  <w:marRight w:val="0"/>
                  <w:marTop w:val="0"/>
                  <w:marBottom w:val="0"/>
                  <w:divBdr>
                    <w:top w:val="none" w:sz="0" w:space="0" w:color="auto"/>
                    <w:left w:val="none" w:sz="0" w:space="0" w:color="auto"/>
                    <w:bottom w:val="none" w:sz="0" w:space="0" w:color="auto"/>
                    <w:right w:val="none" w:sz="0" w:space="0" w:color="auto"/>
                  </w:divBdr>
                </w:div>
              </w:divsChild>
            </w:div>
            <w:div w:id="907421170">
              <w:marLeft w:val="0"/>
              <w:marRight w:val="0"/>
              <w:marTop w:val="0"/>
              <w:marBottom w:val="0"/>
              <w:divBdr>
                <w:top w:val="none" w:sz="0" w:space="0" w:color="auto"/>
                <w:left w:val="none" w:sz="0" w:space="0" w:color="auto"/>
                <w:bottom w:val="none" w:sz="0" w:space="0" w:color="auto"/>
                <w:right w:val="none" w:sz="0" w:space="0" w:color="auto"/>
              </w:divBdr>
            </w:div>
          </w:divsChild>
        </w:div>
        <w:div w:id="1644121563">
          <w:marLeft w:val="0"/>
          <w:marRight w:val="0"/>
          <w:marTop w:val="0"/>
          <w:marBottom w:val="0"/>
          <w:divBdr>
            <w:top w:val="none" w:sz="0" w:space="0" w:color="auto"/>
            <w:left w:val="none" w:sz="0" w:space="0" w:color="auto"/>
            <w:bottom w:val="none" w:sz="0" w:space="0" w:color="auto"/>
            <w:right w:val="none" w:sz="0" w:space="0" w:color="auto"/>
          </w:divBdr>
          <w:divsChild>
            <w:div w:id="896476349">
              <w:marLeft w:val="0"/>
              <w:marRight w:val="0"/>
              <w:marTop w:val="0"/>
              <w:marBottom w:val="0"/>
              <w:divBdr>
                <w:top w:val="none" w:sz="0" w:space="0" w:color="auto"/>
                <w:left w:val="none" w:sz="0" w:space="0" w:color="auto"/>
                <w:bottom w:val="none" w:sz="0" w:space="0" w:color="auto"/>
                <w:right w:val="none" w:sz="0" w:space="0" w:color="auto"/>
              </w:divBdr>
              <w:divsChild>
                <w:div w:id="1280837073">
                  <w:marLeft w:val="0"/>
                  <w:marRight w:val="0"/>
                  <w:marTop w:val="0"/>
                  <w:marBottom w:val="0"/>
                  <w:divBdr>
                    <w:top w:val="none" w:sz="0" w:space="0" w:color="auto"/>
                    <w:left w:val="none" w:sz="0" w:space="0" w:color="auto"/>
                    <w:bottom w:val="none" w:sz="0" w:space="0" w:color="auto"/>
                    <w:right w:val="none" w:sz="0" w:space="0" w:color="auto"/>
                  </w:divBdr>
                </w:div>
              </w:divsChild>
            </w:div>
            <w:div w:id="37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789">
      <w:bodyDiv w:val="1"/>
      <w:marLeft w:val="0"/>
      <w:marRight w:val="0"/>
      <w:marTop w:val="0"/>
      <w:marBottom w:val="0"/>
      <w:divBdr>
        <w:top w:val="none" w:sz="0" w:space="0" w:color="auto"/>
        <w:left w:val="none" w:sz="0" w:space="0" w:color="auto"/>
        <w:bottom w:val="none" w:sz="0" w:space="0" w:color="auto"/>
        <w:right w:val="none" w:sz="0" w:space="0" w:color="auto"/>
      </w:divBdr>
    </w:div>
    <w:div w:id="1598245978">
      <w:bodyDiv w:val="1"/>
      <w:marLeft w:val="0"/>
      <w:marRight w:val="0"/>
      <w:marTop w:val="0"/>
      <w:marBottom w:val="0"/>
      <w:divBdr>
        <w:top w:val="none" w:sz="0" w:space="0" w:color="auto"/>
        <w:left w:val="none" w:sz="0" w:space="0" w:color="auto"/>
        <w:bottom w:val="none" w:sz="0" w:space="0" w:color="auto"/>
        <w:right w:val="none" w:sz="0" w:space="0" w:color="auto"/>
      </w:divBdr>
    </w:div>
    <w:div w:id="1776166432">
      <w:bodyDiv w:val="1"/>
      <w:marLeft w:val="0"/>
      <w:marRight w:val="0"/>
      <w:marTop w:val="0"/>
      <w:marBottom w:val="0"/>
      <w:divBdr>
        <w:top w:val="none" w:sz="0" w:space="0" w:color="auto"/>
        <w:left w:val="none" w:sz="0" w:space="0" w:color="auto"/>
        <w:bottom w:val="none" w:sz="0" w:space="0" w:color="auto"/>
        <w:right w:val="none" w:sz="0" w:space="0" w:color="auto"/>
      </w:divBdr>
    </w:div>
    <w:div w:id="1790851380">
      <w:bodyDiv w:val="1"/>
      <w:marLeft w:val="0"/>
      <w:marRight w:val="0"/>
      <w:marTop w:val="0"/>
      <w:marBottom w:val="0"/>
      <w:divBdr>
        <w:top w:val="none" w:sz="0" w:space="0" w:color="auto"/>
        <w:left w:val="none" w:sz="0" w:space="0" w:color="auto"/>
        <w:bottom w:val="none" w:sz="0" w:space="0" w:color="auto"/>
        <w:right w:val="none" w:sz="0" w:space="0" w:color="auto"/>
      </w:divBdr>
    </w:div>
    <w:div w:id="1814789466">
      <w:bodyDiv w:val="1"/>
      <w:marLeft w:val="0"/>
      <w:marRight w:val="0"/>
      <w:marTop w:val="0"/>
      <w:marBottom w:val="0"/>
      <w:divBdr>
        <w:top w:val="none" w:sz="0" w:space="0" w:color="auto"/>
        <w:left w:val="none" w:sz="0" w:space="0" w:color="auto"/>
        <w:bottom w:val="none" w:sz="0" w:space="0" w:color="auto"/>
        <w:right w:val="none" w:sz="0" w:space="0" w:color="auto"/>
      </w:divBdr>
    </w:div>
    <w:div w:id="1884056737">
      <w:bodyDiv w:val="1"/>
      <w:marLeft w:val="0"/>
      <w:marRight w:val="0"/>
      <w:marTop w:val="0"/>
      <w:marBottom w:val="0"/>
      <w:divBdr>
        <w:top w:val="none" w:sz="0" w:space="0" w:color="auto"/>
        <w:left w:val="none" w:sz="0" w:space="0" w:color="auto"/>
        <w:bottom w:val="none" w:sz="0" w:space="0" w:color="auto"/>
        <w:right w:val="none" w:sz="0" w:space="0" w:color="auto"/>
      </w:divBdr>
    </w:div>
    <w:div w:id="1972051146">
      <w:bodyDiv w:val="1"/>
      <w:marLeft w:val="0"/>
      <w:marRight w:val="0"/>
      <w:marTop w:val="0"/>
      <w:marBottom w:val="0"/>
      <w:divBdr>
        <w:top w:val="none" w:sz="0" w:space="0" w:color="auto"/>
        <w:left w:val="none" w:sz="0" w:space="0" w:color="auto"/>
        <w:bottom w:val="none" w:sz="0" w:space="0" w:color="auto"/>
        <w:right w:val="none" w:sz="0" w:space="0" w:color="auto"/>
      </w:divBdr>
    </w:div>
    <w:div w:id="1993364757">
      <w:bodyDiv w:val="1"/>
      <w:marLeft w:val="0"/>
      <w:marRight w:val="0"/>
      <w:marTop w:val="0"/>
      <w:marBottom w:val="0"/>
      <w:divBdr>
        <w:top w:val="none" w:sz="0" w:space="0" w:color="auto"/>
        <w:left w:val="none" w:sz="0" w:space="0" w:color="auto"/>
        <w:bottom w:val="none" w:sz="0" w:space="0" w:color="auto"/>
        <w:right w:val="none" w:sz="0" w:space="0" w:color="auto"/>
      </w:divBdr>
    </w:div>
    <w:div w:id="2013293760">
      <w:bodyDiv w:val="1"/>
      <w:marLeft w:val="0"/>
      <w:marRight w:val="0"/>
      <w:marTop w:val="0"/>
      <w:marBottom w:val="0"/>
      <w:divBdr>
        <w:top w:val="none" w:sz="0" w:space="0" w:color="auto"/>
        <w:left w:val="none" w:sz="0" w:space="0" w:color="auto"/>
        <w:bottom w:val="none" w:sz="0" w:space="0" w:color="auto"/>
        <w:right w:val="none" w:sz="0" w:space="0" w:color="auto"/>
      </w:divBdr>
    </w:div>
    <w:div w:id="2020304482">
      <w:bodyDiv w:val="1"/>
      <w:marLeft w:val="0"/>
      <w:marRight w:val="0"/>
      <w:marTop w:val="0"/>
      <w:marBottom w:val="0"/>
      <w:divBdr>
        <w:top w:val="none" w:sz="0" w:space="0" w:color="auto"/>
        <w:left w:val="none" w:sz="0" w:space="0" w:color="auto"/>
        <w:bottom w:val="none" w:sz="0" w:space="0" w:color="auto"/>
        <w:right w:val="none" w:sz="0" w:space="0" w:color="auto"/>
      </w:divBdr>
    </w:div>
    <w:div w:id="2059042065">
      <w:bodyDiv w:val="1"/>
      <w:marLeft w:val="0"/>
      <w:marRight w:val="0"/>
      <w:marTop w:val="0"/>
      <w:marBottom w:val="0"/>
      <w:divBdr>
        <w:top w:val="none" w:sz="0" w:space="0" w:color="auto"/>
        <w:left w:val="none" w:sz="0" w:space="0" w:color="auto"/>
        <w:bottom w:val="none" w:sz="0" w:space="0" w:color="auto"/>
        <w:right w:val="none" w:sz="0" w:space="0" w:color="auto"/>
      </w:divBdr>
    </w:div>
    <w:div w:id="20970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288911-497D-41BA-B37B-E0D49B0E6568}">
  <we:reference id="c71725ac-c62a-4f7e-8eaf-7dfdce518c23"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3684</TotalTime>
  <Pages>9</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Maridasegowda, Vinay</dc:creator>
  <cp:keywords/>
  <dc:description/>
  <cp:lastModifiedBy>Maridasegowda, Vinay</cp:lastModifiedBy>
  <cp:revision>256</cp:revision>
  <dcterms:created xsi:type="dcterms:W3CDTF">2024-05-29T14:01:00Z</dcterms:created>
  <dcterms:modified xsi:type="dcterms:W3CDTF">2024-06-28T11:12:00Z</dcterms:modified>
</cp:coreProperties>
</file>