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9B67CB9">
      <w:pPr>
        <w:jc w:val="center"/>
        <w:rPr>
          <w:b/>
          <w:bCs w:val="0"/>
          <w:sz w:val="40"/>
          <w:szCs w:val="40"/>
        </w:rPr>
      </w:pPr>
      <w:r>
        <w:rPr>
          <w:b/>
          <w:bCs w:val="0"/>
          <w:sz w:val="40"/>
          <w:szCs w:val="40"/>
        </w:rPr>
        <w:t>DISK MANAGEMENT – II</w:t>
      </w:r>
    </w:p>
    <w:p w14:paraId="5693921D">
      <w:pPr>
        <w:rPr>
          <w:b/>
          <w:bCs w:val="0"/>
          <w:sz w:val="40"/>
          <w:szCs w:val="40"/>
        </w:rPr>
      </w:pPr>
    </w:p>
    <w:p w14:paraId="6D29B529">
      <w:pPr>
        <w:rPr>
          <w:b/>
          <w:bCs w:val="0"/>
          <w:sz w:val="36"/>
          <w:szCs w:val="36"/>
        </w:rPr>
      </w:pPr>
      <w:r>
        <w:rPr>
          <w:b/>
          <w:bCs w:val="0"/>
          <w:sz w:val="36"/>
          <w:szCs w:val="36"/>
        </w:rPr>
        <w:t>LOGICAL VOLUME MANAGER(LVM):</w:t>
      </w:r>
    </w:p>
    <w:p w14:paraId="5132B70A">
      <w:pPr>
        <w:rPr>
          <w:b/>
          <w:bCs w:val="0"/>
          <w:sz w:val="32"/>
          <w:szCs w:val="32"/>
        </w:rPr>
      </w:pPr>
      <w:r>
        <w:rPr>
          <w:b/>
          <w:bCs w:val="0"/>
          <w:sz w:val="32"/>
          <w:szCs w:val="32"/>
        </w:rPr>
        <w:t>WHAT IS LVM?</w:t>
      </w:r>
    </w:p>
    <w:p w14:paraId="00DCAC2F">
      <w:pPr>
        <w:pStyle w:val="4"/>
        <w:numPr>
          <w:ilvl w:val="0"/>
          <w:numId w:val="1"/>
        </w:numPr>
        <w:spacing w:line="360" w:lineRule="auto"/>
        <w:jc w:val="both"/>
        <w:rPr>
          <w:sz w:val="32"/>
          <w:szCs w:val="32"/>
        </w:rPr>
      </w:pPr>
      <w:r>
        <w:rPr>
          <w:sz w:val="32"/>
          <w:szCs w:val="32"/>
        </w:rPr>
        <w:t xml:space="preserve">LVM stands for Logical Volume Manager, to resize file system’s size online we require LVM partition in Linux. </w:t>
      </w:r>
    </w:p>
    <w:p w14:paraId="75EFFD08">
      <w:pPr>
        <w:pStyle w:val="4"/>
        <w:numPr>
          <w:ilvl w:val="0"/>
          <w:numId w:val="1"/>
        </w:numPr>
        <w:spacing w:line="360" w:lineRule="auto"/>
        <w:jc w:val="both"/>
        <w:rPr>
          <w:sz w:val="32"/>
          <w:szCs w:val="32"/>
        </w:rPr>
      </w:pPr>
      <w:r>
        <w:rPr>
          <w:sz w:val="32"/>
          <w:szCs w:val="32"/>
        </w:rPr>
        <w:t>Size of LVM partition can be extended and reduced using the lvextend &amp; lvreduce commands respectively.</w:t>
      </w:r>
    </w:p>
    <w:p w14:paraId="4A200612">
      <w:pPr>
        <w:rPr>
          <w:b/>
          <w:sz w:val="32"/>
          <w:szCs w:val="32"/>
        </w:rPr>
      </w:pPr>
      <w:r>
        <w:rPr>
          <w:b/>
          <w:sz w:val="32"/>
          <w:szCs w:val="32"/>
        </w:rPr>
        <w:t>Physical Volume:</w:t>
      </w:r>
    </w:p>
    <w:p w14:paraId="4995C8C4">
      <w:pPr>
        <w:pStyle w:val="4"/>
        <w:numPr>
          <w:ilvl w:val="0"/>
          <w:numId w:val="1"/>
        </w:numPr>
        <w:spacing w:line="360" w:lineRule="auto"/>
        <w:jc w:val="both"/>
        <w:rPr>
          <w:sz w:val="32"/>
          <w:szCs w:val="32"/>
        </w:rPr>
      </w:pPr>
      <w:r>
        <w:rPr>
          <w:sz w:val="32"/>
          <w:szCs w:val="32"/>
        </w:rPr>
        <w:t xml:space="preserve"> It’s a raw hard drive that it initialized to work with LVM, such as /dev/sdb, /dev/sdc, /dev/sdb1 etc.</w:t>
      </w:r>
    </w:p>
    <w:p w14:paraId="1243D415">
      <w:pPr>
        <w:spacing w:line="360" w:lineRule="auto"/>
        <w:jc w:val="both"/>
        <w:rPr>
          <w:sz w:val="32"/>
          <w:szCs w:val="32"/>
        </w:rPr>
      </w:pPr>
      <w:r>
        <w:rPr>
          <w:b/>
          <w:sz w:val="32"/>
          <w:szCs w:val="32"/>
        </w:rPr>
        <w:t>Volume Group</w:t>
      </w:r>
      <w:r>
        <w:rPr>
          <w:sz w:val="32"/>
          <w:szCs w:val="32"/>
        </w:rPr>
        <w:t>:</w:t>
      </w:r>
    </w:p>
    <w:p w14:paraId="4F2BEB0A">
      <w:pPr>
        <w:pStyle w:val="4"/>
        <w:numPr>
          <w:ilvl w:val="0"/>
          <w:numId w:val="1"/>
        </w:numPr>
        <w:spacing w:line="360" w:lineRule="auto"/>
        <w:jc w:val="both"/>
        <w:rPr>
          <w:sz w:val="32"/>
          <w:szCs w:val="32"/>
        </w:rPr>
      </w:pPr>
      <w:r>
        <w:rPr>
          <w:sz w:val="32"/>
          <w:szCs w:val="32"/>
        </w:rPr>
        <w:t xml:space="preserve"> Many PV is combined into one VG. You can create many VGs and each of them has a unique name.</w:t>
      </w:r>
    </w:p>
    <w:p w14:paraId="4DF2BC54">
      <w:pPr>
        <w:spacing w:line="360" w:lineRule="auto"/>
        <w:jc w:val="both"/>
        <w:rPr>
          <w:sz w:val="32"/>
          <w:szCs w:val="32"/>
        </w:rPr>
      </w:pPr>
      <w:r>
        <w:rPr>
          <w:b/>
          <w:sz w:val="32"/>
          <w:szCs w:val="32"/>
        </w:rPr>
        <w:t>Logical Volume</w:t>
      </w:r>
      <w:r>
        <w:rPr>
          <w:sz w:val="32"/>
          <w:szCs w:val="32"/>
        </w:rPr>
        <w:t xml:space="preserve">: </w:t>
      </w:r>
    </w:p>
    <w:p w14:paraId="62E4CE6D">
      <w:pPr>
        <w:pStyle w:val="4"/>
        <w:numPr>
          <w:ilvl w:val="0"/>
          <w:numId w:val="1"/>
        </w:numPr>
        <w:spacing w:line="360" w:lineRule="auto"/>
        <w:jc w:val="both"/>
        <w:rPr>
          <w:sz w:val="32"/>
          <w:szCs w:val="32"/>
        </w:rPr>
      </w:pPr>
      <w:r>
        <w:rPr>
          <w:sz w:val="32"/>
          <w:szCs w:val="32"/>
        </w:rPr>
        <w:t>You can create many LVs from a VG. You can extend, reduce the LV size on the fly. The LV also has unique names.</w:t>
      </w:r>
    </w:p>
    <w:p w14:paraId="7ED005BC">
      <w:pPr>
        <w:pStyle w:val="4"/>
        <w:numPr>
          <w:ilvl w:val="0"/>
          <w:numId w:val="1"/>
        </w:numPr>
        <w:spacing w:line="360" w:lineRule="auto"/>
        <w:jc w:val="both"/>
        <w:rPr>
          <w:sz w:val="32"/>
          <w:szCs w:val="32"/>
        </w:rPr>
      </w:pPr>
      <w:r>
        <w:rPr>
          <w:sz w:val="32"/>
          <w:szCs w:val="32"/>
        </w:rPr>
        <w:t>You format the LV into ext4, zfs, btrfs etc filesystems, mount it and use it as you do other ordinary partitions.</w:t>
      </w:r>
    </w:p>
    <w:p w14:paraId="0D78EAD8">
      <w:pPr>
        <w:spacing w:line="360" w:lineRule="auto"/>
        <w:jc w:val="both"/>
        <w:rPr>
          <w:b/>
          <w:sz w:val="32"/>
          <w:szCs w:val="32"/>
        </w:rPr>
      </w:pPr>
      <w:r>
        <w:rPr>
          <w:b/>
          <w:sz w:val="32"/>
          <w:szCs w:val="32"/>
        </w:rPr>
        <w:t>Partitions based Filesystem:</w:t>
      </w:r>
    </w:p>
    <w:p w14:paraId="48D8273B">
      <w:pPr>
        <w:pStyle w:val="4"/>
        <w:numPr>
          <w:ilvl w:val="0"/>
          <w:numId w:val="1"/>
        </w:numPr>
        <w:spacing w:line="360" w:lineRule="auto"/>
        <w:jc w:val="both"/>
        <w:rPr>
          <w:sz w:val="32"/>
          <w:szCs w:val="32"/>
        </w:rPr>
      </w:pPr>
      <w:r>
        <w:rPr>
          <w:sz w:val="32"/>
          <w:szCs w:val="32"/>
        </w:rPr>
        <w:t>Hard Disks --&gt; Partitions --&gt; filesystem --&gt; mount</w:t>
      </w:r>
    </w:p>
    <w:p w14:paraId="1D03D758">
      <w:pPr>
        <w:spacing w:line="360" w:lineRule="auto"/>
        <w:jc w:val="both"/>
        <w:rPr>
          <w:b/>
          <w:sz w:val="32"/>
          <w:szCs w:val="32"/>
        </w:rPr>
      </w:pPr>
      <w:r>
        <w:rPr>
          <w:b/>
          <w:sz w:val="32"/>
          <w:szCs w:val="32"/>
        </w:rPr>
        <w:t>LVM based Filesystem:</w:t>
      </w:r>
    </w:p>
    <w:p w14:paraId="3769008B">
      <w:pPr>
        <w:pStyle w:val="4"/>
        <w:numPr>
          <w:ilvl w:val="0"/>
          <w:numId w:val="1"/>
        </w:numPr>
        <w:spacing w:line="360" w:lineRule="auto"/>
        <w:jc w:val="both"/>
        <w:rPr>
          <w:sz w:val="32"/>
          <w:szCs w:val="32"/>
        </w:rPr>
      </w:pPr>
      <w:r>
        <w:rPr>
          <w:sz w:val="32"/>
          <w:szCs w:val="32"/>
        </w:rPr>
        <w:t>Hard Disks --&gt; Partitions --&gt; Physical Volume --&gt; Volume Group --&gt; Logical Volume --&gt; filesystem --&gt; mount</w:t>
      </w:r>
    </w:p>
    <w:p w14:paraId="5246A977">
      <w:pPr>
        <w:pStyle w:val="4"/>
        <w:numPr>
          <w:ilvl w:val="0"/>
          <w:numId w:val="1"/>
        </w:numPr>
        <w:spacing w:line="360" w:lineRule="auto"/>
        <w:jc w:val="both"/>
        <w:rPr>
          <w:sz w:val="32"/>
          <w:szCs w:val="32"/>
        </w:rPr>
      </w:pPr>
      <w:r>
        <w:rPr>
          <w:sz w:val="32"/>
          <w:szCs w:val="32"/>
        </w:rPr>
        <w:t>#lvmdiskscan</w:t>
      </w:r>
    </w:p>
    <w:p w14:paraId="2F85AF18">
      <w:pPr>
        <w:rPr>
          <w:b/>
          <w:sz w:val="32"/>
          <w:szCs w:val="32"/>
        </w:rPr>
      </w:pPr>
      <w:r>
        <w:rPr>
          <w:b/>
          <w:sz w:val="32"/>
          <w:szCs w:val="32"/>
        </w:rPr>
        <w:t>CREATE LVM:</w:t>
      </w:r>
    </w:p>
    <w:p w14:paraId="369B0A34">
      <w:pPr>
        <w:pStyle w:val="4"/>
        <w:numPr>
          <w:ilvl w:val="0"/>
          <w:numId w:val="1"/>
        </w:numPr>
        <w:rPr>
          <w:sz w:val="32"/>
          <w:szCs w:val="32"/>
        </w:rPr>
      </w:pPr>
      <w:r>
        <w:rPr>
          <w:sz w:val="24"/>
          <w:szCs w:val="24"/>
        </w:rPr>
        <w:t xml:space="preserve"> </w:t>
      </w:r>
      <w:r>
        <w:rPr>
          <w:sz w:val="32"/>
          <w:szCs w:val="32"/>
        </w:rPr>
        <w:t xml:space="preserve">Add Hard Disks </w:t>
      </w:r>
    </w:p>
    <w:p w14:paraId="74E3489A">
      <w:pPr>
        <w:pStyle w:val="4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 xml:space="preserve">To list created disk </w:t>
      </w:r>
      <w:r>
        <w:rPr>
          <w:sz w:val="32"/>
          <w:szCs w:val="32"/>
        </w:rPr>
        <w:sym w:font="Wingdings" w:char="F0E0"/>
      </w:r>
      <w:r>
        <w:rPr>
          <w:sz w:val="32"/>
          <w:szCs w:val="32"/>
        </w:rPr>
        <w:t xml:space="preserve"> lsblk</w:t>
      </w:r>
    </w:p>
    <w:p w14:paraId="4E3406F1">
      <w:r>
        <w:drawing>
          <wp:inline distT="0" distB="0" distL="114300" distR="114300">
            <wp:extent cx="5269230" cy="3573780"/>
            <wp:effectExtent l="0" t="0" r="381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573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049DB4">
      <w:pPr>
        <w:rPr>
          <w:rFonts w:hint="default"/>
          <w:lang w:val="en-IN"/>
        </w:rPr>
      </w:pPr>
      <w:r>
        <w:rPr>
          <w:rFonts w:hint="default"/>
          <w:lang w:val="en-IN"/>
        </w:rPr>
        <w:t>Next step  want to scan the disk</w:t>
      </w:r>
    </w:p>
    <w:p w14:paraId="71E15B8B">
      <w:r>
        <w:drawing>
          <wp:inline distT="0" distB="0" distL="114300" distR="114300">
            <wp:extent cx="5266690" cy="516890"/>
            <wp:effectExtent l="0" t="0" r="635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516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B9AA01">
      <w:pPr>
        <w:rPr>
          <w:rFonts w:hint="default"/>
          <w:lang w:val="en-IN"/>
        </w:rPr>
      </w:pPr>
      <w:r>
        <w:rPr>
          <w:rFonts w:hint="default"/>
          <w:lang w:val="en-IN"/>
        </w:rPr>
        <w:t>To viwe the disk command --&gt; lsblk</w:t>
      </w:r>
    </w:p>
    <w:p w14:paraId="148EC54C">
      <w:r>
        <w:drawing>
          <wp:inline distT="0" distB="0" distL="114300" distR="114300">
            <wp:extent cx="5273675" cy="1397000"/>
            <wp:effectExtent l="0" t="0" r="14605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39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F73B1E">
      <w:pPr>
        <w:spacing w:line="360" w:lineRule="auto"/>
        <w:rPr>
          <w:b/>
        </w:rPr>
      </w:pPr>
      <w:r>
        <w:rPr>
          <w:b/>
        </w:rPr>
        <w:t>CREATE PHYSICAL VOLUME:</w:t>
      </w:r>
    </w:p>
    <w:p w14:paraId="09A3CFAF">
      <w:pPr>
        <w:pStyle w:val="4"/>
        <w:numPr>
          <w:ilvl w:val="0"/>
          <w:numId w:val="2"/>
        </w:numPr>
        <w:spacing w:line="360" w:lineRule="auto"/>
      </w:pPr>
      <w:r>
        <w:t>pvcreate /dev/sdb</w:t>
      </w:r>
    </w:p>
    <w:p w14:paraId="1B217B6C">
      <w:r>
        <w:drawing>
          <wp:inline distT="0" distB="0" distL="114300" distR="114300">
            <wp:extent cx="5268595" cy="867410"/>
            <wp:effectExtent l="0" t="0" r="4445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867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F6C9D0">
      <w:pPr>
        <w:rPr>
          <w:rFonts w:hint="default"/>
          <w:lang w:val="en-IN"/>
        </w:rPr>
      </w:pPr>
      <w:r>
        <w:rPr>
          <w:rFonts w:hint="default"/>
          <w:lang w:val="en-IN"/>
        </w:rPr>
        <w:t>To list the created physical volume</w:t>
      </w:r>
    </w:p>
    <w:p w14:paraId="0D1ECCF1">
      <w:pPr>
        <w:rPr>
          <w:rFonts w:hint="default"/>
          <w:lang w:val="en-IN"/>
        </w:rPr>
      </w:pPr>
      <w:r>
        <w:rPr>
          <w:rFonts w:hint="default"/>
          <w:lang w:val="en-IN"/>
        </w:rPr>
        <w:t>Pvs</w:t>
      </w:r>
    </w:p>
    <w:p w14:paraId="4FB97140">
      <w:pPr>
        <w:rPr>
          <w:rFonts w:hint="default"/>
          <w:lang w:val="en-IN"/>
        </w:rPr>
      </w:pPr>
      <w:r>
        <w:drawing>
          <wp:inline distT="0" distB="0" distL="114300" distR="114300">
            <wp:extent cx="5272405" cy="864870"/>
            <wp:effectExtent l="0" t="0" r="635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864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42A774">
      <w:pPr>
        <w:rPr>
          <w:rFonts w:hint="default"/>
          <w:lang w:val="en-IN"/>
        </w:rPr>
      </w:pPr>
      <w:r>
        <w:rPr>
          <w:rFonts w:hint="default"/>
          <w:lang w:val="en-IN"/>
        </w:rPr>
        <w:t>Pvdisplay</w:t>
      </w:r>
    </w:p>
    <w:p w14:paraId="1E465BFE">
      <w:pPr>
        <w:rPr>
          <w:rFonts w:hint="default"/>
          <w:lang w:val="en-IN"/>
        </w:rPr>
      </w:pPr>
      <w:r>
        <w:drawing>
          <wp:inline distT="0" distB="0" distL="114300" distR="114300">
            <wp:extent cx="5273040" cy="2233295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233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95E8E7">
      <w:pPr>
        <w:tabs>
          <w:tab w:val="left" w:pos="3590"/>
        </w:tabs>
        <w:rPr>
          <w:b/>
          <w:sz w:val="32"/>
          <w:szCs w:val="32"/>
        </w:rPr>
      </w:pPr>
      <w:r>
        <w:rPr>
          <w:b/>
          <w:sz w:val="32"/>
          <w:szCs w:val="32"/>
        </w:rPr>
        <w:t>CREATE VOLUME GROUP:</w:t>
      </w:r>
    </w:p>
    <w:p w14:paraId="6A14C7D9">
      <w:pPr>
        <w:pStyle w:val="4"/>
        <w:numPr>
          <w:ilvl w:val="0"/>
          <w:numId w:val="2"/>
        </w:numPr>
        <w:tabs>
          <w:tab w:val="left" w:pos="3590"/>
        </w:tabs>
        <w:rPr>
          <w:sz w:val="32"/>
          <w:szCs w:val="32"/>
        </w:rPr>
      </w:pPr>
      <w:r>
        <w:rPr>
          <w:sz w:val="32"/>
          <w:szCs w:val="32"/>
        </w:rPr>
        <w:t>vgcreate lvg  /dev/sdb</w:t>
      </w:r>
    </w:p>
    <w:p w14:paraId="3EDED090">
      <w:r>
        <w:drawing>
          <wp:inline distT="0" distB="0" distL="114300" distR="114300">
            <wp:extent cx="4495800" cy="81534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815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1400BD">
      <w:pPr>
        <w:rPr>
          <w:rFonts w:hint="default"/>
          <w:lang w:val="en-IN"/>
        </w:rPr>
      </w:pPr>
      <w:r>
        <w:rPr>
          <w:rFonts w:hint="default"/>
          <w:lang w:val="en-IN"/>
        </w:rPr>
        <w:t>Now merge the both group into single group</w:t>
      </w:r>
    </w:p>
    <w:p w14:paraId="0CFBE1FC">
      <w:r>
        <w:drawing>
          <wp:inline distT="0" distB="0" distL="114300" distR="114300">
            <wp:extent cx="5269230" cy="615315"/>
            <wp:effectExtent l="0" t="0" r="381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615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C895A6">
      <w:pPr>
        <w:tabs>
          <w:tab w:val="left" w:pos="3590"/>
        </w:tabs>
        <w:rPr>
          <w:b/>
          <w:sz w:val="32"/>
          <w:szCs w:val="32"/>
        </w:rPr>
      </w:pPr>
      <w:r>
        <w:rPr>
          <w:b/>
          <w:sz w:val="32"/>
          <w:szCs w:val="32"/>
        </w:rPr>
        <w:t>LIST VOLUME GROUP:</w:t>
      </w:r>
    </w:p>
    <w:p w14:paraId="2321DEF8">
      <w:pPr>
        <w:pStyle w:val="4"/>
        <w:numPr>
          <w:ilvl w:val="0"/>
          <w:numId w:val="2"/>
        </w:numPr>
        <w:tabs>
          <w:tab w:val="left" w:pos="3590"/>
        </w:tabs>
        <w:rPr>
          <w:sz w:val="32"/>
          <w:szCs w:val="32"/>
        </w:rPr>
      </w:pPr>
      <w:r>
        <w:rPr>
          <w:sz w:val="32"/>
          <w:szCs w:val="32"/>
        </w:rPr>
        <w:t>vgs</w:t>
      </w:r>
    </w:p>
    <w:p w14:paraId="22D4BF83">
      <w:r>
        <w:drawing>
          <wp:inline distT="0" distB="0" distL="114300" distR="114300">
            <wp:extent cx="3939540" cy="731520"/>
            <wp:effectExtent l="0" t="0" r="762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3954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82CD29">
      <w:pPr>
        <w:rPr>
          <w:rFonts w:hint="default"/>
          <w:lang w:val="en-IN"/>
        </w:rPr>
      </w:pPr>
      <w:r>
        <w:rPr>
          <w:rFonts w:hint="default"/>
          <w:lang w:val="en-IN"/>
        </w:rPr>
        <w:t>Vgdisplay</w:t>
      </w:r>
    </w:p>
    <w:p w14:paraId="37E83BE5">
      <w:r>
        <w:drawing>
          <wp:inline distT="0" distB="0" distL="114300" distR="114300">
            <wp:extent cx="5271135" cy="2145665"/>
            <wp:effectExtent l="0" t="0" r="1905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145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7C3221">
      <w:pPr>
        <w:rPr>
          <w:b/>
        </w:rPr>
      </w:pPr>
      <w:r>
        <w:rPr>
          <w:b/>
        </w:rPr>
        <w:t>CREATE LOGICAL VOLUME:</w:t>
      </w:r>
    </w:p>
    <w:p w14:paraId="719BC772">
      <w:pPr>
        <w:pStyle w:val="4"/>
        <w:numPr>
          <w:ilvl w:val="0"/>
          <w:numId w:val="2"/>
        </w:numPr>
      </w:pPr>
      <w:r>
        <w:t>lvcreate -L +5G -n lvgl lvg</w:t>
      </w:r>
    </w:p>
    <w:p w14:paraId="64638C8B">
      <w:r>
        <w:drawing>
          <wp:inline distT="0" distB="0" distL="114300" distR="114300">
            <wp:extent cx="4533900" cy="1264285"/>
            <wp:effectExtent l="0" t="0" r="762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1264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C28BD8">
      <w:pPr>
        <w:rPr>
          <w:b/>
        </w:rPr>
      </w:pPr>
      <w:r>
        <w:rPr>
          <w:b/>
        </w:rPr>
        <w:t>TO LOGICAL VOLUME:</w:t>
      </w:r>
    </w:p>
    <w:p w14:paraId="3F7BAD45">
      <w:pPr>
        <w:pStyle w:val="4"/>
        <w:numPr>
          <w:ilvl w:val="0"/>
          <w:numId w:val="3"/>
        </w:numPr>
      </w:pPr>
      <w:r>
        <w:t>lvs</w:t>
      </w:r>
    </w:p>
    <w:p w14:paraId="6D2B9D2A">
      <w:r>
        <w:drawing>
          <wp:inline distT="0" distB="0" distL="114300" distR="114300">
            <wp:extent cx="5270500" cy="748665"/>
            <wp:effectExtent l="0" t="0" r="2540" b="133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48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92BB0B">
      <w:pPr>
        <w:rPr>
          <w:b/>
        </w:rPr>
      </w:pPr>
      <w:r>
        <w:rPr>
          <w:b/>
        </w:rPr>
        <w:t>CREATE FILESYSTEM:</w:t>
      </w:r>
    </w:p>
    <w:p w14:paraId="1DAAA68F">
      <w:r>
        <w:drawing>
          <wp:inline distT="0" distB="0" distL="114300" distR="114300">
            <wp:extent cx="5271135" cy="2674620"/>
            <wp:effectExtent l="0" t="0" r="1905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67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1F662D">
      <w:pPr>
        <w:rPr>
          <w:b/>
          <w:sz w:val="32"/>
          <w:szCs w:val="32"/>
        </w:rPr>
      </w:pPr>
      <w:r>
        <w:rPr>
          <w:b/>
          <w:sz w:val="32"/>
          <w:szCs w:val="32"/>
        </w:rPr>
        <w:t>TEMPORARY MOUNT:</w:t>
      </w:r>
    </w:p>
    <w:p w14:paraId="479FAFDA">
      <w:pPr>
        <w:rPr>
          <w:b/>
        </w:rPr>
      </w:pPr>
      <w:r>
        <w:rPr>
          <w:b/>
        </w:rPr>
        <w:t>Mount The Filesystem:</w:t>
      </w:r>
    </w:p>
    <w:p w14:paraId="5700843A">
      <w:pPr>
        <w:rPr>
          <w:rFonts w:hint="default"/>
          <w:lang w:val="en-IN"/>
        </w:rPr>
      </w:pPr>
      <w:r>
        <w:rPr>
          <w:rFonts w:hint="default"/>
          <w:lang w:val="en-IN"/>
        </w:rPr>
        <w:t>First create an directory</w:t>
      </w:r>
    </w:p>
    <w:p w14:paraId="7C6640FF">
      <w:r>
        <w:drawing>
          <wp:inline distT="0" distB="0" distL="114300" distR="114300">
            <wp:extent cx="4198620" cy="800100"/>
            <wp:effectExtent l="0" t="0" r="762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98620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9C0772">
      <w:pPr>
        <w:rPr>
          <w:b/>
        </w:rPr>
      </w:pPr>
      <w:r>
        <w:rPr>
          <w:b/>
        </w:rPr>
        <w:t>COMMAND TO CHECK MOUNTED FILESYSTEM:</w:t>
      </w:r>
    </w:p>
    <w:p w14:paraId="57D66E31">
      <w:pPr>
        <w:pStyle w:val="4"/>
        <w:numPr>
          <w:ilvl w:val="0"/>
          <w:numId w:val="4"/>
        </w:numPr>
        <w:rPr>
          <w:sz w:val="32"/>
          <w:szCs w:val="32"/>
        </w:rPr>
      </w:pPr>
      <w:r>
        <w:rPr>
          <w:sz w:val="32"/>
          <w:szCs w:val="32"/>
        </w:rPr>
        <w:t>df -h</w:t>
      </w:r>
      <w:bookmarkStart w:id="0" w:name="_GoBack"/>
      <w:bookmarkEnd w:id="0"/>
    </w:p>
    <w:p w14:paraId="0CEAFF00">
      <w:pPr>
        <w:rPr>
          <w:rFonts w:hint="default"/>
          <w:lang w:val="en-IN"/>
        </w:rPr>
      </w:pPr>
      <w:r>
        <w:drawing>
          <wp:inline distT="0" distB="0" distL="114300" distR="114300">
            <wp:extent cx="5267325" cy="1365885"/>
            <wp:effectExtent l="0" t="0" r="5715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365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AB5A87">
      <w:pPr>
        <w:rPr>
          <w:b/>
          <w:bCs w:val="0"/>
        </w:rPr>
      </w:pPr>
      <w:r>
        <w:rPr>
          <w:b/>
          <w:bCs w:val="0"/>
        </w:rPr>
        <w:t>Create files in the mounted dir:</w:t>
      </w:r>
    </w:p>
    <w:p w14:paraId="54F21116">
      <w:r>
        <w:drawing>
          <wp:inline distT="0" distB="0" distL="114300" distR="114300">
            <wp:extent cx="5269865" cy="603885"/>
            <wp:effectExtent l="0" t="0" r="3175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603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7DAAFF">
      <w:pPr>
        <w:rPr>
          <w:sz w:val="32"/>
          <w:szCs w:val="32"/>
        </w:rPr>
      </w:pPr>
      <w:r>
        <w:rPr>
          <w:sz w:val="32"/>
          <w:szCs w:val="32"/>
        </w:rPr>
        <w:t>In temporary mounting, all files have deleted after rebooting:</w:t>
      </w:r>
    </w:p>
    <w:p w14:paraId="21FDC36C">
      <w:r>
        <w:drawing>
          <wp:inline distT="0" distB="0" distL="114300" distR="114300">
            <wp:extent cx="2415540" cy="434340"/>
            <wp:effectExtent l="0" t="0" r="762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15540" cy="434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4BBBB3">
      <w:pPr>
        <w:rPr>
          <w:b/>
          <w:sz w:val="32"/>
          <w:szCs w:val="32"/>
        </w:rPr>
      </w:pPr>
      <w:r>
        <w:rPr>
          <w:b/>
          <w:sz w:val="32"/>
          <w:szCs w:val="32"/>
        </w:rPr>
        <w:t>PERMANENT MOUNT:</w:t>
      </w:r>
    </w:p>
    <w:p w14:paraId="704CFCE2">
      <w:pPr>
        <w:pStyle w:val="4"/>
        <w:numPr>
          <w:ilvl w:val="0"/>
          <w:numId w:val="4"/>
        </w:numPr>
        <w:rPr>
          <w:sz w:val="32"/>
          <w:szCs w:val="32"/>
        </w:rPr>
      </w:pPr>
      <w:r>
        <w:rPr>
          <w:sz w:val="32"/>
          <w:szCs w:val="32"/>
        </w:rPr>
        <w:t>vi /etc/fstab</w:t>
      </w:r>
    </w:p>
    <w:p w14:paraId="4009E85D">
      <w:r>
        <w:drawing>
          <wp:inline distT="0" distB="0" distL="114300" distR="114300">
            <wp:extent cx="5269230" cy="473710"/>
            <wp:effectExtent l="0" t="0" r="3810" b="139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73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AFA026"/>
    <w:p w14:paraId="70C275B1">
      <w:r>
        <w:drawing>
          <wp:inline distT="0" distB="0" distL="114300" distR="114300">
            <wp:extent cx="5269865" cy="603885"/>
            <wp:effectExtent l="0" t="0" r="3175" b="571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603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E7F97B"/>
    <w:p w14:paraId="2114AF22">
      <w:pPr>
        <w:rPr>
          <w:b/>
          <w:sz w:val="32"/>
          <w:szCs w:val="32"/>
        </w:rPr>
      </w:pPr>
      <w:r>
        <w:rPr>
          <w:b/>
          <w:sz w:val="32"/>
          <w:szCs w:val="32"/>
        </w:rPr>
        <w:t>To extend the size lvgl:</w:t>
      </w:r>
    </w:p>
    <w:p w14:paraId="4D5FC506">
      <w:r>
        <w:drawing>
          <wp:inline distT="0" distB="0" distL="114300" distR="114300">
            <wp:extent cx="5269865" cy="301625"/>
            <wp:effectExtent l="0" t="0" r="3175" b="3175"/>
            <wp:docPr id="22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0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EC7E32">
      <w:r>
        <w:drawing>
          <wp:inline distT="0" distB="0" distL="114300" distR="114300">
            <wp:extent cx="5267325" cy="657860"/>
            <wp:effectExtent l="0" t="0" r="5715" b="12700"/>
            <wp:docPr id="23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657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565954">
      <w:pPr>
        <w:rPr>
          <w:rFonts w:hint="default"/>
          <w:lang w:val="en-IN"/>
        </w:rPr>
      </w:pPr>
      <w:r>
        <w:rPr>
          <w:rFonts w:hint="default"/>
          <w:lang w:val="en-IN"/>
        </w:rPr>
        <w:t>But it not show in the df -Th command</w:t>
      </w:r>
    </w:p>
    <w:p w14:paraId="5AF9CF7B">
      <w:r>
        <w:drawing>
          <wp:inline distT="0" distB="0" distL="114300" distR="114300">
            <wp:extent cx="5269230" cy="1219835"/>
            <wp:effectExtent l="0" t="0" r="3810" b="14605"/>
            <wp:docPr id="24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219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0AD782">
      <w:pPr>
        <w:rPr>
          <w:rFonts w:hint="default"/>
          <w:lang w:val="en-IN"/>
        </w:rPr>
      </w:pPr>
      <w:r>
        <w:rPr>
          <w:rFonts w:hint="default"/>
          <w:lang w:val="en-IN"/>
        </w:rPr>
        <w:t>For extended lvg in ram to show in df -Th we should grow file system.</w:t>
      </w:r>
    </w:p>
    <w:p w14:paraId="11ED34FB">
      <w:r>
        <w:drawing>
          <wp:inline distT="0" distB="0" distL="114300" distR="114300">
            <wp:extent cx="5268595" cy="1609090"/>
            <wp:effectExtent l="0" t="0" r="4445" b="6350"/>
            <wp:docPr id="25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609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864DDA"/>
    <w:p w14:paraId="3A832E72">
      <w:r>
        <w:drawing>
          <wp:inline distT="0" distB="0" distL="114300" distR="114300">
            <wp:extent cx="5266690" cy="1263015"/>
            <wp:effectExtent l="0" t="0" r="6350" b="1905"/>
            <wp:docPr id="26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263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368878">
      <w:pPr>
        <w:rPr>
          <w:b/>
          <w:sz w:val="32"/>
          <w:szCs w:val="32"/>
        </w:rPr>
      </w:pPr>
      <w:r>
        <w:rPr>
          <w:b/>
          <w:sz w:val="32"/>
          <w:szCs w:val="32"/>
        </w:rPr>
        <w:t>Remove LVM:</w:t>
      </w:r>
    </w:p>
    <w:p w14:paraId="751A5872">
      <w:pPr>
        <w:rPr>
          <w:sz w:val="32"/>
          <w:szCs w:val="32"/>
        </w:rPr>
      </w:pPr>
      <w:r>
        <w:rPr>
          <w:sz w:val="32"/>
          <w:szCs w:val="32"/>
        </w:rPr>
        <w:t xml:space="preserve">Remove fstab entry first  </w:t>
      </w:r>
    </w:p>
    <w:p w14:paraId="1EF673C7">
      <w:r>
        <w:drawing>
          <wp:inline distT="0" distB="0" distL="114300" distR="114300">
            <wp:extent cx="5271135" cy="522605"/>
            <wp:effectExtent l="0" t="0" r="1905" b="10795"/>
            <wp:docPr id="27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5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522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549E72">
      <w:pPr>
        <w:rPr>
          <w:b/>
          <w:bCs w:val="0"/>
          <w:sz w:val="32"/>
          <w:szCs w:val="32"/>
        </w:rPr>
      </w:pPr>
      <w:r>
        <w:rPr>
          <w:b/>
          <w:bCs w:val="0"/>
          <w:sz w:val="32"/>
          <w:szCs w:val="32"/>
        </w:rPr>
        <w:t>Unmount the directory:</w:t>
      </w:r>
    </w:p>
    <w:p w14:paraId="38E29B93">
      <w:r>
        <w:drawing>
          <wp:inline distT="0" distB="0" distL="114300" distR="114300">
            <wp:extent cx="5272405" cy="1104900"/>
            <wp:effectExtent l="0" t="0" r="635" b="7620"/>
            <wp:docPr id="28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7AB144">
      <w:pPr>
        <w:rPr>
          <w:rFonts w:hint="default"/>
          <w:lang w:val="en-IN"/>
        </w:rPr>
      </w:pPr>
      <w:r>
        <w:rPr>
          <w:rFonts w:hint="default"/>
          <w:lang w:val="en-IN"/>
        </w:rPr>
        <w:t>To reduce the logical volume:</w:t>
      </w:r>
    </w:p>
    <w:p w14:paraId="62D757B6">
      <w:pPr>
        <w:rPr>
          <w:rFonts w:hint="default"/>
          <w:lang w:val="en-IN"/>
        </w:rPr>
      </w:pPr>
      <w:r>
        <w:drawing>
          <wp:inline distT="0" distB="0" distL="114300" distR="114300">
            <wp:extent cx="5266690" cy="637540"/>
            <wp:effectExtent l="0" t="0" r="6350" b="2540"/>
            <wp:docPr id="29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7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637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332486">
      <w:r>
        <w:drawing>
          <wp:inline distT="0" distB="0" distL="114300" distR="114300">
            <wp:extent cx="5267960" cy="629920"/>
            <wp:effectExtent l="0" t="0" r="5080" b="10160"/>
            <wp:docPr id="30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28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629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1B2525"/>
    <w:p w14:paraId="2319D58E"/>
    <w:p w14:paraId="2B4C1768">
      <w:pPr>
        <w:rPr>
          <w:rFonts w:hint="default"/>
          <w:lang w:val="en-IN"/>
        </w:rPr>
      </w:pPr>
      <w:r>
        <w:rPr>
          <w:rFonts w:hint="default"/>
          <w:lang w:val="en-IN"/>
        </w:rPr>
        <w:t>Now we remove the sam</w:t>
      </w:r>
    </w:p>
    <w:p w14:paraId="5B2A0938">
      <w:r>
        <w:drawing>
          <wp:inline distT="0" distB="0" distL="114300" distR="114300">
            <wp:extent cx="5273040" cy="744220"/>
            <wp:effectExtent l="0" t="0" r="0" b="2540"/>
            <wp:docPr id="31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29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74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4B049D">
      <w:r>
        <w:drawing>
          <wp:inline distT="0" distB="0" distL="114300" distR="114300">
            <wp:extent cx="5269865" cy="506095"/>
            <wp:effectExtent l="0" t="0" r="3175" b="12065"/>
            <wp:docPr id="32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0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50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41EAF2">
      <w:pPr>
        <w:rPr>
          <w:sz w:val="32"/>
          <w:szCs w:val="32"/>
        </w:rPr>
      </w:pPr>
      <w:r>
        <w:rPr>
          <w:sz w:val="32"/>
          <w:szCs w:val="32"/>
        </w:rPr>
        <w:t>Remove the volume group:</w:t>
      </w:r>
    </w:p>
    <w:p w14:paraId="7D73CA20">
      <w:r>
        <w:drawing>
          <wp:inline distT="0" distB="0" distL="114300" distR="114300">
            <wp:extent cx="5266055" cy="711200"/>
            <wp:effectExtent l="0" t="0" r="6985" b="5080"/>
            <wp:docPr id="33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71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FAE0D2">
      <w:pPr>
        <w:rPr>
          <w:sz w:val="32"/>
          <w:szCs w:val="32"/>
        </w:rPr>
      </w:pPr>
      <w:r>
        <w:rPr>
          <w:sz w:val="32"/>
          <w:szCs w:val="32"/>
        </w:rPr>
        <w:t>Remove the Physical volume:</w:t>
      </w:r>
    </w:p>
    <w:p w14:paraId="1006F693">
      <w:pPr>
        <w:pStyle w:val="4"/>
        <w:numPr>
          <w:ilvl w:val="0"/>
          <w:numId w:val="4"/>
        </w:numPr>
        <w:spacing w:line="360" w:lineRule="auto"/>
        <w:rPr>
          <w:sz w:val="32"/>
          <w:szCs w:val="32"/>
        </w:rPr>
      </w:pPr>
      <w:r>
        <w:rPr>
          <w:sz w:val="32"/>
          <w:szCs w:val="32"/>
        </w:rPr>
        <w:t>pvremove /dev/sdb</w:t>
      </w:r>
    </w:p>
    <w:p w14:paraId="08F82F69">
      <w:pPr>
        <w:pStyle w:val="4"/>
        <w:numPr>
          <w:ilvl w:val="0"/>
          <w:numId w:val="4"/>
        </w:numPr>
        <w:spacing w:line="360" w:lineRule="auto"/>
        <w:rPr>
          <w:sz w:val="32"/>
          <w:szCs w:val="32"/>
        </w:rPr>
      </w:pPr>
      <w:r>
        <w:rPr>
          <w:sz w:val="32"/>
          <w:szCs w:val="32"/>
        </w:rPr>
        <w:t>pvremove /dev/sdc</w:t>
      </w:r>
    </w:p>
    <w:p w14:paraId="24443800">
      <w:r>
        <w:drawing>
          <wp:inline distT="0" distB="0" distL="114300" distR="114300">
            <wp:extent cx="5273675" cy="1818640"/>
            <wp:effectExtent l="0" t="0" r="14605" b="10160"/>
            <wp:docPr id="34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2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81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0823A0">
      <w:pPr>
        <w:rPr>
          <w:rFonts w:hint="default"/>
          <w:lang w:val="en-IN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Arial Unicode MS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Arial Unicode MS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Arial Unicode MS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C5B40D7"/>
    <w:multiLevelType w:val="multilevel"/>
    <w:tmpl w:val="0C5B40D7"/>
    <w:lvl w:ilvl="0" w:tentative="0">
      <w:start w:val="1"/>
      <w:numFmt w:val="bullet"/>
      <w:lvlText w:val=""/>
      <w:lvlJc w:val="left"/>
      <w:pPr>
        <w:ind w:left="1710" w:hanging="360"/>
      </w:pPr>
      <w:rPr>
        <w:rFonts w:hint="default" w:ascii="Wingdings" w:hAnsi="Wingdings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>
    <w:nsid w:val="0C8C7FD5"/>
    <w:multiLevelType w:val="multilevel"/>
    <w:tmpl w:val="0C8C7FD5"/>
    <w:lvl w:ilvl="0" w:tentative="0">
      <w:start w:val="1"/>
      <w:numFmt w:val="bullet"/>
      <w:lvlText w:val=""/>
      <w:lvlJc w:val="left"/>
      <w:pPr>
        <w:ind w:left="720" w:hanging="360"/>
      </w:pPr>
      <w:rPr>
        <w:rFonts w:hint="default" w:ascii="Wingdings" w:hAnsi="Wingdings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">
    <w:nsid w:val="22D33A08"/>
    <w:multiLevelType w:val="multilevel"/>
    <w:tmpl w:val="22D33A08"/>
    <w:lvl w:ilvl="0" w:tentative="0">
      <w:start w:val="1"/>
      <w:numFmt w:val="bullet"/>
      <w:lvlText w:val=""/>
      <w:lvlJc w:val="left"/>
      <w:pPr>
        <w:ind w:left="720" w:hanging="360"/>
      </w:pPr>
      <w:rPr>
        <w:rFonts w:hint="default" w:ascii="Wingdings" w:hAnsi="Wingdings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">
    <w:nsid w:val="68055CE6"/>
    <w:multiLevelType w:val="multilevel"/>
    <w:tmpl w:val="68055CE6"/>
    <w:lvl w:ilvl="0" w:tentative="0">
      <w:start w:val="1"/>
      <w:numFmt w:val="bullet"/>
      <w:lvlText w:val=""/>
      <w:lvlJc w:val="left"/>
      <w:pPr>
        <w:ind w:left="720" w:hanging="360"/>
      </w:pPr>
      <w:rPr>
        <w:rFonts w:hint="default" w:ascii="Wingdings" w:hAnsi="Wingdings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footnotePr>
    <w:footnote w:id="0"/>
    <w:footnote w:id="1"/>
  </w:footnotePr>
  <w:endnotePr>
    <w:endnote w:id="0"/>
    <w:endnote w:id="1"/>
  </w:endnotePr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56F01B8"/>
    <w:rsid w:val="556F01B8"/>
    <w:rsid w:val="7BB474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="Times New Roman" w:hAnsi="Times New Roman" w:cs="Times New Roman" w:eastAsiaTheme="minorHAnsi"/>
      <w:bCs/>
      <w:kern w:val="2"/>
      <w:sz w:val="28"/>
      <w:szCs w:val="28"/>
      <w:lang w:val="en-US" w:eastAsia="en-US" w:bidi="ar-SA"/>
      <w14:ligatures w14:val="standardContextual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List Paragraph"/>
    <w:basedOn w:val="1"/>
    <w:qFormat/>
    <w:uiPriority w:val="34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8" Type="http://schemas.openxmlformats.org/officeDocument/2006/relationships/fontTable" Target="fontTable.xml"/><Relationship Id="rId37" Type="http://schemas.openxmlformats.org/officeDocument/2006/relationships/numbering" Target="numbering.xml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footnotes" Target="footnotes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8</Pages>
  <Words>0</Words>
  <Characters>0</Characters>
  <Lines>0</Lines>
  <Paragraphs>0</Paragraphs>
  <TotalTime>4</TotalTime>
  <ScaleCrop>false</ScaleCrop>
  <LinksUpToDate>false</LinksUpToDate>
  <CharactersWithSpaces>0</CharactersWithSpaces>
  <Application>WPS Office_12.2.0.18586_F1E327BC-269C-435d-A152-05C5408002CA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2024-10-05T05:07:00Z</dcterms:created>
  <dc:creator>S. Gowdham</dc:creator>
  <cp:lastModifiedBy>S. Gowdham</cp:lastModifiedBy>
  <dcterms:modified xsi:type="dcterms:W3CDTF">2024-10-07T05:35:11Z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1033-12.2.0.18586</vt:lpwstr>
  </property>
  <property fmtid="{D5CDD505-2E9C-101B-9397-08002B2CF9AE}" pid="3" name="ICV">
    <vt:lpwstr>F33F1680720046E99D56D4C3221D80A8_13</vt:lpwstr>
  </property>
</Properties>
</file>