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CE3E6">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 xml:space="preserve">FILE PERMISSIONS </w:t>
      </w:r>
    </w:p>
    <w:p w14:paraId="2363D16C">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Linux file permissons</w:t>
      </w:r>
    </w:p>
    <w:p w14:paraId="0A815E4D">
      <w:pP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Types of permissions</w:t>
      </w:r>
    </w:p>
    <w:p w14:paraId="1B308EFC">
      <w:pPr>
        <w:pStyle w:val="4"/>
        <w:numPr>
          <w:ilvl w:val="0"/>
          <w:numId w:val="1"/>
        </w:numPr>
        <w:ind w:left="1276" w:hanging="283"/>
        <w:rPr>
          <w:rFonts w:hint="default" w:ascii="Times New Roman" w:hAnsi="Times New Roman" w:cs="Times New Roman"/>
          <w:b/>
          <w:bCs/>
          <w:sz w:val="32"/>
          <w:szCs w:val="32"/>
        </w:rPr>
      </w:pPr>
      <w:r>
        <w:rPr>
          <w:rFonts w:hint="default" w:ascii="Times New Roman" w:hAnsi="Times New Roman" w:cs="Times New Roman"/>
          <w:b/>
          <w:bCs/>
          <w:sz w:val="32"/>
          <w:szCs w:val="32"/>
        </w:rPr>
        <w:t>Basic file/folder permissions</w:t>
      </w:r>
    </w:p>
    <w:p w14:paraId="1E98DAB1">
      <w:pPr>
        <w:pStyle w:val="4"/>
        <w:numPr>
          <w:ilvl w:val="0"/>
          <w:numId w:val="1"/>
        </w:numPr>
        <w:ind w:left="1276" w:hanging="283"/>
        <w:rPr>
          <w:rFonts w:hint="default" w:ascii="Times New Roman" w:hAnsi="Times New Roman" w:cs="Times New Roman"/>
          <w:b/>
          <w:bCs/>
          <w:sz w:val="32"/>
          <w:szCs w:val="32"/>
        </w:rPr>
      </w:pPr>
      <w:r>
        <w:rPr>
          <w:rFonts w:hint="default" w:ascii="Times New Roman" w:hAnsi="Times New Roman" w:cs="Times New Roman"/>
          <w:b/>
          <w:bCs/>
          <w:sz w:val="32"/>
          <w:szCs w:val="32"/>
        </w:rPr>
        <w:t>Special file/folder permissions</w:t>
      </w:r>
    </w:p>
    <w:p w14:paraId="70AA2729">
      <w:pPr>
        <w:pStyle w:val="4"/>
        <w:numPr>
          <w:ilvl w:val="0"/>
          <w:numId w:val="1"/>
        </w:numPr>
        <w:ind w:left="1276" w:hanging="283"/>
        <w:rPr>
          <w:rFonts w:hint="default" w:ascii="Times New Roman" w:hAnsi="Times New Roman" w:cs="Times New Roman"/>
          <w:b/>
          <w:bCs/>
          <w:sz w:val="32"/>
          <w:szCs w:val="32"/>
        </w:rPr>
      </w:pPr>
      <w:r>
        <w:rPr>
          <w:rFonts w:hint="default" w:ascii="Times New Roman" w:hAnsi="Times New Roman" w:cs="Times New Roman"/>
          <w:b/>
          <w:bCs/>
          <w:sz w:val="32"/>
          <w:szCs w:val="32"/>
        </w:rPr>
        <w:t>Access control list (ACL)</w:t>
      </w:r>
    </w:p>
    <w:p w14:paraId="11E91971">
      <w:pPr>
        <w:rPr>
          <w:rFonts w:hint="default" w:ascii="Times New Roman" w:hAnsi="Times New Roman" w:cs="Times New Roman"/>
          <w:b/>
          <w:bCs/>
          <w:sz w:val="32"/>
          <w:szCs w:val="32"/>
        </w:rPr>
      </w:pPr>
    </w:p>
    <w:p w14:paraId="1B73C063">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Basic file/folder permissions</w:t>
      </w:r>
    </w:p>
    <w:p w14:paraId="4DBACD0F">
      <w:pPr>
        <w:rPr>
          <w:rFonts w:hint="default" w:ascii="Times New Roman" w:hAnsi="Times New Roman" w:cs="Times New Roman"/>
          <w:b/>
          <w:bCs/>
          <w:sz w:val="32"/>
          <w:szCs w:val="32"/>
        </w:rPr>
      </w:pPr>
      <w:r>
        <w:rPr>
          <w:rFonts w:hint="default" w:ascii="Times New Roman" w:hAnsi="Times New Roman" w:cs="Times New Roman"/>
          <w:b/>
          <w:bCs/>
          <w:sz w:val="32"/>
          <w:szCs w:val="32"/>
        </w:rPr>
        <w:t>To check the default permission of a file/folder</w:t>
      </w:r>
    </w:p>
    <w:p w14:paraId="1850C621">
      <w:pPr>
        <w:pStyle w:val="4"/>
        <w:numPr>
          <w:ilvl w:val="0"/>
          <w:numId w:val="2"/>
        </w:numPr>
        <w:ind w:left="1276" w:hanging="283"/>
        <w:rPr>
          <w:rFonts w:hint="default" w:ascii="Times New Roman" w:hAnsi="Times New Roman" w:cs="Times New Roman"/>
          <w:b/>
          <w:bCs/>
          <w:sz w:val="32"/>
          <w:szCs w:val="32"/>
        </w:rPr>
      </w:pPr>
      <w:r>
        <w:rPr>
          <w:rFonts w:hint="default" w:ascii="Times New Roman" w:hAnsi="Times New Roman" w:cs="Times New Roman"/>
          <w:b/>
          <w:bCs/>
          <w:sz w:val="32"/>
          <w:szCs w:val="32"/>
        </w:rPr>
        <w:t># ls -l</w:t>
      </w:r>
    </w:p>
    <w:p w14:paraId="2FE5FD04">
      <w:pPr>
        <w:pStyle w:val="4"/>
        <w:numPr>
          <w:ilvl w:val="0"/>
          <w:numId w:val="2"/>
        </w:numPr>
        <w:ind w:left="1276" w:hanging="283"/>
        <w:rPr>
          <w:rFonts w:hint="default" w:ascii="Times New Roman" w:hAnsi="Times New Roman" w:cs="Times New Roman"/>
          <w:b/>
          <w:bCs/>
          <w:sz w:val="32"/>
          <w:szCs w:val="32"/>
        </w:rPr>
      </w:pPr>
      <w:r>
        <w:rPr>
          <w:rFonts w:hint="default" w:ascii="Times New Roman" w:hAnsi="Times New Roman" w:cs="Times New Roman"/>
          <w:b/>
          <w:bCs/>
          <w:sz w:val="32"/>
          <w:szCs w:val="32"/>
        </w:rPr>
        <w:t># l</w:t>
      </w:r>
    </w:p>
    <w:p w14:paraId="23EC96EB">
      <w:pPr>
        <w:ind w:left="1276"/>
        <w:rPr>
          <w:rFonts w:hint="default" w:ascii="Times New Roman" w:hAnsi="Times New Roman" w:cs="Times New Roman"/>
          <w:sz w:val="32"/>
          <w:szCs w:val="32"/>
        </w:rPr>
      </w:pPr>
      <w:r>
        <w:rPr>
          <w:rFonts w:hint="default" w:ascii="Times New Roman" w:hAnsi="Times New Roman" w:cs="Times New Roman"/>
          <w:sz w:val="32"/>
          <w:szCs w:val="32"/>
        </w:rPr>
        <w:t>-</w:t>
      </w:r>
      <w:r>
        <w:rPr>
          <w:rFonts w:hint="default" w:ascii="Times New Roman" w:hAnsi="Times New Roman" w:cs="Times New Roman"/>
          <w:color w:val="FF0000"/>
          <w:sz w:val="32"/>
          <w:szCs w:val="32"/>
        </w:rPr>
        <w:t>rw-r--r--</w:t>
      </w:r>
      <w:r>
        <w:rPr>
          <w:rFonts w:hint="default" w:ascii="Times New Roman" w:hAnsi="Times New Roman" w:cs="Times New Roman"/>
          <w:sz w:val="32"/>
          <w:szCs w:val="32"/>
        </w:rPr>
        <w:t xml:space="preserve"> 1 root root 292 Dec 9 12:59 testfile1</w:t>
      </w:r>
    </w:p>
    <w:p w14:paraId="0FEA9F65">
      <w:pPr>
        <w:ind w:left="1276"/>
        <w:rPr>
          <w:rFonts w:hint="default" w:ascii="Times New Roman" w:hAnsi="Times New Roman" w:cs="Times New Roman"/>
          <w:sz w:val="32"/>
          <w:szCs w:val="32"/>
        </w:rPr>
      </w:pPr>
      <w:r>
        <w:rPr>
          <w:rFonts w:hint="default" w:ascii="Times New Roman" w:hAnsi="Times New Roman" w:cs="Times New Roman"/>
          <w:sz w:val="32"/>
          <w:szCs w:val="32"/>
        </w:rPr>
        <w:t>d</w:t>
      </w:r>
      <w:r>
        <w:rPr>
          <w:rFonts w:hint="default" w:ascii="Times New Roman" w:hAnsi="Times New Roman" w:cs="Times New Roman"/>
          <w:color w:val="FF0000"/>
          <w:sz w:val="32"/>
          <w:szCs w:val="32"/>
        </w:rPr>
        <w:t>rwxr-xr-x</w:t>
      </w:r>
      <w:r>
        <w:rPr>
          <w:rFonts w:hint="default" w:ascii="Times New Roman" w:hAnsi="Times New Roman" w:cs="Times New Roman"/>
          <w:sz w:val="32"/>
          <w:szCs w:val="32"/>
        </w:rPr>
        <w:t xml:space="preserve"> 2 root root 54 Dec 8 16:10 secure</w:t>
      </w:r>
    </w:p>
    <w:p w14:paraId="10000B65">
      <w:pPr>
        <w:pStyle w:val="4"/>
        <w:numPr>
          <w:ilvl w:val="0"/>
          <w:numId w:val="3"/>
        </w:numPr>
        <w:rPr>
          <w:rFonts w:hint="default" w:ascii="Times New Roman" w:hAnsi="Times New Roman" w:cs="Times New Roman"/>
          <w:color w:val="FF0000"/>
          <w:sz w:val="32"/>
          <w:szCs w:val="32"/>
        </w:rPr>
      </w:pPr>
      <w:r>
        <w:rPr>
          <w:rFonts w:hint="default" w:ascii="Times New Roman" w:hAnsi="Times New Roman" w:cs="Times New Roman"/>
          <w:color w:val="FF0000"/>
          <w:sz w:val="32"/>
          <w:szCs w:val="32"/>
        </w:rPr>
        <w:t>Permissions</w:t>
      </w:r>
    </w:p>
    <w:p w14:paraId="4CD4E86F">
      <w:pPr>
        <w:pStyle w:val="4"/>
        <w:numPr>
          <w:numId w:val="0"/>
        </w:numPr>
        <w:ind w:left="1636" w:leftChars="0"/>
        <w:rPr>
          <w:rFonts w:hint="default" w:ascii="Times New Roman" w:hAnsi="Times New Roman" w:cs="Times New Roman"/>
          <w:color w:val="FF0000"/>
          <w:sz w:val="32"/>
          <w:szCs w:val="32"/>
        </w:rPr>
      </w:pPr>
    </w:p>
    <w:p w14:paraId="3F46D9DA">
      <w:r>
        <w:drawing>
          <wp:inline distT="0" distB="0" distL="114300" distR="114300">
            <wp:extent cx="4940300" cy="184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40300" cy="1847850"/>
                    </a:xfrm>
                    <a:prstGeom prst="rect">
                      <a:avLst/>
                    </a:prstGeom>
                    <a:noFill/>
                    <a:ln>
                      <a:noFill/>
                    </a:ln>
                  </pic:spPr>
                </pic:pic>
              </a:graphicData>
            </a:graphic>
          </wp:inline>
        </w:drawing>
      </w:r>
    </w:p>
    <w:p w14:paraId="04A4EB9E">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textFill>
            <w14:gradFill>
              <w14:gsLst>
                <w14:gs w14:pos="0">
                  <w14:srgbClr w14:val="E30000"/>
                </w14:gs>
                <w14:gs w14:pos="100000">
                  <w14:srgbClr w14:val="760303"/>
                </w14:gs>
              </w14:gsLst>
              <w14:lin w14:scaled="0"/>
            </w14:gradFill>
          </w14:textFill>
          <w14:ligatures w14:val="standardContextual"/>
        </w:rPr>
      </w:pPr>
      <w:r>
        <w:rPr>
          <w:rFonts w:hint="default" w:ascii="Times New Roman" w:hAnsi="Times New Roman" w:eastAsia="TimesNewRomanPS-BoldMT" w:cs="Times New Roman"/>
          <w:b/>
          <w:bCs/>
          <w:color w:val="000000"/>
          <w:kern w:val="0"/>
          <w:sz w:val="36"/>
          <w:szCs w:val="36"/>
          <w:lang w:val="en-US" w:eastAsia="zh-CN" w:bidi="ar"/>
          <w14:textFill>
            <w14:gradFill>
              <w14:gsLst>
                <w14:gs w14:pos="0">
                  <w14:srgbClr w14:val="E30000"/>
                </w14:gs>
                <w14:gs w14:pos="100000">
                  <w14:srgbClr w14:val="760303"/>
                </w14:gs>
              </w14:gsLst>
              <w14:lin w14:scaled="0"/>
            </w14:gradFill>
          </w14:textFill>
          <w14:ligatures w14:val="standardContextual"/>
        </w:rPr>
        <w:t xml:space="preserve">FILE </w:t>
      </w:r>
    </w:p>
    <w:p w14:paraId="4E7DB064">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textFill>
            <w14:gradFill>
              <w14:gsLst>
                <w14:gs w14:pos="0">
                  <w14:srgbClr w14:val="E30000"/>
                </w14:gs>
                <w14:gs w14:pos="100000">
                  <w14:srgbClr w14:val="760303"/>
                </w14:gs>
              </w14:gsLst>
              <w14:lin w14:scaled="0"/>
            </w14:gradFill>
          </w14:textFill>
          <w14:ligatures w14:val="standardContextual"/>
        </w:rPr>
      </w:pPr>
    </w:p>
    <w:p w14:paraId="21E1DB44">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Read :- Permission to read the file content. </w:t>
      </w:r>
    </w:p>
    <w:p w14:paraId="62A933B0">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Write :- permission to modify the content. </w:t>
      </w:r>
    </w:p>
    <w:p w14:paraId="2B8E0D1A">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Execute :- permission to run the script.</w:t>
      </w:r>
    </w:p>
    <w:p w14:paraId="53609C14">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 </w:t>
      </w:r>
    </w:p>
    <w:p w14:paraId="6276D11E">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textFill>
            <w14:gradFill>
              <w14:gsLst>
                <w14:gs w14:pos="0">
                  <w14:srgbClr w14:val="E30000"/>
                </w14:gs>
                <w14:gs w14:pos="100000">
                  <w14:srgbClr w14:val="760303"/>
                </w14:gs>
              </w14:gsLst>
              <w14:lin w14:scaled="0"/>
            </w14:gradFill>
          </w14:textFill>
          <w14:ligatures w14:val="standardContextual"/>
        </w:rPr>
      </w:pPr>
      <w:r>
        <w:rPr>
          <w:rFonts w:hint="default" w:ascii="Times New Roman" w:hAnsi="Times New Roman" w:eastAsia="TimesNewRomanPS-BoldMT" w:cs="Times New Roman"/>
          <w:b/>
          <w:bCs/>
          <w:color w:val="000000"/>
          <w:kern w:val="0"/>
          <w:sz w:val="36"/>
          <w:szCs w:val="36"/>
          <w:lang w:val="en-US" w:eastAsia="zh-CN" w:bidi="ar"/>
          <w14:textFill>
            <w14:gradFill>
              <w14:gsLst>
                <w14:gs w14:pos="0">
                  <w14:srgbClr w14:val="E30000"/>
                </w14:gs>
                <w14:gs w14:pos="100000">
                  <w14:srgbClr w14:val="760303"/>
                </w14:gs>
              </w14:gsLst>
              <w14:lin w14:scaled="0"/>
            </w14:gradFill>
          </w14:textFill>
          <w14:ligatures w14:val="standardContextual"/>
        </w:rPr>
        <w:t>Directory/Folder</w:t>
      </w:r>
    </w:p>
    <w:p w14:paraId="25E5FC64">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 </w:t>
      </w:r>
    </w:p>
    <w:p w14:paraId="649329BA">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Read :- permission to list the contents (ls). </w:t>
      </w:r>
    </w:p>
    <w:p w14:paraId="65CB3592">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Write :- permission to create or delete file/folder. </w:t>
      </w:r>
    </w:p>
    <w:p w14:paraId="65FE8F5F">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Execute :- permission to change directory. </w:t>
      </w:r>
    </w:p>
    <w:p w14:paraId="6BBC0CD9">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391D5489">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In Linux, There are three general classes of access </w:t>
      </w:r>
    </w:p>
    <w:p w14:paraId="4D56EB08">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(access levels): </w:t>
      </w:r>
    </w:p>
    <w:p w14:paraId="6F07CE15">
      <w:pPr>
        <w:keepNext w:val="0"/>
        <w:keepLines w:val="0"/>
        <w:widowControl/>
        <w:suppressLineNumbers w:val="0"/>
        <w:jc w:val="left"/>
        <w:rPr>
          <w:rFonts w:hint="default" w:ascii="Times New Roman" w:hAnsi="Times New Roman" w:cs="Times New Roman"/>
          <w:sz w:val="36"/>
          <w:szCs w:val="36"/>
          <w14:textFill>
            <w14:gradFill>
              <w14:gsLst>
                <w14:gs w14:pos="0">
                  <w14:srgbClr w14:val="9EE256"/>
                </w14:gs>
                <w14:gs w14:pos="100000">
                  <w14:srgbClr w14:val="52762D"/>
                </w14:gs>
              </w14:gsLst>
              <w14:lin w14:scaled="0"/>
            </w14:gradFill>
          </w14:textFill>
        </w:rPr>
      </w:pPr>
      <w:r>
        <w:rPr>
          <w:rFonts w:hint="default" w:ascii="Times New Roman" w:hAnsi="Times New Roman" w:eastAsia="TimesNewRomanPS-BoldMT" w:cs="Times New Roman"/>
          <w:b/>
          <w:bCs/>
          <w:color w:val="FF0000"/>
          <w:kern w:val="0"/>
          <w:sz w:val="36"/>
          <w:szCs w:val="36"/>
          <w:lang w:val="en-US" w:eastAsia="zh-CN" w:bidi="ar"/>
          <w14:ligatures w14:val="standardContextual"/>
        </w:rPr>
        <w:t>User (u)</w:t>
      </w:r>
      <w:r>
        <w:rPr>
          <w:rFonts w:hint="default" w:ascii="Times New Roman" w:hAnsi="Times New Roman" w:eastAsia="TimesNewRomanPS-BoldMT" w:cs="Times New Roman"/>
          <w:b/>
          <w:bCs/>
          <w:color w:val="000000"/>
          <w:kern w:val="0"/>
          <w:sz w:val="36"/>
          <w:szCs w:val="36"/>
          <w:lang w:val="en-US" w:eastAsia="zh-CN" w:bidi="ar"/>
          <w14:textFill>
            <w14:gradFill>
              <w14:gsLst>
                <w14:gs w14:pos="0">
                  <w14:srgbClr w14:val="9EE256"/>
                </w14:gs>
                <w14:gs w14:pos="100000">
                  <w14:srgbClr w14:val="52762D"/>
                </w14:gs>
              </w14:gsLst>
              <w14:lin w14:scaled="0"/>
            </w14:gradFill>
          </w14:textFill>
          <w14:ligatures w14:val="standardContextual"/>
        </w:rPr>
        <w:t xml:space="preserve"> </w:t>
      </w:r>
    </w:p>
    <w:p w14:paraId="57B2F1B5">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The user who owns the file. </w:t>
      </w:r>
    </w:p>
    <w:p w14:paraId="27097002">
      <w:pPr>
        <w:keepNext w:val="0"/>
        <w:keepLines w:val="0"/>
        <w:widowControl/>
        <w:suppressLineNumbers w:val="0"/>
        <w:jc w:val="left"/>
        <w:rPr>
          <w:rFonts w:hint="default" w:ascii="Times New Roman" w:hAnsi="Times New Roman" w:cs="Times New Roman"/>
          <w:color w:val="FF0000"/>
          <w:sz w:val="36"/>
          <w:szCs w:val="36"/>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Group (g) </w:t>
      </w:r>
    </w:p>
    <w:p w14:paraId="247B53FC">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Users belonging to the file's defined ownership </w:t>
      </w:r>
    </w:p>
    <w:p w14:paraId="71F79652">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group. </w:t>
      </w:r>
    </w:p>
    <w:p w14:paraId="2D4C4596">
      <w:pPr>
        <w:keepNext w:val="0"/>
        <w:keepLines w:val="0"/>
        <w:widowControl/>
        <w:suppressLineNumbers w:val="0"/>
        <w:jc w:val="left"/>
        <w:rPr>
          <w:rFonts w:hint="default" w:ascii="Times New Roman" w:hAnsi="Times New Roman" w:cs="Times New Roman"/>
          <w:color w:val="FF0000"/>
          <w:sz w:val="36"/>
          <w:szCs w:val="36"/>
        </w:rPr>
      </w:pPr>
      <w:r>
        <w:rPr>
          <w:rFonts w:hint="default" w:ascii="Times New Roman" w:hAnsi="Times New Roman" w:eastAsia="TimesNewRomanPS-BoldMT" w:cs="Times New Roman"/>
          <w:b/>
          <w:bCs/>
          <w:color w:val="FF0000"/>
          <w:kern w:val="0"/>
          <w:sz w:val="36"/>
          <w:szCs w:val="36"/>
          <w:lang w:val="en-US" w:eastAsia="zh-CN" w:bidi="ar"/>
          <w14:ligatures w14:val="standardContextual"/>
        </w:rPr>
        <w:t>Others (o)</w:t>
      </w:r>
    </w:p>
    <w:p w14:paraId="453D7FA3">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Everyone else. </w:t>
      </w:r>
    </w:p>
    <w:p w14:paraId="1898603D">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4820CD2B">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To change the default permission of a file/directory </w:t>
      </w:r>
    </w:p>
    <w:p w14:paraId="40683640">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6155AC7C">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chmod (permission value) &lt;file/directory &gt; </w:t>
      </w:r>
    </w:p>
    <w:p w14:paraId="6A1890FF"/>
    <w:p w14:paraId="2F1954E8">
      <w:pPr>
        <w:rPr>
          <w:rFonts w:hint="default"/>
          <w:sz w:val="32"/>
          <w:szCs w:val="32"/>
          <w:lang w:val="en-IN"/>
        </w:rPr>
      </w:pPr>
      <w:r>
        <w:rPr>
          <w:rFonts w:hint="default"/>
          <w:sz w:val="32"/>
          <w:szCs w:val="32"/>
          <w:lang w:val="en-IN"/>
        </w:rPr>
        <w:t>It was for file defult permission</w:t>
      </w:r>
    </w:p>
    <w:p w14:paraId="5E4DF19E">
      <w:r>
        <w:drawing>
          <wp:inline distT="0" distB="0" distL="114300" distR="114300">
            <wp:extent cx="4425950" cy="381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425950" cy="381000"/>
                    </a:xfrm>
                    <a:prstGeom prst="rect">
                      <a:avLst/>
                    </a:prstGeom>
                    <a:noFill/>
                    <a:ln>
                      <a:noFill/>
                    </a:ln>
                  </pic:spPr>
                </pic:pic>
              </a:graphicData>
            </a:graphic>
          </wp:inline>
        </w:drawing>
      </w:r>
    </w:p>
    <w:p w14:paraId="7736E55D">
      <w:pPr>
        <w:rPr>
          <w:rFonts w:hint="default"/>
          <w:sz w:val="32"/>
          <w:szCs w:val="32"/>
          <w:lang w:val="en-IN"/>
        </w:rPr>
      </w:pPr>
      <w:r>
        <w:rPr>
          <w:rFonts w:hint="default"/>
          <w:sz w:val="32"/>
          <w:szCs w:val="32"/>
          <w:lang w:val="en-IN"/>
        </w:rPr>
        <w:t>It was for directory defult permission</w:t>
      </w:r>
    </w:p>
    <w:p w14:paraId="691AEF12">
      <w:r>
        <w:drawing>
          <wp:inline distT="0" distB="0" distL="114300" distR="114300">
            <wp:extent cx="4692650" cy="406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692650" cy="406400"/>
                    </a:xfrm>
                    <a:prstGeom prst="rect">
                      <a:avLst/>
                    </a:prstGeom>
                    <a:noFill/>
                    <a:ln>
                      <a:noFill/>
                    </a:ln>
                  </pic:spPr>
                </pic:pic>
              </a:graphicData>
            </a:graphic>
          </wp:inline>
        </w:drawing>
      </w:r>
    </w:p>
    <w:p w14:paraId="2ECC348A">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We can use two method to set permissions to </w:t>
      </w:r>
    </w:p>
    <w:p w14:paraId="7491679B">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files/directories </w:t>
      </w:r>
    </w:p>
    <w:p w14:paraId="2D2618A4">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32C9DCDA">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TimesNewRomanPS-BoldMT" w:cs="Times New Roman"/>
          <w:b w:val="0"/>
          <w:bCs w:val="0"/>
          <w:color w:val="000000"/>
          <w:kern w:val="0"/>
          <w:sz w:val="36"/>
          <w:szCs w:val="36"/>
          <w:lang w:val="en-US" w:eastAsia="zh-CN" w:bidi="ar"/>
          <w14:ligatures w14:val="standardContextual"/>
        </w:rPr>
        <w:t xml:space="preserve">1. octal or numeric - 421 </w:t>
      </w:r>
    </w:p>
    <w:p w14:paraId="07FA6BF2">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14:ligatures w14:val="standardContextual"/>
        </w:rPr>
      </w:pPr>
      <w:r>
        <w:rPr>
          <w:rFonts w:hint="default" w:ascii="Times New Roman" w:hAnsi="Times New Roman" w:eastAsia="TimesNewRomanPS-BoldMT" w:cs="Times New Roman"/>
          <w:b w:val="0"/>
          <w:bCs w:val="0"/>
          <w:color w:val="000000"/>
          <w:kern w:val="0"/>
          <w:sz w:val="36"/>
          <w:szCs w:val="36"/>
          <w:lang w:val="en-US" w:eastAsia="zh-CN" w:bidi="ar"/>
          <w14:ligatures w14:val="standardContextual"/>
        </w:rPr>
        <w:t xml:space="preserve">2.symbolic - rwx </w:t>
      </w:r>
    </w:p>
    <w:p w14:paraId="7811169D">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14:ligatures w14:val="standardContextual"/>
        </w:rPr>
      </w:pPr>
    </w:p>
    <w:p w14:paraId="7E4F5D6D">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values </w:t>
      </w:r>
    </w:p>
    <w:p w14:paraId="781D17C5">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3C56E76F">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TimesNewRomanPS-BoldMT" w:cs="Times New Roman"/>
          <w:b w:val="0"/>
          <w:bCs w:val="0"/>
          <w:color w:val="000000"/>
          <w:kern w:val="0"/>
          <w:sz w:val="36"/>
          <w:szCs w:val="36"/>
          <w:lang w:val="en-US" w:eastAsia="zh-CN" w:bidi="ar"/>
          <w14:ligatures w14:val="standardContextual"/>
        </w:rPr>
        <w:t xml:space="preserve">read - 4 </w:t>
      </w:r>
    </w:p>
    <w:p w14:paraId="7909C291">
      <w:pPr>
        <w:keepNext w:val="0"/>
        <w:keepLines w:val="0"/>
        <w:widowControl/>
        <w:suppressLineNumbers w:val="0"/>
        <w:jc w:val="left"/>
        <w:rPr>
          <w:rFonts w:hint="default" w:ascii="Times New Roman" w:hAnsi="Times New Roman" w:cs="Times New Roman"/>
          <w:b w:val="0"/>
          <w:bCs w:val="0"/>
          <w:sz w:val="36"/>
          <w:szCs w:val="36"/>
        </w:rPr>
      </w:pPr>
      <w:r>
        <w:rPr>
          <w:rFonts w:hint="default" w:ascii="Times New Roman" w:hAnsi="Times New Roman" w:eastAsia="TimesNewRomanPS-BoldMT" w:cs="Times New Roman"/>
          <w:b w:val="0"/>
          <w:bCs w:val="0"/>
          <w:color w:val="000000"/>
          <w:kern w:val="0"/>
          <w:sz w:val="36"/>
          <w:szCs w:val="36"/>
          <w:lang w:val="en-US" w:eastAsia="zh-CN" w:bidi="ar"/>
          <w14:ligatures w14:val="standardContextual"/>
        </w:rPr>
        <w:t xml:space="preserve">write - 2 </w:t>
      </w:r>
    </w:p>
    <w:p w14:paraId="53B652B8">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14:ligatures w14:val="standardContextual"/>
        </w:rPr>
      </w:pPr>
      <w:r>
        <w:rPr>
          <w:rFonts w:hint="default" w:ascii="Times New Roman" w:hAnsi="Times New Roman" w:eastAsia="TimesNewRomanPS-BoldMT" w:cs="Times New Roman"/>
          <w:b w:val="0"/>
          <w:bCs w:val="0"/>
          <w:color w:val="000000"/>
          <w:kern w:val="0"/>
          <w:sz w:val="36"/>
          <w:szCs w:val="36"/>
          <w:lang w:val="en-US" w:eastAsia="zh-CN" w:bidi="ar"/>
          <w14:ligatures w14:val="standardContextual"/>
        </w:rPr>
        <w:t xml:space="preserve">execute - 1 </w:t>
      </w:r>
    </w:p>
    <w:p w14:paraId="149016C8">
      <w:pPr>
        <w:keepNext w:val="0"/>
        <w:keepLines w:val="0"/>
        <w:widowControl/>
        <w:suppressLineNumbers w:val="0"/>
        <w:jc w:val="left"/>
        <w:rPr>
          <w:rFonts w:hint="default" w:ascii="Times New Roman" w:hAnsi="Times New Roman" w:eastAsia="TimesNewRomanPS-BoldMT" w:cs="Times New Roman"/>
          <w:b w:val="0"/>
          <w:bCs w:val="0"/>
          <w:color w:val="000000"/>
          <w:kern w:val="0"/>
          <w:sz w:val="36"/>
          <w:szCs w:val="36"/>
          <w:lang w:val="en-US" w:eastAsia="zh-CN" w:bidi="ar"/>
          <w14:ligatures w14:val="standardContextual"/>
        </w:rPr>
      </w:pPr>
    </w:p>
    <w:p w14:paraId="670E0589">
      <w:pPr>
        <w:keepNext w:val="0"/>
        <w:keepLines w:val="0"/>
        <w:widowControl/>
        <w:numPr>
          <w:ilvl w:val="0"/>
          <w:numId w:val="4"/>
        </w:numPr>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Numaric method </w:t>
      </w:r>
    </w:p>
    <w:p w14:paraId="189E7AA3">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744 &lt;file/directory&gt; </w:t>
      </w:r>
    </w:p>
    <w:p w14:paraId="222A369E">
      <w:pPr>
        <w:keepNext w:val="0"/>
        <w:keepLines w:val="0"/>
        <w:widowControl/>
        <w:suppressLineNumbers w:val="0"/>
        <w:jc w:val="left"/>
        <w:rPr>
          <w:rFonts w:hint="default" w:ascii="Times New Roman" w:hAnsi="Times New Roman" w:cs="Times New Roman"/>
          <w:sz w:val="36"/>
          <w:szCs w:val="36"/>
        </w:rPr>
      </w:pPr>
      <w:r>
        <w:drawing>
          <wp:inline distT="0" distB="0" distL="114300" distR="114300">
            <wp:extent cx="4076700" cy="596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076700" cy="596900"/>
                    </a:xfrm>
                    <a:prstGeom prst="rect">
                      <a:avLst/>
                    </a:prstGeom>
                    <a:noFill/>
                    <a:ln>
                      <a:noFill/>
                    </a:ln>
                  </pic:spPr>
                </pic:pic>
              </a:graphicData>
            </a:graphic>
          </wp:inline>
        </w:drawing>
      </w: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 </w:t>
      </w:r>
    </w:p>
    <w:p w14:paraId="5061A019">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440 &lt;file/directory&gt; </w:t>
      </w:r>
    </w:p>
    <w:p w14:paraId="504C2048">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244 &lt;file/directory&gt; </w:t>
      </w:r>
    </w:p>
    <w:p w14:paraId="12E42AC2">
      <w:pPr>
        <w:keepNext w:val="0"/>
        <w:keepLines w:val="0"/>
        <w:widowControl/>
        <w:numPr>
          <w:ilvl w:val="0"/>
          <w:numId w:val="4"/>
        </w:numPr>
        <w:suppressLineNumbers w:val="0"/>
        <w:ind w:left="0" w:leftChars="0" w:firstLine="0" w:firstLineChars="0"/>
        <w:jc w:val="left"/>
        <w:rPr>
          <w:rFonts w:hint="default" w:ascii="Times New Roman" w:hAnsi="Times New Roman" w:eastAsia="TimesNewRomanPS-BoldMT" w:cs="Times New Roman"/>
          <w:b/>
          <w:bCs/>
          <w:color w:val="FF0000"/>
          <w:kern w:val="0"/>
          <w:sz w:val="36"/>
          <w:szCs w:val="36"/>
          <w:lang w:val="en-US" w:eastAsia="zh-CN" w:bidi="ar"/>
          <w14:ligatures w14:val="standardContextual"/>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Symbolic method </w:t>
      </w:r>
    </w:p>
    <w:p w14:paraId="6BCAA7D6">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u=rwx,g=rw,o=r &lt;files/directory&gt; </w:t>
      </w:r>
    </w:p>
    <w:p w14:paraId="2A82D11B">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u-x,g-rw,o+r &lt;files/directory&gt; </w:t>
      </w:r>
    </w:p>
    <w:p w14:paraId="3B939332">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drawing>
          <wp:inline distT="0" distB="0" distL="114300" distR="114300">
            <wp:extent cx="4210050" cy="577850"/>
            <wp:effectExtent l="0" t="0" r="6350" b="63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4210050" cy="577850"/>
                    </a:xfrm>
                    <a:prstGeom prst="rect">
                      <a:avLst/>
                    </a:prstGeom>
                    <a:noFill/>
                    <a:ln>
                      <a:noFill/>
                    </a:ln>
                  </pic:spPr>
                </pic:pic>
              </a:graphicData>
            </a:graphic>
          </wp:inline>
        </w:drawing>
      </w:r>
    </w:p>
    <w:p w14:paraId="43C033E6">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a=rwx testfile1 </w:t>
      </w:r>
    </w:p>
    <w:p w14:paraId="1F3CEC79">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chmod a-wx testfile1 </w:t>
      </w:r>
    </w:p>
    <w:p w14:paraId="4B10EA58">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chmod a+wx testfile</w:t>
      </w:r>
    </w:p>
    <w:p w14:paraId="148BE5D0">
      <w:pPr>
        <w:keepNext w:val="0"/>
        <w:keepLines w:val="0"/>
        <w:widowControl/>
        <w:suppressLineNumbers w:val="0"/>
        <w:jc w:val="left"/>
        <w:rPr>
          <w:rFonts w:hint="default" w:ascii="Times New Roman" w:hAnsi="Times New Roman" w:cs="Times New Roman"/>
          <w:color w:val="FF0000"/>
          <w:sz w:val="36"/>
          <w:szCs w:val="36"/>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Who (Letter) Meaning </w:t>
      </w:r>
    </w:p>
    <w:p w14:paraId="1A2170B8">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u </w:t>
      </w:r>
      <w:r>
        <w:rPr>
          <w:rFonts w:hint="default" w:ascii="Times New Roman" w:hAnsi="Times New Roman" w:eastAsia="TimesNewRomanPS-BoldMT" w:cs="Times New Roman"/>
          <w:b/>
          <w:bCs/>
          <w:color w:val="000000"/>
          <w:kern w:val="0"/>
          <w:sz w:val="36"/>
          <w:szCs w:val="36"/>
          <w:lang w:val="en-IN" w:eastAsia="zh-CN" w:bidi="ar"/>
          <w14:ligatures w14:val="standardContextual"/>
        </w:rPr>
        <w:t xml:space="preserve">--&gt;  </w:t>
      </w: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user </w:t>
      </w:r>
    </w:p>
    <w:p w14:paraId="432A51BD">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g </w:t>
      </w:r>
      <w:r>
        <w:rPr>
          <w:rFonts w:hint="default" w:ascii="Times New Roman" w:hAnsi="Times New Roman" w:eastAsia="TimesNewRomanPS-BoldMT" w:cs="Times New Roman"/>
          <w:b/>
          <w:bCs/>
          <w:color w:val="000000"/>
          <w:kern w:val="0"/>
          <w:sz w:val="36"/>
          <w:szCs w:val="36"/>
          <w:lang w:val="en-IN" w:eastAsia="zh-CN" w:bidi="ar"/>
          <w14:ligatures w14:val="standardContextual"/>
        </w:rPr>
        <w:t xml:space="preserve">--&gt; </w:t>
      </w: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group </w:t>
      </w:r>
    </w:p>
    <w:p w14:paraId="64871E42">
      <w:pPr>
        <w:keepNext w:val="0"/>
        <w:keepLines w:val="0"/>
        <w:widowControl/>
        <w:suppressLineNumbers w:val="0"/>
        <w:jc w:val="left"/>
        <w:rPr>
          <w:rFonts w:hint="default" w:ascii="Times New Roman" w:hAnsi="Times New Roman" w:cs="Times New Roman"/>
          <w:sz w:val="36"/>
          <w:szCs w:val="36"/>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o </w:t>
      </w:r>
      <w:r>
        <w:rPr>
          <w:rFonts w:hint="default" w:ascii="Times New Roman" w:hAnsi="Times New Roman" w:eastAsia="TimesNewRomanPS-BoldMT" w:cs="Times New Roman"/>
          <w:b/>
          <w:bCs/>
          <w:color w:val="000000"/>
          <w:kern w:val="0"/>
          <w:sz w:val="36"/>
          <w:szCs w:val="36"/>
          <w:lang w:val="en-IN" w:eastAsia="zh-CN" w:bidi="ar"/>
          <w14:ligatures w14:val="standardContextual"/>
        </w:rPr>
        <w:t xml:space="preserve">--&gt; </w:t>
      </w: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others </w:t>
      </w:r>
    </w:p>
    <w:p w14:paraId="7FCE02FB">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a </w:t>
      </w:r>
      <w:r>
        <w:rPr>
          <w:rFonts w:hint="default" w:ascii="Times New Roman" w:hAnsi="Times New Roman" w:eastAsia="TimesNewRomanPS-BoldMT" w:cs="Times New Roman"/>
          <w:b/>
          <w:bCs/>
          <w:color w:val="000000"/>
          <w:kern w:val="0"/>
          <w:sz w:val="36"/>
          <w:szCs w:val="36"/>
          <w:lang w:val="en-IN" w:eastAsia="zh-CN" w:bidi="ar"/>
          <w14:ligatures w14:val="standardContextual"/>
        </w:rPr>
        <w:t xml:space="preserve">--&gt; </w:t>
      </w: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all </w:t>
      </w:r>
    </w:p>
    <w:p w14:paraId="083D63CE">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651D8FD1">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Default permission for files/Directory </w:t>
      </w:r>
    </w:p>
    <w:p w14:paraId="07D457C0">
      <w:pPr>
        <w:keepNext w:val="0"/>
        <w:keepLines w:val="0"/>
        <w:widowControl/>
        <w:suppressLineNumbers w:val="0"/>
        <w:jc w:val="left"/>
        <w:rPr>
          <w:rFonts w:hint="default" w:ascii="Times New Roman" w:hAnsi="Times New Roman" w:cs="Times New Roman"/>
          <w:i/>
          <w:iCs/>
          <w:highlight w:val="yellow"/>
        </w:rPr>
      </w:pPr>
      <w:r>
        <w:rPr>
          <w:rFonts w:hint="default" w:ascii="Times New Roman" w:hAnsi="Times New Roman" w:eastAsia="TimesNewRomanPS-BoldMT" w:cs="Times New Roman"/>
          <w:b/>
          <w:bCs/>
          <w:i/>
          <w:iCs/>
          <w:color w:val="000000"/>
          <w:kern w:val="0"/>
          <w:sz w:val="36"/>
          <w:szCs w:val="36"/>
          <w:highlight w:val="yellow"/>
          <w:lang w:val="en-US" w:eastAsia="zh-CN" w:bidi="ar"/>
          <w14:ligatures w14:val="standardContextual"/>
        </w:rPr>
        <w:t xml:space="preserve">root </w:t>
      </w:r>
    </w:p>
    <w:p w14:paraId="4F4D5F7C">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755 - directory </w:t>
      </w:r>
    </w:p>
    <w:p w14:paraId="5829EE20">
      <w:pPr>
        <w:keepNext w:val="0"/>
        <w:keepLines w:val="0"/>
        <w:widowControl/>
        <w:suppressLineNumbers w:val="0"/>
        <w:jc w:val="left"/>
        <w:rPr>
          <w:rFonts w:hint="default" w:ascii="Times New Roman" w:hAnsi="Times New Roman" w:eastAsia="TimesNewRomanPS-BoldMT" w:cs="Times New Roman"/>
          <w:b/>
          <w:bCs/>
          <w:color w:val="FF0000"/>
          <w:kern w:val="0"/>
          <w:sz w:val="36"/>
          <w:szCs w:val="36"/>
          <w:lang w:val="en-US" w:eastAsia="zh-CN" w:bidi="ar"/>
          <w14:ligatures w14:val="standardContextual"/>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644 - file </w:t>
      </w:r>
    </w:p>
    <w:p w14:paraId="7E217590">
      <w:pPr>
        <w:jc w:val="center"/>
        <w:rPr>
          <w:b/>
          <w:bCs/>
          <w:sz w:val="32"/>
          <w:szCs w:val="32"/>
          <w:u w:val="single"/>
        </w:rPr>
      </w:pPr>
      <w:r>
        <w:rPr>
          <w:b/>
          <w:bCs/>
          <w:sz w:val="32"/>
          <w:szCs w:val="32"/>
          <w:u w:val="single"/>
        </w:rPr>
        <w:t>umask</w:t>
      </w:r>
    </w:p>
    <w:p w14:paraId="75F20B8B">
      <w:pPr>
        <w:rPr>
          <w:sz w:val="32"/>
          <w:szCs w:val="32"/>
        </w:rPr>
      </w:pPr>
      <w:r>
        <w:rPr>
          <w:sz w:val="32"/>
          <w:szCs w:val="32"/>
        </w:rPr>
        <w:t>The user file creation mode mask (umask) is use to determine the file permission for newly created files. It can be used to control the default file permission for new files.</w:t>
      </w:r>
    </w:p>
    <w:p w14:paraId="652844D8"/>
    <w:p w14:paraId="0D0781CA">
      <w:pPr>
        <w:rPr>
          <w:b/>
          <w:bCs/>
          <w:sz w:val="28"/>
          <w:szCs w:val="28"/>
        </w:rPr>
      </w:pPr>
      <w:r>
        <w:rPr>
          <w:b/>
          <w:bCs/>
          <w:sz w:val="28"/>
          <w:szCs w:val="28"/>
        </w:rPr>
        <w:t>umask value for root user</w:t>
      </w:r>
      <w:r>
        <w:rPr>
          <w:b/>
          <w:bCs/>
          <w:sz w:val="28"/>
          <w:szCs w:val="28"/>
        </w:rPr>
        <w:tab/>
      </w:r>
      <w:r>
        <w:rPr>
          <w:b/>
          <w:bCs/>
          <w:sz w:val="28"/>
          <w:szCs w:val="28"/>
        </w:rPr>
        <w:t>-022</w:t>
      </w:r>
    </w:p>
    <w:p w14:paraId="67EFB948">
      <w:pPr>
        <w:rPr>
          <w:b/>
          <w:bCs/>
          <w:sz w:val="28"/>
          <w:szCs w:val="28"/>
        </w:rPr>
      </w:pPr>
      <w:r>
        <w:rPr>
          <w:b/>
          <w:bCs/>
          <w:sz w:val="28"/>
          <w:szCs w:val="28"/>
        </w:rPr>
        <w:t>umask value for Normal user</w:t>
      </w:r>
      <w:r>
        <w:rPr>
          <w:b/>
          <w:bCs/>
          <w:sz w:val="28"/>
          <w:szCs w:val="28"/>
        </w:rPr>
        <w:tab/>
      </w:r>
      <w:r>
        <w:rPr>
          <w:b/>
          <w:bCs/>
          <w:sz w:val="28"/>
          <w:szCs w:val="28"/>
        </w:rPr>
        <w:t>-002</w:t>
      </w:r>
    </w:p>
    <w:p w14:paraId="72A3DEE9">
      <w:pPr>
        <w:rPr>
          <w:b/>
          <w:bCs/>
          <w:sz w:val="28"/>
          <w:szCs w:val="28"/>
        </w:rPr>
      </w:pPr>
    </w:p>
    <w:p w14:paraId="13AB9618">
      <w:pPr>
        <w:rPr>
          <w:b/>
          <w:bCs/>
          <w:sz w:val="28"/>
          <w:szCs w:val="28"/>
        </w:rPr>
      </w:pPr>
      <w:r>
        <w:rPr>
          <w:b/>
          <w:bCs/>
          <w:sz w:val="28"/>
          <w:szCs w:val="28"/>
        </w:rPr>
        <w:t>full permission for file</w:t>
      </w:r>
      <w:r>
        <w:rPr>
          <w:b/>
          <w:bCs/>
          <w:sz w:val="28"/>
          <w:szCs w:val="28"/>
        </w:rPr>
        <w:tab/>
      </w:r>
      <w:r>
        <w:rPr>
          <w:b/>
          <w:bCs/>
          <w:sz w:val="28"/>
          <w:szCs w:val="28"/>
        </w:rPr>
        <w:tab/>
      </w:r>
      <w:r>
        <w:rPr>
          <w:b/>
          <w:bCs/>
          <w:sz w:val="28"/>
          <w:szCs w:val="28"/>
        </w:rPr>
        <w:t>-666</w:t>
      </w:r>
    </w:p>
    <w:p w14:paraId="25AFEFED">
      <w:pPr>
        <w:rPr>
          <w:b/>
          <w:bCs/>
          <w:sz w:val="28"/>
          <w:szCs w:val="28"/>
        </w:rPr>
      </w:pPr>
      <w:r>
        <w:rPr>
          <w:b/>
          <w:bCs/>
          <w:sz w:val="28"/>
          <w:szCs w:val="28"/>
        </w:rPr>
        <w:t>full permission for directory</w:t>
      </w:r>
      <w:r>
        <w:rPr>
          <w:b/>
          <w:bCs/>
          <w:sz w:val="28"/>
          <w:szCs w:val="28"/>
        </w:rPr>
        <w:tab/>
      </w:r>
      <w:r>
        <w:rPr>
          <w:b/>
          <w:bCs/>
          <w:sz w:val="28"/>
          <w:szCs w:val="28"/>
        </w:rPr>
        <w:t>-777</w:t>
      </w:r>
    </w:p>
    <w:p w14:paraId="5E7650D3">
      <w:pPr>
        <w:keepNext w:val="0"/>
        <w:keepLines w:val="0"/>
        <w:widowControl/>
        <w:suppressLineNumbers w:val="0"/>
        <w:jc w:val="left"/>
        <w:rPr>
          <w:rFonts w:hint="default" w:ascii="Times New Roman" w:hAnsi="Times New Roman" w:eastAsia="TimesNewRomanPS-BoldMT" w:cs="Times New Roman"/>
          <w:b/>
          <w:bCs/>
          <w:color w:val="FF0000"/>
          <w:kern w:val="0"/>
          <w:sz w:val="36"/>
          <w:szCs w:val="36"/>
          <w:lang w:val="en-US" w:eastAsia="zh-CN" w:bidi="ar"/>
          <w14:ligatures w14:val="standardContextual"/>
        </w:rPr>
      </w:pPr>
    </w:p>
    <w:p w14:paraId="5B03F247">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calculate default permission </w:t>
      </w:r>
    </w:p>
    <w:p w14:paraId="32153142">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FF0000"/>
          <w:kern w:val="0"/>
          <w:sz w:val="36"/>
          <w:szCs w:val="36"/>
          <w:lang w:val="en-US" w:eastAsia="zh-CN" w:bidi="ar"/>
          <w14:ligatures w14:val="standardContextual"/>
        </w:rPr>
        <w:t>full permission - umask = default permission</w:t>
      </w:r>
      <w:bookmarkStart w:id="0" w:name="_GoBack"/>
      <w:bookmarkEnd w:id="0"/>
    </w:p>
    <w:p w14:paraId="2803A803">
      <w:pPr>
        <w:keepNext w:val="0"/>
        <w:keepLines w:val="0"/>
        <w:widowControl/>
        <w:suppressLineNumbers w:val="0"/>
        <w:jc w:val="left"/>
        <w:rPr>
          <w:rFonts w:hint="default" w:ascii="Times New Roman" w:hAnsi="Times New Roman" w:eastAsia="TimesNewRomanPS-BoldMT" w:cs="Times New Roman"/>
          <w:b/>
          <w:bCs/>
          <w:color w:val="FF0000"/>
          <w:kern w:val="0"/>
          <w:sz w:val="36"/>
          <w:szCs w:val="36"/>
          <w:lang w:val="en-US" w:eastAsia="zh-CN" w:bidi="ar"/>
          <w14:ligatures w14:val="standardContextual"/>
        </w:rPr>
      </w:pPr>
    </w:p>
    <w:p w14:paraId="056062B5">
      <w:pPr>
        <w:keepNext w:val="0"/>
        <w:keepLines w:val="0"/>
        <w:widowControl/>
        <w:suppressLineNumbers w:val="0"/>
        <w:jc w:val="left"/>
        <w:rPr>
          <w:rFonts w:hint="default" w:ascii="Times New Roman" w:hAnsi="Times New Roman" w:eastAsia="TimesNewRomanPS-BoldMT" w:cs="Times New Roman"/>
          <w:b/>
          <w:bCs/>
          <w:color w:val="FF0000"/>
          <w:kern w:val="0"/>
          <w:sz w:val="36"/>
          <w:szCs w:val="36"/>
          <w:lang w:val="en-US" w:eastAsia="zh-CN" w:bidi="ar"/>
          <w14:ligatures w14:val="standardContextual"/>
        </w:rPr>
      </w:pPr>
    </w:p>
    <w:p w14:paraId="5CCEBC38">
      <w:pPr>
        <w:keepNext w:val="0"/>
        <w:keepLines w:val="0"/>
        <w:widowControl/>
        <w:suppressLineNumbers w:val="0"/>
        <w:jc w:val="left"/>
        <w:rPr>
          <w:rFonts w:hint="default" w:ascii="Times New Roman" w:hAnsi="Times New Roman" w:eastAsia="TimesNewRomanPS-BoldMT" w:cs="Times New Roman"/>
          <w:b/>
          <w:bCs/>
          <w:color w:val="FF0000"/>
          <w:kern w:val="0"/>
          <w:sz w:val="36"/>
          <w:szCs w:val="36"/>
          <w:lang w:val="en-US" w:eastAsia="zh-CN" w:bidi="ar"/>
          <w14:ligatures w14:val="standardContextual"/>
        </w:rPr>
      </w:pPr>
      <w:r>
        <w:rPr>
          <w:rFonts w:hint="default" w:ascii="Times New Roman" w:hAnsi="Times New Roman" w:eastAsia="TimesNewRomanPS-BoldMT" w:cs="Times New Roman"/>
          <w:b/>
          <w:bCs/>
          <w:color w:val="FF0000"/>
          <w:kern w:val="0"/>
          <w:sz w:val="36"/>
          <w:szCs w:val="36"/>
          <w:lang w:val="en-US" w:eastAsia="zh-CN" w:bidi="ar"/>
          <w14:ligatures w14:val="standardContextual"/>
        </w:rPr>
        <w:t xml:space="preserve">root users </w:t>
      </w:r>
    </w:p>
    <w:p w14:paraId="4C9624D8">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6A5E8D92">
      <w:pPr>
        <w:keepNext w:val="0"/>
        <w:keepLines w:val="0"/>
        <w:widowControl/>
        <w:suppressLineNumbers w:val="0"/>
        <w:jc w:val="left"/>
        <w:rPr>
          <w:rFonts w:hint="default" w:ascii="Times New Roman" w:hAnsi="Times New Roman" w:eastAsia="TimesNewRomanPS-BoldMT" w:cs="Times New Roman"/>
          <w:b/>
          <w:bCs/>
          <w:color w:val="000000"/>
          <w:kern w:val="0"/>
          <w:sz w:val="36"/>
          <w:szCs w:val="36"/>
          <w:highlight w:val="yellow"/>
          <w:lang w:val="en-IN" w:eastAsia="zh-CN" w:bidi="ar"/>
          <w14:ligatures w14:val="standardContextual"/>
        </w:rPr>
      </w:pPr>
      <w:r>
        <w:rPr>
          <w:rFonts w:hint="default" w:ascii="Times New Roman" w:hAnsi="Times New Roman" w:eastAsia="TimesNewRomanPS-BoldMT" w:cs="Times New Roman"/>
          <w:b/>
          <w:bCs/>
          <w:color w:val="000000"/>
          <w:kern w:val="0"/>
          <w:sz w:val="36"/>
          <w:szCs w:val="36"/>
          <w:highlight w:val="yellow"/>
          <w:lang w:val="en-US" w:eastAsia="zh-CN" w:bidi="ar"/>
          <w14:ligatures w14:val="standardContextual"/>
        </w:rPr>
        <w:t xml:space="preserve">File </w:t>
      </w:r>
      <w:r>
        <w:rPr>
          <w:rFonts w:hint="default" w:ascii="Times New Roman" w:hAnsi="Times New Roman" w:eastAsia="TimesNewRomanPS-BoldMT" w:cs="Times New Roman"/>
          <w:b/>
          <w:bCs/>
          <w:color w:val="000000"/>
          <w:kern w:val="0"/>
          <w:sz w:val="36"/>
          <w:szCs w:val="36"/>
          <w:highlight w:val="yellow"/>
          <w:lang w:val="en-IN" w:eastAsia="zh-CN" w:bidi="ar"/>
          <w14:ligatures w14:val="standardContextual"/>
        </w:rPr>
        <w:t xml:space="preserve">   </w:t>
      </w:r>
    </w:p>
    <w:p w14:paraId="00265A66">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666 </w:t>
      </w:r>
    </w:p>
    <w:p w14:paraId="17C302F0">
      <w:pPr>
        <w:keepNext w:val="0"/>
        <w:keepLines w:val="0"/>
        <w:widowControl/>
        <w:suppressLineNumbers w:val="0"/>
        <w:jc w:val="left"/>
        <w:rPr>
          <w:rFonts w:hint="default" w:ascii="Times New Roman" w:hAnsi="Times New Roman" w:cs="Times New Roman"/>
          <w:lang w:val="en-IN"/>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-022 </w:t>
      </w:r>
      <w:r>
        <w:rPr>
          <w:rFonts w:hint="default" w:ascii="Times New Roman" w:hAnsi="Times New Roman" w:eastAsia="TimesNewRomanPS-BoldMT" w:cs="Times New Roman"/>
          <w:b/>
          <w:bCs/>
          <w:color w:val="000000"/>
          <w:kern w:val="0"/>
          <w:sz w:val="36"/>
          <w:szCs w:val="36"/>
          <w:lang w:val="en-IN" w:eastAsia="zh-CN" w:bidi="ar"/>
          <w14:ligatures w14:val="standardContextual"/>
        </w:rPr>
        <w:t xml:space="preserve">                                        </w:t>
      </w:r>
    </w:p>
    <w:p w14:paraId="6F35BC31">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 </w:t>
      </w:r>
    </w:p>
    <w:p w14:paraId="5E882E35">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644 </w:t>
      </w:r>
    </w:p>
    <w:p w14:paraId="2F9E4D84">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506D16EC">
      <w:pPr>
        <w:keepNext w:val="0"/>
        <w:keepLines w:val="0"/>
        <w:widowControl/>
        <w:suppressLineNumbers w:val="0"/>
        <w:jc w:val="left"/>
        <w:rPr>
          <w:rFonts w:hint="default" w:ascii="Times New Roman" w:hAnsi="Times New Roman" w:cs="Times New Roman"/>
          <w:highlight w:val="yellow"/>
        </w:rPr>
      </w:pPr>
      <w:r>
        <w:rPr>
          <w:rFonts w:hint="default" w:ascii="Times New Roman" w:hAnsi="Times New Roman" w:eastAsia="TimesNewRomanPS-BoldMT" w:cs="Times New Roman"/>
          <w:b/>
          <w:bCs/>
          <w:color w:val="000000"/>
          <w:kern w:val="0"/>
          <w:sz w:val="36"/>
          <w:szCs w:val="36"/>
          <w:highlight w:val="yellow"/>
          <w:lang w:val="en-US" w:eastAsia="zh-CN" w:bidi="ar"/>
          <w14:ligatures w14:val="standardContextual"/>
        </w:rPr>
        <w:t xml:space="preserve">Directory </w:t>
      </w:r>
    </w:p>
    <w:p w14:paraId="5907965E">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777 </w:t>
      </w:r>
    </w:p>
    <w:p w14:paraId="19E98B50">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-022 </w:t>
      </w:r>
    </w:p>
    <w:p w14:paraId="2D37E105">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 </w:t>
      </w:r>
    </w:p>
    <w:p w14:paraId="0FD59DDA">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r>
        <w:rPr>
          <w:rFonts w:hint="default" w:ascii="Times New Roman" w:hAnsi="Times New Roman" w:eastAsia="TimesNewRomanPS-BoldMT" w:cs="Times New Roman"/>
          <w:b/>
          <w:bCs/>
          <w:color w:val="000000"/>
          <w:kern w:val="0"/>
          <w:sz w:val="36"/>
          <w:szCs w:val="36"/>
          <w:lang w:val="en-US" w:eastAsia="zh-CN" w:bidi="ar"/>
          <w14:ligatures w14:val="standardContextual"/>
        </w:rPr>
        <w:t xml:space="preserve">755 </w:t>
      </w:r>
    </w:p>
    <w:p w14:paraId="6B241177">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54AA909D">
      <w:pPr>
        <w:keepNext w:val="0"/>
        <w:keepLines w:val="0"/>
        <w:widowControl/>
        <w:suppressLineNumbers w:val="0"/>
        <w:jc w:val="left"/>
        <w:rPr>
          <w:rFonts w:hint="default" w:ascii="Times New Roman" w:hAnsi="Times New Roman" w:eastAsia="TimesNewRomanPS-BoldMT" w:cs="Times New Roman"/>
          <w:b/>
          <w:bCs/>
          <w:color w:val="000000"/>
          <w:kern w:val="0"/>
          <w:sz w:val="36"/>
          <w:szCs w:val="36"/>
          <w:lang w:val="en-US" w:eastAsia="zh-CN" w:bidi="ar"/>
          <w14:ligatures w14:val="standardContextual"/>
        </w:rPr>
      </w:pPr>
    </w:p>
    <w:p w14:paraId="430D42B0">
      <w:pPr>
        <w:jc w:val="center"/>
        <w:rPr>
          <w:rFonts w:hint="default" w:ascii="Times New Roman" w:hAnsi="Times New Roman" w:cs="Times New Roman"/>
          <w:b/>
          <w:bCs/>
          <w:sz w:val="32"/>
          <w:szCs w:val="32"/>
          <w:u w:val="single"/>
        </w:rPr>
      </w:pPr>
      <w:r>
        <w:rPr>
          <w:rFonts w:hint="default" w:ascii="Times New Roman" w:hAnsi="Times New Roman" w:cs="Times New Roman"/>
          <w:b/>
          <w:bCs/>
          <w:sz w:val="32"/>
          <w:szCs w:val="32"/>
          <w:u w:val="single"/>
        </w:rPr>
        <w:t>Reminder</w:t>
      </w:r>
    </w:p>
    <w:p w14:paraId="3D8EB7F6">
      <w:pPr>
        <w:rPr>
          <w:rFonts w:hint="default" w:ascii="Times New Roman" w:hAnsi="Times New Roman" w:cs="Times New Roman"/>
          <w:b/>
          <w:bCs/>
          <w:sz w:val="32"/>
          <w:szCs w:val="32"/>
        </w:rPr>
      </w:pPr>
      <w:r>
        <w:rPr>
          <w:rFonts w:hint="default" w:ascii="Times New Roman" w:hAnsi="Times New Roman" w:cs="Times New Roman"/>
          <w:b/>
          <w:bCs/>
          <w:sz w:val="32"/>
          <w:szCs w:val="32"/>
        </w:rPr>
        <w:t>chmod</w:t>
      </w:r>
      <w:r>
        <w:rPr>
          <w:rFonts w:hint="default" w:ascii="Times New Roman" w:hAnsi="Times New Roman" w:cs="Times New Roman"/>
          <w:b/>
          <w:bCs/>
          <w:sz w:val="32"/>
          <w:szCs w:val="32"/>
        </w:rPr>
        <w:tab/>
      </w:r>
      <w:r>
        <w:rPr>
          <w:rFonts w:hint="default" w:ascii="Times New Roman" w:hAnsi="Times New Roman" w:cs="Times New Roman"/>
          <w:b/>
          <w:bCs/>
          <w:sz w:val="32"/>
          <w:szCs w:val="32"/>
        </w:rPr>
        <w:sym w:font="Wingdings" w:char="F0E8"/>
      </w:r>
      <w:r>
        <w:rPr>
          <w:rFonts w:hint="default" w:ascii="Times New Roman" w:hAnsi="Times New Roman" w:cs="Times New Roman"/>
          <w:b/>
          <w:bCs/>
          <w:sz w:val="32"/>
          <w:szCs w:val="32"/>
        </w:rPr>
        <w:t xml:space="preserve"> </w:t>
      </w:r>
      <w:r>
        <w:rPr>
          <w:rFonts w:hint="default" w:ascii="Times New Roman" w:hAnsi="Times New Roman" w:cs="Times New Roman"/>
          <w:sz w:val="32"/>
          <w:szCs w:val="32"/>
        </w:rPr>
        <w:t>command to set permission to files/directories</w:t>
      </w:r>
    </w:p>
    <w:p w14:paraId="2734289E">
      <w:pPr>
        <w:rPr>
          <w:rFonts w:hint="default" w:ascii="Times New Roman" w:hAnsi="Times New Roman" w:cs="Times New Roman"/>
          <w:b/>
          <w:bCs/>
          <w:sz w:val="32"/>
          <w:szCs w:val="32"/>
        </w:rPr>
      </w:pPr>
      <w:r>
        <w:rPr>
          <w:rFonts w:hint="default" w:ascii="Times New Roman" w:hAnsi="Times New Roman" w:cs="Times New Roman"/>
          <w:b/>
          <w:bCs/>
          <w:sz w:val="32"/>
          <w:szCs w:val="32"/>
        </w:rPr>
        <w:t>chown</w:t>
      </w:r>
      <w:r>
        <w:rPr>
          <w:rFonts w:hint="default" w:ascii="Times New Roman" w:hAnsi="Times New Roman" w:cs="Times New Roman"/>
          <w:b/>
          <w:bCs/>
          <w:sz w:val="32"/>
          <w:szCs w:val="32"/>
        </w:rPr>
        <w:tab/>
      </w:r>
      <w:r>
        <w:rPr>
          <w:rFonts w:hint="default" w:ascii="Times New Roman" w:hAnsi="Times New Roman" w:cs="Times New Roman"/>
          <w:b/>
          <w:bCs/>
          <w:sz w:val="32"/>
          <w:szCs w:val="32"/>
        </w:rPr>
        <w:sym w:font="Wingdings" w:char="F0E8"/>
      </w:r>
      <w:r>
        <w:rPr>
          <w:rFonts w:hint="default" w:ascii="Times New Roman" w:hAnsi="Times New Roman" w:cs="Times New Roman"/>
          <w:b/>
          <w:bCs/>
          <w:sz w:val="32"/>
          <w:szCs w:val="32"/>
        </w:rPr>
        <w:t xml:space="preserve"> </w:t>
      </w:r>
      <w:r>
        <w:rPr>
          <w:rFonts w:hint="default" w:ascii="Times New Roman" w:hAnsi="Times New Roman" w:cs="Times New Roman"/>
          <w:sz w:val="32"/>
          <w:szCs w:val="32"/>
        </w:rPr>
        <w:t>command to change owner and group name of files/directories</w:t>
      </w:r>
    </w:p>
    <w:p w14:paraId="7326C6BA">
      <w:pPr>
        <w:rPr>
          <w:rFonts w:hint="default" w:ascii="Times New Roman" w:hAnsi="Times New Roman" w:cs="Times New Roman"/>
          <w:b/>
          <w:bCs/>
          <w:sz w:val="32"/>
          <w:szCs w:val="32"/>
        </w:rPr>
      </w:pPr>
      <w:r>
        <w:rPr>
          <w:rFonts w:hint="default" w:ascii="Times New Roman" w:hAnsi="Times New Roman" w:cs="Times New Roman"/>
          <w:b/>
          <w:bCs/>
          <w:sz w:val="32"/>
          <w:szCs w:val="32"/>
        </w:rPr>
        <w:t>chgrp</w:t>
      </w:r>
      <w:r>
        <w:rPr>
          <w:rFonts w:hint="default" w:ascii="Times New Roman" w:hAnsi="Times New Roman" w:cs="Times New Roman"/>
          <w:b/>
          <w:bCs/>
          <w:sz w:val="32"/>
          <w:szCs w:val="32"/>
        </w:rPr>
        <w:tab/>
      </w:r>
      <w:r>
        <w:rPr>
          <w:rFonts w:hint="default" w:ascii="Times New Roman" w:hAnsi="Times New Roman" w:cs="Times New Roman"/>
          <w:b/>
          <w:bCs/>
          <w:sz w:val="32"/>
          <w:szCs w:val="32"/>
        </w:rPr>
        <w:sym w:font="Wingdings" w:char="F0E8"/>
      </w:r>
      <w:r>
        <w:rPr>
          <w:rFonts w:hint="default" w:ascii="Times New Roman" w:hAnsi="Times New Roman" w:cs="Times New Roman"/>
          <w:b/>
          <w:bCs/>
          <w:sz w:val="32"/>
          <w:szCs w:val="32"/>
        </w:rPr>
        <w:t xml:space="preserve"> </w:t>
      </w:r>
      <w:r>
        <w:rPr>
          <w:rFonts w:hint="default" w:ascii="Times New Roman" w:hAnsi="Times New Roman" w:cs="Times New Roman"/>
          <w:sz w:val="32"/>
          <w:szCs w:val="32"/>
        </w:rPr>
        <w:t>command to change group name files/directories</w:t>
      </w:r>
    </w:p>
    <w:p w14:paraId="4CA7D27C">
      <w:pPr>
        <w:keepNext w:val="0"/>
        <w:keepLines w:val="0"/>
        <w:widowControl/>
        <w:suppressLineNumbers w:val="0"/>
        <w:jc w:val="left"/>
        <w:rPr>
          <w:rFonts w:hint="default" w:ascii="Times New Roman" w:hAnsi="Times New Roman" w:eastAsia="TimesNewRomanPS-BoldMT" w:cs="Times New Roman"/>
          <w:b/>
          <w:bCs/>
          <w:color w:val="000000"/>
          <w:kern w:val="0"/>
          <w:sz w:val="32"/>
          <w:szCs w:val="32"/>
          <w:lang w:val="en-US" w:eastAsia="zh-CN" w:bidi="ar"/>
          <w14:ligatures w14:val="standardContextual"/>
        </w:rPr>
      </w:pPr>
    </w:p>
    <w:p w14:paraId="27280D28">
      <w:pPr>
        <w:keepNext w:val="0"/>
        <w:keepLines w:val="0"/>
        <w:widowControl/>
        <w:suppressLineNumbers w:val="0"/>
        <w:jc w:val="left"/>
      </w:pPr>
      <w:r>
        <w:br w:type="textWrapping"/>
      </w:r>
    </w:p>
    <w:p w14:paraId="3668F659">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BoldMT">
    <w:altName w:val="SWAstr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WAstro">
    <w:panose1 w:val="02000400000000000000"/>
    <w:charset w:val="00"/>
    <w:family w:val="auto"/>
    <w:pitch w:val="default"/>
    <w:sig w:usb0="00000003" w:usb1="00000000" w:usb2="00000000" w:usb3="00000000" w:csb0="00000001" w:csb1="00000000"/>
  </w:font>
  <w:font w:name="等线 Light">
    <w:altName w:val="SWAstro"/>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A473BF"/>
    <w:multiLevelType w:val="singleLevel"/>
    <w:tmpl w:val="B2A473BF"/>
    <w:lvl w:ilvl="0" w:tentative="0">
      <w:start w:val="1"/>
      <w:numFmt w:val="decimal"/>
      <w:lvlText w:val="%1."/>
      <w:lvlJc w:val="left"/>
      <w:pPr>
        <w:tabs>
          <w:tab w:val="left" w:pos="312"/>
        </w:tabs>
      </w:pPr>
    </w:lvl>
  </w:abstractNum>
  <w:abstractNum w:abstractNumId="1">
    <w:nsid w:val="266A611A"/>
    <w:multiLevelType w:val="multilevel"/>
    <w:tmpl w:val="266A61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8D7CE9"/>
    <w:multiLevelType w:val="multilevel"/>
    <w:tmpl w:val="3A8D7CE9"/>
    <w:lvl w:ilvl="0" w:tentative="0">
      <w:start w:val="1"/>
      <w:numFmt w:val="bullet"/>
      <w:lvlText w:val=""/>
      <w:lvlJc w:val="left"/>
      <w:pPr>
        <w:ind w:left="1996" w:hanging="360"/>
      </w:pPr>
      <w:rPr>
        <w:rFonts w:hint="default" w:ascii="Wingdings" w:hAnsi="Wingdings"/>
        <w:color w:val="FF0000"/>
      </w:rPr>
    </w:lvl>
    <w:lvl w:ilvl="1" w:tentative="0">
      <w:start w:val="1"/>
      <w:numFmt w:val="bullet"/>
      <w:lvlText w:val="o"/>
      <w:lvlJc w:val="left"/>
      <w:pPr>
        <w:ind w:left="2716" w:hanging="360"/>
      </w:pPr>
      <w:rPr>
        <w:rFonts w:hint="default" w:ascii="Courier New" w:hAnsi="Courier New" w:cs="Courier New"/>
      </w:rPr>
    </w:lvl>
    <w:lvl w:ilvl="2" w:tentative="0">
      <w:start w:val="1"/>
      <w:numFmt w:val="bullet"/>
      <w:lvlText w:val=""/>
      <w:lvlJc w:val="left"/>
      <w:pPr>
        <w:ind w:left="3436" w:hanging="360"/>
      </w:pPr>
      <w:rPr>
        <w:rFonts w:hint="default" w:ascii="Wingdings" w:hAnsi="Wingdings"/>
      </w:rPr>
    </w:lvl>
    <w:lvl w:ilvl="3" w:tentative="0">
      <w:start w:val="1"/>
      <w:numFmt w:val="bullet"/>
      <w:lvlText w:val=""/>
      <w:lvlJc w:val="left"/>
      <w:pPr>
        <w:ind w:left="4156" w:hanging="360"/>
      </w:pPr>
      <w:rPr>
        <w:rFonts w:hint="default" w:ascii="Symbol" w:hAnsi="Symbol"/>
      </w:rPr>
    </w:lvl>
    <w:lvl w:ilvl="4" w:tentative="0">
      <w:start w:val="1"/>
      <w:numFmt w:val="bullet"/>
      <w:lvlText w:val="o"/>
      <w:lvlJc w:val="left"/>
      <w:pPr>
        <w:ind w:left="4876" w:hanging="360"/>
      </w:pPr>
      <w:rPr>
        <w:rFonts w:hint="default" w:ascii="Courier New" w:hAnsi="Courier New" w:cs="Courier New"/>
      </w:rPr>
    </w:lvl>
    <w:lvl w:ilvl="5" w:tentative="0">
      <w:start w:val="1"/>
      <w:numFmt w:val="bullet"/>
      <w:lvlText w:val=""/>
      <w:lvlJc w:val="left"/>
      <w:pPr>
        <w:ind w:left="5596" w:hanging="360"/>
      </w:pPr>
      <w:rPr>
        <w:rFonts w:hint="default" w:ascii="Wingdings" w:hAnsi="Wingdings"/>
      </w:rPr>
    </w:lvl>
    <w:lvl w:ilvl="6" w:tentative="0">
      <w:start w:val="1"/>
      <w:numFmt w:val="bullet"/>
      <w:lvlText w:val=""/>
      <w:lvlJc w:val="left"/>
      <w:pPr>
        <w:ind w:left="6316" w:hanging="360"/>
      </w:pPr>
      <w:rPr>
        <w:rFonts w:hint="default" w:ascii="Symbol" w:hAnsi="Symbol"/>
      </w:rPr>
    </w:lvl>
    <w:lvl w:ilvl="7" w:tentative="0">
      <w:start w:val="1"/>
      <w:numFmt w:val="bullet"/>
      <w:lvlText w:val="o"/>
      <w:lvlJc w:val="left"/>
      <w:pPr>
        <w:ind w:left="7036" w:hanging="360"/>
      </w:pPr>
      <w:rPr>
        <w:rFonts w:hint="default" w:ascii="Courier New" w:hAnsi="Courier New" w:cs="Courier New"/>
      </w:rPr>
    </w:lvl>
    <w:lvl w:ilvl="8" w:tentative="0">
      <w:start w:val="1"/>
      <w:numFmt w:val="bullet"/>
      <w:lvlText w:val=""/>
      <w:lvlJc w:val="left"/>
      <w:pPr>
        <w:ind w:left="7756" w:hanging="360"/>
      </w:pPr>
      <w:rPr>
        <w:rFonts w:hint="default" w:ascii="Wingdings" w:hAnsi="Wingdings"/>
      </w:rPr>
    </w:lvl>
  </w:abstractNum>
  <w:abstractNum w:abstractNumId="3">
    <w:nsid w:val="3C066B81"/>
    <w:multiLevelType w:val="multilevel"/>
    <w:tmpl w:val="3C066B81"/>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716D2"/>
    <w:rsid w:val="6BB716D2"/>
    <w:rsid w:val="7E9D6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2024-09-10T06:02:00Z</dcterms:created>
  <dc:creator>prash</dc:creator>
  <cp:lastModifiedBy>prash</cp:lastModifiedBy>
  <dcterms:modified xsi:type="dcterms:W3CDTF">2024-09-12T06:48:25Z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003AE67CCC0243FD98F67FE15BEF28EA_13</vt:lpwstr>
  </property>
</Properties>
</file>