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9vf84rtv8zr" w:id="0"/>
      <w:bookmarkEnd w:id="0"/>
      <w:r w:rsidDel="00000000" w:rsidR="00000000" w:rsidRPr="00000000">
        <w:rPr>
          <w:rtl w:val="0"/>
        </w:rPr>
        <w:t xml:space="preserve">Front End Challenge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e5p518s3y0oj" w:id="1"/>
      <w:bookmarkEnd w:id="1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The goal of this challenge is to implement a user interface to pick cities from a long list of the major cities in the world. We're looking for an idea of how you handle code organization, user experience, performance, and collaboration in your day-to-day.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A link with a companion ZIP file that includes the API backend is included in the invite to the challenge. Check the zip file README for instructions about running the backend locally, and for a reference of the API endpoints (please consider the API might fail).</w:t>
        <w:br w:type="textWrapping"/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43313" cy="3202455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40" l="0" r="0" t="4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320245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The user selects cities by scrolling the list. The typing in the input field filters the list.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3300" cy="3108158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42" l="0" r="0" t="14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0815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The selection appears as checked items and on top of the input field. Bear in mind that some cities have the same name in different states.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Each time the user selects an item, the UI will save the selection on the server by using the API (see the PATCH method for /preferences/cities).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1875" cy="3146867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74" r="7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14686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The filtering performs a string match on the city name, country, and area.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1413" cy="3238536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323853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ccombdf2uxm9" w:id="2"/>
      <w:bookmarkEnd w:id="2"/>
      <w:r w:rsidDel="00000000" w:rsidR="00000000" w:rsidRPr="00000000">
        <w:rPr>
          <w:rtl w:val="0"/>
        </w:rPr>
        <w:t xml:space="preserve">Styling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The low-fidelity mockup presents an idea of how the UI should look like, it's just an example. Part of the challenge is for you to propose a new design, feel free to apply any visual styling you want.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w2563jp4su1d" w:id="3"/>
      <w:bookmarkEnd w:id="3"/>
      <w:r w:rsidDel="00000000" w:rsidR="00000000" w:rsidRPr="00000000">
        <w:rPr>
          <w:rtl w:val="0"/>
        </w:rPr>
        <w:t xml:space="preserve">UX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The proposed UI has some user experience issues. As an extra, you can explain what are the usability issues, and propose a new design to fix them.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This is optional and not required by the challenge.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7dvvtxoyuvu7" w:id="4"/>
      <w:bookmarkEnd w:id="4"/>
      <w:r w:rsidDel="00000000" w:rsidR="00000000" w:rsidRPr="00000000">
        <w:rPr>
          <w:rtl w:val="0"/>
        </w:rPr>
        <w:t xml:space="preserve">Challenge Constraints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You are allowed to use: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Any front-end framework: React, Vue, Angular, Svelte, etc.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Any state management library or helper.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Any CSS solution.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Any icon library like Material Icons, Ionic, etc.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Any tooling: Webpack, Rollup, TypeScript, Babel, etc.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UI components like Material UI, Ant Design, etc. </w:t>
        <w:br w:type="textWrapping"/>
        <w:t xml:space="preserve">However, take into account that the goal is to see how you implement the components to solve this problem. In case of doubt send us an email.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r5d4g5nc13kk" w:id="5"/>
      <w:bookmarkEnd w:id="5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Once your challenge is finished you can submit it in a number of ways: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GitHub/GitLab/BitBucket repository link (preferred)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gzip or zip file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Google Drive (or similar) link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Avoid squashing your commits if possible and remove the </w:t>
      </w:r>
      <w:r w:rsidDel="00000000" w:rsidR="00000000" w:rsidRPr="00000000">
        <w:rPr>
          <w:rFonts w:ascii="Roboto Mono Regular" w:cs="Roboto Mono Regular" w:eastAsia="Roboto Mono Regular" w:hAnsi="Roboto Mono Regular"/>
          <w:rtl w:val="0"/>
        </w:rPr>
        <w:t xml:space="preserve">node_modules</w:t>
      </w:r>
      <w:r w:rsidDel="00000000" w:rsidR="00000000" w:rsidRPr="00000000">
        <w:rPr>
          <w:rtl w:val="0"/>
        </w:rPr>
        <w:t xml:space="preserve"> directory before submitting your response.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sure that the UI can be started with the usual </w:t>
      </w:r>
      <w:r w:rsidDel="00000000" w:rsidR="00000000" w:rsidRPr="00000000">
        <w:rPr>
          <w:rFonts w:ascii="Roboto Mono Regular" w:cs="Roboto Mono Regular" w:eastAsia="Roboto Mono Regular" w:hAnsi="Roboto Mono Regular"/>
          <w:rtl w:val="0"/>
        </w:rPr>
        <w:t xml:space="preserve">npm install &amp;&amp; npm start</w:t>
      </w:r>
      <w:r w:rsidDel="00000000" w:rsidR="00000000" w:rsidRPr="00000000">
        <w:rPr>
          <w:rtl w:val="0"/>
        </w:rPr>
        <w:t xml:space="preserve"> commands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you have ideas to improve the UX, add them to a README in your solution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