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commentRangeStart w:id="1"/>
      <w:r w:rsidRPr="005729FA">
        <w:rPr>
          <w:rFonts w:eastAsia="Times New Roman" w:cstheme="minorHAnsi"/>
          <w:highlight w:val="yellow"/>
        </w:rPr>
        <w:t xml:space="preserve">We, </w:t>
      </w:r>
      <w:commentRangeEnd w:id="1"/>
      <w:r>
        <w:rPr>
          <w:rStyle w:val="CommentReference"/>
        </w:rPr>
        <w:commentReference w:id="1"/>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commentRangeStart w:id="0"/>
      <w:commentRangeStart w:id="2"/>
      <w:r w:rsidRPr="005729FA">
        <w:rPr>
          <w:rFonts w:eastAsia="Times New Roman" w:cstheme="minorHAnsi"/>
          <w:b/>
          <w:bCs/>
          <w:highlight w:val="red"/>
        </w:rPr>
        <w:t>Appointment of Authorised Signatory(</w:t>
      </w:r>
      <w:commentRangeEnd w:id="2"/>
      <w:r>
        <w:rPr>
          <w:rStyle w:val="CommentReference"/>
        </w:rPr>
        <w:commentReference w:id="2"/>
      </w:r>
      <w:commentRangeEnd w:id="0"/>
      <w:r>
        <w:rPr>
          <w:rStyle w:val="CommentReference"/>
        </w:rPr>
        <w:commentReference w:id="0"/>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GM Corporate Agent" w:initials="ACA" w:date="2025-08-10T16:21:40Z">
    <w:p>
      <w:pPr>
        <w:pStyle w:val="CommentText"/>
      </w:pPr>
      <w:r>
        <w:rPr>
          <w:rStyle w:val="CommentReference"/>
        </w:rPr>
        <w:annotationRef/>
      </w:r>
      <w:r>
        <w:t>🚨 ADGM COMPLIANCE ISSUE</w:t>
      </w:r>
    </w:p>
    <w:p>
      <w:pPr>
        <w:pStyle w:val="CommentText"/>
      </w:pPr>
    </w:p>
    <w:p>
      <w:pPr>
        <w:pStyle w:val="CommentText"/>
      </w:pPr>
      <w:r>
        <w:t>📋 Severity: High</w:t>
      </w:r>
    </w:p>
    <w:p>
      <w:pPr>
        <w:pStyle w:val="CommentText"/>
      </w:pPr>
      <w:r>
        <w:t>📄 Section: Missing Signatory Section</w:t>
      </w:r>
    </w:p>
    <w:p>
      <w:pPr>
        <w:pStyle w:val="CommentText"/>
      </w:pPr>
      <w:r>
        <w:t>⚠️ Issue: The document lacks a designated section for the signatures of the incorporating shareholders.</w:t>
      </w:r>
    </w:p>
    <w:p>
      <w:pPr>
        <w:pStyle w:val="CommentText"/>
      </w:pPr>
      <w:r>
        <w:t>💡 Suggestion: Include a section for the signatures of the incorporating shareholders, as required by ADGM Companies Regulations for valid execution of resolutions.</w:t>
      </w:r>
    </w:p>
    <w:p>
      <w:pPr>
        <w:pStyle w:val="CommentText"/>
      </w:pPr>
    </w:p>
    <w:p>
      <w:pPr>
        <w:pStyle w:val="CommentText"/>
      </w:pPr>
      <w:r>
        <w:t>Per ADGM Regulations - Generated by ADGM Corporate Agent</w:t>
      </w:r>
    </w:p>
  </w:comment>
  <w:comment w:id="1" w:author="ADGM Corporate Agent" w:initials="ACA" w:date="2025-08-10T16:21:40Z">
    <w:p>
      <w:pPr>
        <w:pStyle w:val="CommentText"/>
      </w:pPr>
      <w:r>
        <w:rPr>
          <w:rStyle w:val="CommentReference"/>
        </w:rPr>
        <w:annotationRef/>
      </w:r>
      <w:r>
        <w:t>🚨 ADGM COMPLIANCE ISSUE</w:t>
      </w:r>
    </w:p>
    <w:p>
      <w:pPr>
        <w:pStyle w:val="CommentText"/>
      </w:pPr>
    </w:p>
    <w:p>
      <w:pPr>
        <w:pStyle w:val="CommentText"/>
      </w:pPr>
      <w:r>
        <w:t>📋 Severity: Medium</w:t>
      </w:r>
    </w:p>
    <w:p>
      <w:pPr>
        <w:pStyle w:val="CommentText"/>
      </w:pPr>
      <w:r>
        <w:t>📄 Section: Non-compliance with ADGM Templates</w:t>
      </w:r>
    </w:p>
    <w:p>
      <w:pPr>
        <w:pStyle w:val="CommentText"/>
      </w:pPr>
      <w:r>
        <w:t>⚠️ Issue: The document does not explicitly state compliance with ADGM's model articles or templates.</w:t>
      </w:r>
    </w:p>
    <w:p>
      <w:pPr>
        <w:pStyle w:val="CommentText"/>
      </w:pPr>
      <w:r>
        <w:t>💡 Suggestion: Ensure the document states compliance with ADGM's model articles or templates, as per ADGM Companies Regulations.</w:t>
      </w:r>
    </w:p>
    <w:p>
      <w:pPr>
        <w:pStyle w:val="CommentText"/>
      </w:pPr>
    </w:p>
    <w:p>
      <w:pPr>
        <w:pStyle w:val="CommentText"/>
      </w:pPr>
      <w:r>
        <w:t>Per ADGM Regulations - Generated by ADGM Corporate Agent</w:t>
      </w:r>
    </w:p>
  </w:comment>
  <w:comment w:id="2" w:author="ADGM Corporate Agent" w:initials="ACA" w:date="2025-08-10T16:21:40Z">
    <w:p>
      <w:pPr>
        <w:pStyle w:val="CommentText"/>
      </w:pPr>
      <w:r>
        <w:rPr>
          <w:rStyle w:val="CommentReference"/>
        </w:rPr>
        <w:annotationRef/>
      </w:r>
      <w:r>
        <w:t>🚨 ADGM COMPLIANCE ISSUE</w:t>
      </w:r>
    </w:p>
    <w:p>
      <w:pPr>
        <w:pStyle w:val="CommentText"/>
      </w:pPr>
    </w:p>
    <w:p>
      <w:pPr>
        <w:pStyle w:val="CommentText"/>
      </w:pPr>
      <w:r>
        <w:t>📋 Severity: High</w:t>
      </w:r>
    </w:p>
    <w:p>
      <w:pPr>
        <w:pStyle w:val="CommentText"/>
      </w:pPr>
      <w:r>
        <w:t>📄 Section: Appointment of Signatory for Incorporation Purposes</w:t>
      </w:r>
    </w:p>
    <w:p>
      <w:pPr>
        <w:pStyle w:val="CommentText"/>
      </w:pPr>
      <w:r>
        <w:t>⚠️ Issue: The section uses the placeholder '{insert authorised persons name(s)}' which should be replaced with actual names.</w:t>
      </w:r>
    </w:p>
    <w:p>
      <w:pPr>
        <w:pStyle w:val="CommentText"/>
      </w:pPr>
      <w:r>
        <w:t>💡 Suggestion: Replace placeholders with actual names of authorized persons, as required by ADGM Companies Regulations for clarity and enforceability.</w:t>
      </w:r>
    </w:p>
    <w:p>
      <w:pPr>
        <w:pStyle w:val="CommentText"/>
      </w:pPr>
    </w:p>
    <w:p>
      <w:pPr>
        <w:pStyle w:val="CommentText"/>
      </w:pPr>
      <w:r>
        <w:t>Per ADGM Regulations - Generated by ADGM Corporate Agent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