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692F" w14:textId="6D923F61" w:rsidR="00EA7B69" w:rsidRPr="00EA7B69" w:rsidRDefault="00EA7B69" w:rsidP="00EA7B69">
      <w:pPr>
        <w:spacing w:after="100" w:afterAutospacing="1" w:line="720" w:lineRule="atLeast"/>
        <w:outlineLvl w:val="2"/>
        <w:rPr>
          <w:rFonts w:ascii="IRANSans" w:eastAsia="Times New Roman" w:hAnsi="IRANSans" w:cs="Times New Roman"/>
          <w:b/>
          <w:bCs/>
          <w:color w:val="000000"/>
          <w:sz w:val="53"/>
          <w:szCs w:val="53"/>
        </w:rPr>
      </w:pPr>
      <w:r w:rsidRPr="00EA7B69">
        <w:rPr>
          <w:rFonts w:ascii="IRANSans" w:eastAsia="Times New Roman" w:hAnsi="IRANSans" w:cs="Times New Roman"/>
          <w:b/>
          <w:bCs/>
          <w:color w:val="000000"/>
          <w:sz w:val="53"/>
          <w:szCs w:val="53"/>
        </w:rPr>
        <w:t>Complete guide to Jira and Bitbucket software integration</w:t>
      </w:r>
    </w:p>
    <w:p w14:paraId="04390F03" w14:textId="77777777" w:rsidR="00EA7B69" w:rsidRPr="00EA7B69" w:rsidRDefault="00EA7B69" w:rsidP="00EA7B69">
      <w:pPr>
        <w:numPr>
          <w:ilvl w:val="0"/>
          <w:numId w:val="1"/>
        </w:numPr>
        <w:shd w:val="clear" w:color="auto" w:fill="FFFFFF"/>
        <w:spacing w:before="100" w:beforeAutospacing="1" w:after="105" w:line="240" w:lineRule="auto"/>
        <w:jc w:val="right"/>
        <w:rPr>
          <w:rFonts w:ascii="IRANSans" w:eastAsia="Times New Roman" w:hAnsi="IRANSans" w:cs="Times New Roman"/>
          <w:caps/>
          <w:color w:val="212529"/>
          <w:sz w:val="18"/>
          <w:szCs w:val="18"/>
        </w:rPr>
      </w:pPr>
      <w:hyperlink r:id="rId5" w:history="1">
        <w:r w:rsidRPr="00EA7B69">
          <w:rPr>
            <w:rFonts w:ascii="IRANSans" w:eastAsia="Times New Roman" w:hAnsi="IRANSans" w:cs="Times New Roman"/>
            <w:b/>
            <w:bCs/>
            <w:caps/>
            <w:color w:val="2878BF"/>
            <w:sz w:val="20"/>
            <w:szCs w:val="20"/>
          </w:rPr>
          <w:t>INSTALLATION</w:t>
        </w:r>
      </w:hyperlink>
    </w:p>
    <w:p w14:paraId="1C019EE3" w14:textId="77777777" w:rsidR="00EA7B69" w:rsidRPr="00EA7B69" w:rsidRDefault="00EA7B69" w:rsidP="00EA7B69">
      <w:pPr>
        <w:numPr>
          <w:ilvl w:val="0"/>
          <w:numId w:val="2"/>
        </w:numPr>
        <w:shd w:val="clear" w:color="auto" w:fill="FFFFFF"/>
        <w:spacing w:before="100" w:beforeAutospacing="1" w:after="105" w:line="240" w:lineRule="auto"/>
        <w:jc w:val="right"/>
        <w:rPr>
          <w:rFonts w:ascii="IRANSans" w:eastAsia="Times New Roman" w:hAnsi="IRANSans" w:cs="Times New Roman"/>
          <w:caps/>
          <w:color w:val="212529"/>
          <w:sz w:val="18"/>
          <w:szCs w:val="18"/>
        </w:rPr>
      </w:pPr>
      <w:hyperlink r:id="rId6" w:history="1">
        <w:r w:rsidRPr="00EA7B69">
          <w:rPr>
            <w:rFonts w:ascii="IRANSans" w:eastAsia="Times New Roman" w:hAnsi="IRANSans" w:cs="Times New Roman"/>
            <w:b/>
            <w:bCs/>
            <w:caps/>
            <w:color w:val="2878BF"/>
            <w:sz w:val="18"/>
            <w:szCs w:val="18"/>
          </w:rPr>
          <w:t>MEHDI HEYDARI</w:t>
        </w:r>
      </w:hyperlink>
    </w:p>
    <w:p w14:paraId="0539382B" w14:textId="77777777" w:rsidR="00EA7B69" w:rsidRPr="00EA7B69" w:rsidRDefault="00EA7B69" w:rsidP="00EA7B69">
      <w:pPr>
        <w:spacing w:line="240" w:lineRule="auto"/>
        <w:jc w:val="center"/>
        <w:rPr>
          <w:rFonts w:ascii="IRANSans" w:eastAsia="Times New Roman" w:hAnsi="IRANSans" w:cs="Times New Roman"/>
          <w:b/>
          <w:bCs/>
          <w:color w:val="212529"/>
          <w:sz w:val="23"/>
          <w:szCs w:val="23"/>
        </w:rPr>
      </w:pPr>
      <w:r w:rsidRPr="00EA7B69">
        <w:rPr>
          <w:rFonts w:ascii="IRANSans" w:eastAsia="Times New Roman" w:hAnsi="IRANSans" w:cs="Times New Roman"/>
          <w:b/>
          <w:bCs/>
          <w:color w:val="212529"/>
          <w:sz w:val="23"/>
          <w:szCs w:val="23"/>
        </w:rPr>
        <w:t>Table of Contents </w:t>
      </w:r>
      <w:r w:rsidRPr="00EA7B69">
        <w:rPr>
          <w:rFonts w:ascii="IRANSans" w:eastAsia="Times New Roman" w:hAnsi="IRANSans" w:cs="Times New Roman"/>
          <w:color w:val="212529"/>
          <w:sz w:val="21"/>
          <w:szCs w:val="21"/>
        </w:rPr>
        <w:t>[ </w:t>
      </w:r>
      <w:hyperlink r:id="rId7" w:history="1">
        <w:r w:rsidRPr="00EA7B69">
          <w:rPr>
            <w:rFonts w:ascii="IRANSans" w:eastAsia="Times New Roman" w:hAnsi="IRANSans" w:cs="Times New Roman"/>
            <w:color w:val="2878BF"/>
            <w:sz w:val="21"/>
            <w:szCs w:val="21"/>
          </w:rPr>
          <w:t>Show</w:t>
        </w:r>
      </w:hyperlink>
      <w:r w:rsidRPr="00EA7B69">
        <w:rPr>
          <w:rFonts w:ascii="IRANSans" w:eastAsia="Times New Roman" w:hAnsi="IRANSans" w:cs="Times New Roman"/>
          <w:color w:val="212529"/>
          <w:sz w:val="21"/>
          <w:szCs w:val="21"/>
        </w:rPr>
        <w:t> ]</w:t>
      </w:r>
    </w:p>
    <w:p w14:paraId="7F2C8AF4" w14:textId="77777777" w:rsidR="00EA7B69" w:rsidRPr="00EA7B69" w:rsidRDefault="00EA7B69" w:rsidP="00EA7B69">
      <w:pPr>
        <w:shd w:val="clear" w:color="auto" w:fill="FFFFFF"/>
        <w:spacing w:after="0"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4.8 / 5 - (11 points)</w:t>
      </w:r>
    </w:p>
    <w:p w14:paraId="6ADBC1D4" w14:textId="16EB5BE5"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drawing>
          <wp:inline distT="0" distB="0" distL="0" distR="0" wp14:anchorId="36C06882" wp14:editId="5A58ACD5">
            <wp:extent cx="5943600" cy="2968625"/>
            <wp:effectExtent l="0" t="0" r="0" b="3175"/>
            <wp:docPr id="14" name="Picture 14" descr="Integration of Jira and Bit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on of Jira and BitB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14:paraId="0BA7C05B"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A software product goes through various stages such as planning, development, testing and publishing to reach its customers. In the meantime, various processes, tools, standards and methodologies are used to create a better product.</w:t>
      </w:r>
    </w:p>
    <w:p w14:paraId="3D8B0A8C"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Jira is one of the most widely used software project management tools that has provided excellent capabilities in this field. Many companies around the world use JIRA software to manage and track their work and projects. These companies use JIRA software to schedule, track, record work schedules, and schedule upcoming tasks. This has enabled many tools to integrate with Jira software.</w:t>
      </w:r>
    </w:p>
    <w:p w14:paraId="1A206C23"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Software developers use a variety of tools to maintain and manage their code. One of the best tools in this field is Bitbucket. Bitbucket software, which is a very useful Git-based Source Controlling software, is widely used in companies around the world.</w:t>
      </w:r>
    </w:p>
    <w:p w14:paraId="68E134EF"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The close connection between the planning and development stages of a product requires the need for a proper and integrated platform for these matters. Jira and </w:t>
      </w:r>
      <w:proofErr w:type="spellStart"/>
      <w:r w:rsidRPr="00EA7B69">
        <w:rPr>
          <w:rFonts w:ascii="IRANSans" w:eastAsia="Times New Roman" w:hAnsi="IRANSans" w:cs="Times New Roman"/>
          <w:color w:val="212529"/>
          <w:sz w:val="24"/>
          <w:szCs w:val="24"/>
        </w:rPr>
        <w:t>BitBack</w:t>
      </w:r>
      <w:proofErr w:type="spellEnd"/>
      <w:r w:rsidRPr="00EA7B69">
        <w:rPr>
          <w:rFonts w:ascii="IRANSans" w:eastAsia="Times New Roman" w:hAnsi="IRANSans" w:cs="Times New Roman"/>
          <w:color w:val="212529"/>
          <w:sz w:val="24"/>
          <w:szCs w:val="24"/>
        </w:rPr>
        <w:t xml:space="preserve"> software, which are the best software in these two fields, have provided full integration capability, and </w:t>
      </w:r>
      <w:r w:rsidRPr="00EA7B69">
        <w:rPr>
          <w:rFonts w:ascii="IRANSans" w:eastAsia="Times New Roman" w:hAnsi="IRANSans" w:cs="Times New Roman"/>
          <w:color w:val="212529"/>
          <w:sz w:val="24"/>
          <w:szCs w:val="24"/>
        </w:rPr>
        <w:lastRenderedPageBreak/>
        <w:t xml:space="preserve">by integrating Jira and </w:t>
      </w:r>
      <w:proofErr w:type="spellStart"/>
      <w:r w:rsidRPr="00EA7B69">
        <w:rPr>
          <w:rFonts w:ascii="IRANSans" w:eastAsia="Times New Roman" w:hAnsi="IRANSans" w:cs="Times New Roman"/>
          <w:color w:val="212529"/>
          <w:sz w:val="24"/>
          <w:szCs w:val="24"/>
        </w:rPr>
        <w:t>BitBack</w:t>
      </w:r>
      <w:proofErr w:type="spellEnd"/>
      <w:r w:rsidRPr="00EA7B69">
        <w:rPr>
          <w:rFonts w:ascii="IRANSans" w:eastAsia="Times New Roman" w:hAnsi="IRANSans" w:cs="Times New Roman"/>
          <w:color w:val="212529"/>
          <w:sz w:val="24"/>
          <w:szCs w:val="24"/>
        </w:rPr>
        <w:t xml:space="preserve"> software, it will be possible to combine management processes and software development processes.</w:t>
      </w:r>
    </w:p>
    <w:p w14:paraId="22B893D6"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proofErr w:type="spellStart"/>
      <w:r w:rsidRPr="00EA7B69">
        <w:rPr>
          <w:rFonts w:ascii="IRANSans" w:eastAsia="Times New Roman" w:hAnsi="IRANSans" w:cs="Times New Roman"/>
          <w:color w:val="212529"/>
          <w:sz w:val="24"/>
          <w:szCs w:val="24"/>
        </w:rPr>
        <w:t>BitBack</w:t>
      </w:r>
      <w:proofErr w:type="spellEnd"/>
      <w:r w:rsidRPr="00EA7B69">
        <w:rPr>
          <w:rFonts w:ascii="IRANSans" w:eastAsia="Times New Roman" w:hAnsi="IRANSans" w:cs="Times New Roman"/>
          <w:color w:val="212529"/>
          <w:sz w:val="24"/>
          <w:szCs w:val="24"/>
        </w:rPr>
        <w:t xml:space="preserve"> and Jira software are both Atlassian products, which simplifies the process of integrating the two software. Both software </w:t>
      </w:r>
      <w:proofErr w:type="gramStart"/>
      <w:r w:rsidRPr="00EA7B69">
        <w:rPr>
          <w:rFonts w:ascii="IRANSans" w:eastAsia="Times New Roman" w:hAnsi="IRANSans" w:cs="Times New Roman"/>
          <w:color w:val="212529"/>
          <w:sz w:val="24"/>
          <w:szCs w:val="24"/>
        </w:rPr>
        <w:t>are</w:t>
      </w:r>
      <w:proofErr w:type="gramEnd"/>
      <w:r w:rsidRPr="00EA7B69">
        <w:rPr>
          <w:rFonts w:ascii="IRANSans" w:eastAsia="Times New Roman" w:hAnsi="IRANSans" w:cs="Times New Roman"/>
          <w:color w:val="212529"/>
          <w:sz w:val="24"/>
          <w:szCs w:val="24"/>
        </w:rPr>
        <w:t xml:space="preserve"> fully mature and focused on helping software developers.</w:t>
      </w:r>
    </w:p>
    <w:p w14:paraId="1E0C3882"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In this article, we are going to describe how to integrate these two widely used software and explain how these two </w:t>
      </w:r>
      <w:proofErr w:type="spellStart"/>
      <w:r w:rsidRPr="00EA7B69">
        <w:rPr>
          <w:rFonts w:ascii="IRANSans" w:eastAsia="Times New Roman" w:hAnsi="IRANSans" w:cs="Times New Roman"/>
          <w:color w:val="212529"/>
          <w:sz w:val="24"/>
          <w:szCs w:val="24"/>
        </w:rPr>
        <w:t>softwares</w:t>
      </w:r>
      <w:proofErr w:type="spellEnd"/>
      <w:r w:rsidRPr="00EA7B69">
        <w:rPr>
          <w:rFonts w:ascii="IRANSans" w:eastAsia="Times New Roman" w:hAnsi="IRANSans" w:cs="Times New Roman"/>
          <w:color w:val="212529"/>
          <w:sz w:val="24"/>
          <w:szCs w:val="24"/>
        </w:rPr>
        <w:t xml:space="preserve"> help modern software development teams.</w:t>
      </w:r>
    </w:p>
    <w:p w14:paraId="55E09CCE" w14:textId="77777777" w:rsidR="00EA7B69" w:rsidRPr="00EA7B69" w:rsidRDefault="00EA7B69" w:rsidP="00EA7B69">
      <w:pPr>
        <w:shd w:val="clear" w:color="auto" w:fill="FFFFFF"/>
        <w:spacing w:after="0" w:afterAutospacing="1" w:line="750" w:lineRule="atLeast"/>
        <w:jc w:val="both"/>
        <w:outlineLvl w:val="1"/>
        <w:rPr>
          <w:rFonts w:ascii="IRANSans" w:eastAsia="Times New Roman" w:hAnsi="IRANSans" w:cs="Times New Roman"/>
          <w:b/>
          <w:bCs/>
          <w:color w:val="212529"/>
          <w:sz w:val="38"/>
          <w:szCs w:val="38"/>
        </w:rPr>
      </w:pPr>
      <w:r w:rsidRPr="00EA7B69">
        <w:rPr>
          <w:rFonts w:ascii="IRANSans" w:eastAsia="Times New Roman" w:hAnsi="IRANSans" w:cs="Times New Roman"/>
          <w:b/>
          <w:bCs/>
          <w:color w:val="212529"/>
          <w:sz w:val="38"/>
          <w:szCs w:val="38"/>
        </w:rPr>
        <w:t>Types of bit bucket versions</w:t>
      </w:r>
    </w:p>
    <w:p w14:paraId="24EC72EA"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Before starting the integration of these two </w:t>
      </w:r>
      <w:proofErr w:type="spellStart"/>
      <w:r w:rsidRPr="00EA7B69">
        <w:rPr>
          <w:rFonts w:ascii="IRANSans" w:eastAsia="Times New Roman" w:hAnsi="IRANSans" w:cs="Times New Roman"/>
          <w:color w:val="212529"/>
          <w:sz w:val="24"/>
          <w:szCs w:val="24"/>
        </w:rPr>
        <w:t>softwares</w:t>
      </w:r>
      <w:proofErr w:type="spellEnd"/>
      <w:r w:rsidRPr="00EA7B69">
        <w:rPr>
          <w:rFonts w:ascii="IRANSans" w:eastAsia="Times New Roman" w:hAnsi="IRANSans" w:cs="Times New Roman"/>
          <w:color w:val="212529"/>
          <w:sz w:val="24"/>
          <w:szCs w:val="24"/>
        </w:rPr>
        <w:t>, it is necessary to mention one point. Two versions of Bitbucket software are provided by Atlassian. Server version (Bitbucket Server) and cloud version (Bitbucket Cloud). There are differences between the two versions.</w:t>
      </w:r>
    </w:p>
    <w:p w14:paraId="1E0139F3"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In the cloud version of </w:t>
      </w:r>
      <w:proofErr w:type="spellStart"/>
      <w:r w:rsidRPr="00EA7B69">
        <w:rPr>
          <w:rFonts w:ascii="IRANSans" w:eastAsia="Times New Roman" w:hAnsi="IRANSans" w:cs="Times New Roman"/>
          <w:color w:val="212529"/>
          <w:sz w:val="24"/>
          <w:szCs w:val="24"/>
        </w:rPr>
        <w:t>BitBack</w:t>
      </w:r>
      <w:proofErr w:type="spellEnd"/>
      <w:r w:rsidRPr="00EA7B69">
        <w:rPr>
          <w:rFonts w:ascii="IRANSans" w:eastAsia="Times New Roman" w:hAnsi="IRANSans" w:cs="Times New Roman"/>
          <w:color w:val="212529"/>
          <w:sz w:val="24"/>
          <w:szCs w:val="24"/>
        </w:rPr>
        <w:t xml:space="preserve"> software, everything is done by Atlassian and you only need to work on the code and repositories and manage them. The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server version will be more suitable for teams that need more control. Because in the server version, teams will have all the settings of this service. In this version you will install and manage the software on your servers. If you need help installing software, go to </w:t>
      </w:r>
      <w:hyperlink r:id="rId9" w:history="1">
        <w:r w:rsidRPr="00EA7B69">
          <w:rPr>
            <w:rFonts w:ascii="IRANSans" w:eastAsia="Times New Roman" w:hAnsi="IRANSans" w:cs="Times New Roman"/>
            <w:color w:val="2878BF"/>
            <w:sz w:val="24"/>
            <w:szCs w:val="24"/>
          </w:rPr>
          <w:t>our contact page</w:t>
        </w:r>
      </w:hyperlink>
      <w:r w:rsidRPr="00EA7B69">
        <w:rPr>
          <w:rFonts w:ascii="IRANSans" w:eastAsia="Times New Roman" w:hAnsi="IRANSans" w:cs="Times New Roman"/>
          <w:color w:val="212529"/>
          <w:sz w:val="24"/>
          <w:szCs w:val="24"/>
        </w:rPr>
        <w:t> and get in touch with our experts.</w:t>
      </w:r>
    </w:p>
    <w:p w14:paraId="3018E8EF"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According to these explanations, in this article, we have tried to make all the contents usable in both server and cloud versions. But most of our focus in this article is on the server versions of both </w:t>
      </w:r>
      <w:proofErr w:type="spellStart"/>
      <w:r w:rsidRPr="00EA7B69">
        <w:rPr>
          <w:rFonts w:ascii="IRANSans" w:eastAsia="Times New Roman" w:hAnsi="IRANSans" w:cs="Times New Roman"/>
          <w:color w:val="212529"/>
          <w:sz w:val="24"/>
          <w:szCs w:val="24"/>
        </w:rPr>
        <w:t>BitBack</w:t>
      </w:r>
      <w:proofErr w:type="spellEnd"/>
      <w:r w:rsidRPr="00EA7B69">
        <w:rPr>
          <w:rFonts w:ascii="IRANSans" w:eastAsia="Times New Roman" w:hAnsi="IRANSans" w:cs="Times New Roman"/>
          <w:color w:val="212529"/>
          <w:sz w:val="24"/>
          <w:szCs w:val="24"/>
        </w:rPr>
        <w:t xml:space="preserve"> and Jira. </w:t>
      </w:r>
      <w:hyperlink r:id="rId10" w:history="1">
        <w:r w:rsidRPr="00EA7B69">
          <w:rPr>
            <w:rFonts w:ascii="IRANSans" w:eastAsia="Times New Roman" w:hAnsi="IRANSans" w:cs="Times New Roman"/>
            <w:color w:val="2878BF"/>
            <w:sz w:val="24"/>
            <w:szCs w:val="24"/>
          </w:rPr>
          <w:t>Contact us</w:t>
        </w:r>
      </w:hyperlink>
      <w:r w:rsidRPr="00EA7B69">
        <w:rPr>
          <w:rFonts w:ascii="IRANSans" w:eastAsia="Times New Roman" w:hAnsi="IRANSans" w:cs="Times New Roman"/>
          <w:color w:val="212529"/>
          <w:sz w:val="24"/>
          <w:szCs w:val="24"/>
        </w:rPr>
        <w:t xml:space="preserve"> to install and set up Jira and </w:t>
      </w:r>
      <w:proofErr w:type="spellStart"/>
      <w:r w:rsidRPr="00EA7B69">
        <w:rPr>
          <w:rFonts w:ascii="IRANSans" w:eastAsia="Times New Roman" w:hAnsi="IRANSans" w:cs="Times New Roman"/>
          <w:color w:val="212529"/>
          <w:sz w:val="24"/>
          <w:szCs w:val="24"/>
        </w:rPr>
        <w:t>Bitbakt</w:t>
      </w:r>
      <w:proofErr w:type="spellEnd"/>
      <w:r w:rsidRPr="00EA7B69">
        <w:rPr>
          <w:rFonts w:ascii="IRANSans" w:eastAsia="Times New Roman" w:hAnsi="IRANSans" w:cs="Times New Roman"/>
          <w:color w:val="212529"/>
          <w:sz w:val="24"/>
          <w:szCs w:val="24"/>
        </w:rPr>
        <w:t xml:space="preserve"> systems as </w:t>
      </w:r>
      <w:proofErr w:type="gramStart"/>
      <w:r w:rsidRPr="00EA7B69">
        <w:rPr>
          <w:rFonts w:ascii="IRANSans" w:eastAsia="Times New Roman" w:hAnsi="IRANSans" w:cs="Times New Roman"/>
          <w:color w:val="212529"/>
          <w:sz w:val="24"/>
          <w:szCs w:val="24"/>
        </w:rPr>
        <w:t>servers .</w:t>
      </w:r>
      <w:proofErr w:type="gramEnd"/>
    </w:p>
    <w:p w14:paraId="46ACE181" w14:textId="77777777" w:rsidR="00EA7B69" w:rsidRPr="00EA7B69" w:rsidRDefault="00EA7B69" w:rsidP="00EA7B69">
      <w:pPr>
        <w:shd w:val="clear" w:color="auto" w:fill="FFFFFF"/>
        <w:spacing w:after="0" w:afterAutospacing="1" w:line="750" w:lineRule="atLeast"/>
        <w:jc w:val="both"/>
        <w:outlineLvl w:val="1"/>
        <w:rPr>
          <w:rFonts w:ascii="IRANSans" w:eastAsia="Times New Roman" w:hAnsi="IRANSans" w:cs="Times New Roman"/>
          <w:b/>
          <w:bCs/>
          <w:color w:val="212529"/>
          <w:sz w:val="38"/>
          <w:szCs w:val="38"/>
        </w:rPr>
      </w:pPr>
      <w:r w:rsidRPr="00EA7B69">
        <w:rPr>
          <w:rFonts w:ascii="IRANSans" w:eastAsia="Times New Roman" w:hAnsi="IRANSans" w:cs="Times New Roman"/>
          <w:b/>
          <w:bCs/>
          <w:color w:val="212529"/>
          <w:sz w:val="38"/>
          <w:szCs w:val="38"/>
        </w:rPr>
        <w:t xml:space="preserve">Why should we integrate Jira and </w:t>
      </w:r>
      <w:proofErr w:type="spellStart"/>
      <w:r w:rsidRPr="00EA7B69">
        <w:rPr>
          <w:rFonts w:ascii="IRANSans" w:eastAsia="Times New Roman" w:hAnsi="IRANSans" w:cs="Times New Roman"/>
          <w:b/>
          <w:bCs/>
          <w:color w:val="212529"/>
          <w:sz w:val="38"/>
          <w:szCs w:val="38"/>
        </w:rPr>
        <w:t>Beitbakt</w:t>
      </w:r>
      <w:proofErr w:type="spellEnd"/>
      <w:r w:rsidRPr="00EA7B69">
        <w:rPr>
          <w:rFonts w:ascii="IRANSans" w:eastAsia="Times New Roman" w:hAnsi="IRANSans" w:cs="Times New Roman"/>
          <w:b/>
          <w:bCs/>
          <w:color w:val="212529"/>
          <w:sz w:val="38"/>
          <w:szCs w:val="38"/>
        </w:rPr>
        <w:t xml:space="preserve"> together?</w:t>
      </w:r>
    </w:p>
    <w:p w14:paraId="7153F30B"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The first question we need to ask ourselves here is what is the need to integrate these two systems together and what will be the benefit of doing so?</w:t>
      </w:r>
    </w:p>
    <w:p w14:paraId="3C9FDD64"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There are many reasons for integrating these two systems. In the first place, the integration of these two systems will provide us with useful features after integration. As we will see, by integrating these two systems, very good new features will be activated.</w:t>
      </w:r>
    </w:p>
    <w:p w14:paraId="5BFD0A7C"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Many teams use JIRA software to manage their software development processes. By integrating Jira and </w:t>
      </w:r>
      <w:proofErr w:type="spellStart"/>
      <w:r w:rsidRPr="00EA7B69">
        <w:rPr>
          <w:rFonts w:ascii="IRANSans" w:eastAsia="Times New Roman" w:hAnsi="IRANSans" w:cs="Times New Roman"/>
          <w:color w:val="212529"/>
          <w:sz w:val="24"/>
          <w:szCs w:val="24"/>
        </w:rPr>
        <w:t>BitBack</w:t>
      </w:r>
      <w:proofErr w:type="spellEnd"/>
      <w:r w:rsidRPr="00EA7B69">
        <w:rPr>
          <w:rFonts w:ascii="IRANSans" w:eastAsia="Times New Roman" w:hAnsi="IRANSans" w:cs="Times New Roman"/>
          <w:color w:val="212529"/>
          <w:sz w:val="24"/>
          <w:szCs w:val="24"/>
        </w:rPr>
        <w:t xml:space="preserve"> software, a complete view of the software environment and software development process will be provided to the team members.</w:t>
      </w:r>
    </w:p>
    <w:p w14:paraId="158829FD" w14:textId="77777777" w:rsidR="00EA7B69" w:rsidRPr="00EA7B69" w:rsidRDefault="00EA7B69" w:rsidP="00EA7B69">
      <w:pPr>
        <w:shd w:val="clear" w:color="auto" w:fill="FFFFFF"/>
        <w:spacing w:after="0" w:afterAutospacing="1" w:line="750" w:lineRule="atLeast"/>
        <w:jc w:val="both"/>
        <w:outlineLvl w:val="1"/>
        <w:rPr>
          <w:rFonts w:ascii="IRANSans" w:eastAsia="Times New Roman" w:hAnsi="IRANSans" w:cs="Times New Roman"/>
          <w:b/>
          <w:bCs/>
          <w:color w:val="212529"/>
          <w:sz w:val="38"/>
          <w:szCs w:val="38"/>
        </w:rPr>
      </w:pPr>
      <w:r w:rsidRPr="00EA7B69">
        <w:rPr>
          <w:rFonts w:ascii="IRANSans" w:eastAsia="Times New Roman" w:hAnsi="IRANSans" w:cs="Times New Roman"/>
          <w:b/>
          <w:bCs/>
          <w:color w:val="212529"/>
          <w:sz w:val="38"/>
          <w:szCs w:val="38"/>
        </w:rPr>
        <w:lastRenderedPageBreak/>
        <w:t xml:space="preserve">Start integrating Jira and </w:t>
      </w:r>
      <w:proofErr w:type="spellStart"/>
      <w:r w:rsidRPr="00EA7B69">
        <w:rPr>
          <w:rFonts w:ascii="IRANSans" w:eastAsia="Times New Roman" w:hAnsi="IRANSans" w:cs="Times New Roman"/>
          <w:b/>
          <w:bCs/>
          <w:color w:val="212529"/>
          <w:sz w:val="38"/>
          <w:szCs w:val="38"/>
        </w:rPr>
        <w:t>Bitbakt</w:t>
      </w:r>
      <w:proofErr w:type="spellEnd"/>
    </w:p>
    <w:p w14:paraId="23BF9AD1"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You can easily do this once you have decided to link </w:t>
      </w:r>
      <w:proofErr w:type="spellStart"/>
      <w:r w:rsidRPr="00EA7B69">
        <w:rPr>
          <w:rFonts w:ascii="IRANSans" w:eastAsia="Times New Roman" w:hAnsi="IRANSans" w:cs="Times New Roman"/>
          <w:color w:val="212529"/>
          <w:sz w:val="24"/>
          <w:szCs w:val="24"/>
        </w:rPr>
        <w:t>BitBack</w:t>
      </w:r>
      <w:proofErr w:type="spellEnd"/>
      <w:r w:rsidRPr="00EA7B69">
        <w:rPr>
          <w:rFonts w:ascii="IRANSans" w:eastAsia="Times New Roman" w:hAnsi="IRANSans" w:cs="Times New Roman"/>
          <w:color w:val="212529"/>
          <w:sz w:val="24"/>
          <w:szCs w:val="24"/>
        </w:rPr>
        <w:t xml:space="preserve"> and Jira. To do this, enter one of the </w:t>
      </w:r>
      <w:proofErr w:type="spellStart"/>
      <w:r w:rsidRPr="00EA7B69">
        <w:rPr>
          <w:rFonts w:ascii="IRANSans" w:eastAsia="Times New Roman" w:hAnsi="IRANSans" w:cs="Times New Roman"/>
          <w:color w:val="212529"/>
          <w:sz w:val="24"/>
          <w:szCs w:val="24"/>
        </w:rPr>
        <w:t>BitBack</w:t>
      </w:r>
      <w:proofErr w:type="spellEnd"/>
      <w:r w:rsidRPr="00EA7B69">
        <w:rPr>
          <w:rFonts w:ascii="IRANSans" w:eastAsia="Times New Roman" w:hAnsi="IRANSans" w:cs="Times New Roman"/>
          <w:color w:val="212529"/>
          <w:sz w:val="24"/>
          <w:szCs w:val="24"/>
        </w:rPr>
        <w:t xml:space="preserve"> or Jira software. Select Application Link from the Administration section.</w:t>
      </w:r>
    </w:p>
    <w:p w14:paraId="08A2F77B"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For example, in Jira software, go to the Application section from the Administration section and enter the Application Link.</w:t>
      </w:r>
    </w:p>
    <w:p w14:paraId="6EFCDBF5"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After entering the URL of the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system, click on Create new link.</w:t>
      </w:r>
    </w:p>
    <w:p w14:paraId="758F41A2" w14:textId="2B95C47B"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drawing>
          <wp:inline distT="0" distB="0" distL="0" distR="0" wp14:anchorId="0E760FBB" wp14:editId="53C79B18">
            <wp:extent cx="5943600" cy="2244725"/>
            <wp:effectExtent l="0" t="0" r="0" b="3175"/>
            <wp:docPr id="13" name="Picture 13" descr="Application link section in 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 link section in Ji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44725"/>
                    </a:xfrm>
                    <a:prstGeom prst="rect">
                      <a:avLst/>
                    </a:prstGeom>
                    <a:noFill/>
                    <a:ln>
                      <a:noFill/>
                    </a:ln>
                  </pic:spPr>
                </pic:pic>
              </a:graphicData>
            </a:graphic>
          </wp:inline>
        </w:drawing>
      </w:r>
    </w:p>
    <w:p w14:paraId="13D5D8F8" w14:textId="77777777"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If the JIRA system has the necessary access to connect to the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service, the following window will be displayed and the JIRA system will receive and display the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system information.</w:t>
      </w:r>
    </w:p>
    <w:p w14:paraId="0DF151FA" w14:textId="10EFE6F9"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lastRenderedPageBreak/>
        <w:drawing>
          <wp:inline distT="0" distB="0" distL="0" distR="0" wp14:anchorId="62463DDE" wp14:editId="2DBEEF52">
            <wp:extent cx="4803775" cy="6155055"/>
            <wp:effectExtent l="0" t="0" r="0" b="0"/>
            <wp:docPr id="12" name="Picture 12" descr="Jira and BitBack integra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ra and BitBack integration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3775" cy="6155055"/>
                    </a:xfrm>
                    <a:prstGeom prst="rect">
                      <a:avLst/>
                    </a:prstGeom>
                    <a:noFill/>
                    <a:ln>
                      <a:noFill/>
                    </a:ln>
                  </pic:spPr>
                </pic:pic>
              </a:graphicData>
            </a:graphic>
          </wp:inline>
        </w:drawing>
      </w:r>
    </w:p>
    <w:p w14:paraId="7DE299EA" w14:textId="77777777" w:rsidR="00EA7B69" w:rsidRPr="00EA7B69" w:rsidRDefault="00EA7B69" w:rsidP="00EA7B69">
      <w:pPr>
        <w:shd w:val="clear" w:color="auto" w:fill="FFFFFF"/>
        <w:spacing w:after="0" w:afterAutospacing="1"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If the username and password of the Administrator user are the same in both systems, select the option The servers have the same set of users and usernames. Enter.</w:t>
      </w:r>
    </w:p>
    <w:p w14:paraId="7937ABC0"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If the integration is successful, the following screen will be displayed to save the Smart Commits settings.</w:t>
      </w:r>
    </w:p>
    <w:p w14:paraId="67C4EDCB" w14:textId="230BE5A1"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lastRenderedPageBreak/>
        <w:drawing>
          <wp:inline distT="0" distB="0" distL="0" distR="0" wp14:anchorId="3BC04BAF" wp14:editId="4DE69C6D">
            <wp:extent cx="5697855" cy="5206365"/>
            <wp:effectExtent l="0" t="0" r="0" b="0"/>
            <wp:docPr id="11" name="Picture 11" descr="Set the smart commit option in 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the smart commit option in Ji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7855" cy="5206365"/>
                    </a:xfrm>
                    <a:prstGeom prst="rect">
                      <a:avLst/>
                    </a:prstGeom>
                    <a:noFill/>
                    <a:ln>
                      <a:noFill/>
                    </a:ln>
                  </pic:spPr>
                </pic:pic>
              </a:graphicData>
            </a:graphic>
          </wp:inline>
        </w:drawing>
      </w:r>
    </w:p>
    <w:p w14:paraId="08E36721" w14:textId="77777777"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After completing the integration process of the two </w:t>
      </w:r>
      <w:proofErr w:type="spellStart"/>
      <w:r w:rsidRPr="00EA7B69">
        <w:rPr>
          <w:rFonts w:ascii="IRANSans" w:eastAsia="Times New Roman" w:hAnsi="IRANSans" w:cs="Times New Roman"/>
          <w:color w:val="212529"/>
          <w:sz w:val="24"/>
          <w:szCs w:val="24"/>
        </w:rPr>
        <w:t>softwares</w:t>
      </w:r>
      <w:proofErr w:type="spellEnd"/>
      <w:r w:rsidRPr="00EA7B69">
        <w:rPr>
          <w:rFonts w:ascii="IRANSans" w:eastAsia="Times New Roman" w:hAnsi="IRANSans" w:cs="Times New Roman"/>
          <w:color w:val="212529"/>
          <w:sz w:val="24"/>
          <w:szCs w:val="24"/>
        </w:rPr>
        <w:t>, the development section will be displayed in Jira's icons.</w:t>
      </w:r>
    </w:p>
    <w:p w14:paraId="16F8236C" w14:textId="77777777" w:rsidR="00EA7B69" w:rsidRPr="00EA7B69" w:rsidRDefault="00EA7B69" w:rsidP="00EA7B69">
      <w:pPr>
        <w:shd w:val="clear" w:color="auto" w:fill="FFFFFF"/>
        <w:spacing w:after="0" w:afterAutospacing="1" w:line="750" w:lineRule="atLeast"/>
        <w:jc w:val="both"/>
        <w:outlineLvl w:val="1"/>
        <w:rPr>
          <w:rFonts w:ascii="IRANSans" w:eastAsia="Times New Roman" w:hAnsi="IRANSans" w:cs="Times New Roman"/>
          <w:b/>
          <w:bCs/>
          <w:color w:val="212529"/>
          <w:sz w:val="38"/>
          <w:szCs w:val="38"/>
        </w:rPr>
      </w:pPr>
      <w:r w:rsidRPr="00EA7B69">
        <w:rPr>
          <w:rFonts w:ascii="IRANSans" w:eastAsia="Times New Roman" w:hAnsi="IRANSans" w:cs="Times New Roman"/>
          <w:b/>
          <w:bCs/>
          <w:color w:val="212529"/>
          <w:sz w:val="38"/>
          <w:szCs w:val="38"/>
        </w:rPr>
        <w:t xml:space="preserve">Optimizing </w:t>
      </w:r>
      <w:proofErr w:type="spellStart"/>
      <w:r w:rsidRPr="00EA7B69">
        <w:rPr>
          <w:rFonts w:ascii="IRANSans" w:eastAsia="Times New Roman" w:hAnsi="IRANSans" w:cs="Times New Roman"/>
          <w:b/>
          <w:bCs/>
          <w:color w:val="212529"/>
          <w:sz w:val="38"/>
          <w:szCs w:val="38"/>
        </w:rPr>
        <w:t>BitBact</w:t>
      </w:r>
      <w:proofErr w:type="spellEnd"/>
      <w:r w:rsidRPr="00EA7B69">
        <w:rPr>
          <w:rFonts w:ascii="IRANSans" w:eastAsia="Times New Roman" w:hAnsi="IRANSans" w:cs="Times New Roman"/>
          <w:b/>
          <w:bCs/>
          <w:color w:val="212529"/>
          <w:sz w:val="38"/>
          <w:szCs w:val="38"/>
        </w:rPr>
        <w:t xml:space="preserve"> to work with Jira</w:t>
      </w:r>
    </w:p>
    <w:p w14:paraId="4873B62F"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So far, you've done the initial integration of the two software. For the two software to work better together, you need to make small changes to the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software to work with your needs.</w:t>
      </w:r>
    </w:p>
    <w:p w14:paraId="1A20FBA6"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To get started, go to the Branching model section in the </w:t>
      </w:r>
      <w:proofErr w:type="spellStart"/>
      <w:r w:rsidRPr="00EA7B69">
        <w:rPr>
          <w:rFonts w:ascii="IRANSans" w:eastAsia="Times New Roman" w:hAnsi="IRANSans" w:cs="Times New Roman"/>
          <w:color w:val="212529"/>
          <w:sz w:val="24"/>
          <w:szCs w:val="24"/>
        </w:rPr>
        <w:t>BitBacket</w:t>
      </w:r>
      <w:proofErr w:type="spellEnd"/>
      <w:r w:rsidRPr="00EA7B69">
        <w:rPr>
          <w:rFonts w:ascii="IRANSans" w:eastAsia="Times New Roman" w:hAnsi="IRANSans" w:cs="Times New Roman"/>
          <w:color w:val="212529"/>
          <w:sz w:val="24"/>
          <w:szCs w:val="24"/>
        </w:rPr>
        <w:t xml:space="preserve"> software to make the appropriate settings. In this section, you will set up how to perform Branches in </w:t>
      </w:r>
      <w:proofErr w:type="spellStart"/>
      <w:r w:rsidRPr="00EA7B69">
        <w:rPr>
          <w:rFonts w:ascii="IRANSans" w:eastAsia="Times New Roman" w:hAnsi="IRANSans" w:cs="Times New Roman"/>
          <w:color w:val="212529"/>
          <w:sz w:val="24"/>
          <w:szCs w:val="24"/>
        </w:rPr>
        <w:t>BitBack</w:t>
      </w:r>
      <w:proofErr w:type="spellEnd"/>
      <w:r w:rsidRPr="00EA7B69">
        <w:rPr>
          <w:rFonts w:ascii="IRANSans" w:eastAsia="Times New Roman" w:hAnsi="IRANSans" w:cs="Times New Roman"/>
          <w:color w:val="212529"/>
          <w:sz w:val="24"/>
          <w:szCs w:val="24"/>
        </w:rPr>
        <w:t xml:space="preserve"> software. This feature allows you to specify how to name branches. Also specify what the merging policy is.</w:t>
      </w:r>
    </w:p>
    <w:p w14:paraId="7E62C939"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lastRenderedPageBreak/>
        <w:t>For example, in the settings of this section, you can set the types of branches that can be created and the name of each branch. Merge policies are also defined in this section.</w:t>
      </w:r>
    </w:p>
    <w:p w14:paraId="2ECE7935" w14:textId="1B85C18B"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drawing>
          <wp:inline distT="0" distB="0" distL="0" distR="0" wp14:anchorId="5B2450D7" wp14:editId="3BA09BCC">
            <wp:extent cx="5943600" cy="2863850"/>
            <wp:effectExtent l="0" t="0" r="0" b="0"/>
            <wp:docPr id="10" name="Picture 10" descr="Branching mod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ching mode set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420CB681" w14:textId="77777777" w:rsidR="00EA7B69" w:rsidRPr="00EA7B69" w:rsidRDefault="00EA7B69" w:rsidP="00EA7B69">
      <w:pPr>
        <w:shd w:val="clear" w:color="auto" w:fill="FFFFFF"/>
        <w:spacing w:after="0" w:afterAutospacing="1"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Why are these settings important? Because by integrating Jira and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software, you will be able to create and manage branches in Jira software as easily as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Therefore, if you create a branch directly from an issue in Jira, it will be in accordance with the settings of this page.</w:t>
      </w:r>
    </w:p>
    <w:p w14:paraId="7CC23AF1"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When a User Story is assigned to a developer in Jira software to implement a new requirement in the software, the user on the page related to the same issue by clicking the create a branch option allows the branch to develop code related to the User Story Create. Clicking this option will open a window for the user in which the necessary settings to create a branch will be visible. These settings are in accordance with the policies you have set in the Branching mode section.</w:t>
      </w:r>
    </w:p>
    <w:p w14:paraId="425C25B6" w14:textId="1354EF94"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lastRenderedPageBreak/>
        <w:drawing>
          <wp:inline distT="0" distB="0" distL="0" distR="0" wp14:anchorId="1B3E20E6" wp14:editId="7D933493">
            <wp:extent cx="5943600" cy="4076065"/>
            <wp:effectExtent l="0" t="0" r="0" b="635"/>
            <wp:docPr id="9" name="Picture 9" descr="Create a branch of Ishu in 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a branch of Ishu in Ji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76065"/>
                    </a:xfrm>
                    <a:prstGeom prst="rect">
                      <a:avLst/>
                    </a:prstGeom>
                    <a:noFill/>
                    <a:ln>
                      <a:noFill/>
                    </a:ln>
                  </pic:spPr>
                </pic:pic>
              </a:graphicData>
            </a:graphic>
          </wp:inline>
        </w:drawing>
      </w:r>
    </w:p>
    <w:p w14:paraId="641FA230" w14:textId="77777777" w:rsidR="00EA7B69" w:rsidRPr="00EA7B69" w:rsidRDefault="00EA7B69" w:rsidP="00EA7B69">
      <w:pPr>
        <w:shd w:val="clear" w:color="auto" w:fill="FFFFFF"/>
        <w:spacing w:after="0" w:afterAutospacing="1" w:line="750" w:lineRule="atLeast"/>
        <w:jc w:val="both"/>
        <w:outlineLvl w:val="1"/>
        <w:rPr>
          <w:rFonts w:ascii="IRANSans" w:eastAsia="Times New Roman" w:hAnsi="IRANSans" w:cs="Times New Roman"/>
          <w:b/>
          <w:bCs/>
          <w:color w:val="212529"/>
          <w:sz w:val="38"/>
          <w:szCs w:val="38"/>
        </w:rPr>
      </w:pPr>
      <w:r w:rsidRPr="00EA7B69">
        <w:rPr>
          <w:rFonts w:ascii="IRANSans" w:eastAsia="Times New Roman" w:hAnsi="IRANSans" w:cs="Times New Roman"/>
          <w:b/>
          <w:bCs/>
          <w:color w:val="212529"/>
          <w:sz w:val="38"/>
          <w:szCs w:val="38"/>
        </w:rPr>
        <w:t>Smart Commit feature</w:t>
      </w:r>
    </w:p>
    <w:p w14:paraId="2C9DFAEF"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A very useful feature that </w:t>
      </w:r>
      <w:proofErr w:type="spellStart"/>
      <w:r w:rsidRPr="00EA7B69">
        <w:rPr>
          <w:rFonts w:ascii="IRANSans" w:eastAsia="Times New Roman" w:hAnsi="IRANSans" w:cs="Times New Roman"/>
          <w:color w:val="212529"/>
          <w:sz w:val="24"/>
          <w:szCs w:val="24"/>
        </w:rPr>
        <w:t>can not</w:t>
      </w:r>
      <w:proofErr w:type="spellEnd"/>
      <w:r w:rsidRPr="00EA7B69">
        <w:rPr>
          <w:rFonts w:ascii="IRANSans" w:eastAsia="Times New Roman" w:hAnsi="IRANSans" w:cs="Times New Roman"/>
          <w:color w:val="212529"/>
          <w:sz w:val="24"/>
          <w:szCs w:val="24"/>
        </w:rPr>
        <w:t xml:space="preserve"> be ignored is the Smart Commit feature, which is activated by integrating Jira and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software. This feature, which was launched from version 4.2Bact and version 4.1 Jira, allows the user to enter commands for Jira software by entering specific commands when committing code in the Comment section.</w:t>
      </w:r>
    </w:p>
    <w:p w14:paraId="43B06117"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For example, when a developer wants to commit his code, he can close the issue by entering the key for one (or more issues) and then entering #close in the comment of a commit.</w:t>
      </w:r>
      <w:r w:rsidRPr="00EA7B69">
        <w:rPr>
          <w:rFonts w:ascii="IRANSans" w:eastAsia="Times New Roman" w:hAnsi="IRANSans" w:cs="Times New Roman"/>
          <w:color w:val="212529"/>
          <w:sz w:val="24"/>
          <w:szCs w:val="24"/>
        </w:rPr>
        <w:br/>
        <w:t xml:space="preserve">A better feature is that the developer can directly spend the time spent on developing this part of the code by entering the value #time and then entering the amount of time (in a format similar to 1w 2d 3h 15m meaning a week </w:t>
      </w:r>
      <w:proofErr w:type="gramStart"/>
      <w:r w:rsidRPr="00EA7B69">
        <w:rPr>
          <w:rFonts w:ascii="IRANSans" w:eastAsia="Times New Roman" w:hAnsi="IRANSans" w:cs="Times New Roman"/>
          <w:color w:val="212529"/>
          <w:sz w:val="24"/>
          <w:szCs w:val="24"/>
        </w:rPr>
        <w:t>And</w:t>
      </w:r>
      <w:proofErr w:type="gramEnd"/>
      <w:r w:rsidRPr="00EA7B69">
        <w:rPr>
          <w:rFonts w:ascii="IRANSans" w:eastAsia="Times New Roman" w:hAnsi="IRANSans" w:cs="Times New Roman"/>
          <w:color w:val="212529"/>
          <w:sz w:val="24"/>
          <w:szCs w:val="24"/>
        </w:rPr>
        <w:t xml:space="preserve"> two days, three hours and 15 minutes), enter Jira. This can also be done manually with log work in Jira.</w:t>
      </w:r>
    </w:p>
    <w:p w14:paraId="60898705"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Most of these commands can be used in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software. Things that can be used include:</w:t>
      </w:r>
      <w:r w:rsidRPr="00EA7B69">
        <w:rPr>
          <w:rFonts w:ascii="IRANSans" w:eastAsia="Times New Roman" w:hAnsi="IRANSans" w:cs="Times New Roman"/>
          <w:color w:val="212529"/>
          <w:sz w:val="24"/>
          <w:szCs w:val="24"/>
        </w:rPr>
        <w:br/>
        <w:t>• Posting a comment on an issue in Jira</w:t>
      </w:r>
      <w:r w:rsidRPr="00EA7B69">
        <w:rPr>
          <w:rFonts w:ascii="IRANSans" w:eastAsia="Times New Roman" w:hAnsi="IRANSans" w:cs="Times New Roman"/>
          <w:color w:val="212529"/>
          <w:sz w:val="24"/>
          <w:szCs w:val="24"/>
        </w:rPr>
        <w:br/>
        <w:t>• Recording the time spent on an issue (Jira Time Tracking feature)</w:t>
      </w:r>
      <w:r w:rsidRPr="00EA7B69">
        <w:rPr>
          <w:rFonts w:ascii="IRANSans" w:eastAsia="Times New Roman" w:hAnsi="IRANSans" w:cs="Times New Roman"/>
          <w:color w:val="212529"/>
          <w:sz w:val="24"/>
          <w:szCs w:val="24"/>
        </w:rPr>
        <w:br/>
        <w:t>• Moving the Issue from one situation to another based on the flow Job defined in JIRA</w:t>
      </w:r>
      <w:r w:rsidRPr="00EA7B69">
        <w:rPr>
          <w:rFonts w:ascii="IRANSans" w:eastAsia="Times New Roman" w:hAnsi="IRANSans" w:cs="Times New Roman"/>
          <w:color w:val="212529"/>
          <w:sz w:val="24"/>
          <w:szCs w:val="24"/>
        </w:rPr>
        <w:br/>
        <w:t>smart commit commands have a structure similar to the following:</w:t>
      </w:r>
    </w:p>
    <w:p w14:paraId="170DB897" w14:textId="77777777" w:rsidR="00EA7B69" w:rsidRPr="00EA7B69" w:rsidRDefault="00EA7B69" w:rsidP="00EA7B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EA7B69">
        <w:rPr>
          <w:rFonts w:ascii="Consolas" w:eastAsia="Times New Roman" w:hAnsi="Consolas" w:cs="Courier New"/>
          <w:color w:val="212529"/>
          <w:sz w:val="21"/>
          <w:szCs w:val="21"/>
        </w:rPr>
        <w:lastRenderedPageBreak/>
        <w:t>&lt;ignored text&gt; &lt;ISSUE_KEY&gt; &lt;ignored text&gt; # &lt;COMMAND&gt; &lt;optional COMMAND_ARGUMENTS&gt;</w:t>
      </w:r>
    </w:p>
    <w:p w14:paraId="046F304E"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This structure needs to be inserted in the Comment field when the developer commits the code. In this structure, the ignored text sections of the command will be omitted and will have no effect on Jira, and will be entered only to describe the description of this Commit. The following are examples of using the smart commit feature.</w:t>
      </w:r>
    </w:p>
    <w:p w14:paraId="389CE3B2" w14:textId="77777777" w:rsidR="00EA7B69" w:rsidRPr="00EA7B69" w:rsidRDefault="00EA7B69" w:rsidP="00EA7B69">
      <w:pPr>
        <w:shd w:val="clear" w:color="auto" w:fill="FFFFFF"/>
        <w:spacing w:after="0" w:afterAutospacing="1" w:line="645" w:lineRule="atLeast"/>
        <w:jc w:val="both"/>
        <w:outlineLvl w:val="2"/>
        <w:rPr>
          <w:rFonts w:ascii="IRANSans" w:eastAsia="Times New Roman" w:hAnsi="IRANSans" w:cs="Times New Roman"/>
          <w:b/>
          <w:bCs/>
          <w:color w:val="212529"/>
          <w:sz w:val="32"/>
          <w:szCs w:val="32"/>
        </w:rPr>
      </w:pPr>
      <w:r w:rsidRPr="00EA7B69">
        <w:rPr>
          <w:rFonts w:ascii="IRANSans" w:eastAsia="Times New Roman" w:hAnsi="IRANSans" w:cs="Times New Roman"/>
          <w:b/>
          <w:bCs/>
          <w:color w:val="212529"/>
          <w:sz w:val="32"/>
          <w:szCs w:val="32"/>
        </w:rPr>
        <w:t xml:space="preserve">Enter a comment in an </w:t>
      </w:r>
      <w:proofErr w:type="spellStart"/>
      <w:r w:rsidRPr="00EA7B69">
        <w:rPr>
          <w:rFonts w:ascii="IRANSans" w:eastAsia="Times New Roman" w:hAnsi="IRANSans" w:cs="Times New Roman"/>
          <w:b/>
          <w:bCs/>
          <w:color w:val="212529"/>
          <w:sz w:val="32"/>
          <w:szCs w:val="32"/>
        </w:rPr>
        <w:t>Ishu</w:t>
      </w:r>
      <w:proofErr w:type="spellEnd"/>
      <w:r w:rsidRPr="00EA7B69">
        <w:rPr>
          <w:rFonts w:ascii="IRANSans" w:eastAsia="Times New Roman" w:hAnsi="IRANSans" w:cs="Times New Roman"/>
          <w:b/>
          <w:bCs/>
          <w:color w:val="212529"/>
          <w:sz w:val="32"/>
          <w:szCs w:val="32"/>
        </w:rPr>
        <w:t>:</w:t>
      </w:r>
    </w:p>
    <w:p w14:paraId="75D808D0" w14:textId="77777777" w:rsidR="00EA7B69" w:rsidRPr="00EA7B69" w:rsidRDefault="00EA7B69" w:rsidP="00EA7B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EA7B69">
        <w:rPr>
          <w:rFonts w:ascii="Consolas" w:eastAsia="Times New Roman" w:hAnsi="Consolas" w:cs="Courier New"/>
          <w:color w:val="212529"/>
          <w:sz w:val="21"/>
          <w:szCs w:val="21"/>
        </w:rPr>
        <w:t>Some text JRA-34 #comment corrected indent issue</w:t>
      </w:r>
    </w:p>
    <w:p w14:paraId="7BD71C01"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In this command, a comment with the value of corrected indent issue will be entered in the JRA-34 icon in JIRA software.</w:t>
      </w:r>
    </w:p>
    <w:p w14:paraId="065A49BA" w14:textId="77777777" w:rsidR="00EA7B69" w:rsidRPr="00EA7B69" w:rsidRDefault="00EA7B69" w:rsidP="00EA7B69">
      <w:pPr>
        <w:shd w:val="clear" w:color="auto" w:fill="FFFFFF"/>
        <w:spacing w:after="0" w:afterAutospacing="1" w:line="645" w:lineRule="atLeast"/>
        <w:jc w:val="both"/>
        <w:outlineLvl w:val="2"/>
        <w:rPr>
          <w:rFonts w:ascii="IRANSans" w:eastAsia="Times New Roman" w:hAnsi="IRANSans" w:cs="Times New Roman"/>
          <w:b/>
          <w:bCs/>
          <w:color w:val="212529"/>
          <w:sz w:val="32"/>
          <w:szCs w:val="32"/>
        </w:rPr>
      </w:pPr>
      <w:proofErr w:type="spellStart"/>
      <w:r w:rsidRPr="00EA7B69">
        <w:rPr>
          <w:rFonts w:ascii="IRANSans" w:eastAsia="Times New Roman" w:hAnsi="IRANSans" w:cs="Times New Roman"/>
          <w:b/>
          <w:bCs/>
          <w:color w:val="212529"/>
          <w:sz w:val="32"/>
          <w:szCs w:val="32"/>
        </w:rPr>
        <w:t>WorkInsert</w:t>
      </w:r>
      <w:proofErr w:type="spellEnd"/>
      <w:r w:rsidRPr="00EA7B69">
        <w:rPr>
          <w:rFonts w:ascii="IRANSans" w:eastAsia="Times New Roman" w:hAnsi="IRANSans" w:cs="Times New Roman"/>
          <w:b/>
          <w:bCs/>
          <w:color w:val="212529"/>
          <w:sz w:val="32"/>
          <w:szCs w:val="32"/>
        </w:rPr>
        <w:t xml:space="preserve"> Work log in an </w:t>
      </w:r>
      <w:proofErr w:type="spellStart"/>
      <w:r w:rsidRPr="00EA7B69">
        <w:rPr>
          <w:rFonts w:ascii="IRANSans" w:eastAsia="Times New Roman" w:hAnsi="IRANSans" w:cs="Times New Roman"/>
          <w:b/>
          <w:bCs/>
          <w:color w:val="212529"/>
          <w:sz w:val="32"/>
          <w:szCs w:val="32"/>
        </w:rPr>
        <w:t>Ishu</w:t>
      </w:r>
      <w:proofErr w:type="spellEnd"/>
      <w:r w:rsidRPr="00EA7B69">
        <w:rPr>
          <w:rFonts w:ascii="IRANSans" w:eastAsia="Times New Roman" w:hAnsi="IRANSans" w:cs="Times New Roman"/>
          <w:b/>
          <w:bCs/>
          <w:color w:val="212529"/>
          <w:sz w:val="32"/>
          <w:szCs w:val="32"/>
        </w:rPr>
        <w:t>:</w:t>
      </w:r>
    </w:p>
    <w:p w14:paraId="50CB25AF" w14:textId="77777777" w:rsidR="00EA7B69" w:rsidRPr="00EA7B69" w:rsidRDefault="00EA7B69" w:rsidP="00EA7B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EA7B69">
        <w:rPr>
          <w:rFonts w:ascii="Consolas" w:eastAsia="Times New Roman" w:hAnsi="Consolas" w:cs="Courier New"/>
          <w:color w:val="212529"/>
          <w:sz w:val="21"/>
          <w:szCs w:val="21"/>
        </w:rPr>
        <w:t>JRA-34 #time 4h 30m Total work logged</w:t>
      </w:r>
    </w:p>
    <w:p w14:paraId="1C717E7F"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In this command, a work log with a time of 4 hours and 30 minutes is entered with the explanation of Total work logged in the logger for IRA JRA-34.</w:t>
      </w:r>
    </w:p>
    <w:p w14:paraId="490E9265" w14:textId="77777777" w:rsidR="00EA7B69" w:rsidRPr="00EA7B69" w:rsidRDefault="00EA7B69" w:rsidP="00EA7B69">
      <w:pPr>
        <w:shd w:val="clear" w:color="auto" w:fill="FFFFFF"/>
        <w:spacing w:after="0" w:afterAutospacing="1" w:line="645" w:lineRule="atLeast"/>
        <w:jc w:val="both"/>
        <w:outlineLvl w:val="2"/>
        <w:rPr>
          <w:rFonts w:ascii="IRANSans" w:eastAsia="Times New Roman" w:hAnsi="IRANSans" w:cs="Times New Roman"/>
          <w:b/>
          <w:bCs/>
          <w:color w:val="212529"/>
          <w:sz w:val="32"/>
          <w:szCs w:val="32"/>
        </w:rPr>
      </w:pPr>
      <w:proofErr w:type="spellStart"/>
      <w:r w:rsidRPr="00EA7B69">
        <w:rPr>
          <w:rFonts w:ascii="IRANSans" w:eastAsia="Times New Roman" w:hAnsi="IRANSans" w:cs="Times New Roman"/>
          <w:b/>
          <w:bCs/>
          <w:color w:val="212529"/>
          <w:sz w:val="32"/>
          <w:szCs w:val="32"/>
        </w:rPr>
        <w:t>Ishu</w:t>
      </w:r>
      <w:proofErr w:type="spellEnd"/>
      <w:r w:rsidRPr="00EA7B69">
        <w:rPr>
          <w:rFonts w:ascii="IRANSans" w:eastAsia="Times New Roman" w:hAnsi="IRANSans" w:cs="Times New Roman"/>
          <w:b/>
          <w:bCs/>
          <w:color w:val="212529"/>
          <w:sz w:val="32"/>
          <w:szCs w:val="32"/>
        </w:rPr>
        <w:t xml:space="preserve"> transfer in workflow:</w:t>
      </w:r>
    </w:p>
    <w:p w14:paraId="4F1318BD" w14:textId="77777777" w:rsidR="00EA7B69" w:rsidRPr="00EA7B69" w:rsidRDefault="00EA7B69" w:rsidP="00EA7B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EA7B69">
        <w:rPr>
          <w:rFonts w:ascii="Consolas" w:eastAsia="Times New Roman" w:hAnsi="Consolas" w:cs="Courier New"/>
          <w:color w:val="212529"/>
          <w:sz w:val="21"/>
          <w:szCs w:val="21"/>
        </w:rPr>
        <w:t>JRA-090 #close Fixed this today</w:t>
      </w:r>
    </w:p>
    <w:p w14:paraId="2AA8E1A7"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In this command, the IRA JRA-090 has been transferred to another state with a transition called close and with the explanation Fixed this today.</w:t>
      </w:r>
    </w:p>
    <w:p w14:paraId="2BE59916"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Using the smart commit feature is not limited to these three modes, and you can extend the use of this feature by installing related plugins. One of the useful plugins in this field is </w:t>
      </w:r>
      <w:hyperlink r:id="rId16" w:history="1">
        <w:r w:rsidRPr="00EA7B69">
          <w:rPr>
            <w:rFonts w:ascii="IRANSans" w:eastAsia="Times New Roman" w:hAnsi="IRANSans" w:cs="Times New Roman"/>
            <w:color w:val="2878BF"/>
            <w:sz w:val="24"/>
            <w:szCs w:val="24"/>
          </w:rPr>
          <w:t>Smart Commits for Bitbucket</w:t>
        </w:r>
      </w:hyperlink>
      <w:r w:rsidRPr="00EA7B69">
        <w:rPr>
          <w:rFonts w:ascii="IRANSans" w:eastAsia="Times New Roman" w:hAnsi="IRANSans" w:cs="Times New Roman"/>
          <w:color w:val="212529"/>
          <w:sz w:val="24"/>
          <w:szCs w:val="24"/>
        </w:rPr>
        <w:t> .</w:t>
      </w:r>
    </w:p>
    <w:p w14:paraId="222EBD88" w14:textId="77777777" w:rsidR="00EA7B69" w:rsidRPr="00EA7B69" w:rsidRDefault="00EA7B69" w:rsidP="00EA7B69">
      <w:pPr>
        <w:shd w:val="clear" w:color="auto" w:fill="FFFFFF"/>
        <w:spacing w:after="0" w:afterAutospacing="1" w:line="750" w:lineRule="atLeast"/>
        <w:jc w:val="both"/>
        <w:outlineLvl w:val="1"/>
        <w:rPr>
          <w:rFonts w:ascii="IRANSans" w:eastAsia="Times New Roman" w:hAnsi="IRANSans" w:cs="Times New Roman"/>
          <w:b/>
          <w:bCs/>
          <w:color w:val="212529"/>
          <w:sz w:val="38"/>
          <w:szCs w:val="38"/>
        </w:rPr>
      </w:pPr>
      <w:r w:rsidRPr="00EA7B69">
        <w:rPr>
          <w:rFonts w:ascii="IRANSans" w:eastAsia="Times New Roman" w:hAnsi="IRANSans" w:cs="Times New Roman"/>
          <w:b/>
          <w:bCs/>
          <w:color w:val="212529"/>
          <w:sz w:val="38"/>
          <w:szCs w:val="38"/>
        </w:rPr>
        <w:t xml:space="preserve">Add </w:t>
      </w:r>
      <w:proofErr w:type="spellStart"/>
      <w:r w:rsidRPr="00EA7B69">
        <w:rPr>
          <w:rFonts w:ascii="IRANSans" w:eastAsia="Times New Roman" w:hAnsi="IRANSans" w:cs="Times New Roman"/>
          <w:b/>
          <w:bCs/>
          <w:color w:val="212529"/>
          <w:sz w:val="38"/>
          <w:szCs w:val="38"/>
        </w:rPr>
        <w:t>bitobact</w:t>
      </w:r>
      <w:proofErr w:type="spellEnd"/>
      <w:r w:rsidRPr="00EA7B69">
        <w:rPr>
          <w:rFonts w:ascii="IRANSans" w:eastAsia="Times New Roman" w:hAnsi="IRANSans" w:cs="Times New Roman"/>
          <w:b/>
          <w:bCs/>
          <w:color w:val="212529"/>
          <w:sz w:val="38"/>
          <w:szCs w:val="38"/>
        </w:rPr>
        <w:t xml:space="preserve"> to Jira workflows</w:t>
      </w:r>
    </w:p>
    <w:p w14:paraId="7629CA64"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Once you have made all the integration settings in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the settings can be implemented and used in Jira software.</w:t>
      </w:r>
    </w:p>
    <w:p w14:paraId="3C46632D"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Another feature we are going to look at here is the ability to change the status of an </w:t>
      </w:r>
      <w:proofErr w:type="spellStart"/>
      <w:r w:rsidRPr="00EA7B69">
        <w:rPr>
          <w:rFonts w:ascii="IRANSans" w:eastAsia="Times New Roman" w:hAnsi="IRANSans" w:cs="Times New Roman"/>
          <w:color w:val="212529"/>
          <w:sz w:val="24"/>
          <w:szCs w:val="24"/>
        </w:rPr>
        <w:t>Isho</w:t>
      </w:r>
      <w:proofErr w:type="spellEnd"/>
      <w:r w:rsidRPr="00EA7B69">
        <w:rPr>
          <w:rFonts w:ascii="IRANSans" w:eastAsia="Times New Roman" w:hAnsi="IRANSans" w:cs="Times New Roman"/>
          <w:color w:val="212529"/>
          <w:sz w:val="24"/>
          <w:szCs w:val="24"/>
        </w:rPr>
        <w:t xml:space="preserve"> in Jira based on events that occur in </w:t>
      </w:r>
      <w:proofErr w:type="spellStart"/>
      <w:r w:rsidRPr="00EA7B69">
        <w:rPr>
          <w:rFonts w:ascii="IRANSans" w:eastAsia="Times New Roman" w:hAnsi="IRANSans" w:cs="Times New Roman"/>
          <w:color w:val="212529"/>
          <w:sz w:val="24"/>
          <w:szCs w:val="24"/>
        </w:rPr>
        <w:t>BitBack</w:t>
      </w:r>
      <w:proofErr w:type="spellEnd"/>
      <w:r w:rsidRPr="00EA7B69">
        <w:rPr>
          <w:rFonts w:ascii="IRANSans" w:eastAsia="Times New Roman" w:hAnsi="IRANSans" w:cs="Times New Roman"/>
          <w:color w:val="212529"/>
          <w:sz w:val="24"/>
          <w:szCs w:val="24"/>
        </w:rPr>
        <w:t xml:space="preserve"> repositories.</w:t>
      </w:r>
    </w:p>
    <w:p w14:paraId="73579122"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For example, if a pull request is made to a branch in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the corresponding </w:t>
      </w:r>
      <w:proofErr w:type="spellStart"/>
      <w:r w:rsidRPr="00EA7B69">
        <w:rPr>
          <w:rFonts w:ascii="IRANSans" w:eastAsia="Times New Roman" w:hAnsi="IRANSans" w:cs="Times New Roman"/>
          <w:color w:val="212529"/>
          <w:sz w:val="24"/>
          <w:szCs w:val="24"/>
        </w:rPr>
        <w:t>ichos</w:t>
      </w:r>
      <w:proofErr w:type="spellEnd"/>
      <w:r w:rsidRPr="00EA7B69">
        <w:rPr>
          <w:rFonts w:ascii="IRANSans" w:eastAsia="Times New Roman" w:hAnsi="IRANSans" w:cs="Times New Roman"/>
          <w:color w:val="212529"/>
          <w:sz w:val="24"/>
          <w:szCs w:val="24"/>
        </w:rPr>
        <w:t xml:space="preserve"> will be moved from In Development to Code Review.</w:t>
      </w:r>
    </w:p>
    <w:p w14:paraId="0167B2C0"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This will be done by making settings in the Trigger section of a workflow in Jira.</w:t>
      </w:r>
    </w:p>
    <w:p w14:paraId="02412AB9" w14:textId="6B8DD9F0"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lastRenderedPageBreak/>
        <w:drawing>
          <wp:inline distT="0" distB="0" distL="0" distR="0" wp14:anchorId="3980D466" wp14:editId="4A52F500">
            <wp:extent cx="5943600" cy="3183890"/>
            <wp:effectExtent l="0" t="0" r="0" b="0"/>
            <wp:docPr id="8" name="Picture 8" descr="Set trigger in Jira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 trigger in Jira work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1910ACD0" w14:textId="77777777" w:rsidR="00EA7B69" w:rsidRPr="00EA7B69" w:rsidRDefault="00EA7B69" w:rsidP="00EA7B69">
      <w:pPr>
        <w:shd w:val="clear" w:color="auto" w:fill="FFFFFF"/>
        <w:spacing w:after="0" w:afterAutospacing="1"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Trigger feature in Jira workflows is a powerful tool that allows you to automatically synchronize the status of objects in a JIRA project with the information of your software development tools (such as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w:t>
      </w:r>
    </w:p>
    <w:p w14:paraId="2FC26FFB"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In fact, instead of the software developer manually updating the status of the associated objects after tasks such as commit code, code review, create a branch, and </w:t>
      </w:r>
      <w:proofErr w:type="spellStart"/>
      <w:r w:rsidRPr="00EA7B69">
        <w:rPr>
          <w:rFonts w:ascii="Times New Roman" w:eastAsia="Times New Roman" w:hAnsi="Times New Roman" w:cs="Times New Roman"/>
          <w:color w:val="212529"/>
          <w:sz w:val="24"/>
          <w:szCs w:val="24"/>
        </w:rPr>
        <w:t>صورت</w:t>
      </w:r>
      <w:proofErr w:type="spellEnd"/>
      <w:r w:rsidRPr="00EA7B69">
        <w:rPr>
          <w:rFonts w:ascii="IRANSans" w:eastAsia="Times New Roman" w:hAnsi="IRANSans" w:cs="Times New Roman"/>
          <w:color w:val="212529"/>
          <w:sz w:val="24"/>
          <w:szCs w:val="24"/>
        </w:rPr>
        <w:t xml:space="preserve"> manually, you can configure the triggers of a workflow to Automatically activate activities.</w:t>
      </w:r>
    </w:p>
    <w:p w14:paraId="514EB528"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After making the Trigger settings in the Jira workflow, the software developer simply enters the </w:t>
      </w:r>
      <w:proofErr w:type="spellStart"/>
      <w:r w:rsidRPr="00EA7B69">
        <w:rPr>
          <w:rFonts w:ascii="IRANSans" w:eastAsia="Times New Roman" w:hAnsi="IRANSans" w:cs="Times New Roman"/>
          <w:color w:val="212529"/>
          <w:sz w:val="24"/>
          <w:szCs w:val="24"/>
        </w:rPr>
        <w:t>Ishu</w:t>
      </w:r>
      <w:proofErr w:type="spellEnd"/>
      <w:r w:rsidRPr="00EA7B69">
        <w:rPr>
          <w:rFonts w:ascii="IRANSans" w:eastAsia="Times New Roman" w:hAnsi="IRANSans" w:cs="Times New Roman"/>
          <w:color w:val="212529"/>
          <w:sz w:val="24"/>
          <w:szCs w:val="24"/>
        </w:rPr>
        <w:t xml:space="preserve"> Key in its Commit to run the </w:t>
      </w:r>
      <w:proofErr w:type="spellStart"/>
      <w:r w:rsidRPr="00EA7B69">
        <w:rPr>
          <w:rFonts w:ascii="IRANSans" w:eastAsia="Times New Roman" w:hAnsi="IRANSans" w:cs="Times New Roman"/>
          <w:color w:val="212529"/>
          <w:sz w:val="24"/>
          <w:szCs w:val="24"/>
        </w:rPr>
        <w:t>Isho</w:t>
      </w:r>
      <w:proofErr w:type="spellEnd"/>
      <w:r w:rsidRPr="00EA7B69">
        <w:rPr>
          <w:rFonts w:ascii="IRANSans" w:eastAsia="Times New Roman" w:hAnsi="IRANSans" w:cs="Times New Roman"/>
          <w:color w:val="212529"/>
          <w:sz w:val="24"/>
          <w:szCs w:val="24"/>
        </w:rPr>
        <w:t xml:space="preserve"> Trigger. There are also plugins that require developers to enter keystrokes when customizing their code. With the help of these plugins, which are enabled and configured in the Hooks section of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software, you do not have to constantly warn developers to enter the key related to the </w:t>
      </w:r>
      <w:proofErr w:type="spellStart"/>
      <w:r w:rsidRPr="00EA7B69">
        <w:rPr>
          <w:rFonts w:ascii="IRANSans" w:eastAsia="Times New Roman" w:hAnsi="IRANSans" w:cs="Times New Roman"/>
          <w:color w:val="212529"/>
          <w:sz w:val="24"/>
          <w:szCs w:val="24"/>
        </w:rPr>
        <w:t>Ishos</w:t>
      </w:r>
      <w:proofErr w:type="spellEnd"/>
      <w:r w:rsidRPr="00EA7B69">
        <w:rPr>
          <w:rFonts w:ascii="IRANSans" w:eastAsia="Times New Roman" w:hAnsi="IRANSans" w:cs="Times New Roman"/>
          <w:color w:val="212529"/>
          <w:sz w:val="24"/>
          <w:szCs w:val="24"/>
        </w:rPr>
        <w:t xml:space="preserve"> in their comment. By forcing users, it will become a habit for them after a while.</w:t>
      </w:r>
    </w:p>
    <w:p w14:paraId="53888DDE" w14:textId="77777777" w:rsidR="00EA7B69" w:rsidRPr="00EA7B69" w:rsidRDefault="00EA7B69" w:rsidP="00EA7B69">
      <w:pPr>
        <w:shd w:val="clear" w:color="auto" w:fill="FFFFFF"/>
        <w:spacing w:after="0" w:afterAutospacing="1" w:line="750" w:lineRule="atLeast"/>
        <w:jc w:val="both"/>
        <w:outlineLvl w:val="1"/>
        <w:rPr>
          <w:rFonts w:ascii="IRANSans" w:eastAsia="Times New Roman" w:hAnsi="IRANSans" w:cs="Times New Roman"/>
          <w:b/>
          <w:bCs/>
          <w:color w:val="212529"/>
          <w:sz w:val="38"/>
          <w:szCs w:val="38"/>
        </w:rPr>
      </w:pPr>
      <w:r w:rsidRPr="00EA7B69">
        <w:rPr>
          <w:rFonts w:ascii="IRANSans" w:eastAsia="Times New Roman" w:hAnsi="IRANSans" w:cs="Times New Roman"/>
          <w:b/>
          <w:bCs/>
          <w:color w:val="212529"/>
          <w:sz w:val="38"/>
          <w:szCs w:val="38"/>
        </w:rPr>
        <w:t xml:space="preserve">Using Hooks in </w:t>
      </w:r>
      <w:proofErr w:type="spellStart"/>
      <w:r w:rsidRPr="00EA7B69">
        <w:rPr>
          <w:rFonts w:ascii="IRANSans" w:eastAsia="Times New Roman" w:hAnsi="IRANSans" w:cs="Times New Roman"/>
          <w:b/>
          <w:bCs/>
          <w:color w:val="212529"/>
          <w:sz w:val="38"/>
          <w:szCs w:val="38"/>
        </w:rPr>
        <w:t>BitBact</w:t>
      </w:r>
      <w:proofErr w:type="spellEnd"/>
    </w:p>
    <w:p w14:paraId="38B76700"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The Hooks feature in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(server version) is a good way to automate common code management activities. Using Hooks provides a good way to manage the complexities of software development. To view the features provided by the Hooks section in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select the Hooks option from the Settings section and the workflow section. There are default items in this section.</w:t>
      </w:r>
    </w:p>
    <w:p w14:paraId="6EF72D4F" w14:textId="2F1AD0AC"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lastRenderedPageBreak/>
        <w:drawing>
          <wp:inline distT="0" distB="0" distL="0" distR="0" wp14:anchorId="1E61136A" wp14:editId="7514840D">
            <wp:extent cx="5943600" cy="4519930"/>
            <wp:effectExtent l="0" t="0" r="0" b="0"/>
            <wp:docPr id="7" name="Picture 7" descr="Hooks on the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oks on the buck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19930"/>
                    </a:xfrm>
                    <a:prstGeom prst="rect">
                      <a:avLst/>
                    </a:prstGeom>
                    <a:noFill/>
                    <a:ln>
                      <a:noFill/>
                    </a:ln>
                  </pic:spPr>
                </pic:pic>
              </a:graphicData>
            </a:graphic>
          </wp:inline>
        </w:drawing>
      </w:r>
    </w:p>
    <w:p w14:paraId="1B922663" w14:textId="77777777" w:rsidR="00EA7B69" w:rsidRPr="00EA7B69" w:rsidRDefault="00EA7B69" w:rsidP="00EA7B69">
      <w:pPr>
        <w:shd w:val="clear" w:color="auto" w:fill="FFFFFF"/>
        <w:spacing w:after="0" w:afterAutospacing="1"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Integrating Jira and </w:t>
      </w:r>
      <w:proofErr w:type="spellStart"/>
      <w:r w:rsidRPr="00EA7B69">
        <w:rPr>
          <w:rFonts w:ascii="IRANSans" w:eastAsia="Times New Roman" w:hAnsi="IRANSans" w:cs="Times New Roman"/>
          <w:color w:val="212529"/>
          <w:sz w:val="24"/>
          <w:szCs w:val="24"/>
        </w:rPr>
        <w:t>Bitbakt</w:t>
      </w:r>
      <w:proofErr w:type="spellEnd"/>
      <w:r w:rsidRPr="00EA7B69">
        <w:rPr>
          <w:rFonts w:ascii="IRANSans" w:eastAsia="Times New Roman" w:hAnsi="IRANSans" w:cs="Times New Roman"/>
          <w:color w:val="212529"/>
          <w:sz w:val="24"/>
          <w:szCs w:val="24"/>
        </w:rPr>
        <w:t xml:space="preserve"> software will provide good options for using Hooks. There are hooks for scanning comments in the repository to automatically convert all TODO comments to one in Jira.</w:t>
      </w:r>
    </w:p>
    <w:p w14:paraId="50D77303"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Related extensions can be used to extend the use of hooks. For example, by installing the </w:t>
      </w:r>
      <w:hyperlink r:id="rId19" w:history="1">
        <w:r w:rsidRPr="00EA7B69">
          <w:rPr>
            <w:rFonts w:ascii="IRANSans" w:eastAsia="Times New Roman" w:hAnsi="IRANSans" w:cs="Times New Roman"/>
            <w:color w:val="2878BF"/>
            <w:sz w:val="24"/>
            <w:szCs w:val="24"/>
          </w:rPr>
          <w:t>Better Commit Policy for Bitbucket</w:t>
        </w:r>
      </w:hyperlink>
      <w:r w:rsidRPr="00EA7B69">
        <w:rPr>
          <w:rFonts w:ascii="IRANSans" w:eastAsia="Times New Roman" w:hAnsi="IRANSans" w:cs="Times New Roman"/>
          <w:color w:val="212529"/>
          <w:sz w:val="24"/>
          <w:szCs w:val="24"/>
        </w:rPr>
        <w:t> plugin , you will be able to set appropriate policies for code customization by developers.</w:t>
      </w:r>
    </w:p>
    <w:p w14:paraId="74642C21" w14:textId="0E9626C7"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lastRenderedPageBreak/>
        <w:drawing>
          <wp:inline distT="0" distB="0" distL="0" distR="0" wp14:anchorId="0D32927E" wp14:editId="746CD78D">
            <wp:extent cx="5943600" cy="2907030"/>
            <wp:effectExtent l="0" t="0" r="0" b="7620"/>
            <wp:docPr id="6" name="Picture 6" descr="BitBack Policy Policy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tBack Policy Policy Plugi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07030"/>
                    </a:xfrm>
                    <a:prstGeom prst="rect">
                      <a:avLst/>
                    </a:prstGeom>
                    <a:noFill/>
                    <a:ln>
                      <a:noFill/>
                    </a:ln>
                  </pic:spPr>
                </pic:pic>
              </a:graphicData>
            </a:graphic>
          </wp:inline>
        </w:drawing>
      </w:r>
    </w:p>
    <w:p w14:paraId="41FDD95C" w14:textId="77777777"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These policies and rules are set out in JIRA software, and when the developer intends to perform </w:t>
      </w:r>
      <w:proofErr w:type="gramStart"/>
      <w:r w:rsidRPr="00EA7B69">
        <w:rPr>
          <w:rFonts w:ascii="IRANSans" w:eastAsia="Times New Roman" w:hAnsi="IRANSans" w:cs="Times New Roman"/>
          <w:color w:val="212529"/>
          <w:sz w:val="24"/>
          <w:szCs w:val="24"/>
        </w:rPr>
        <w:t>activities</w:t>
      </w:r>
      <w:proofErr w:type="gramEnd"/>
      <w:r w:rsidRPr="00EA7B69">
        <w:rPr>
          <w:rFonts w:ascii="IRANSans" w:eastAsia="Times New Roman" w:hAnsi="IRANSans" w:cs="Times New Roman"/>
          <w:color w:val="212529"/>
          <w:sz w:val="24"/>
          <w:szCs w:val="24"/>
        </w:rPr>
        <w:t xml:space="preserve"> such as commit, branch, tag, pull request, </w:t>
      </w:r>
      <w:proofErr w:type="spellStart"/>
      <w:r w:rsidRPr="00EA7B69">
        <w:rPr>
          <w:rFonts w:ascii="IRANSans" w:eastAsia="Times New Roman" w:hAnsi="IRANSans" w:cs="Times New Roman"/>
          <w:color w:val="212529"/>
          <w:sz w:val="24"/>
          <w:szCs w:val="24"/>
        </w:rPr>
        <w:t>Bitbakt</w:t>
      </w:r>
      <w:proofErr w:type="spellEnd"/>
      <w:r w:rsidRPr="00EA7B69">
        <w:rPr>
          <w:rFonts w:ascii="IRANSans" w:eastAsia="Times New Roman" w:hAnsi="IRANSans" w:cs="Times New Roman"/>
          <w:color w:val="212529"/>
          <w:sz w:val="24"/>
          <w:szCs w:val="24"/>
        </w:rPr>
        <w:t xml:space="preserve"> will adapt the policies to JIRA and allow the developer to perform this activity if all is accepted. will be given. These policies will help to develop appropriate procedures among developers.</w:t>
      </w:r>
    </w:p>
    <w:p w14:paraId="42888380" w14:textId="3D5BD06D"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drawing>
          <wp:inline distT="0" distB="0" distL="0" distR="0" wp14:anchorId="682A9C1A" wp14:editId="283611F6">
            <wp:extent cx="5943600" cy="2907030"/>
            <wp:effectExtent l="0" t="0" r="0" b="7620"/>
            <wp:docPr id="5" name="Picture 5" descr="The relationship between Jira and Beckbockt in policy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relationship between Jira and Beckbockt in policy mak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07030"/>
                    </a:xfrm>
                    <a:prstGeom prst="rect">
                      <a:avLst/>
                    </a:prstGeom>
                    <a:noFill/>
                    <a:ln>
                      <a:noFill/>
                    </a:ln>
                  </pic:spPr>
                </pic:pic>
              </a:graphicData>
            </a:graphic>
          </wp:inline>
        </w:drawing>
      </w:r>
    </w:p>
    <w:p w14:paraId="0A29A09E" w14:textId="77777777"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For example, if a developer does not use the correct tagging policies, they will receive an error and need to modify the tags according to the policies.</w:t>
      </w:r>
    </w:p>
    <w:p w14:paraId="7A037C13" w14:textId="69BC0255"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lastRenderedPageBreak/>
        <w:drawing>
          <wp:inline distT="0" distB="0" distL="0" distR="0" wp14:anchorId="45B3715A" wp14:editId="674F56A6">
            <wp:extent cx="5943600" cy="2907030"/>
            <wp:effectExtent l="0" t="0" r="0" b="7620"/>
            <wp:docPr id="4" name="Picture 4" descr="Examples of policies in Bit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s of policies in BitBac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907030"/>
                    </a:xfrm>
                    <a:prstGeom prst="rect">
                      <a:avLst/>
                    </a:prstGeom>
                    <a:noFill/>
                    <a:ln>
                      <a:noFill/>
                    </a:ln>
                  </pic:spPr>
                </pic:pic>
              </a:graphicData>
            </a:graphic>
          </wp:inline>
        </w:drawing>
      </w:r>
    </w:p>
    <w:p w14:paraId="72BBEB52" w14:textId="77777777" w:rsidR="00EA7B69" w:rsidRPr="00EA7B69" w:rsidRDefault="00EA7B69" w:rsidP="00EA7B69">
      <w:pPr>
        <w:shd w:val="clear" w:color="auto" w:fill="FFFFFF"/>
        <w:spacing w:after="0" w:afterAutospacing="1"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Making Jira's </w:t>
      </w:r>
      <w:proofErr w:type="spellStart"/>
      <w:r w:rsidRPr="00EA7B69">
        <w:rPr>
          <w:rFonts w:ascii="IRANSans" w:eastAsia="Times New Roman" w:hAnsi="IRANSans" w:cs="Times New Roman"/>
          <w:color w:val="212529"/>
          <w:sz w:val="24"/>
          <w:szCs w:val="24"/>
        </w:rPr>
        <w:t>Ishos</w:t>
      </w:r>
      <w:proofErr w:type="spellEnd"/>
      <w:r w:rsidRPr="00EA7B69">
        <w:rPr>
          <w:rFonts w:ascii="IRANSans" w:eastAsia="Times New Roman" w:hAnsi="IRANSans" w:cs="Times New Roman"/>
          <w:color w:val="212529"/>
          <w:sz w:val="24"/>
          <w:szCs w:val="24"/>
        </w:rPr>
        <w:t xml:space="preserve"> from the code review environment in </w:t>
      </w:r>
      <w:proofErr w:type="spellStart"/>
      <w:r w:rsidRPr="00EA7B69">
        <w:rPr>
          <w:rFonts w:ascii="IRANSans" w:eastAsia="Times New Roman" w:hAnsi="IRANSans" w:cs="Times New Roman"/>
          <w:color w:val="212529"/>
          <w:sz w:val="24"/>
          <w:szCs w:val="24"/>
        </w:rPr>
        <w:t>Bitbact</w:t>
      </w:r>
      <w:proofErr w:type="spellEnd"/>
    </w:p>
    <w:p w14:paraId="2E3FA3E6"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One of the things that integrates well with Gera and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is the work on pull requests.</w:t>
      </w:r>
    </w:p>
    <w:p w14:paraId="5A7F72D0"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proofErr w:type="spellStart"/>
      <w:r w:rsidRPr="00EA7B69">
        <w:rPr>
          <w:rFonts w:ascii="IRANSans" w:eastAsia="Times New Roman" w:hAnsi="IRANSans" w:cs="Times New Roman"/>
          <w:color w:val="212529"/>
          <w:sz w:val="24"/>
          <w:szCs w:val="24"/>
        </w:rPr>
        <w:t>BitBack</w:t>
      </w:r>
      <w:proofErr w:type="spellEnd"/>
      <w:r w:rsidRPr="00EA7B69">
        <w:rPr>
          <w:rFonts w:ascii="IRANSans" w:eastAsia="Times New Roman" w:hAnsi="IRANSans" w:cs="Times New Roman"/>
          <w:color w:val="212529"/>
          <w:sz w:val="24"/>
          <w:szCs w:val="24"/>
        </w:rPr>
        <w:t xml:space="preserve"> provides a great environment for users to view and review pull requests. Once Jira and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are integrated, it will be possible for the user to perform the code task directly when the user is reviewing the code, without the need to exit. Create a code from the review environment and assign it to the relevant developer in JIRA.</w:t>
      </w:r>
    </w:p>
    <w:p w14:paraId="6664819B" w14:textId="1B8BFCEB"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drawing>
          <wp:inline distT="0" distB="0" distL="0" distR="0" wp14:anchorId="101076B8" wp14:editId="3D2A51AC">
            <wp:extent cx="5943600" cy="1617345"/>
            <wp:effectExtent l="0" t="0" r="0" b="1905"/>
            <wp:docPr id="3" name="Picture 3" descr="Code review environment in BitBack and communication with 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 review environment in BitBack and communication with Jir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17345"/>
                    </a:xfrm>
                    <a:prstGeom prst="rect">
                      <a:avLst/>
                    </a:prstGeom>
                    <a:noFill/>
                    <a:ln>
                      <a:noFill/>
                    </a:ln>
                  </pic:spPr>
                </pic:pic>
              </a:graphicData>
            </a:graphic>
          </wp:inline>
        </w:drawing>
      </w:r>
    </w:p>
    <w:p w14:paraId="38CD14AA" w14:textId="77777777" w:rsidR="00EA7B69" w:rsidRPr="00EA7B69" w:rsidRDefault="00EA7B69" w:rsidP="00EA7B69">
      <w:pPr>
        <w:shd w:val="clear" w:color="auto" w:fill="FFFFFF"/>
        <w:spacing w:after="0" w:afterAutospacing="1" w:line="750" w:lineRule="atLeast"/>
        <w:jc w:val="both"/>
        <w:outlineLvl w:val="1"/>
        <w:rPr>
          <w:rFonts w:ascii="IRANSans" w:eastAsia="Times New Roman" w:hAnsi="IRANSans" w:cs="Times New Roman"/>
          <w:b/>
          <w:bCs/>
          <w:color w:val="212529"/>
          <w:sz w:val="38"/>
          <w:szCs w:val="38"/>
        </w:rPr>
      </w:pPr>
      <w:r w:rsidRPr="00EA7B69">
        <w:rPr>
          <w:rFonts w:ascii="IRANSans" w:eastAsia="Times New Roman" w:hAnsi="IRANSans" w:cs="Times New Roman"/>
          <w:b/>
          <w:bCs/>
          <w:color w:val="212529"/>
          <w:sz w:val="38"/>
          <w:szCs w:val="38"/>
        </w:rPr>
        <w:t>Use Release Hub</w:t>
      </w:r>
    </w:p>
    <w:p w14:paraId="2E9E932D" w14:textId="77777777" w:rsidR="00EA7B69" w:rsidRPr="00EA7B69" w:rsidRDefault="00EA7B69" w:rsidP="00EA7B69">
      <w:pPr>
        <w:shd w:val="clear" w:color="auto" w:fill="FFFFFF"/>
        <w:spacing w:after="0" w:afterAutospacing="1"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Another great tool in JIRA projects is the use of release management in this software, also known as Release Hub, and it is activated by integration with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software.</w:t>
      </w:r>
      <w:r w:rsidRPr="00EA7B69">
        <w:rPr>
          <w:rFonts w:ascii="IRANSans" w:eastAsia="Times New Roman" w:hAnsi="IRANSans" w:cs="Times New Roman"/>
          <w:color w:val="212529"/>
          <w:sz w:val="24"/>
          <w:szCs w:val="24"/>
        </w:rPr>
        <w:br/>
        <w:t>The Release Hub section allows you to visually view the status of issues related to scheduled releases.</w:t>
      </w:r>
    </w:p>
    <w:p w14:paraId="148101E3"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This section provides great visual charts to see the status of tickets and works, until the release date.</w:t>
      </w:r>
    </w:p>
    <w:p w14:paraId="34322174" w14:textId="54C12244"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lastRenderedPageBreak/>
        <w:drawing>
          <wp:inline distT="0" distB="0" distL="0" distR="0" wp14:anchorId="62A72F55" wp14:editId="5371EDEB">
            <wp:extent cx="5943600" cy="5441315"/>
            <wp:effectExtent l="0" t="0" r="0" b="6985"/>
            <wp:docPr id="2" name="Picture 2" descr="Burndown release chart in 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rndown release chart in Jir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441315"/>
                    </a:xfrm>
                    <a:prstGeom prst="rect">
                      <a:avLst/>
                    </a:prstGeom>
                    <a:noFill/>
                    <a:ln>
                      <a:noFill/>
                    </a:ln>
                  </pic:spPr>
                </pic:pic>
              </a:graphicData>
            </a:graphic>
          </wp:inline>
        </w:drawing>
      </w:r>
    </w:p>
    <w:p w14:paraId="023A3DA1" w14:textId="77777777"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The Release Hub section also allows you to see the status of the items you have selected for a Release. In this section, each </w:t>
      </w:r>
      <w:proofErr w:type="spellStart"/>
      <w:r w:rsidRPr="00EA7B69">
        <w:rPr>
          <w:rFonts w:ascii="IRANSans" w:eastAsia="Times New Roman" w:hAnsi="IRANSans" w:cs="Times New Roman"/>
          <w:color w:val="212529"/>
          <w:sz w:val="24"/>
          <w:szCs w:val="24"/>
        </w:rPr>
        <w:t>Ishu</w:t>
      </w:r>
      <w:proofErr w:type="spellEnd"/>
      <w:r w:rsidRPr="00EA7B69">
        <w:rPr>
          <w:rFonts w:ascii="IRANSans" w:eastAsia="Times New Roman" w:hAnsi="IRANSans" w:cs="Times New Roman"/>
          <w:color w:val="212529"/>
          <w:sz w:val="24"/>
          <w:szCs w:val="24"/>
        </w:rPr>
        <w:t xml:space="preserve"> will include two situations. Its status in the Jira workflow and its status in the related repository in </w:t>
      </w:r>
      <w:proofErr w:type="spellStart"/>
      <w:r w:rsidRPr="00EA7B69">
        <w:rPr>
          <w:rFonts w:ascii="IRANSans" w:eastAsia="Times New Roman" w:hAnsi="IRANSans" w:cs="Times New Roman"/>
          <w:color w:val="212529"/>
          <w:sz w:val="24"/>
          <w:szCs w:val="24"/>
        </w:rPr>
        <w:t>BitBacket</w:t>
      </w:r>
      <w:proofErr w:type="spellEnd"/>
      <w:r w:rsidRPr="00EA7B69">
        <w:rPr>
          <w:rFonts w:ascii="IRANSans" w:eastAsia="Times New Roman" w:hAnsi="IRANSans" w:cs="Times New Roman"/>
          <w:color w:val="212529"/>
          <w:sz w:val="24"/>
          <w:szCs w:val="24"/>
        </w:rPr>
        <w:t xml:space="preserve"> software.</w:t>
      </w:r>
    </w:p>
    <w:p w14:paraId="0F5AFED7" w14:textId="395C34BF" w:rsidR="00EA7B69" w:rsidRPr="00EA7B69" w:rsidRDefault="00EA7B69" w:rsidP="00EA7B69">
      <w:pPr>
        <w:shd w:val="clear" w:color="auto" w:fill="FFFFFF"/>
        <w:spacing w:line="240" w:lineRule="auto"/>
        <w:jc w:val="right"/>
        <w:rPr>
          <w:rFonts w:ascii="IRANSans" w:eastAsia="Times New Roman" w:hAnsi="IRANSans" w:cs="Times New Roman"/>
          <w:color w:val="212529"/>
          <w:sz w:val="24"/>
          <w:szCs w:val="24"/>
        </w:rPr>
      </w:pPr>
      <w:r w:rsidRPr="00EA7B69">
        <w:rPr>
          <w:rFonts w:ascii="IRANSans" w:eastAsia="Times New Roman" w:hAnsi="IRANSans" w:cs="Times New Roman"/>
          <w:noProof/>
          <w:color w:val="212529"/>
          <w:sz w:val="24"/>
          <w:szCs w:val="24"/>
        </w:rPr>
        <w:lastRenderedPageBreak/>
        <w:drawing>
          <wp:inline distT="0" distB="0" distL="0" distR="0" wp14:anchorId="42CFBC73" wp14:editId="636874F8">
            <wp:extent cx="5943600" cy="3568065"/>
            <wp:effectExtent l="0" t="0" r="0" b="0"/>
            <wp:docPr id="1" name="Picture 1" descr="Status of Ishos in release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us of Ishos in release hu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68065"/>
                    </a:xfrm>
                    <a:prstGeom prst="rect">
                      <a:avLst/>
                    </a:prstGeom>
                    <a:noFill/>
                    <a:ln>
                      <a:noFill/>
                    </a:ln>
                  </pic:spPr>
                </pic:pic>
              </a:graphicData>
            </a:graphic>
          </wp:inline>
        </w:drawing>
      </w:r>
    </w:p>
    <w:p w14:paraId="30EF3E2C" w14:textId="77777777" w:rsidR="00EA7B69" w:rsidRPr="00EA7B69" w:rsidRDefault="00EA7B69" w:rsidP="00EA7B69">
      <w:pPr>
        <w:shd w:val="clear" w:color="auto" w:fill="FFFFFF"/>
        <w:spacing w:after="0" w:afterAutospacing="1" w:line="645" w:lineRule="atLeast"/>
        <w:jc w:val="both"/>
        <w:outlineLvl w:val="2"/>
        <w:rPr>
          <w:rFonts w:ascii="IRANSans" w:eastAsia="Times New Roman" w:hAnsi="IRANSans" w:cs="Times New Roman"/>
          <w:b/>
          <w:bCs/>
          <w:color w:val="212529"/>
          <w:sz w:val="32"/>
          <w:szCs w:val="32"/>
        </w:rPr>
      </w:pPr>
      <w:r w:rsidRPr="00EA7B69">
        <w:rPr>
          <w:rFonts w:ascii="IRANSans" w:eastAsia="Times New Roman" w:hAnsi="IRANSans" w:cs="Times New Roman"/>
          <w:b/>
          <w:bCs/>
          <w:color w:val="212529"/>
          <w:sz w:val="32"/>
          <w:szCs w:val="32"/>
        </w:rPr>
        <w:t>Result</w:t>
      </w:r>
    </w:p>
    <w:p w14:paraId="6530F413" w14:textId="77777777" w:rsidR="00EA7B69" w:rsidRPr="00EA7B69" w:rsidRDefault="00EA7B69" w:rsidP="00EA7B69">
      <w:pPr>
        <w:shd w:val="clear" w:color="auto" w:fill="FFFFFF"/>
        <w:spacing w:line="240" w:lineRule="auto"/>
        <w:jc w:val="both"/>
        <w:rPr>
          <w:rFonts w:ascii="IRANSans" w:eastAsia="Times New Roman" w:hAnsi="IRANSans" w:cs="Times New Roman"/>
          <w:color w:val="212529"/>
          <w:sz w:val="24"/>
          <w:szCs w:val="24"/>
        </w:rPr>
      </w:pPr>
      <w:r w:rsidRPr="00EA7B69">
        <w:rPr>
          <w:rFonts w:ascii="IRANSans" w:eastAsia="Times New Roman" w:hAnsi="IRANSans" w:cs="Times New Roman"/>
          <w:color w:val="212529"/>
          <w:sz w:val="24"/>
          <w:szCs w:val="24"/>
        </w:rPr>
        <w:t xml:space="preserve">Jira and </w:t>
      </w:r>
      <w:proofErr w:type="spellStart"/>
      <w:r w:rsidRPr="00EA7B69">
        <w:rPr>
          <w:rFonts w:ascii="IRANSans" w:eastAsia="Times New Roman" w:hAnsi="IRANSans" w:cs="Times New Roman"/>
          <w:color w:val="212529"/>
          <w:sz w:val="24"/>
          <w:szCs w:val="24"/>
        </w:rPr>
        <w:t>BitBact</w:t>
      </w:r>
      <w:proofErr w:type="spellEnd"/>
      <w:r w:rsidRPr="00EA7B69">
        <w:rPr>
          <w:rFonts w:ascii="IRANSans" w:eastAsia="Times New Roman" w:hAnsi="IRANSans" w:cs="Times New Roman"/>
          <w:color w:val="212529"/>
          <w:sz w:val="24"/>
          <w:szCs w:val="24"/>
        </w:rPr>
        <w:t xml:space="preserve"> software </w:t>
      </w:r>
      <w:proofErr w:type="gramStart"/>
      <w:r w:rsidRPr="00EA7B69">
        <w:rPr>
          <w:rFonts w:ascii="IRANSans" w:eastAsia="Times New Roman" w:hAnsi="IRANSans" w:cs="Times New Roman"/>
          <w:color w:val="212529"/>
          <w:sz w:val="24"/>
          <w:szCs w:val="24"/>
        </w:rPr>
        <w:t>is</w:t>
      </w:r>
      <w:proofErr w:type="gramEnd"/>
      <w:r w:rsidRPr="00EA7B69">
        <w:rPr>
          <w:rFonts w:ascii="IRANSans" w:eastAsia="Times New Roman" w:hAnsi="IRANSans" w:cs="Times New Roman"/>
          <w:color w:val="212529"/>
          <w:sz w:val="24"/>
          <w:szCs w:val="24"/>
        </w:rPr>
        <w:t xml:space="preserve"> one of the most widely used software in the field of software project management and code management, both of which are Atlassian products. The ability to integrate the two software with each other and the features it provides allows the software development process to be designed as automatically as possible and to prevent common tasks and activities from being done manually by users. This allows developers to focus more on their work.</w:t>
      </w:r>
    </w:p>
    <w:p w14:paraId="2803D8EB" w14:textId="77777777" w:rsidR="00576F13" w:rsidRDefault="00576F13"/>
    <w:sectPr w:rsidR="00576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AN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59CD"/>
    <w:multiLevelType w:val="multilevel"/>
    <w:tmpl w:val="D24C4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323CF"/>
    <w:multiLevelType w:val="multilevel"/>
    <w:tmpl w:val="DD3C0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71501545">
    <w:abstractNumId w:val="1"/>
  </w:num>
  <w:num w:numId="2" w16cid:durableId="33137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69"/>
    <w:rsid w:val="000224F9"/>
    <w:rsid w:val="00487963"/>
    <w:rsid w:val="00576F13"/>
    <w:rsid w:val="00EA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7153"/>
  <w15:chartTrackingRefBased/>
  <w15:docId w15:val="{CE9265ED-E3EC-48F2-87F4-71E4BBAB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7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7B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B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7B69"/>
    <w:rPr>
      <w:rFonts w:ascii="Times New Roman" w:eastAsia="Times New Roman" w:hAnsi="Times New Roman" w:cs="Times New Roman"/>
      <w:b/>
      <w:bCs/>
      <w:sz w:val="27"/>
      <w:szCs w:val="27"/>
    </w:rPr>
  </w:style>
  <w:style w:type="paragraph" w:customStyle="1" w:styleId="nav-item">
    <w:name w:val="nav-item"/>
    <w:basedOn w:val="Normal"/>
    <w:rsid w:val="00EA7B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7B69"/>
    <w:rPr>
      <w:color w:val="0000FF"/>
      <w:u w:val="single"/>
    </w:rPr>
  </w:style>
  <w:style w:type="character" w:customStyle="1" w:styleId="author-name">
    <w:name w:val="author-name"/>
    <w:basedOn w:val="DefaultParagraphFont"/>
    <w:rsid w:val="00EA7B69"/>
  </w:style>
  <w:style w:type="paragraph" w:customStyle="1" w:styleId="toctitle">
    <w:name w:val="toc_title"/>
    <w:basedOn w:val="Normal"/>
    <w:rsid w:val="00EA7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EA7B69"/>
  </w:style>
  <w:style w:type="paragraph" w:styleId="NormalWeb">
    <w:name w:val="Normal (Web)"/>
    <w:basedOn w:val="Normal"/>
    <w:uiPriority w:val="99"/>
    <w:semiHidden/>
    <w:unhideWhenUsed/>
    <w:rsid w:val="00EA7B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B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495523">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9">
          <w:marLeft w:val="0"/>
          <w:marRight w:val="0"/>
          <w:marTop w:val="0"/>
          <w:marBottom w:val="0"/>
          <w:divBdr>
            <w:top w:val="none" w:sz="0" w:space="0" w:color="auto"/>
            <w:left w:val="none" w:sz="0" w:space="0" w:color="auto"/>
            <w:bottom w:val="none" w:sz="0" w:space="0" w:color="auto"/>
            <w:right w:val="none" w:sz="0" w:space="0" w:color="auto"/>
          </w:divBdr>
          <w:divsChild>
            <w:div w:id="424808438">
              <w:marLeft w:val="0"/>
              <w:marRight w:val="0"/>
              <w:marTop w:val="0"/>
              <w:marBottom w:val="0"/>
              <w:divBdr>
                <w:top w:val="none" w:sz="0" w:space="0" w:color="auto"/>
                <w:left w:val="none" w:sz="0" w:space="0" w:color="auto"/>
                <w:bottom w:val="none" w:sz="0" w:space="0" w:color="auto"/>
                <w:right w:val="none" w:sz="0" w:space="0" w:color="auto"/>
              </w:divBdr>
            </w:div>
          </w:divsChild>
        </w:div>
        <w:div w:id="775752803">
          <w:marLeft w:val="0"/>
          <w:marRight w:val="0"/>
          <w:marTop w:val="0"/>
          <w:marBottom w:val="0"/>
          <w:divBdr>
            <w:top w:val="none" w:sz="0" w:space="0" w:color="auto"/>
            <w:left w:val="none" w:sz="0" w:space="0" w:color="auto"/>
            <w:bottom w:val="none" w:sz="0" w:space="0" w:color="auto"/>
            <w:right w:val="none" w:sz="0" w:space="0" w:color="auto"/>
          </w:divBdr>
          <w:divsChild>
            <w:div w:id="1483160047">
              <w:marLeft w:val="0"/>
              <w:marRight w:val="0"/>
              <w:marTop w:val="0"/>
              <w:marBottom w:val="0"/>
              <w:divBdr>
                <w:top w:val="none" w:sz="0" w:space="0" w:color="auto"/>
                <w:left w:val="none" w:sz="0" w:space="0" w:color="auto"/>
                <w:bottom w:val="none" w:sz="0" w:space="0" w:color="auto"/>
                <w:right w:val="none" w:sz="0" w:space="0" w:color="auto"/>
              </w:divBdr>
            </w:div>
          </w:divsChild>
        </w:div>
        <w:div w:id="1051271556">
          <w:marLeft w:val="0"/>
          <w:marRight w:val="0"/>
          <w:marTop w:val="0"/>
          <w:marBottom w:val="450"/>
          <w:divBdr>
            <w:top w:val="none" w:sz="0" w:space="0" w:color="auto"/>
            <w:left w:val="none" w:sz="0" w:space="0" w:color="auto"/>
            <w:bottom w:val="none" w:sz="0" w:space="0" w:color="auto"/>
            <w:right w:val="none" w:sz="0" w:space="0" w:color="auto"/>
          </w:divBdr>
          <w:divsChild>
            <w:div w:id="1012295764">
              <w:marLeft w:val="0"/>
              <w:marRight w:val="0"/>
              <w:marTop w:val="0"/>
              <w:marBottom w:val="240"/>
              <w:divBdr>
                <w:top w:val="single" w:sz="6" w:space="8" w:color="AAAAAA"/>
                <w:left w:val="single" w:sz="6" w:space="8" w:color="AAAAAA"/>
                <w:bottom w:val="single" w:sz="6" w:space="8" w:color="AAAAAA"/>
                <w:right w:val="single" w:sz="6" w:space="8" w:color="AAAAAA"/>
              </w:divBdr>
            </w:div>
            <w:div w:id="789709027">
              <w:marLeft w:val="0"/>
              <w:marRight w:val="0"/>
              <w:marTop w:val="0"/>
              <w:marBottom w:val="0"/>
              <w:divBdr>
                <w:top w:val="none" w:sz="0" w:space="0" w:color="auto"/>
                <w:left w:val="none" w:sz="0" w:space="0" w:color="auto"/>
                <w:bottom w:val="none" w:sz="0" w:space="0" w:color="auto"/>
                <w:right w:val="none" w:sz="0" w:space="0" w:color="auto"/>
              </w:divBdr>
              <w:divsChild>
                <w:div w:id="301663570">
                  <w:marLeft w:val="0"/>
                  <w:marRight w:val="0"/>
                  <w:marTop w:val="0"/>
                  <w:marBottom w:val="0"/>
                  <w:divBdr>
                    <w:top w:val="none" w:sz="0" w:space="0" w:color="auto"/>
                    <w:left w:val="none" w:sz="0" w:space="0" w:color="auto"/>
                    <w:bottom w:val="none" w:sz="0" w:space="0" w:color="auto"/>
                    <w:right w:val="none" w:sz="0" w:space="0" w:color="auto"/>
                  </w:divBdr>
                </w:div>
              </w:divsChild>
            </w:div>
            <w:div w:id="556478239">
              <w:marLeft w:val="-225"/>
              <w:marRight w:val="-225"/>
              <w:marTop w:val="0"/>
              <w:marBottom w:val="0"/>
              <w:divBdr>
                <w:top w:val="none" w:sz="0" w:space="0" w:color="auto"/>
                <w:left w:val="none" w:sz="0" w:space="0" w:color="auto"/>
                <w:bottom w:val="none" w:sz="0" w:space="0" w:color="auto"/>
                <w:right w:val="none" w:sz="0" w:space="0" w:color="auto"/>
              </w:divBdr>
              <w:divsChild>
                <w:div w:id="22444495">
                  <w:marLeft w:val="0"/>
                  <w:marRight w:val="0"/>
                  <w:marTop w:val="0"/>
                  <w:marBottom w:val="0"/>
                  <w:divBdr>
                    <w:top w:val="none" w:sz="0" w:space="0" w:color="auto"/>
                    <w:left w:val="none" w:sz="0" w:space="0" w:color="auto"/>
                    <w:bottom w:val="none" w:sz="0" w:space="0" w:color="auto"/>
                    <w:right w:val="none" w:sz="0" w:space="0" w:color="auto"/>
                  </w:divBdr>
                  <w:divsChild>
                    <w:div w:id="1358699362">
                      <w:marLeft w:val="0"/>
                      <w:marRight w:val="0"/>
                      <w:marTop w:val="0"/>
                      <w:marBottom w:val="0"/>
                      <w:divBdr>
                        <w:top w:val="none" w:sz="0" w:space="0" w:color="auto"/>
                        <w:left w:val="none" w:sz="0" w:space="0" w:color="auto"/>
                        <w:bottom w:val="none" w:sz="0" w:space="0" w:color="auto"/>
                        <w:right w:val="none" w:sz="0" w:space="0" w:color="auto"/>
                      </w:divBdr>
                      <w:divsChild>
                        <w:div w:id="1931427132">
                          <w:marLeft w:val="0"/>
                          <w:marRight w:val="0"/>
                          <w:marTop w:val="0"/>
                          <w:marBottom w:val="0"/>
                          <w:divBdr>
                            <w:top w:val="none" w:sz="0" w:space="0" w:color="auto"/>
                            <w:left w:val="none" w:sz="0" w:space="0" w:color="auto"/>
                            <w:bottom w:val="none" w:sz="0" w:space="0" w:color="auto"/>
                            <w:right w:val="none" w:sz="0" w:space="0" w:color="auto"/>
                          </w:divBdr>
                          <w:divsChild>
                            <w:div w:id="1251621323">
                              <w:marLeft w:val="0"/>
                              <w:marRight w:val="0"/>
                              <w:marTop w:val="0"/>
                              <w:marBottom w:val="525"/>
                              <w:divBdr>
                                <w:top w:val="none" w:sz="0" w:space="0" w:color="auto"/>
                                <w:left w:val="none" w:sz="0" w:space="0" w:color="auto"/>
                                <w:bottom w:val="none" w:sz="0" w:space="0" w:color="auto"/>
                                <w:right w:val="none" w:sz="0" w:space="0" w:color="auto"/>
                              </w:divBdr>
                              <w:divsChild>
                                <w:div w:id="4094052">
                                  <w:marLeft w:val="0"/>
                                  <w:marRight w:val="0"/>
                                  <w:marTop w:val="0"/>
                                  <w:marBottom w:val="0"/>
                                  <w:divBdr>
                                    <w:top w:val="none" w:sz="0" w:space="0" w:color="auto"/>
                                    <w:left w:val="none" w:sz="0" w:space="0" w:color="auto"/>
                                    <w:bottom w:val="none" w:sz="0" w:space="0" w:color="auto"/>
                                    <w:right w:val="none" w:sz="0" w:space="0" w:color="auto"/>
                                  </w:divBdr>
                                </w:div>
                              </w:divsChild>
                            </w:div>
                            <w:div w:id="14963363">
                              <w:marLeft w:val="0"/>
                              <w:marRight w:val="0"/>
                              <w:marTop w:val="0"/>
                              <w:marBottom w:val="525"/>
                              <w:divBdr>
                                <w:top w:val="none" w:sz="0" w:space="0" w:color="auto"/>
                                <w:left w:val="none" w:sz="0" w:space="0" w:color="auto"/>
                                <w:bottom w:val="none" w:sz="0" w:space="0" w:color="auto"/>
                                <w:right w:val="none" w:sz="0" w:space="0" w:color="auto"/>
                              </w:divBdr>
                              <w:divsChild>
                                <w:div w:id="955063161">
                                  <w:marLeft w:val="0"/>
                                  <w:marRight w:val="0"/>
                                  <w:marTop w:val="0"/>
                                  <w:marBottom w:val="0"/>
                                  <w:divBdr>
                                    <w:top w:val="none" w:sz="0" w:space="0" w:color="auto"/>
                                    <w:left w:val="none" w:sz="0" w:space="0" w:color="auto"/>
                                    <w:bottom w:val="none" w:sz="0" w:space="0" w:color="auto"/>
                                    <w:right w:val="none" w:sz="0" w:space="0" w:color="auto"/>
                                  </w:divBdr>
                                </w:div>
                              </w:divsChild>
                            </w:div>
                            <w:div w:id="1694769637">
                              <w:marLeft w:val="-225"/>
                              <w:marRight w:val="-225"/>
                              <w:marTop w:val="0"/>
                              <w:marBottom w:val="0"/>
                              <w:divBdr>
                                <w:top w:val="none" w:sz="0" w:space="0" w:color="auto"/>
                                <w:left w:val="none" w:sz="0" w:space="0" w:color="auto"/>
                                <w:bottom w:val="none" w:sz="0" w:space="0" w:color="auto"/>
                                <w:right w:val="none" w:sz="0" w:space="0" w:color="auto"/>
                              </w:divBdr>
                              <w:divsChild>
                                <w:div w:id="1845629756">
                                  <w:marLeft w:val="0"/>
                                  <w:marRight w:val="0"/>
                                  <w:marTop w:val="0"/>
                                  <w:marBottom w:val="0"/>
                                  <w:divBdr>
                                    <w:top w:val="none" w:sz="0" w:space="0" w:color="auto"/>
                                    <w:left w:val="none" w:sz="0" w:space="0" w:color="auto"/>
                                    <w:bottom w:val="none" w:sz="0" w:space="0" w:color="auto"/>
                                    <w:right w:val="none" w:sz="0" w:space="0" w:color="auto"/>
                                  </w:divBdr>
                                  <w:divsChild>
                                    <w:div w:id="75857748">
                                      <w:marLeft w:val="0"/>
                                      <w:marRight w:val="0"/>
                                      <w:marTop w:val="0"/>
                                      <w:marBottom w:val="0"/>
                                      <w:divBdr>
                                        <w:top w:val="none" w:sz="0" w:space="0" w:color="auto"/>
                                        <w:left w:val="none" w:sz="0" w:space="0" w:color="auto"/>
                                        <w:bottom w:val="none" w:sz="0" w:space="0" w:color="auto"/>
                                        <w:right w:val="none" w:sz="0" w:space="0" w:color="auto"/>
                                      </w:divBdr>
                                      <w:divsChild>
                                        <w:div w:id="2108571476">
                                          <w:marLeft w:val="0"/>
                                          <w:marRight w:val="0"/>
                                          <w:marTop w:val="0"/>
                                          <w:marBottom w:val="0"/>
                                          <w:divBdr>
                                            <w:top w:val="none" w:sz="0" w:space="0" w:color="auto"/>
                                            <w:left w:val="none" w:sz="0" w:space="0" w:color="auto"/>
                                            <w:bottom w:val="none" w:sz="0" w:space="0" w:color="auto"/>
                                            <w:right w:val="none" w:sz="0" w:space="0" w:color="auto"/>
                                          </w:divBdr>
                                          <w:divsChild>
                                            <w:div w:id="2081824766">
                                              <w:marLeft w:val="0"/>
                                              <w:marRight w:val="0"/>
                                              <w:marTop w:val="0"/>
                                              <w:marBottom w:val="525"/>
                                              <w:divBdr>
                                                <w:top w:val="none" w:sz="0" w:space="0" w:color="auto"/>
                                                <w:left w:val="none" w:sz="0" w:space="0" w:color="auto"/>
                                                <w:bottom w:val="none" w:sz="0" w:space="0" w:color="auto"/>
                                                <w:right w:val="none" w:sz="0" w:space="0" w:color="auto"/>
                                              </w:divBdr>
                                              <w:divsChild>
                                                <w:div w:id="1442263911">
                                                  <w:marLeft w:val="0"/>
                                                  <w:marRight w:val="0"/>
                                                  <w:marTop w:val="0"/>
                                                  <w:marBottom w:val="0"/>
                                                  <w:divBdr>
                                                    <w:top w:val="none" w:sz="0" w:space="0" w:color="auto"/>
                                                    <w:left w:val="none" w:sz="0" w:space="0" w:color="auto"/>
                                                    <w:bottom w:val="none" w:sz="0" w:space="0" w:color="auto"/>
                                                    <w:right w:val="none" w:sz="0" w:space="0" w:color="auto"/>
                                                  </w:divBdr>
                                                </w:div>
                                              </w:divsChild>
                                            </w:div>
                                            <w:div w:id="803734484">
                                              <w:marLeft w:val="0"/>
                                              <w:marRight w:val="0"/>
                                              <w:marTop w:val="0"/>
                                              <w:marBottom w:val="525"/>
                                              <w:divBdr>
                                                <w:top w:val="none" w:sz="0" w:space="0" w:color="auto"/>
                                                <w:left w:val="none" w:sz="0" w:space="0" w:color="auto"/>
                                                <w:bottom w:val="none" w:sz="0" w:space="0" w:color="auto"/>
                                                <w:right w:val="none" w:sz="0" w:space="0" w:color="auto"/>
                                              </w:divBdr>
                                              <w:divsChild>
                                                <w:div w:id="1489858335">
                                                  <w:marLeft w:val="0"/>
                                                  <w:marRight w:val="0"/>
                                                  <w:marTop w:val="0"/>
                                                  <w:marBottom w:val="0"/>
                                                  <w:divBdr>
                                                    <w:top w:val="none" w:sz="0" w:space="0" w:color="auto"/>
                                                    <w:left w:val="none" w:sz="0" w:space="0" w:color="auto"/>
                                                    <w:bottom w:val="none" w:sz="0" w:space="0" w:color="auto"/>
                                                    <w:right w:val="none" w:sz="0" w:space="0" w:color="auto"/>
                                                  </w:divBdr>
                                                </w:div>
                                              </w:divsChild>
                                            </w:div>
                                            <w:div w:id="1281765079">
                                              <w:marLeft w:val="0"/>
                                              <w:marRight w:val="0"/>
                                              <w:marTop w:val="0"/>
                                              <w:marBottom w:val="525"/>
                                              <w:divBdr>
                                                <w:top w:val="none" w:sz="0" w:space="0" w:color="auto"/>
                                                <w:left w:val="none" w:sz="0" w:space="0" w:color="auto"/>
                                                <w:bottom w:val="none" w:sz="0" w:space="0" w:color="auto"/>
                                                <w:right w:val="none" w:sz="0" w:space="0" w:color="auto"/>
                                              </w:divBdr>
                                              <w:divsChild>
                                                <w:div w:id="1862620138">
                                                  <w:marLeft w:val="0"/>
                                                  <w:marRight w:val="0"/>
                                                  <w:marTop w:val="0"/>
                                                  <w:marBottom w:val="0"/>
                                                  <w:divBdr>
                                                    <w:top w:val="none" w:sz="0" w:space="0" w:color="auto"/>
                                                    <w:left w:val="none" w:sz="0" w:space="0" w:color="auto"/>
                                                    <w:bottom w:val="none" w:sz="0" w:space="0" w:color="auto"/>
                                                    <w:right w:val="none" w:sz="0" w:space="0" w:color="auto"/>
                                                  </w:divBdr>
                                                </w:div>
                                              </w:divsChild>
                                            </w:div>
                                            <w:div w:id="1749886158">
                                              <w:marLeft w:val="0"/>
                                              <w:marRight w:val="0"/>
                                              <w:marTop w:val="0"/>
                                              <w:marBottom w:val="525"/>
                                              <w:divBdr>
                                                <w:top w:val="none" w:sz="0" w:space="0" w:color="auto"/>
                                                <w:left w:val="none" w:sz="0" w:space="0" w:color="auto"/>
                                                <w:bottom w:val="none" w:sz="0" w:space="0" w:color="auto"/>
                                                <w:right w:val="none" w:sz="0" w:space="0" w:color="auto"/>
                                              </w:divBdr>
                                              <w:divsChild>
                                                <w:div w:id="367416439">
                                                  <w:marLeft w:val="0"/>
                                                  <w:marRight w:val="0"/>
                                                  <w:marTop w:val="0"/>
                                                  <w:marBottom w:val="0"/>
                                                  <w:divBdr>
                                                    <w:top w:val="none" w:sz="0" w:space="0" w:color="auto"/>
                                                    <w:left w:val="none" w:sz="0" w:space="0" w:color="auto"/>
                                                    <w:bottom w:val="none" w:sz="0" w:space="0" w:color="auto"/>
                                                    <w:right w:val="none" w:sz="0" w:space="0" w:color="auto"/>
                                                  </w:divBdr>
                                                </w:div>
                                              </w:divsChild>
                                            </w:div>
                                            <w:div w:id="1872693446">
                                              <w:marLeft w:val="0"/>
                                              <w:marRight w:val="0"/>
                                              <w:marTop w:val="0"/>
                                              <w:marBottom w:val="525"/>
                                              <w:divBdr>
                                                <w:top w:val="none" w:sz="0" w:space="0" w:color="auto"/>
                                                <w:left w:val="none" w:sz="0" w:space="0" w:color="auto"/>
                                                <w:bottom w:val="none" w:sz="0" w:space="0" w:color="auto"/>
                                                <w:right w:val="none" w:sz="0" w:space="0" w:color="auto"/>
                                              </w:divBdr>
                                              <w:divsChild>
                                                <w:div w:id="381490924">
                                                  <w:marLeft w:val="0"/>
                                                  <w:marRight w:val="0"/>
                                                  <w:marTop w:val="0"/>
                                                  <w:marBottom w:val="0"/>
                                                  <w:divBdr>
                                                    <w:top w:val="none" w:sz="0" w:space="0" w:color="auto"/>
                                                    <w:left w:val="none" w:sz="0" w:space="0" w:color="auto"/>
                                                    <w:bottom w:val="none" w:sz="0" w:space="0" w:color="auto"/>
                                                    <w:right w:val="none" w:sz="0" w:space="0" w:color="auto"/>
                                                  </w:divBdr>
                                                </w:div>
                                              </w:divsChild>
                                            </w:div>
                                            <w:div w:id="291912328">
                                              <w:marLeft w:val="0"/>
                                              <w:marRight w:val="0"/>
                                              <w:marTop w:val="0"/>
                                              <w:marBottom w:val="525"/>
                                              <w:divBdr>
                                                <w:top w:val="none" w:sz="0" w:space="0" w:color="auto"/>
                                                <w:left w:val="none" w:sz="0" w:space="0" w:color="auto"/>
                                                <w:bottom w:val="none" w:sz="0" w:space="0" w:color="auto"/>
                                                <w:right w:val="none" w:sz="0" w:space="0" w:color="auto"/>
                                              </w:divBdr>
                                              <w:divsChild>
                                                <w:div w:id="721058241">
                                                  <w:marLeft w:val="0"/>
                                                  <w:marRight w:val="0"/>
                                                  <w:marTop w:val="0"/>
                                                  <w:marBottom w:val="0"/>
                                                  <w:divBdr>
                                                    <w:top w:val="none" w:sz="0" w:space="0" w:color="auto"/>
                                                    <w:left w:val="none" w:sz="0" w:space="0" w:color="auto"/>
                                                    <w:bottom w:val="none" w:sz="0" w:space="0" w:color="auto"/>
                                                    <w:right w:val="none" w:sz="0" w:space="0" w:color="auto"/>
                                                  </w:divBdr>
                                                </w:div>
                                              </w:divsChild>
                                            </w:div>
                                            <w:div w:id="1594977292">
                                              <w:marLeft w:val="0"/>
                                              <w:marRight w:val="0"/>
                                              <w:marTop w:val="0"/>
                                              <w:marBottom w:val="525"/>
                                              <w:divBdr>
                                                <w:top w:val="none" w:sz="0" w:space="0" w:color="auto"/>
                                                <w:left w:val="none" w:sz="0" w:space="0" w:color="auto"/>
                                                <w:bottom w:val="none" w:sz="0" w:space="0" w:color="auto"/>
                                                <w:right w:val="none" w:sz="0" w:space="0" w:color="auto"/>
                                              </w:divBdr>
                                              <w:divsChild>
                                                <w:div w:id="2061048506">
                                                  <w:marLeft w:val="0"/>
                                                  <w:marRight w:val="0"/>
                                                  <w:marTop w:val="0"/>
                                                  <w:marBottom w:val="0"/>
                                                  <w:divBdr>
                                                    <w:top w:val="none" w:sz="0" w:space="0" w:color="auto"/>
                                                    <w:left w:val="none" w:sz="0" w:space="0" w:color="auto"/>
                                                    <w:bottom w:val="none" w:sz="0" w:space="0" w:color="auto"/>
                                                    <w:right w:val="none" w:sz="0" w:space="0" w:color="auto"/>
                                                  </w:divBdr>
                                                </w:div>
                                              </w:divsChild>
                                            </w:div>
                                            <w:div w:id="1078283882">
                                              <w:marLeft w:val="0"/>
                                              <w:marRight w:val="0"/>
                                              <w:marTop w:val="0"/>
                                              <w:marBottom w:val="525"/>
                                              <w:divBdr>
                                                <w:top w:val="none" w:sz="0" w:space="0" w:color="auto"/>
                                                <w:left w:val="none" w:sz="0" w:space="0" w:color="auto"/>
                                                <w:bottom w:val="none" w:sz="0" w:space="0" w:color="auto"/>
                                                <w:right w:val="none" w:sz="0" w:space="0" w:color="auto"/>
                                              </w:divBdr>
                                              <w:divsChild>
                                                <w:div w:id="500968926">
                                                  <w:marLeft w:val="0"/>
                                                  <w:marRight w:val="0"/>
                                                  <w:marTop w:val="0"/>
                                                  <w:marBottom w:val="0"/>
                                                  <w:divBdr>
                                                    <w:top w:val="none" w:sz="0" w:space="0" w:color="auto"/>
                                                    <w:left w:val="none" w:sz="0" w:space="0" w:color="auto"/>
                                                    <w:bottom w:val="none" w:sz="0" w:space="0" w:color="auto"/>
                                                    <w:right w:val="none" w:sz="0" w:space="0" w:color="auto"/>
                                                  </w:divBdr>
                                                </w:div>
                                              </w:divsChild>
                                            </w:div>
                                            <w:div w:id="2022588094">
                                              <w:marLeft w:val="0"/>
                                              <w:marRight w:val="0"/>
                                              <w:marTop w:val="0"/>
                                              <w:marBottom w:val="525"/>
                                              <w:divBdr>
                                                <w:top w:val="none" w:sz="0" w:space="0" w:color="auto"/>
                                                <w:left w:val="none" w:sz="0" w:space="0" w:color="auto"/>
                                                <w:bottom w:val="none" w:sz="0" w:space="0" w:color="auto"/>
                                                <w:right w:val="none" w:sz="0" w:space="0" w:color="auto"/>
                                              </w:divBdr>
                                              <w:divsChild>
                                                <w:div w:id="1553614089">
                                                  <w:marLeft w:val="0"/>
                                                  <w:marRight w:val="0"/>
                                                  <w:marTop w:val="0"/>
                                                  <w:marBottom w:val="0"/>
                                                  <w:divBdr>
                                                    <w:top w:val="none" w:sz="0" w:space="0" w:color="auto"/>
                                                    <w:left w:val="none" w:sz="0" w:space="0" w:color="auto"/>
                                                    <w:bottom w:val="none" w:sz="0" w:space="0" w:color="auto"/>
                                                    <w:right w:val="none" w:sz="0" w:space="0" w:color="auto"/>
                                                  </w:divBdr>
                                                </w:div>
                                              </w:divsChild>
                                            </w:div>
                                            <w:div w:id="1769887248">
                                              <w:marLeft w:val="0"/>
                                              <w:marRight w:val="0"/>
                                              <w:marTop w:val="0"/>
                                              <w:marBottom w:val="525"/>
                                              <w:divBdr>
                                                <w:top w:val="none" w:sz="0" w:space="0" w:color="auto"/>
                                                <w:left w:val="none" w:sz="0" w:space="0" w:color="auto"/>
                                                <w:bottom w:val="none" w:sz="0" w:space="0" w:color="auto"/>
                                                <w:right w:val="none" w:sz="0" w:space="0" w:color="auto"/>
                                              </w:divBdr>
                                              <w:divsChild>
                                                <w:div w:id="744030968">
                                                  <w:marLeft w:val="0"/>
                                                  <w:marRight w:val="0"/>
                                                  <w:marTop w:val="0"/>
                                                  <w:marBottom w:val="0"/>
                                                  <w:divBdr>
                                                    <w:top w:val="none" w:sz="0" w:space="0" w:color="auto"/>
                                                    <w:left w:val="none" w:sz="0" w:space="0" w:color="auto"/>
                                                    <w:bottom w:val="none" w:sz="0" w:space="0" w:color="auto"/>
                                                    <w:right w:val="none" w:sz="0" w:space="0" w:color="auto"/>
                                                  </w:divBdr>
                                                </w:div>
                                              </w:divsChild>
                                            </w:div>
                                            <w:div w:id="134182509">
                                              <w:marLeft w:val="0"/>
                                              <w:marRight w:val="0"/>
                                              <w:marTop w:val="0"/>
                                              <w:marBottom w:val="525"/>
                                              <w:divBdr>
                                                <w:top w:val="none" w:sz="0" w:space="0" w:color="auto"/>
                                                <w:left w:val="none" w:sz="0" w:space="0" w:color="auto"/>
                                                <w:bottom w:val="none" w:sz="0" w:space="0" w:color="auto"/>
                                                <w:right w:val="none" w:sz="0" w:space="0" w:color="auto"/>
                                              </w:divBdr>
                                              <w:divsChild>
                                                <w:div w:id="1186362653">
                                                  <w:marLeft w:val="0"/>
                                                  <w:marRight w:val="0"/>
                                                  <w:marTop w:val="0"/>
                                                  <w:marBottom w:val="0"/>
                                                  <w:divBdr>
                                                    <w:top w:val="none" w:sz="0" w:space="0" w:color="auto"/>
                                                    <w:left w:val="none" w:sz="0" w:space="0" w:color="auto"/>
                                                    <w:bottom w:val="none" w:sz="0" w:space="0" w:color="auto"/>
                                                    <w:right w:val="none" w:sz="0" w:space="0" w:color="auto"/>
                                                  </w:divBdr>
                                                </w:div>
                                              </w:divsChild>
                                            </w:div>
                                            <w:div w:id="1423330110">
                                              <w:marLeft w:val="0"/>
                                              <w:marRight w:val="0"/>
                                              <w:marTop w:val="0"/>
                                              <w:marBottom w:val="525"/>
                                              <w:divBdr>
                                                <w:top w:val="none" w:sz="0" w:space="0" w:color="auto"/>
                                                <w:left w:val="none" w:sz="0" w:space="0" w:color="auto"/>
                                                <w:bottom w:val="none" w:sz="0" w:space="0" w:color="auto"/>
                                                <w:right w:val="none" w:sz="0" w:space="0" w:color="auto"/>
                                              </w:divBdr>
                                              <w:divsChild>
                                                <w:div w:id="1872303868">
                                                  <w:marLeft w:val="0"/>
                                                  <w:marRight w:val="0"/>
                                                  <w:marTop w:val="0"/>
                                                  <w:marBottom w:val="0"/>
                                                  <w:divBdr>
                                                    <w:top w:val="none" w:sz="0" w:space="0" w:color="auto"/>
                                                    <w:left w:val="none" w:sz="0" w:space="0" w:color="auto"/>
                                                    <w:bottom w:val="none" w:sz="0" w:space="0" w:color="auto"/>
                                                    <w:right w:val="none" w:sz="0" w:space="0" w:color="auto"/>
                                                  </w:divBdr>
                                                </w:div>
                                              </w:divsChild>
                                            </w:div>
                                            <w:div w:id="986011943">
                                              <w:marLeft w:val="0"/>
                                              <w:marRight w:val="0"/>
                                              <w:marTop w:val="0"/>
                                              <w:marBottom w:val="525"/>
                                              <w:divBdr>
                                                <w:top w:val="none" w:sz="0" w:space="0" w:color="auto"/>
                                                <w:left w:val="none" w:sz="0" w:space="0" w:color="auto"/>
                                                <w:bottom w:val="none" w:sz="0" w:space="0" w:color="auto"/>
                                                <w:right w:val="none" w:sz="0" w:space="0" w:color="auto"/>
                                              </w:divBdr>
                                              <w:divsChild>
                                                <w:div w:id="597906679">
                                                  <w:marLeft w:val="0"/>
                                                  <w:marRight w:val="0"/>
                                                  <w:marTop w:val="0"/>
                                                  <w:marBottom w:val="0"/>
                                                  <w:divBdr>
                                                    <w:top w:val="none" w:sz="0" w:space="0" w:color="auto"/>
                                                    <w:left w:val="none" w:sz="0" w:space="0" w:color="auto"/>
                                                    <w:bottom w:val="none" w:sz="0" w:space="0" w:color="auto"/>
                                                    <w:right w:val="none" w:sz="0" w:space="0" w:color="auto"/>
                                                  </w:divBdr>
                                                </w:div>
                                              </w:divsChild>
                                            </w:div>
                                            <w:div w:id="1381054385">
                                              <w:marLeft w:val="0"/>
                                              <w:marRight w:val="0"/>
                                              <w:marTop w:val="0"/>
                                              <w:marBottom w:val="525"/>
                                              <w:divBdr>
                                                <w:top w:val="none" w:sz="0" w:space="0" w:color="auto"/>
                                                <w:left w:val="none" w:sz="0" w:space="0" w:color="auto"/>
                                                <w:bottom w:val="none" w:sz="0" w:space="0" w:color="auto"/>
                                                <w:right w:val="none" w:sz="0" w:space="0" w:color="auto"/>
                                              </w:divBdr>
                                              <w:divsChild>
                                                <w:div w:id="1238588004">
                                                  <w:marLeft w:val="0"/>
                                                  <w:marRight w:val="0"/>
                                                  <w:marTop w:val="0"/>
                                                  <w:marBottom w:val="0"/>
                                                  <w:divBdr>
                                                    <w:top w:val="none" w:sz="0" w:space="0" w:color="auto"/>
                                                    <w:left w:val="none" w:sz="0" w:space="0" w:color="auto"/>
                                                    <w:bottom w:val="none" w:sz="0" w:space="0" w:color="auto"/>
                                                    <w:right w:val="none" w:sz="0" w:space="0" w:color="auto"/>
                                                  </w:divBdr>
                                                </w:div>
                                              </w:divsChild>
                                            </w:div>
                                            <w:div w:id="1413971271">
                                              <w:marLeft w:val="0"/>
                                              <w:marRight w:val="0"/>
                                              <w:marTop w:val="0"/>
                                              <w:marBottom w:val="525"/>
                                              <w:divBdr>
                                                <w:top w:val="none" w:sz="0" w:space="0" w:color="auto"/>
                                                <w:left w:val="none" w:sz="0" w:space="0" w:color="auto"/>
                                                <w:bottom w:val="none" w:sz="0" w:space="0" w:color="auto"/>
                                                <w:right w:val="none" w:sz="0" w:space="0" w:color="auto"/>
                                              </w:divBdr>
                                              <w:divsChild>
                                                <w:div w:id="740366657">
                                                  <w:marLeft w:val="0"/>
                                                  <w:marRight w:val="0"/>
                                                  <w:marTop w:val="0"/>
                                                  <w:marBottom w:val="0"/>
                                                  <w:divBdr>
                                                    <w:top w:val="none" w:sz="0" w:space="0" w:color="auto"/>
                                                    <w:left w:val="none" w:sz="0" w:space="0" w:color="auto"/>
                                                    <w:bottom w:val="none" w:sz="0" w:space="0" w:color="auto"/>
                                                    <w:right w:val="none" w:sz="0" w:space="0" w:color="auto"/>
                                                  </w:divBdr>
                                                </w:div>
                                              </w:divsChild>
                                            </w:div>
                                            <w:div w:id="1700624075">
                                              <w:marLeft w:val="0"/>
                                              <w:marRight w:val="0"/>
                                              <w:marTop w:val="0"/>
                                              <w:marBottom w:val="525"/>
                                              <w:divBdr>
                                                <w:top w:val="none" w:sz="0" w:space="0" w:color="auto"/>
                                                <w:left w:val="none" w:sz="0" w:space="0" w:color="auto"/>
                                                <w:bottom w:val="none" w:sz="0" w:space="0" w:color="auto"/>
                                                <w:right w:val="none" w:sz="0" w:space="0" w:color="auto"/>
                                              </w:divBdr>
                                              <w:divsChild>
                                                <w:div w:id="1136532905">
                                                  <w:marLeft w:val="0"/>
                                                  <w:marRight w:val="0"/>
                                                  <w:marTop w:val="0"/>
                                                  <w:marBottom w:val="0"/>
                                                  <w:divBdr>
                                                    <w:top w:val="none" w:sz="0" w:space="0" w:color="auto"/>
                                                    <w:left w:val="none" w:sz="0" w:space="0" w:color="auto"/>
                                                    <w:bottom w:val="none" w:sz="0" w:space="0" w:color="auto"/>
                                                    <w:right w:val="none" w:sz="0" w:space="0" w:color="auto"/>
                                                  </w:divBdr>
                                                </w:div>
                                              </w:divsChild>
                                            </w:div>
                                            <w:div w:id="9374353">
                                              <w:marLeft w:val="0"/>
                                              <w:marRight w:val="0"/>
                                              <w:marTop w:val="0"/>
                                              <w:marBottom w:val="525"/>
                                              <w:divBdr>
                                                <w:top w:val="none" w:sz="0" w:space="0" w:color="auto"/>
                                                <w:left w:val="none" w:sz="0" w:space="0" w:color="auto"/>
                                                <w:bottom w:val="none" w:sz="0" w:space="0" w:color="auto"/>
                                                <w:right w:val="none" w:sz="0" w:space="0" w:color="auto"/>
                                              </w:divBdr>
                                              <w:divsChild>
                                                <w:div w:id="1670214991">
                                                  <w:marLeft w:val="0"/>
                                                  <w:marRight w:val="0"/>
                                                  <w:marTop w:val="0"/>
                                                  <w:marBottom w:val="0"/>
                                                  <w:divBdr>
                                                    <w:top w:val="none" w:sz="0" w:space="0" w:color="auto"/>
                                                    <w:left w:val="none" w:sz="0" w:space="0" w:color="auto"/>
                                                    <w:bottom w:val="none" w:sz="0" w:space="0" w:color="auto"/>
                                                    <w:right w:val="none" w:sz="0" w:space="0" w:color="auto"/>
                                                  </w:divBdr>
                                                </w:div>
                                              </w:divsChild>
                                            </w:div>
                                            <w:div w:id="1641299836">
                                              <w:marLeft w:val="0"/>
                                              <w:marRight w:val="0"/>
                                              <w:marTop w:val="0"/>
                                              <w:marBottom w:val="525"/>
                                              <w:divBdr>
                                                <w:top w:val="none" w:sz="0" w:space="0" w:color="auto"/>
                                                <w:left w:val="none" w:sz="0" w:space="0" w:color="auto"/>
                                                <w:bottom w:val="none" w:sz="0" w:space="0" w:color="auto"/>
                                                <w:right w:val="none" w:sz="0" w:space="0" w:color="auto"/>
                                              </w:divBdr>
                                              <w:divsChild>
                                                <w:div w:id="1863547855">
                                                  <w:marLeft w:val="0"/>
                                                  <w:marRight w:val="0"/>
                                                  <w:marTop w:val="0"/>
                                                  <w:marBottom w:val="0"/>
                                                  <w:divBdr>
                                                    <w:top w:val="none" w:sz="0" w:space="0" w:color="auto"/>
                                                    <w:left w:val="none" w:sz="0" w:space="0" w:color="auto"/>
                                                    <w:bottom w:val="none" w:sz="0" w:space="0" w:color="auto"/>
                                                    <w:right w:val="none" w:sz="0" w:space="0" w:color="auto"/>
                                                  </w:divBdr>
                                                </w:div>
                                              </w:divsChild>
                                            </w:div>
                                            <w:div w:id="1812401461">
                                              <w:marLeft w:val="0"/>
                                              <w:marRight w:val="0"/>
                                              <w:marTop w:val="0"/>
                                              <w:marBottom w:val="525"/>
                                              <w:divBdr>
                                                <w:top w:val="none" w:sz="0" w:space="0" w:color="auto"/>
                                                <w:left w:val="none" w:sz="0" w:space="0" w:color="auto"/>
                                                <w:bottom w:val="none" w:sz="0" w:space="0" w:color="auto"/>
                                                <w:right w:val="none" w:sz="0" w:space="0" w:color="auto"/>
                                              </w:divBdr>
                                              <w:divsChild>
                                                <w:div w:id="629898952">
                                                  <w:marLeft w:val="0"/>
                                                  <w:marRight w:val="0"/>
                                                  <w:marTop w:val="0"/>
                                                  <w:marBottom w:val="0"/>
                                                  <w:divBdr>
                                                    <w:top w:val="none" w:sz="0" w:space="0" w:color="auto"/>
                                                    <w:left w:val="none" w:sz="0" w:space="0" w:color="auto"/>
                                                    <w:bottom w:val="none" w:sz="0" w:space="0" w:color="auto"/>
                                                    <w:right w:val="none" w:sz="0" w:space="0" w:color="auto"/>
                                                  </w:divBdr>
                                                </w:div>
                                              </w:divsChild>
                                            </w:div>
                                            <w:div w:id="382754106">
                                              <w:marLeft w:val="0"/>
                                              <w:marRight w:val="0"/>
                                              <w:marTop w:val="0"/>
                                              <w:marBottom w:val="525"/>
                                              <w:divBdr>
                                                <w:top w:val="none" w:sz="0" w:space="0" w:color="auto"/>
                                                <w:left w:val="none" w:sz="0" w:space="0" w:color="auto"/>
                                                <w:bottom w:val="none" w:sz="0" w:space="0" w:color="auto"/>
                                                <w:right w:val="none" w:sz="0" w:space="0" w:color="auto"/>
                                              </w:divBdr>
                                              <w:divsChild>
                                                <w:div w:id="1129394010">
                                                  <w:marLeft w:val="0"/>
                                                  <w:marRight w:val="0"/>
                                                  <w:marTop w:val="0"/>
                                                  <w:marBottom w:val="0"/>
                                                  <w:divBdr>
                                                    <w:top w:val="none" w:sz="0" w:space="0" w:color="auto"/>
                                                    <w:left w:val="none" w:sz="0" w:space="0" w:color="auto"/>
                                                    <w:bottom w:val="none" w:sz="0" w:space="0" w:color="auto"/>
                                                    <w:right w:val="none" w:sz="0" w:space="0" w:color="auto"/>
                                                  </w:divBdr>
                                                </w:div>
                                              </w:divsChild>
                                            </w:div>
                                            <w:div w:id="1341471806">
                                              <w:marLeft w:val="0"/>
                                              <w:marRight w:val="0"/>
                                              <w:marTop w:val="0"/>
                                              <w:marBottom w:val="525"/>
                                              <w:divBdr>
                                                <w:top w:val="none" w:sz="0" w:space="0" w:color="auto"/>
                                                <w:left w:val="none" w:sz="0" w:space="0" w:color="auto"/>
                                                <w:bottom w:val="none" w:sz="0" w:space="0" w:color="auto"/>
                                                <w:right w:val="none" w:sz="0" w:space="0" w:color="auto"/>
                                              </w:divBdr>
                                              <w:divsChild>
                                                <w:div w:id="682248055">
                                                  <w:marLeft w:val="0"/>
                                                  <w:marRight w:val="0"/>
                                                  <w:marTop w:val="0"/>
                                                  <w:marBottom w:val="0"/>
                                                  <w:divBdr>
                                                    <w:top w:val="none" w:sz="0" w:space="0" w:color="auto"/>
                                                    <w:left w:val="none" w:sz="0" w:space="0" w:color="auto"/>
                                                    <w:bottom w:val="none" w:sz="0" w:space="0" w:color="auto"/>
                                                    <w:right w:val="none" w:sz="0" w:space="0" w:color="auto"/>
                                                  </w:divBdr>
                                                </w:div>
                                              </w:divsChild>
                                            </w:div>
                                            <w:div w:id="724912364">
                                              <w:marLeft w:val="0"/>
                                              <w:marRight w:val="0"/>
                                              <w:marTop w:val="0"/>
                                              <w:marBottom w:val="525"/>
                                              <w:divBdr>
                                                <w:top w:val="none" w:sz="0" w:space="0" w:color="auto"/>
                                                <w:left w:val="none" w:sz="0" w:space="0" w:color="auto"/>
                                                <w:bottom w:val="none" w:sz="0" w:space="0" w:color="auto"/>
                                                <w:right w:val="none" w:sz="0" w:space="0" w:color="auto"/>
                                              </w:divBdr>
                                              <w:divsChild>
                                                <w:div w:id="951860783">
                                                  <w:marLeft w:val="0"/>
                                                  <w:marRight w:val="0"/>
                                                  <w:marTop w:val="0"/>
                                                  <w:marBottom w:val="0"/>
                                                  <w:divBdr>
                                                    <w:top w:val="none" w:sz="0" w:space="0" w:color="auto"/>
                                                    <w:left w:val="none" w:sz="0" w:space="0" w:color="auto"/>
                                                    <w:bottom w:val="none" w:sz="0" w:space="0" w:color="auto"/>
                                                    <w:right w:val="none" w:sz="0" w:space="0" w:color="auto"/>
                                                  </w:divBdr>
                                                </w:div>
                                              </w:divsChild>
                                            </w:div>
                                            <w:div w:id="1055196543">
                                              <w:marLeft w:val="0"/>
                                              <w:marRight w:val="0"/>
                                              <w:marTop w:val="0"/>
                                              <w:marBottom w:val="525"/>
                                              <w:divBdr>
                                                <w:top w:val="none" w:sz="0" w:space="0" w:color="auto"/>
                                                <w:left w:val="none" w:sz="0" w:space="0" w:color="auto"/>
                                                <w:bottom w:val="none" w:sz="0" w:space="0" w:color="auto"/>
                                                <w:right w:val="none" w:sz="0" w:space="0" w:color="auto"/>
                                              </w:divBdr>
                                              <w:divsChild>
                                                <w:div w:id="639652221">
                                                  <w:marLeft w:val="0"/>
                                                  <w:marRight w:val="0"/>
                                                  <w:marTop w:val="0"/>
                                                  <w:marBottom w:val="0"/>
                                                  <w:divBdr>
                                                    <w:top w:val="none" w:sz="0" w:space="0" w:color="auto"/>
                                                    <w:left w:val="none" w:sz="0" w:space="0" w:color="auto"/>
                                                    <w:bottom w:val="none" w:sz="0" w:space="0" w:color="auto"/>
                                                    <w:right w:val="none" w:sz="0" w:space="0" w:color="auto"/>
                                                  </w:divBdr>
                                                </w:div>
                                              </w:divsChild>
                                            </w:div>
                                            <w:div w:id="985472429">
                                              <w:marLeft w:val="0"/>
                                              <w:marRight w:val="0"/>
                                              <w:marTop w:val="0"/>
                                              <w:marBottom w:val="525"/>
                                              <w:divBdr>
                                                <w:top w:val="none" w:sz="0" w:space="0" w:color="auto"/>
                                                <w:left w:val="none" w:sz="0" w:space="0" w:color="auto"/>
                                                <w:bottom w:val="none" w:sz="0" w:space="0" w:color="auto"/>
                                                <w:right w:val="none" w:sz="0" w:space="0" w:color="auto"/>
                                              </w:divBdr>
                                              <w:divsChild>
                                                <w:div w:id="1424911990">
                                                  <w:marLeft w:val="0"/>
                                                  <w:marRight w:val="0"/>
                                                  <w:marTop w:val="0"/>
                                                  <w:marBottom w:val="0"/>
                                                  <w:divBdr>
                                                    <w:top w:val="none" w:sz="0" w:space="0" w:color="auto"/>
                                                    <w:left w:val="none" w:sz="0" w:space="0" w:color="auto"/>
                                                    <w:bottom w:val="none" w:sz="0" w:space="0" w:color="auto"/>
                                                    <w:right w:val="none" w:sz="0" w:space="0" w:color="auto"/>
                                                  </w:divBdr>
                                                </w:div>
                                              </w:divsChild>
                                            </w:div>
                                            <w:div w:id="594240977">
                                              <w:marLeft w:val="0"/>
                                              <w:marRight w:val="0"/>
                                              <w:marTop w:val="0"/>
                                              <w:marBottom w:val="525"/>
                                              <w:divBdr>
                                                <w:top w:val="none" w:sz="0" w:space="0" w:color="auto"/>
                                                <w:left w:val="none" w:sz="0" w:space="0" w:color="auto"/>
                                                <w:bottom w:val="none" w:sz="0" w:space="0" w:color="auto"/>
                                                <w:right w:val="none" w:sz="0" w:space="0" w:color="auto"/>
                                              </w:divBdr>
                                              <w:divsChild>
                                                <w:div w:id="402414956">
                                                  <w:marLeft w:val="0"/>
                                                  <w:marRight w:val="0"/>
                                                  <w:marTop w:val="0"/>
                                                  <w:marBottom w:val="0"/>
                                                  <w:divBdr>
                                                    <w:top w:val="none" w:sz="0" w:space="0" w:color="auto"/>
                                                    <w:left w:val="none" w:sz="0" w:space="0" w:color="auto"/>
                                                    <w:bottom w:val="none" w:sz="0" w:space="0" w:color="auto"/>
                                                    <w:right w:val="none" w:sz="0" w:space="0" w:color="auto"/>
                                                  </w:divBdr>
                                                </w:div>
                                              </w:divsChild>
                                            </w:div>
                                            <w:div w:id="1194003352">
                                              <w:marLeft w:val="0"/>
                                              <w:marRight w:val="0"/>
                                              <w:marTop w:val="0"/>
                                              <w:marBottom w:val="525"/>
                                              <w:divBdr>
                                                <w:top w:val="none" w:sz="0" w:space="0" w:color="auto"/>
                                                <w:left w:val="none" w:sz="0" w:space="0" w:color="auto"/>
                                                <w:bottom w:val="none" w:sz="0" w:space="0" w:color="auto"/>
                                                <w:right w:val="none" w:sz="0" w:space="0" w:color="auto"/>
                                              </w:divBdr>
                                              <w:divsChild>
                                                <w:div w:id="430273496">
                                                  <w:marLeft w:val="0"/>
                                                  <w:marRight w:val="0"/>
                                                  <w:marTop w:val="0"/>
                                                  <w:marBottom w:val="0"/>
                                                  <w:divBdr>
                                                    <w:top w:val="none" w:sz="0" w:space="0" w:color="auto"/>
                                                    <w:left w:val="none" w:sz="0" w:space="0" w:color="auto"/>
                                                    <w:bottom w:val="none" w:sz="0" w:space="0" w:color="auto"/>
                                                    <w:right w:val="none" w:sz="0" w:space="0" w:color="auto"/>
                                                  </w:divBdr>
                                                </w:div>
                                              </w:divsChild>
                                            </w:div>
                                            <w:div w:id="1593585502">
                                              <w:marLeft w:val="0"/>
                                              <w:marRight w:val="0"/>
                                              <w:marTop w:val="0"/>
                                              <w:marBottom w:val="525"/>
                                              <w:divBdr>
                                                <w:top w:val="none" w:sz="0" w:space="0" w:color="auto"/>
                                                <w:left w:val="none" w:sz="0" w:space="0" w:color="auto"/>
                                                <w:bottom w:val="none" w:sz="0" w:space="0" w:color="auto"/>
                                                <w:right w:val="none" w:sz="0" w:space="0" w:color="auto"/>
                                              </w:divBdr>
                                              <w:divsChild>
                                                <w:div w:id="1154645877">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0"/>
                                              <w:marRight w:val="0"/>
                                              <w:marTop w:val="0"/>
                                              <w:marBottom w:val="525"/>
                                              <w:divBdr>
                                                <w:top w:val="none" w:sz="0" w:space="0" w:color="auto"/>
                                                <w:left w:val="none" w:sz="0" w:space="0" w:color="auto"/>
                                                <w:bottom w:val="none" w:sz="0" w:space="0" w:color="auto"/>
                                                <w:right w:val="none" w:sz="0" w:space="0" w:color="auto"/>
                                              </w:divBdr>
                                              <w:divsChild>
                                                <w:div w:id="1265728878">
                                                  <w:marLeft w:val="0"/>
                                                  <w:marRight w:val="0"/>
                                                  <w:marTop w:val="0"/>
                                                  <w:marBottom w:val="0"/>
                                                  <w:divBdr>
                                                    <w:top w:val="none" w:sz="0" w:space="0" w:color="auto"/>
                                                    <w:left w:val="none" w:sz="0" w:space="0" w:color="auto"/>
                                                    <w:bottom w:val="none" w:sz="0" w:space="0" w:color="auto"/>
                                                    <w:right w:val="none" w:sz="0" w:space="0" w:color="auto"/>
                                                  </w:divBdr>
                                                </w:div>
                                              </w:divsChild>
                                            </w:div>
                                            <w:div w:id="678166577">
                                              <w:marLeft w:val="0"/>
                                              <w:marRight w:val="0"/>
                                              <w:marTop w:val="0"/>
                                              <w:marBottom w:val="525"/>
                                              <w:divBdr>
                                                <w:top w:val="none" w:sz="0" w:space="0" w:color="auto"/>
                                                <w:left w:val="none" w:sz="0" w:space="0" w:color="auto"/>
                                                <w:bottom w:val="none" w:sz="0" w:space="0" w:color="auto"/>
                                                <w:right w:val="none" w:sz="0" w:space="0" w:color="auto"/>
                                              </w:divBdr>
                                              <w:divsChild>
                                                <w:div w:id="2117286123">
                                                  <w:marLeft w:val="0"/>
                                                  <w:marRight w:val="0"/>
                                                  <w:marTop w:val="0"/>
                                                  <w:marBottom w:val="0"/>
                                                  <w:divBdr>
                                                    <w:top w:val="none" w:sz="0" w:space="0" w:color="auto"/>
                                                    <w:left w:val="none" w:sz="0" w:space="0" w:color="auto"/>
                                                    <w:bottom w:val="none" w:sz="0" w:space="0" w:color="auto"/>
                                                    <w:right w:val="none" w:sz="0" w:space="0" w:color="auto"/>
                                                  </w:divBdr>
                                                </w:div>
                                              </w:divsChild>
                                            </w:div>
                                            <w:div w:id="353773717">
                                              <w:marLeft w:val="0"/>
                                              <w:marRight w:val="0"/>
                                              <w:marTop w:val="0"/>
                                              <w:marBottom w:val="525"/>
                                              <w:divBdr>
                                                <w:top w:val="none" w:sz="0" w:space="0" w:color="auto"/>
                                                <w:left w:val="none" w:sz="0" w:space="0" w:color="auto"/>
                                                <w:bottom w:val="none" w:sz="0" w:space="0" w:color="auto"/>
                                                <w:right w:val="none" w:sz="0" w:space="0" w:color="auto"/>
                                              </w:divBdr>
                                              <w:divsChild>
                                                <w:div w:id="1287927068">
                                                  <w:marLeft w:val="0"/>
                                                  <w:marRight w:val="0"/>
                                                  <w:marTop w:val="0"/>
                                                  <w:marBottom w:val="0"/>
                                                  <w:divBdr>
                                                    <w:top w:val="none" w:sz="0" w:space="0" w:color="auto"/>
                                                    <w:left w:val="none" w:sz="0" w:space="0" w:color="auto"/>
                                                    <w:bottom w:val="none" w:sz="0" w:space="0" w:color="auto"/>
                                                    <w:right w:val="none" w:sz="0" w:space="0" w:color="auto"/>
                                                  </w:divBdr>
                                                </w:div>
                                              </w:divsChild>
                                            </w:div>
                                            <w:div w:id="1762942909">
                                              <w:marLeft w:val="0"/>
                                              <w:marRight w:val="0"/>
                                              <w:marTop w:val="0"/>
                                              <w:marBottom w:val="525"/>
                                              <w:divBdr>
                                                <w:top w:val="none" w:sz="0" w:space="0" w:color="auto"/>
                                                <w:left w:val="none" w:sz="0" w:space="0" w:color="auto"/>
                                                <w:bottom w:val="none" w:sz="0" w:space="0" w:color="auto"/>
                                                <w:right w:val="none" w:sz="0" w:space="0" w:color="auto"/>
                                              </w:divBdr>
                                              <w:divsChild>
                                                <w:div w:id="1886942859">
                                                  <w:marLeft w:val="0"/>
                                                  <w:marRight w:val="0"/>
                                                  <w:marTop w:val="0"/>
                                                  <w:marBottom w:val="0"/>
                                                  <w:divBdr>
                                                    <w:top w:val="none" w:sz="0" w:space="0" w:color="auto"/>
                                                    <w:left w:val="none" w:sz="0" w:space="0" w:color="auto"/>
                                                    <w:bottom w:val="none" w:sz="0" w:space="0" w:color="auto"/>
                                                    <w:right w:val="none" w:sz="0" w:space="0" w:color="auto"/>
                                                  </w:divBdr>
                                                </w:div>
                                              </w:divsChild>
                                            </w:div>
                                            <w:div w:id="1317344401">
                                              <w:marLeft w:val="0"/>
                                              <w:marRight w:val="0"/>
                                              <w:marTop w:val="0"/>
                                              <w:marBottom w:val="525"/>
                                              <w:divBdr>
                                                <w:top w:val="none" w:sz="0" w:space="0" w:color="auto"/>
                                                <w:left w:val="none" w:sz="0" w:space="0" w:color="auto"/>
                                                <w:bottom w:val="none" w:sz="0" w:space="0" w:color="auto"/>
                                                <w:right w:val="none" w:sz="0" w:space="0" w:color="auto"/>
                                              </w:divBdr>
                                              <w:divsChild>
                                                <w:div w:id="17876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ratosan.com/jira-and-bitbucket-integration/"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marketplace.atlassian.com/apps/1212969/smart-commits-for-bitbucket?hosting=server&amp;tab=overview"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ratosan.com/author/mheidari/"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hyperlink" Target="https://www.ratosan.com/category/installation-services/" TargetMode="Externa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www.ratosan.com/contact-us/" TargetMode="External"/><Relationship Id="rId19" Type="http://schemas.openxmlformats.org/officeDocument/2006/relationships/hyperlink" Target="https://marketplace.atlassian.com/apps/1214430/better-commit-policy-for-bitbucket?tab=overview&amp;hosting=server" TargetMode="External"/><Relationship Id="rId4" Type="http://schemas.openxmlformats.org/officeDocument/2006/relationships/webSettings" Target="webSettings.xml"/><Relationship Id="rId9" Type="http://schemas.openxmlformats.org/officeDocument/2006/relationships/hyperlink" Target="https://www.ratosan.com/contact-u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2018</Words>
  <Characters>11506</Characters>
  <Application>Microsoft Office Word</Application>
  <DocSecurity>0</DocSecurity>
  <Lines>95</Lines>
  <Paragraphs>26</Paragraphs>
  <ScaleCrop>false</ScaleCrop>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Gowse shaik</dc:creator>
  <cp:keywords/>
  <dc:description/>
  <cp:lastModifiedBy>Gowse shaik</cp:lastModifiedBy>
  <cp:revision>1</cp:revision>
  <dcterms:created xsi:type="dcterms:W3CDTF">2022-04-17T16:36:00Z</dcterms:created>
  <dcterms:modified xsi:type="dcterms:W3CDTF">2022-04-17T16:37:00Z</dcterms:modified>
</cp:coreProperties>
</file>