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852" w14:textId="77777777" w:rsidR="001C6651" w:rsidRPr="001C6651" w:rsidRDefault="001C6651" w:rsidP="001C6651">
      <w:pPr>
        <w:spacing w:after="0" w:line="240" w:lineRule="auto"/>
        <w:outlineLvl w:val="0"/>
        <w:rPr>
          <w:rFonts w:ascii="Times New Roman" w:eastAsia="Times New Roman" w:hAnsi="Times New Roman" w:cs="Times New Roman"/>
          <w:kern w:val="36"/>
          <w:sz w:val="48"/>
          <w:szCs w:val="48"/>
        </w:rPr>
      </w:pPr>
      <w:r w:rsidRPr="001C6651">
        <w:rPr>
          <w:rFonts w:ascii="Times New Roman" w:eastAsia="Times New Roman" w:hAnsi="Times New Roman" w:cs="Times New Roman"/>
          <w:kern w:val="36"/>
          <w:sz w:val="48"/>
          <w:szCs w:val="48"/>
        </w:rPr>
        <w:t>Setting Up Jira Webhooks: 6 Easy Steps to Create, Manage and Automate Events</w:t>
      </w:r>
    </w:p>
    <w:p w14:paraId="40B2DAD7" w14:textId="77777777" w:rsidR="001C6651" w:rsidRPr="001C6651" w:rsidRDefault="001C6651" w:rsidP="001C6651">
      <w:pPr>
        <w:spacing w:before="100" w:beforeAutospacing="1" w:after="0" w:line="240" w:lineRule="auto"/>
        <w:rPr>
          <w:rFonts w:ascii="Times New Roman" w:eastAsia="Times New Roman" w:hAnsi="Times New Roman" w:cs="Times New Roman"/>
          <w:color w:val="6B7C93"/>
          <w:sz w:val="24"/>
          <w:szCs w:val="24"/>
        </w:rPr>
      </w:pPr>
      <w:hyperlink r:id="rId5" w:tooltip="Posts by Ofem Eteng" w:history="1">
        <w:proofErr w:type="spellStart"/>
        <w:r w:rsidRPr="001C6651">
          <w:rPr>
            <w:rFonts w:ascii="Times New Roman" w:eastAsia="Times New Roman" w:hAnsi="Times New Roman" w:cs="Times New Roman"/>
            <w:color w:val="32325D"/>
            <w:sz w:val="24"/>
            <w:szCs w:val="24"/>
            <w:u w:val="single"/>
          </w:rPr>
          <w:t>Ofem</w:t>
        </w:r>
        <w:proofErr w:type="spellEnd"/>
        <w:r w:rsidRPr="001C6651">
          <w:rPr>
            <w:rFonts w:ascii="Times New Roman" w:eastAsia="Times New Roman" w:hAnsi="Times New Roman" w:cs="Times New Roman"/>
            <w:color w:val="32325D"/>
            <w:sz w:val="24"/>
            <w:szCs w:val="24"/>
            <w:u w:val="single"/>
          </w:rPr>
          <w:t xml:space="preserve"> </w:t>
        </w:r>
        <w:proofErr w:type="spellStart"/>
        <w:r w:rsidRPr="001C6651">
          <w:rPr>
            <w:rFonts w:ascii="Times New Roman" w:eastAsia="Times New Roman" w:hAnsi="Times New Roman" w:cs="Times New Roman"/>
            <w:color w:val="32325D"/>
            <w:sz w:val="24"/>
            <w:szCs w:val="24"/>
            <w:u w:val="single"/>
          </w:rPr>
          <w:t>Eteng</w:t>
        </w:r>
        <w:proofErr w:type="spellEnd"/>
      </w:hyperlink>
      <w:r w:rsidRPr="001C6651">
        <w:rPr>
          <w:rFonts w:ascii="Times New Roman" w:eastAsia="Times New Roman" w:hAnsi="Times New Roman" w:cs="Times New Roman"/>
          <w:color w:val="6B7C93"/>
          <w:sz w:val="24"/>
          <w:szCs w:val="24"/>
        </w:rPr>
        <w:t> on </w:t>
      </w:r>
      <w:hyperlink r:id="rId6" w:history="1">
        <w:r w:rsidRPr="001C6651">
          <w:rPr>
            <w:rFonts w:ascii="Times New Roman" w:eastAsia="Times New Roman" w:hAnsi="Times New Roman" w:cs="Times New Roman"/>
            <w:color w:val="32325D"/>
            <w:sz w:val="24"/>
            <w:szCs w:val="24"/>
            <w:u w:val="single"/>
          </w:rPr>
          <w:t>Data Driven</w:t>
        </w:r>
      </w:hyperlink>
      <w:r w:rsidRPr="001C6651">
        <w:rPr>
          <w:rFonts w:ascii="Times New Roman" w:eastAsia="Times New Roman" w:hAnsi="Times New Roman" w:cs="Times New Roman"/>
          <w:color w:val="6B7C93"/>
          <w:sz w:val="24"/>
          <w:szCs w:val="24"/>
        </w:rPr>
        <w:t>, </w:t>
      </w:r>
      <w:hyperlink r:id="rId7" w:history="1">
        <w:r w:rsidRPr="001C6651">
          <w:rPr>
            <w:rFonts w:ascii="Times New Roman" w:eastAsia="Times New Roman" w:hAnsi="Times New Roman" w:cs="Times New Roman"/>
            <w:color w:val="32325D"/>
            <w:sz w:val="24"/>
            <w:szCs w:val="24"/>
            <w:u w:val="single"/>
          </w:rPr>
          <w:t>Data Driven Strategies</w:t>
        </w:r>
      </w:hyperlink>
      <w:r w:rsidRPr="001C6651">
        <w:rPr>
          <w:rFonts w:ascii="Times New Roman" w:eastAsia="Times New Roman" w:hAnsi="Times New Roman" w:cs="Times New Roman"/>
          <w:color w:val="6B7C93"/>
          <w:sz w:val="24"/>
          <w:szCs w:val="24"/>
        </w:rPr>
        <w:t>, </w:t>
      </w:r>
      <w:hyperlink r:id="rId8" w:history="1">
        <w:r w:rsidRPr="001C6651">
          <w:rPr>
            <w:rFonts w:ascii="Times New Roman" w:eastAsia="Times New Roman" w:hAnsi="Times New Roman" w:cs="Times New Roman"/>
            <w:color w:val="32325D"/>
            <w:sz w:val="24"/>
            <w:szCs w:val="24"/>
            <w:u w:val="single"/>
          </w:rPr>
          <w:t>Data Integration</w:t>
        </w:r>
      </w:hyperlink>
      <w:r w:rsidRPr="001C6651">
        <w:rPr>
          <w:rFonts w:ascii="Times New Roman" w:eastAsia="Times New Roman" w:hAnsi="Times New Roman" w:cs="Times New Roman"/>
          <w:color w:val="6B7C93"/>
          <w:sz w:val="24"/>
          <w:szCs w:val="24"/>
        </w:rPr>
        <w:t>, </w:t>
      </w:r>
      <w:hyperlink r:id="rId9" w:history="1">
        <w:r w:rsidRPr="001C6651">
          <w:rPr>
            <w:rFonts w:ascii="Times New Roman" w:eastAsia="Times New Roman" w:hAnsi="Times New Roman" w:cs="Times New Roman"/>
            <w:color w:val="32325D"/>
            <w:sz w:val="24"/>
            <w:szCs w:val="24"/>
            <w:u w:val="single"/>
          </w:rPr>
          <w:t>ETL Tutorials</w:t>
        </w:r>
      </w:hyperlink>
      <w:r w:rsidRPr="001C6651">
        <w:rPr>
          <w:rFonts w:ascii="Times New Roman" w:eastAsia="Times New Roman" w:hAnsi="Times New Roman" w:cs="Times New Roman"/>
          <w:color w:val="6B7C93"/>
          <w:sz w:val="24"/>
          <w:szCs w:val="24"/>
        </w:rPr>
        <w:t>, </w:t>
      </w:r>
      <w:hyperlink r:id="rId10" w:history="1">
        <w:r w:rsidRPr="001C6651">
          <w:rPr>
            <w:rFonts w:ascii="Times New Roman" w:eastAsia="Times New Roman" w:hAnsi="Times New Roman" w:cs="Times New Roman"/>
            <w:color w:val="32325D"/>
            <w:sz w:val="24"/>
            <w:szCs w:val="24"/>
            <w:u w:val="single"/>
          </w:rPr>
          <w:t>Jira</w:t>
        </w:r>
      </w:hyperlink>
      <w:r w:rsidRPr="001C6651">
        <w:rPr>
          <w:rFonts w:ascii="Times New Roman" w:eastAsia="Times New Roman" w:hAnsi="Times New Roman" w:cs="Times New Roman"/>
          <w:color w:val="6B7C93"/>
          <w:sz w:val="24"/>
          <w:szCs w:val="24"/>
        </w:rPr>
        <w:t>, </w:t>
      </w:r>
      <w:hyperlink r:id="rId11" w:history="1">
        <w:r w:rsidRPr="001C6651">
          <w:rPr>
            <w:rFonts w:ascii="Times New Roman" w:eastAsia="Times New Roman" w:hAnsi="Times New Roman" w:cs="Times New Roman"/>
            <w:color w:val="32325D"/>
            <w:sz w:val="24"/>
            <w:szCs w:val="24"/>
            <w:u w:val="single"/>
          </w:rPr>
          <w:t>Project Management Tool</w:t>
        </w:r>
      </w:hyperlink>
      <w:r w:rsidRPr="001C6651">
        <w:rPr>
          <w:rFonts w:ascii="Times New Roman" w:eastAsia="Times New Roman" w:hAnsi="Times New Roman" w:cs="Times New Roman"/>
          <w:color w:val="6B7C93"/>
          <w:sz w:val="24"/>
          <w:szCs w:val="24"/>
        </w:rPr>
        <w:t>, </w:t>
      </w:r>
      <w:hyperlink r:id="rId12" w:history="1">
        <w:r w:rsidRPr="001C6651">
          <w:rPr>
            <w:rFonts w:ascii="Times New Roman" w:eastAsia="Times New Roman" w:hAnsi="Times New Roman" w:cs="Times New Roman"/>
            <w:color w:val="32325D"/>
            <w:sz w:val="24"/>
            <w:szCs w:val="24"/>
            <w:u w:val="single"/>
          </w:rPr>
          <w:t>Webhook</w:t>
        </w:r>
      </w:hyperlink>
      <w:r w:rsidRPr="001C6651">
        <w:rPr>
          <w:rFonts w:ascii="Times New Roman" w:eastAsia="Times New Roman" w:hAnsi="Times New Roman" w:cs="Times New Roman"/>
          <w:color w:val="6B7C93"/>
          <w:sz w:val="24"/>
          <w:szCs w:val="24"/>
        </w:rPr>
        <w:t> • October 19th, 2021 • </w:t>
      </w:r>
      <w:hyperlink r:id="rId13" w:history="1">
        <w:r w:rsidRPr="001C6651">
          <w:rPr>
            <w:rFonts w:ascii="Times New Roman" w:eastAsia="Times New Roman" w:hAnsi="Times New Roman" w:cs="Times New Roman"/>
            <w:b/>
            <w:bCs/>
            <w:caps/>
            <w:color w:val="32325D"/>
            <w:sz w:val="24"/>
            <w:szCs w:val="24"/>
            <w:u w:val="single"/>
          </w:rPr>
          <w:t>WRITE FOR HEVO</w:t>
        </w:r>
      </w:hyperlink>
    </w:p>
    <w:p w14:paraId="288236E9" w14:textId="6C014BA2" w:rsidR="001C6651" w:rsidRPr="001C6651" w:rsidRDefault="00562DCC" w:rsidP="001C6651">
      <w:pPr>
        <w:shd w:val="clear" w:color="auto" w:fill="F6F9FC"/>
        <w:spacing w:after="0" w:line="240" w:lineRule="auto"/>
        <w:rPr>
          <w:rFonts w:ascii="Arial" w:eastAsia="Times New Roman" w:hAnsi="Arial" w:cs="Arial"/>
          <w:color w:val="32325D"/>
          <w:sz w:val="24"/>
          <w:szCs w:val="24"/>
        </w:rPr>
      </w:pPr>
      <w:hyperlink r:id="rId14" w:history="1">
        <w:r w:rsidRPr="00DF1FBE">
          <w:rPr>
            <w:rStyle w:val="Hyperlink"/>
            <w:rFonts w:ascii="Arial" w:eastAsia="Times New Roman" w:hAnsi="Arial" w:cs="Arial"/>
            <w:sz w:val="24"/>
            <w:szCs w:val="24"/>
          </w:rPr>
          <w:t>https://hevodata.com/learn/jira-webhooks/</w:t>
        </w:r>
      </w:hyperlink>
      <w:r>
        <w:rPr>
          <w:rFonts w:ascii="Arial" w:eastAsia="Times New Roman" w:hAnsi="Arial" w:cs="Arial"/>
          <w:color w:val="32325D"/>
          <w:sz w:val="24"/>
          <w:szCs w:val="24"/>
        </w:rPr>
        <w:t xml:space="preserve"> </w:t>
      </w:r>
    </w:p>
    <w:p w14:paraId="26814317" w14:textId="77777777" w:rsidR="001C6651" w:rsidRPr="001C6651" w:rsidRDefault="001C6651" w:rsidP="001C6651">
      <w:pPr>
        <w:shd w:val="clear" w:color="auto" w:fill="FFFFFF"/>
        <w:spacing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Keeping up with changes and updates can be a challenging and daunting task, hence, we tend to look for methods in which this could be done in an automated manner without having to query our entire data every time to see where an alteration occurs but get the new updates with ease through effective methods.</w:t>
      </w:r>
    </w:p>
    <w:p w14:paraId="47F796E8"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There are many reasons why we need to get updates on data, especially to make informed and specific decisions about clients, so certain criteria are set using events and if they are met, an action is taken to notify us about the change.</w:t>
      </w:r>
    </w:p>
    <w:p w14:paraId="00651C0D"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In this article, you will understand more about </w:t>
      </w:r>
      <w:r w:rsidRPr="001C6651">
        <w:rPr>
          <w:rFonts w:ascii="Arial" w:eastAsia="Times New Roman" w:hAnsi="Arial" w:cs="Arial"/>
          <w:b/>
          <w:bCs/>
          <w:color w:val="32325D"/>
          <w:sz w:val="24"/>
          <w:szCs w:val="24"/>
        </w:rPr>
        <w:t>Jira</w:t>
      </w:r>
      <w:r w:rsidRPr="001C6651">
        <w:rPr>
          <w:rFonts w:ascii="Arial" w:eastAsia="Times New Roman" w:hAnsi="Arial" w:cs="Arial"/>
          <w:color w:val="32325D"/>
          <w:sz w:val="24"/>
          <w:szCs w:val="24"/>
        </w:rPr>
        <w:t>, a software that is used for managing, tracking, and reporting by companies, and you will also learn how to set up </w:t>
      </w:r>
      <w:r w:rsidRPr="001C6651">
        <w:rPr>
          <w:rFonts w:ascii="Arial" w:eastAsia="Times New Roman" w:hAnsi="Arial" w:cs="Arial"/>
          <w:b/>
          <w:bCs/>
          <w:color w:val="32325D"/>
          <w:sz w:val="24"/>
          <w:szCs w:val="24"/>
        </w:rPr>
        <w:t>Jira Webhooks</w:t>
      </w:r>
      <w:r w:rsidRPr="001C6651">
        <w:rPr>
          <w:rFonts w:ascii="Arial" w:eastAsia="Times New Roman" w:hAnsi="Arial" w:cs="Arial"/>
          <w:color w:val="32325D"/>
          <w:sz w:val="24"/>
          <w:szCs w:val="24"/>
        </w:rPr>
        <w:t> to enable you to keep track of everything going on with your customer base.</w:t>
      </w:r>
    </w:p>
    <w:p w14:paraId="41F1C310" w14:textId="77777777" w:rsidR="001C6651" w:rsidRPr="001C6651" w:rsidRDefault="001C6651" w:rsidP="001C6651">
      <w:pPr>
        <w:shd w:val="clear" w:color="auto" w:fill="FFFFFF"/>
        <w:spacing w:before="100" w:beforeAutospacing="1" w:after="0"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32325D"/>
          <w:sz w:val="36"/>
          <w:szCs w:val="36"/>
        </w:rPr>
        <w:t>Table of Contents</w:t>
      </w:r>
    </w:p>
    <w:p w14:paraId="72D51A52" w14:textId="77777777" w:rsidR="001C6651" w:rsidRPr="001C6651" w:rsidRDefault="001C6651" w:rsidP="001C6651">
      <w:pPr>
        <w:numPr>
          <w:ilvl w:val="0"/>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15" w:anchor="jira" w:history="1">
        <w:r w:rsidRPr="001C6651">
          <w:rPr>
            <w:rFonts w:ascii="Arial" w:eastAsia="Times New Roman" w:hAnsi="Arial" w:cs="Arial"/>
            <w:color w:val="FD8412"/>
            <w:sz w:val="24"/>
            <w:szCs w:val="24"/>
            <w:u w:val="single"/>
          </w:rPr>
          <w:t>Introduction to Jira</w:t>
        </w:r>
      </w:hyperlink>
    </w:p>
    <w:p w14:paraId="745FBE63" w14:textId="77777777" w:rsidR="001C6651" w:rsidRPr="001C6651" w:rsidRDefault="001C6651" w:rsidP="001C6651">
      <w:pPr>
        <w:numPr>
          <w:ilvl w:val="0"/>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16" w:anchor="webhooks" w:history="1">
        <w:r w:rsidRPr="001C6651">
          <w:rPr>
            <w:rFonts w:ascii="Arial" w:eastAsia="Times New Roman" w:hAnsi="Arial" w:cs="Arial"/>
            <w:color w:val="FD8412"/>
            <w:sz w:val="24"/>
            <w:szCs w:val="24"/>
            <w:u w:val="single"/>
          </w:rPr>
          <w:t>Introduction to Webhooks</w:t>
        </w:r>
      </w:hyperlink>
    </w:p>
    <w:p w14:paraId="1817CCE2" w14:textId="77777777" w:rsidR="001C6651" w:rsidRPr="001C6651" w:rsidRDefault="001C6651" w:rsidP="001C6651">
      <w:pPr>
        <w:numPr>
          <w:ilvl w:val="0"/>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17" w:anchor="steps" w:history="1">
        <w:r w:rsidRPr="001C6651">
          <w:rPr>
            <w:rFonts w:ascii="Arial" w:eastAsia="Times New Roman" w:hAnsi="Arial" w:cs="Arial"/>
            <w:color w:val="FD8412"/>
            <w:sz w:val="24"/>
            <w:szCs w:val="24"/>
            <w:u w:val="single"/>
          </w:rPr>
          <w:t>Steps to Set Up Jira Webhooks</w:t>
        </w:r>
      </w:hyperlink>
    </w:p>
    <w:p w14:paraId="641BC9C0"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18" w:anchor="s1" w:history="1">
        <w:r w:rsidRPr="001C6651">
          <w:rPr>
            <w:rFonts w:ascii="Arial" w:eastAsia="Times New Roman" w:hAnsi="Arial" w:cs="Arial"/>
            <w:color w:val="FD8412"/>
            <w:sz w:val="24"/>
            <w:szCs w:val="24"/>
            <w:u w:val="single"/>
          </w:rPr>
          <w:t>Creating a Webhook in Jira Administration Console</w:t>
        </w:r>
      </w:hyperlink>
    </w:p>
    <w:p w14:paraId="1917A7D0"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19" w:anchor="s2" w:history="1">
        <w:r w:rsidRPr="001C6651">
          <w:rPr>
            <w:rFonts w:ascii="Arial" w:eastAsia="Times New Roman" w:hAnsi="Arial" w:cs="Arial"/>
            <w:color w:val="FD8412"/>
            <w:sz w:val="24"/>
            <w:szCs w:val="24"/>
            <w:u w:val="single"/>
          </w:rPr>
          <w:t xml:space="preserve">Registering a Jira Webhooks using the REST API: Connect and </w:t>
        </w:r>
        <w:proofErr w:type="spellStart"/>
        <w:r w:rsidRPr="001C6651">
          <w:rPr>
            <w:rFonts w:ascii="Arial" w:eastAsia="Times New Roman" w:hAnsi="Arial" w:cs="Arial"/>
            <w:color w:val="FD8412"/>
            <w:sz w:val="24"/>
            <w:szCs w:val="24"/>
            <w:u w:val="single"/>
          </w:rPr>
          <w:t>Oauth</w:t>
        </w:r>
        <w:proofErr w:type="spellEnd"/>
        <w:r w:rsidRPr="001C6651">
          <w:rPr>
            <w:rFonts w:ascii="Arial" w:eastAsia="Times New Roman" w:hAnsi="Arial" w:cs="Arial"/>
            <w:color w:val="FD8412"/>
            <w:sz w:val="24"/>
            <w:szCs w:val="24"/>
            <w:u w:val="single"/>
          </w:rPr>
          <w:t xml:space="preserve"> 2.0 Apps</w:t>
        </w:r>
      </w:hyperlink>
    </w:p>
    <w:p w14:paraId="3B8DA0F8"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20" w:anchor="s3" w:history="1">
        <w:r w:rsidRPr="001C6651">
          <w:rPr>
            <w:rFonts w:ascii="Arial" w:eastAsia="Times New Roman" w:hAnsi="Arial" w:cs="Arial"/>
            <w:color w:val="FD8412"/>
            <w:sz w:val="24"/>
            <w:szCs w:val="24"/>
            <w:u w:val="single"/>
          </w:rPr>
          <w:t>Managing Jira Webhooks</w:t>
        </w:r>
      </w:hyperlink>
    </w:p>
    <w:p w14:paraId="43650BBB"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21" w:anchor="s4" w:history="1">
        <w:r w:rsidRPr="001C6651">
          <w:rPr>
            <w:rFonts w:ascii="Arial" w:eastAsia="Times New Roman" w:hAnsi="Arial" w:cs="Arial"/>
            <w:color w:val="FD8412"/>
            <w:sz w:val="24"/>
            <w:szCs w:val="24"/>
            <w:u w:val="single"/>
          </w:rPr>
          <w:t>Automating Jira Webhooks</w:t>
        </w:r>
      </w:hyperlink>
    </w:p>
    <w:p w14:paraId="167FE345"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22" w:anchor="s5" w:history="1">
        <w:r w:rsidRPr="001C6651">
          <w:rPr>
            <w:rFonts w:ascii="Arial" w:eastAsia="Times New Roman" w:hAnsi="Arial" w:cs="Arial"/>
            <w:color w:val="FD8412"/>
            <w:sz w:val="24"/>
            <w:szCs w:val="24"/>
            <w:u w:val="single"/>
          </w:rPr>
          <w:t>Executing Jira Webhooks</w:t>
        </w:r>
      </w:hyperlink>
    </w:p>
    <w:p w14:paraId="433E9BD8" w14:textId="77777777" w:rsidR="001C6651" w:rsidRPr="001C6651" w:rsidRDefault="001C6651" w:rsidP="001C6651">
      <w:pPr>
        <w:numPr>
          <w:ilvl w:val="1"/>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23" w:anchor="s6" w:history="1">
        <w:r w:rsidRPr="001C6651">
          <w:rPr>
            <w:rFonts w:ascii="Arial" w:eastAsia="Times New Roman" w:hAnsi="Arial" w:cs="Arial"/>
            <w:color w:val="FD8412"/>
            <w:sz w:val="24"/>
            <w:szCs w:val="24"/>
            <w:u w:val="single"/>
          </w:rPr>
          <w:t>Adding Jira Webhooks as a Post Function to a Workflow</w:t>
        </w:r>
      </w:hyperlink>
    </w:p>
    <w:p w14:paraId="53ED75C6" w14:textId="77777777" w:rsidR="001C6651" w:rsidRPr="001C6651" w:rsidRDefault="001C6651" w:rsidP="001C6651">
      <w:pPr>
        <w:numPr>
          <w:ilvl w:val="0"/>
          <w:numId w:val="1"/>
        </w:numPr>
        <w:shd w:val="clear" w:color="auto" w:fill="FFFFFF"/>
        <w:spacing w:before="100" w:beforeAutospacing="1" w:after="100" w:afterAutospacing="1" w:line="240" w:lineRule="auto"/>
        <w:rPr>
          <w:rFonts w:ascii="Arial" w:eastAsia="Times New Roman" w:hAnsi="Arial" w:cs="Arial"/>
          <w:color w:val="32325D"/>
          <w:sz w:val="24"/>
          <w:szCs w:val="24"/>
        </w:rPr>
      </w:pPr>
      <w:hyperlink r:id="rId24" w:anchor="conclusion" w:history="1">
        <w:r w:rsidRPr="001C6651">
          <w:rPr>
            <w:rFonts w:ascii="Arial" w:eastAsia="Times New Roman" w:hAnsi="Arial" w:cs="Arial"/>
            <w:color w:val="FD8412"/>
            <w:sz w:val="24"/>
            <w:szCs w:val="24"/>
            <w:u w:val="single"/>
          </w:rPr>
          <w:t>Conclusion</w:t>
        </w:r>
      </w:hyperlink>
    </w:p>
    <w:p w14:paraId="57CC11A2" w14:textId="77777777" w:rsidR="001C6651" w:rsidRPr="001C6651" w:rsidRDefault="001C6651" w:rsidP="001C6651">
      <w:pPr>
        <w:shd w:val="clear" w:color="auto" w:fill="FFFFFF"/>
        <w:spacing w:before="100" w:beforeAutospacing="1" w:after="0"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32325D"/>
          <w:sz w:val="36"/>
          <w:szCs w:val="36"/>
        </w:rPr>
        <w:t>Introduction to Jira</w:t>
      </w:r>
    </w:p>
    <w:p w14:paraId="4ACD527C" w14:textId="1F59541E" w:rsidR="001C6651" w:rsidRPr="001C6651" w:rsidRDefault="001C6651" w:rsidP="001C6651">
      <w:pPr>
        <w:shd w:val="clear" w:color="auto" w:fill="FFFFFF"/>
        <w:spacing w:after="0" w:line="240" w:lineRule="auto"/>
        <w:rPr>
          <w:rFonts w:ascii="Arial" w:eastAsia="Times New Roman" w:hAnsi="Arial" w:cs="Arial"/>
          <w:color w:val="32325D"/>
          <w:sz w:val="24"/>
          <w:szCs w:val="24"/>
        </w:rPr>
      </w:pPr>
      <w:r w:rsidRPr="001C6651">
        <w:rPr>
          <w:rFonts w:ascii="Arial" w:eastAsia="Times New Roman" w:hAnsi="Arial" w:cs="Arial"/>
          <w:noProof/>
          <w:color w:val="32325D"/>
          <w:sz w:val="24"/>
          <w:szCs w:val="24"/>
        </w:rPr>
        <w:drawing>
          <wp:inline distT="0" distB="0" distL="0" distR="0" wp14:anchorId="342519F6" wp14:editId="057CC9E0">
            <wp:extent cx="4362450" cy="561975"/>
            <wp:effectExtent l="0" t="0" r="0" b="9525"/>
            <wp:docPr id="4" name="Picture 4" descr="Jira Webhooks - Ji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ra Webhooks - Jira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561975"/>
                    </a:xfrm>
                    <a:prstGeom prst="rect">
                      <a:avLst/>
                    </a:prstGeom>
                    <a:noFill/>
                    <a:ln>
                      <a:noFill/>
                    </a:ln>
                  </pic:spPr>
                </pic:pic>
              </a:graphicData>
            </a:graphic>
          </wp:inline>
        </w:drawing>
      </w:r>
      <w:hyperlink r:id="rId26" w:tgtFrame="_blank" w:history="1">
        <w:r w:rsidRPr="001C6651">
          <w:rPr>
            <w:rFonts w:ascii="Arial" w:eastAsia="Times New Roman" w:hAnsi="Arial" w:cs="Arial"/>
            <w:color w:val="FD8412"/>
            <w:sz w:val="24"/>
            <w:szCs w:val="24"/>
            <w:u w:val="single"/>
          </w:rPr>
          <w:t>Image Source</w:t>
        </w:r>
      </w:hyperlink>
    </w:p>
    <w:p w14:paraId="41E248B2"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Jira</w:t>
      </w:r>
      <w:r w:rsidRPr="001C6651">
        <w:rPr>
          <w:rFonts w:ascii="Arial" w:eastAsia="Times New Roman" w:hAnsi="Arial" w:cs="Arial"/>
          <w:color w:val="32325D"/>
          <w:sz w:val="24"/>
          <w:szCs w:val="24"/>
        </w:rPr>
        <w:t> is a proprietary tool developed by Australian company </w:t>
      </w:r>
      <w:r w:rsidRPr="001C6651">
        <w:rPr>
          <w:rFonts w:ascii="Arial" w:eastAsia="Times New Roman" w:hAnsi="Arial" w:cs="Arial"/>
          <w:b/>
          <w:bCs/>
          <w:color w:val="32325D"/>
          <w:sz w:val="24"/>
          <w:szCs w:val="24"/>
        </w:rPr>
        <w:t>Atlassian</w:t>
      </w:r>
      <w:r w:rsidRPr="001C6651">
        <w:rPr>
          <w:rFonts w:ascii="Arial" w:eastAsia="Times New Roman" w:hAnsi="Arial" w:cs="Arial"/>
          <w:color w:val="32325D"/>
          <w:sz w:val="24"/>
          <w:szCs w:val="24"/>
        </w:rPr>
        <w:t> used for </w:t>
      </w:r>
      <w:r w:rsidRPr="001C6651">
        <w:rPr>
          <w:rFonts w:ascii="Arial" w:eastAsia="Times New Roman" w:hAnsi="Arial" w:cs="Arial"/>
          <w:b/>
          <w:bCs/>
          <w:color w:val="32325D"/>
          <w:sz w:val="24"/>
          <w:szCs w:val="24"/>
        </w:rPr>
        <w:t>Bug Tracking</w:t>
      </w:r>
      <w:r w:rsidRPr="001C6651">
        <w:rPr>
          <w:rFonts w:ascii="Arial" w:eastAsia="Times New Roman" w:hAnsi="Arial" w:cs="Arial"/>
          <w:color w:val="32325D"/>
          <w:sz w:val="24"/>
          <w:szCs w:val="24"/>
        </w:rPr>
        <w:t>, </w:t>
      </w:r>
      <w:r w:rsidRPr="001C6651">
        <w:rPr>
          <w:rFonts w:ascii="Arial" w:eastAsia="Times New Roman" w:hAnsi="Arial" w:cs="Arial"/>
          <w:b/>
          <w:bCs/>
          <w:color w:val="32325D"/>
          <w:sz w:val="24"/>
          <w:szCs w:val="24"/>
        </w:rPr>
        <w:t>Issue Tracking</w:t>
      </w:r>
      <w:r w:rsidRPr="001C6651">
        <w:rPr>
          <w:rFonts w:ascii="Arial" w:eastAsia="Times New Roman" w:hAnsi="Arial" w:cs="Arial"/>
          <w:color w:val="32325D"/>
          <w:sz w:val="24"/>
          <w:szCs w:val="24"/>
        </w:rPr>
        <w:t>, and agile </w:t>
      </w:r>
      <w:r w:rsidRPr="001C6651">
        <w:rPr>
          <w:rFonts w:ascii="Arial" w:eastAsia="Times New Roman" w:hAnsi="Arial" w:cs="Arial"/>
          <w:b/>
          <w:bCs/>
          <w:color w:val="32325D"/>
          <w:sz w:val="24"/>
          <w:szCs w:val="24"/>
        </w:rPr>
        <w:t>Project Management</w:t>
      </w:r>
      <w:r w:rsidRPr="001C6651">
        <w:rPr>
          <w:rFonts w:ascii="Arial" w:eastAsia="Times New Roman" w:hAnsi="Arial" w:cs="Arial"/>
          <w:color w:val="32325D"/>
          <w:sz w:val="24"/>
          <w:szCs w:val="24"/>
        </w:rPr>
        <w:t xml:space="preserve">. The word Jira is derived from a truncation of the Japanese word “Gojira” which means “Godzilla” as developers </w:t>
      </w:r>
      <w:r w:rsidRPr="001C6651">
        <w:rPr>
          <w:rFonts w:ascii="Arial" w:eastAsia="Times New Roman" w:hAnsi="Arial" w:cs="Arial"/>
          <w:color w:val="32325D"/>
          <w:sz w:val="24"/>
          <w:szCs w:val="24"/>
        </w:rPr>
        <w:lastRenderedPageBreak/>
        <w:t>in Atlassian used to refer to Jira as Bugzilla because it was initially used for just bug tracking.</w:t>
      </w:r>
    </w:p>
    <w:p w14:paraId="210BB2DA"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Jira is a suite of agile work management solutions that powers collaboration across teams to help you plan, assign, track, report, and manage work and brings teams together for everything from agile software development to customer support.</w:t>
      </w:r>
    </w:p>
    <w:p w14:paraId="58D91508"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Jira </w:t>
      </w:r>
      <w:r w:rsidRPr="001C6651">
        <w:rPr>
          <w:rFonts w:ascii="Arial" w:eastAsia="Times New Roman" w:hAnsi="Arial" w:cs="Arial"/>
          <w:color w:val="32325D"/>
          <w:sz w:val="24"/>
          <w:szCs w:val="24"/>
        </w:rPr>
        <w:t>has become popular over the years and it is used by over </w:t>
      </w:r>
      <w:r w:rsidRPr="001C6651">
        <w:rPr>
          <w:rFonts w:ascii="Arial" w:eastAsia="Times New Roman" w:hAnsi="Arial" w:cs="Arial"/>
          <w:b/>
          <w:bCs/>
          <w:color w:val="32325D"/>
          <w:sz w:val="24"/>
          <w:szCs w:val="24"/>
        </w:rPr>
        <w:t>180,000 </w:t>
      </w:r>
      <w:r w:rsidRPr="001C6651">
        <w:rPr>
          <w:rFonts w:ascii="Arial" w:eastAsia="Times New Roman" w:hAnsi="Arial" w:cs="Arial"/>
          <w:color w:val="32325D"/>
          <w:sz w:val="24"/>
          <w:szCs w:val="24"/>
        </w:rPr>
        <w:t>customers in more than </w:t>
      </w:r>
      <w:r w:rsidRPr="001C6651">
        <w:rPr>
          <w:rFonts w:ascii="Arial" w:eastAsia="Times New Roman" w:hAnsi="Arial" w:cs="Arial"/>
          <w:b/>
          <w:bCs/>
          <w:color w:val="32325D"/>
          <w:sz w:val="24"/>
          <w:szCs w:val="24"/>
        </w:rPr>
        <w:t>190</w:t>
      </w:r>
      <w:r w:rsidRPr="001C6651">
        <w:rPr>
          <w:rFonts w:ascii="Arial" w:eastAsia="Times New Roman" w:hAnsi="Arial" w:cs="Arial"/>
          <w:color w:val="32325D"/>
          <w:sz w:val="24"/>
          <w:szCs w:val="24"/>
        </w:rPr>
        <w:t> countries, it has listed products such as Jira Software, Jira Service Management, Jira Work Management, and Jira Align.</w:t>
      </w:r>
    </w:p>
    <w:p w14:paraId="1B08CAD2"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explore Jira in detail, visit the </w:t>
      </w:r>
      <w:hyperlink r:id="rId27" w:tgtFrame="_blank" w:history="1">
        <w:r w:rsidRPr="001C6651">
          <w:rPr>
            <w:rFonts w:ascii="Arial" w:eastAsia="Times New Roman" w:hAnsi="Arial" w:cs="Arial"/>
            <w:color w:val="FD8412"/>
            <w:sz w:val="24"/>
            <w:szCs w:val="24"/>
            <w:u w:val="single"/>
          </w:rPr>
          <w:t>Jira Homepage</w:t>
        </w:r>
      </w:hyperlink>
      <w:r w:rsidRPr="001C6651">
        <w:rPr>
          <w:rFonts w:ascii="Arial" w:eastAsia="Times New Roman" w:hAnsi="Arial" w:cs="Arial"/>
          <w:color w:val="32325D"/>
          <w:sz w:val="24"/>
          <w:szCs w:val="24"/>
        </w:rPr>
        <w:t>.</w:t>
      </w:r>
    </w:p>
    <w:p w14:paraId="3B5997E1" w14:textId="77777777" w:rsidR="001C6651" w:rsidRPr="001C6651" w:rsidRDefault="001C6651" w:rsidP="001C6651">
      <w:pPr>
        <w:shd w:val="clear" w:color="auto" w:fill="FFFFFF"/>
        <w:spacing w:before="100" w:beforeAutospacing="1" w:after="0"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32325D"/>
          <w:sz w:val="36"/>
          <w:szCs w:val="36"/>
        </w:rPr>
        <w:t>Introduction to Webhooks</w:t>
      </w:r>
    </w:p>
    <w:p w14:paraId="7724786A" w14:textId="42DF957C" w:rsidR="001C6651" w:rsidRPr="001C6651" w:rsidRDefault="001C6651" w:rsidP="001C6651">
      <w:pPr>
        <w:shd w:val="clear" w:color="auto" w:fill="FFFFFF"/>
        <w:spacing w:after="0" w:line="240" w:lineRule="auto"/>
        <w:rPr>
          <w:rFonts w:ascii="Arial" w:eastAsia="Times New Roman" w:hAnsi="Arial" w:cs="Arial"/>
          <w:color w:val="32325D"/>
          <w:sz w:val="24"/>
          <w:szCs w:val="24"/>
        </w:rPr>
      </w:pPr>
      <w:r w:rsidRPr="001C6651">
        <w:rPr>
          <w:rFonts w:ascii="Arial" w:eastAsia="Times New Roman" w:hAnsi="Arial" w:cs="Arial"/>
          <w:noProof/>
          <w:color w:val="32325D"/>
          <w:sz w:val="24"/>
          <w:szCs w:val="24"/>
        </w:rPr>
        <w:drawing>
          <wp:inline distT="0" distB="0" distL="0" distR="0" wp14:anchorId="0E61C923" wp14:editId="0A498E2A">
            <wp:extent cx="4048125" cy="1009650"/>
            <wp:effectExtent l="0" t="0" r="9525" b="0"/>
            <wp:docPr id="3" name="Picture 3" descr="Jira Webhooks - Webh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ra Webhooks - Webhook Lo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8125" cy="1009650"/>
                    </a:xfrm>
                    <a:prstGeom prst="rect">
                      <a:avLst/>
                    </a:prstGeom>
                    <a:noFill/>
                    <a:ln>
                      <a:noFill/>
                    </a:ln>
                  </pic:spPr>
                </pic:pic>
              </a:graphicData>
            </a:graphic>
          </wp:inline>
        </w:drawing>
      </w:r>
      <w:hyperlink r:id="rId29" w:tgtFrame="_blank" w:history="1">
        <w:r w:rsidRPr="001C6651">
          <w:rPr>
            <w:rFonts w:ascii="Arial" w:eastAsia="Times New Roman" w:hAnsi="Arial" w:cs="Arial"/>
            <w:color w:val="FD8412"/>
            <w:sz w:val="24"/>
            <w:szCs w:val="24"/>
            <w:u w:val="single"/>
          </w:rPr>
          <w:t>Image Source</w:t>
        </w:r>
      </w:hyperlink>
    </w:p>
    <w:p w14:paraId="4D2C6701"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A </w:t>
      </w:r>
      <w:r w:rsidRPr="001C6651">
        <w:rPr>
          <w:rFonts w:ascii="Arial" w:eastAsia="Times New Roman" w:hAnsi="Arial" w:cs="Arial"/>
          <w:b/>
          <w:bCs/>
          <w:color w:val="32325D"/>
          <w:sz w:val="24"/>
          <w:szCs w:val="24"/>
        </w:rPr>
        <w:t>Webhook</w:t>
      </w:r>
      <w:r w:rsidRPr="001C6651">
        <w:rPr>
          <w:rFonts w:ascii="Arial" w:eastAsia="Times New Roman" w:hAnsi="Arial" w:cs="Arial"/>
          <w:color w:val="32325D"/>
          <w:sz w:val="24"/>
          <w:szCs w:val="24"/>
        </w:rPr>
        <w:t> can be defined as a method of altering and modifying the behavior of web pages or web applications by using custom callbacks. It can be explained basically as a user-defined HTTP callback that is triggered by specific events.</w:t>
      </w:r>
    </w:p>
    <w:p w14:paraId="3B786BCD"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A </w:t>
      </w:r>
      <w:r w:rsidRPr="001C6651">
        <w:rPr>
          <w:rFonts w:ascii="Arial" w:eastAsia="Times New Roman" w:hAnsi="Arial" w:cs="Arial"/>
          <w:b/>
          <w:bCs/>
          <w:color w:val="32325D"/>
          <w:sz w:val="24"/>
          <w:szCs w:val="24"/>
        </w:rPr>
        <w:t>Webhook</w:t>
      </w:r>
      <w:r w:rsidRPr="001C6651">
        <w:rPr>
          <w:rFonts w:ascii="Arial" w:eastAsia="Times New Roman" w:hAnsi="Arial" w:cs="Arial"/>
          <w:color w:val="32325D"/>
          <w:sz w:val="24"/>
          <w:szCs w:val="24"/>
        </w:rPr>
        <w:t> can also be described as a type of API that is driven by events rather than requests, so instead of an application requesting another application to send a response, a Webhook service allows a program to send data to another as soon as a particular event takes place as designated by the user. They are also referred to as “</w:t>
      </w:r>
      <w:r w:rsidRPr="001C6651">
        <w:rPr>
          <w:rFonts w:ascii="Arial" w:eastAsia="Times New Roman" w:hAnsi="Arial" w:cs="Arial"/>
          <w:b/>
          <w:bCs/>
          <w:color w:val="32325D"/>
          <w:sz w:val="24"/>
          <w:szCs w:val="24"/>
        </w:rPr>
        <w:t>Reverse APIs</w:t>
      </w:r>
      <w:r w:rsidRPr="001C6651">
        <w:rPr>
          <w:rFonts w:ascii="Arial" w:eastAsia="Times New Roman" w:hAnsi="Arial" w:cs="Arial"/>
          <w:color w:val="32325D"/>
          <w:sz w:val="24"/>
          <w:szCs w:val="24"/>
        </w:rPr>
        <w:t>” in the sense that the application initiates communication by sending the data when an event triggers it rather than being the one receiving a request. </w:t>
      </w:r>
    </w:p>
    <w:p w14:paraId="15CC7A88"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As web services have increased astronomically over the last few years, Webhooks have encouraged real-time notifications of data updates without the need to create or develop APIs to handle such scenarios.</w:t>
      </w:r>
    </w:p>
    <w:p w14:paraId="60856BD3"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In Jira, you can use </w:t>
      </w:r>
      <w:r w:rsidRPr="001C6651">
        <w:rPr>
          <w:rFonts w:ascii="Arial" w:eastAsia="Times New Roman" w:hAnsi="Arial" w:cs="Arial"/>
          <w:b/>
          <w:bCs/>
          <w:color w:val="32325D"/>
          <w:sz w:val="24"/>
          <w:szCs w:val="24"/>
        </w:rPr>
        <w:t>Jira Webhooks</w:t>
      </w:r>
      <w:r w:rsidRPr="001C6651">
        <w:rPr>
          <w:rFonts w:ascii="Arial" w:eastAsia="Times New Roman" w:hAnsi="Arial" w:cs="Arial"/>
          <w:color w:val="32325D"/>
          <w:sz w:val="24"/>
          <w:szCs w:val="24"/>
        </w:rPr>
        <w:t> to notify your web app or web application when certain events occur in Jira like alerting your remote application when an issue has been updated or when a sprint has begun and this will help your remote applications not to periodically poll Jira to ascertain if changes have occurred.</w:t>
      </w:r>
    </w:p>
    <w:p w14:paraId="7986753C" w14:textId="77777777" w:rsidR="001C6651" w:rsidRPr="001C6651" w:rsidRDefault="001C6651" w:rsidP="001C6651">
      <w:pPr>
        <w:shd w:val="clear" w:color="auto" w:fill="FFFFFF"/>
        <w:spacing w:after="100" w:afterAutospacing="1"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1282D4"/>
          <w:sz w:val="36"/>
          <w:szCs w:val="36"/>
        </w:rPr>
        <w:t xml:space="preserve">Simplify Jira ETL with </w:t>
      </w:r>
      <w:proofErr w:type="spellStart"/>
      <w:r w:rsidRPr="001C6651">
        <w:rPr>
          <w:rFonts w:ascii="Arial" w:eastAsia="Times New Roman" w:hAnsi="Arial" w:cs="Arial"/>
          <w:b/>
          <w:bCs/>
          <w:color w:val="1282D4"/>
          <w:sz w:val="36"/>
          <w:szCs w:val="36"/>
        </w:rPr>
        <w:t>Hevo’s</w:t>
      </w:r>
      <w:proofErr w:type="spellEnd"/>
      <w:r w:rsidRPr="001C6651">
        <w:rPr>
          <w:rFonts w:ascii="Arial" w:eastAsia="Times New Roman" w:hAnsi="Arial" w:cs="Arial"/>
          <w:b/>
          <w:bCs/>
          <w:color w:val="1282D4"/>
          <w:sz w:val="36"/>
          <w:szCs w:val="36"/>
        </w:rPr>
        <w:t xml:space="preserve"> No-code Data Pipeline</w:t>
      </w:r>
    </w:p>
    <w:p w14:paraId="364C7B1B" w14:textId="77777777" w:rsidR="001C6651" w:rsidRPr="001C6651" w:rsidRDefault="001C6651" w:rsidP="001C6651">
      <w:pPr>
        <w:shd w:val="clear" w:color="auto" w:fill="FFFFFF"/>
        <w:spacing w:after="100" w:afterAutospacing="1" w:line="240" w:lineRule="auto"/>
        <w:rPr>
          <w:rFonts w:ascii="Arial" w:eastAsia="Times New Roman" w:hAnsi="Arial" w:cs="Arial"/>
          <w:color w:val="32325D"/>
          <w:sz w:val="24"/>
          <w:szCs w:val="24"/>
        </w:rPr>
      </w:pPr>
      <w:hyperlink r:id="rId30" w:history="1">
        <w:proofErr w:type="spellStart"/>
        <w:r w:rsidRPr="001C6651">
          <w:rPr>
            <w:rFonts w:ascii="Arial" w:eastAsia="Times New Roman" w:hAnsi="Arial" w:cs="Arial"/>
            <w:color w:val="FD8412"/>
            <w:sz w:val="24"/>
            <w:szCs w:val="24"/>
            <w:u w:val="single"/>
          </w:rPr>
          <w:t>Hevo</w:t>
        </w:r>
        <w:proofErr w:type="spellEnd"/>
        <w:r w:rsidRPr="001C6651">
          <w:rPr>
            <w:rFonts w:ascii="Arial" w:eastAsia="Times New Roman" w:hAnsi="Arial" w:cs="Arial"/>
            <w:color w:val="FD8412"/>
            <w:sz w:val="24"/>
            <w:szCs w:val="24"/>
            <w:u w:val="single"/>
          </w:rPr>
          <w:t xml:space="preserve"> Data</w:t>
        </w:r>
      </w:hyperlink>
      <w:r w:rsidRPr="001C6651">
        <w:rPr>
          <w:rFonts w:ascii="Arial" w:eastAsia="Times New Roman" w:hAnsi="Arial" w:cs="Arial"/>
          <w:color w:val="32325D"/>
          <w:sz w:val="24"/>
          <w:szCs w:val="24"/>
        </w:rPr>
        <w:t xml:space="preserve">, a No-code Data Pipeline, helps load data from any data source such as Databases, SaaS applications, Cloud Storage, SDK,s, and Streaming Services and </w:t>
      </w:r>
      <w:r w:rsidRPr="001C6651">
        <w:rPr>
          <w:rFonts w:ascii="Arial" w:eastAsia="Times New Roman" w:hAnsi="Arial" w:cs="Arial"/>
          <w:color w:val="32325D"/>
          <w:sz w:val="24"/>
          <w:szCs w:val="24"/>
        </w:rPr>
        <w:lastRenderedPageBreak/>
        <w:t>simplifies the ETL process. It supports </w:t>
      </w:r>
      <w:hyperlink r:id="rId31" w:history="1">
        <w:r w:rsidRPr="001C6651">
          <w:rPr>
            <w:rFonts w:ascii="Arial" w:eastAsia="Times New Roman" w:hAnsi="Arial" w:cs="Arial"/>
            <w:color w:val="FD8412"/>
            <w:sz w:val="24"/>
            <w:szCs w:val="24"/>
            <w:u w:val="single"/>
          </w:rPr>
          <w:t>100+ Data Sources</w:t>
        </w:r>
      </w:hyperlink>
      <w:r w:rsidRPr="001C6651">
        <w:rPr>
          <w:rFonts w:ascii="Arial" w:eastAsia="Times New Roman" w:hAnsi="Arial" w:cs="Arial"/>
          <w:color w:val="32325D"/>
          <w:sz w:val="24"/>
          <w:szCs w:val="24"/>
        </w:rPr>
        <w:t> including </w:t>
      </w:r>
      <w:r w:rsidRPr="001C6651">
        <w:rPr>
          <w:rFonts w:ascii="Arial" w:eastAsia="Times New Roman" w:hAnsi="Arial" w:cs="Arial"/>
          <w:b/>
          <w:bCs/>
          <w:color w:val="32325D"/>
          <w:sz w:val="24"/>
          <w:szCs w:val="24"/>
        </w:rPr>
        <w:t>40+ Free Sources </w:t>
      </w:r>
      <w:r w:rsidRPr="001C6651">
        <w:rPr>
          <w:rFonts w:ascii="Arial" w:eastAsia="Times New Roman" w:hAnsi="Arial" w:cs="Arial"/>
          <w:color w:val="32325D"/>
          <w:sz w:val="24"/>
          <w:szCs w:val="24"/>
        </w:rPr>
        <w:t>such as </w:t>
      </w:r>
      <w:r w:rsidRPr="001C6651">
        <w:rPr>
          <w:rFonts w:ascii="Arial" w:eastAsia="Times New Roman" w:hAnsi="Arial" w:cs="Arial"/>
          <w:b/>
          <w:bCs/>
          <w:color w:val="32325D"/>
          <w:sz w:val="24"/>
          <w:szCs w:val="24"/>
        </w:rPr>
        <w:t>Jira</w:t>
      </w:r>
      <w:r w:rsidRPr="001C6651">
        <w:rPr>
          <w:rFonts w:ascii="Arial" w:eastAsia="Times New Roman" w:hAnsi="Arial" w:cs="Arial"/>
          <w:color w:val="32325D"/>
          <w:sz w:val="24"/>
          <w:szCs w:val="24"/>
        </w:rPr>
        <w:t xml:space="preserve">. It is a 3-step process by just selecting the data source, providing valid credentials, and choosing the destination.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loads the data onto the desired Data Warehouse/destination and enriches the data and transforms it into an analysis-ready form without having to write a single line of code.</w:t>
      </w:r>
    </w:p>
    <w:p w14:paraId="2F1B7B79"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proofErr w:type="spellStart"/>
      <w:r w:rsidRPr="001C6651">
        <w:rPr>
          <w:rFonts w:ascii="Arial" w:eastAsia="Times New Roman" w:hAnsi="Arial" w:cs="Arial"/>
          <w:color w:val="32325D"/>
          <w:sz w:val="24"/>
          <w:szCs w:val="24"/>
        </w:rPr>
        <w:t>Its</w:t>
      </w:r>
      <w:proofErr w:type="spellEnd"/>
      <w:r w:rsidRPr="001C6651">
        <w:rPr>
          <w:rFonts w:ascii="Arial" w:eastAsia="Times New Roman" w:hAnsi="Arial" w:cs="Arial"/>
          <w:color w:val="32325D"/>
          <w:sz w:val="24"/>
          <w:szCs w:val="24"/>
        </w:rPr>
        <w:t xml:space="preserve"> completely automated pipeline offers data to be delivered in real-time without any loss from source to destination. Its fault-tolerant and scalable architecture ensure that the data is handled in a secure, consistent manner with zero data loss and supports different forms of data. The solutions provided are consistent and work with different BI tools as well.</w:t>
      </w:r>
    </w:p>
    <w:p w14:paraId="4C5CA16E" w14:textId="77777777" w:rsidR="001C6651" w:rsidRPr="001C6651" w:rsidRDefault="001C6651" w:rsidP="001C6651">
      <w:pPr>
        <w:shd w:val="clear" w:color="auto" w:fill="FFFFFF"/>
        <w:spacing w:after="0" w:line="240" w:lineRule="auto"/>
        <w:rPr>
          <w:rFonts w:ascii="Arial" w:eastAsia="Times New Roman" w:hAnsi="Arial" w:cs="Arial"/>
          <w:color w:val="32325D"/>
          <w:sz w:val="24"/>
          <w:szCs w:val="24"/>
        </w:rPr>
      </w:pPr>
      <w:hyperlink r:id="rId32" w:tgtFrame="_blank" w:history="1">
        <w:r w:rsidRPr="001C6651">
          <w:rPr>
            <w:rFonts w:ascii="Source Sans Pro" w:eastAsia="Times New Roman" w:hAnsi="Source Sans Pro" w:cs="Arial"/>
            <w:b/>
            <w:bCs/>
            <w:caps/>
            <w:color w:val="FFFFFF"/>
            <w:spacing w:val="8"/>
            <w:sz w:val="24"/>
            <w:szCs w:val="24"/>
            <w:u w:val="single"/>
            <w:bdr w:val="single" w:sz="6" w:space="0" w:color="FD8412" w:frame="1"/>
            <w:shd w:val="clear" w:color="auto" w:fill="FD8412"/>
          </w:rPr>
          <w:t>GET STARTED WITH HEVO FOR FREE</w:t>
        </w:r>
      </w:hyperlink>
    </w:p>
    <w:p w14:paraId="18A9D5F3"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 xml:space="preserve">Check out why </w:t>
      </w:r>
      <w:proofErr w:type="spellStart"/>
      <w:r w:rsidRPr="001C6651">
        <w:rPr>
          <w:rFonts w:ascii="Arial" w:eastAsia="Times New Roman" w:hAnsi="Arial" w:cs="Arial"/>
          <w:b/>
          <w:bCs/>
          <w:color w:val="32325D"/>
          <w:sz w:val="24"/>
          <w:szCs w:val="24"/>
        </w:rPr>
        <w:t>Hevo</w:t>
      </w:r>
      <w:proofErr w:type="spellEnd"/>
      <w:r w:rsidRPr="001C6651">
        <w:rPr>
          <w:rFonts w:ascii="Arial" w:eastAsia="Times New Roman" w:hAnsi="Arial" w:cs="Arial"/>
          <w:b/>
          <w:bCs/>
          <w:color w:val="32325D"/>
          <w:sz w:val="24"/>
          <w:szCs w:val="24"/>
        </w:rPr>
        <w:t xml:space="preserve"> is the Best:</w:t>
      </w:r>
    </w:p>
    <w:p w14:paraId="46818EB6"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Secure</w:t>
      </w:r>
      <w:r w:rsidRPr="001C6651">
        <w:rPr>
          <w:rFonts w:ascii="Arial" w:eastAsia="Times New Roman" w:hAnsi="Arial" w:cs="Arial"/>
          <w:color w:val="32325D"/>
          <w:sz w:val="24"/>
          <w:szCs w:val="24"/>
        </w:rPr>
        <w:t xml:space="preserv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has a fault-tolerant architecture that ensures that the data is handled securely and consistently with zero data loss.</w:t>
      </w:r>
    </w:p>
    <w:p w14:paraId="734CC83C"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Schema Management</w:t>
      </w:r>
      <w:r w:rsidRPr="001C6651">
        <w:rPr>
          <w:rFonts w:ascii="Arial" w:eastAsia="Times New Roman" w:hAnsi="Arial" w:cs="Arial"/>
          <w:color w:val="32325D"/>
          <w:sz w:val="24"/>
          <w:szCs w:val="24"/>
        </w:rPr>
        <w:t xml:space="preserv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takes away the tedious task of schema management &amp; automatically detects the schema of incoming data and maps it to the destination schema.</w:t>
      </w:r>
    </w:p>
    <w:p w14:paraId="63AAAA1E"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Minimal Learning</w:t>
      </w:r>
      <w:r w:rsidRPr="001C6651">
        <w:rPr>
          <w:rFonts w:ascii="Arial" w:eastAsia="Times New Roman" w:hAnsi="Arial" w:cs="Arial"/>
          <w:color w:val="32325D"/>
          <w:sz w:val="24"/>
          <w:szCs w:val="24"/>
        </w:rPr>
        <w:t xml:space="preserv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with its simple and interactive UI, is extremely simple for new customers to work on and perform operations.</w:t>
      </w:r>
    </w:p>
    <w:p w14:paraId="254D38B6"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proofErr w:type="spellStart"/>
      <w:r w:rsidRPr="001C6651">
        <w:rPr>
          <w:rFonts w:ascii="Arial" w:eastAsia="Times New Roman" w:hAnsi="Arial" w:cs="Arial"/>
          <w:b/>
          <w:bCs/>
          <w:color w:val="32325D"/>
          <w:sz w:val="24"/>
          <w:szCs w:val="24"/>
        </w:rPr>
        <w:t>Hevo</w:t>
      </w:r>
      <w:proofErr w:type="spellEnd"/>
      <w:r w:rsidRPr="001C6651">
        <w:rPr>
          <w:rFonts w:ascii="Arial" w:eastAsia="Times New Roman" w:hAnsi="Arial" w:cs="Arial"/>
          <w:b/>
          <w:bCs/>
          <w:color w:val="32325D"/>
          <w:sz w:val="24"/>
          <w:szCs w:val="24"/>
        </w:rPr>
        <w:t xml:space="preserve"> Is Built To Scale</w:t>
      </w:r>
      <w:r w:rsidRPr="001C6651">
        <w:rPr>
          <w:rFonts w:ascii="Arial" w:eastAsia="Times New Roman" w:hAnsi="Arial" w:cs="Arial"/>
          <w:color w:val="32325D"/>
          <w:sz w:val="24"/>
          <w:szCs w:val="24"/>
        </w:rPr>
        <w:t xml:space="preserve">: As the number of sources and the volume of your data grows,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scales horizontally, handling millions of records per minute with very little latency.</w:t>
      </w:r>
    </w:p>
    <w:p w14:paraId="1E85629B"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Incremental Data Load</w:t>
      </w:r>
      <w:r w:rsidRPr="001C6651">
        <w:rPr>
          <w:rFonts w:ascii="Arial" w:eastAsia="Times New Roman" w:hAnsi="Arial" w:cs="Arial"/>
          <w:color w:val="32325D"/>
          <w:sz w:val="24"/>
          <w:szCs w:val="24"/>
        </w:rPr>
        <w:t xml:space="preserv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allows the transfer of data that has been modified in real-time. This ensures efficient utilization of bandwidth on both ends.</w:t>
      </w:r>
    </w:p>
    <w:p w14:paraId="7E248888"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Live Support</w:t>
      </w:r>
      <w:r w:rsidRPr="001C6651">
        <w:rPr>
          <w:rFonts w:ascii="Arial" w:eastAsia="Times New Roman" w:hAnsi="Arial" w:cs="Arial"/>
          <w:color w:val="32325D"/>
          <w:sz w:val="24"/>
          <w:szCs w:val="24"/>
        </w:rPr>
        <w:t xml:space="preserve">: The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team is available round the clock to extend exceptional support to its customers through chat, email, and support calls.</w:t>
      </w:r>
    </w:p>
    <w:p w14:paraId="5A96BA66" w14:textId="77777777" w:rsidR="001C6651" w:rsidRPr="001C6651" w:rsidRDefault="001C6651" w:rsidP="001C6651">
      <w:pPr>
        <w:numPr>
          <w:ilvl w:val="0"/>
          <w:numId w:val="2"/>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Live Monitoring</w:t>
      </w:r>
      <w:r w:rsidRPr="001C6651">
        <w:rPr>
          <w:rFonts w:ascii="Arial" w:eastAsia="Times New Roman" w:hAnsi="Arial" w:cs="Arial"/>
          <w:color w:val="32325D"/>
          <w:sz w:val="24"/>
          <w:szCs w:val="24"/>
        </w:rPr>
        <w:t xml:space="preserve">: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allows you to monitor the data flow and check where your data is at a particular point in time.</w:t>
      </w:r>
    </w:p>
    <w:p w14:paraId="6379B198"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 xml:space="preserve">Simplify your Data Analysis with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today! </w:t>
      </w:r>
    </w:p>
    <w:p w14:paraId="4E9F0C8E" w14:textId="77777777" w:rsidR="001C6651" w:rsidRPr="001C6651" w:rsidRDefault="001C6651" w:rsidP="001C6651">
      <w:pPr>
        <w:shd w:val="clear" w:color="auto" w:fill="FFFFFF"/>
        <w:spacing w:after="0" w:line="240" w:lineRule="auto"/>
        <w:rPr>
          <w:rFonts w:ascii="Arial" w:eastAsia="Times New Roman" w:hAnsi="Arial" w:cs="Arial"/>
          <w:color w:val="32325D"/>
          <w:sz w:val="24"/>
          <w:szCs w:val="24"/>
        </w:rPr>
      </w:pPr>
      <w:hyperlink r:id="rId33" w:tgtFrame="_blank" w:history="1">
        <w:r w:rsidRPr="001C6651">
          <w:rPr>
            <w:rFonts w:ascii="Source Sans Pro" w:eastAsia="Times New Roman" w:hAnsi="Source Sans Pro" w:cs="Arial"/>
            <w:b/>
            <w:bCs/>
            <w:caps/>
            <w:color w:val="FFFFFF"/>
            <w:spacing w:val="8"/>
            <w:sz w:val="24"/>
            <w:szCs w:val="24"/>
            <w:u w:val="single"/>
            <w:bdr w:val="single" w:sz="6" w:space="0" w:color="FD8412" w:frame="1"/>
            <w:shd w:val="clear" w:color="auto" w:fill="FD8412"/>
          </w:rPr>
          <w:t>SIGN UP HERE FOR A 14-DAY FREE TRIAL!</w:t>
        </w:r>
      </w:hyperlink>
    </w:p>
    <w:p w14:paraId="46B1727C" w14:textId="77777777" w:rsidR="001C6651" w:rsidRPr="001C6651" w:rsidRDefault="001C6651" w:rsidP="001C6651">
      <w:pPr>
        <w:shd w:val="clear" w:color="auto" w:fill="FFFFFF"/>
        <w:spacing w:before="100" w:beforeAutospacing="1" w:after="0"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32325D"/>
          <w:sz w:val="36"/>
          <w:szCs w:val="36"/>
        </w:rPr>
        <w:t>Steps to Set Up Jira Webhooks</w:t>
      </w:r>
    </w:p>
    <w:p w14:paraId="2081E327"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Typical </w:t>
      </w:r>
      <w:r w:rsidRPr="001C6651">
        <w:rPr>
          <w:rFonts w:ascii="Arial" w:eastAsia="Times New Roman" w:hAnsi="Arial" w:cs="Arial"/>
          <w:b/>
          <w:bCs/>
          <w:color w:val="32325D"/>
          <w:sz w:val="24"/>
          <w:szCs w:val="24"/>
        </w:rPr>
        <w:t>Jira Webhooks</w:t>
      </w:r>
      <w:r w:rsidRPr="001C6651">
        <w:rPr>
          <w:rFonts w:ascii="Arial" w:eastAsia="Times New Roman" w:hAnsi="Arial" w:cs="Arial"/>
          <w:color w:val="32325D"/>
          <w:sz w:val="24"/>
          <w:szCs w:val="24"/>
        </w:rPr>
        <w:t> are made up of the following information which is supplied when creating a Webhook.</w:t>
      </w:r>
    </w:p>
    <w:p w14:paraId="31F41C6C" w14:textId="77777777" w:rsidR="001C6651" w:rsidRPr="001C6651" w:rsidRDefault="001C6651" w:rsidP="001C6651">
      <w:pPr>
        <w:numPr>
          <w:ilvl w:val="0"/>
          <w:numId w:val="3"/>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Name: </w:t>
      </w:r>
      <w:r w:rsidRPr="001C6651">
        <w:rPr>
          <w:rFonts w:ascii="Arial" w:eastAsia="Times New Roman" w:hAnsi="Arial" w:cs="Arial"/>
          <w:color w:val="32325D"/>
          <w:sz w:val="24"/>
          <w:szCs w:val="24"/>
        </w:rPr>
        <w:t>This is the name of the Webhook created in Jira.</w:t>
      </w:r>
    </w:p>
    <w:p w14:paraId="7CF3191F" w14:textId="77777777" w:rsidR="001C6651" w:rsidRPr="001C6651" w:rsidRDefault="001C6651" w:rsidP="001C6651">
      <w:pPr>
        <w:numPr>
          <w:ilvl w:val="0"/>
          <w:numId w:val="3"/>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URL: </w:t>
      </w:r>
      <w:r w:rsidRPr="001C6651">
        <w:rPr>
          <w:rFonts w:ascii="Arial" w:eastAsia="Times New Roman" w:hAnsi="Arial" w:cs="Arial"/>
          <w:color w:val="32325D"/>
          <w:sz w:val="24"/>
          <w:szCs w:val="24"/>
        </w:rPr>
        <w:t>This is the URL where the callback will be sent when created.</w:t>
      </w:r>
    </w:p>
    <w:p w14:paraId="1517BBD1" w14:textId="77777777" w:rsidR="001C6651" w:rsidRPr="001C6651" w:rsidRDefault="001C6651" w:rsidP="001C6651">
      <w:pPr>
        <w:numPr>
          <w:ilvl w:val="0"/>
          <w:numId w:val="3"/>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lastRenderedPageBreak/>
        <w:t>Scope: </w:t>
      </w:r>
      <w:r w:rsidRPr="001C6651">
        <w:rPr>
          <w:rFonts w:ascii="Arial" w:eastAsia="Times New Roman" w:hAnsi="Arial" w:cs="Arial"/>
          <w:color w:val="32325D"/>
          <w:sz w:val="24"/>
          <w:szCs w:val="24"/>
        </w:rPr>
        <w:t>This determines the scope of the Webhook, either all issues or a limited set of issues specified by JQL like</w:t>
      </w:r>
      <w:r w:rsidRPr="001C6651">
        <w:rPr>
          <w:rFonts w:ascii="Arial" w:eastAsia="Times New Roman" w:hAnsi="Arial" w:cs="Arial"/>
          <w:b/>
          <w:bCs/>
          <w:color w:val="32325D"/>
          <w:sz w:val="24"/>
          <w:szCs w:val="24"/>
        </w:rPr>
        <w:t xml:space="preserve"> project = TEST and </w:t>
      </w:r>
      <w:proofErr w:type="spellStart"/>
      <w:r w:rsidRPr="001C6651">
        <w:rPr>
          <w:rFonts w:ascii="Arial" w:eastAsia="Times New Roman" w:hAnsi="Arial" w:cs="Arial"/>
          <w:b/>
          <w:bCs/>
          <w:color w:val="32325D"/>
          <w:sz w:val="24"/>
          <w:szCs w:val="24"/>
        </w:rPr>
        <w:t>fixVersion</w:t>
      </w:r>
      <w:proofErr w:type="spellEnd"/>
      <w:r w:rsidRPr="001C6651">
        <w:rPr>
          <w:rFonts w:ascii="Arial" w:eastAsia="Times New Roman" w:hAnsi="Arial" w:cs="Arial"/>
          <w:b/>
          <w:bCs/>
          <w:color w:val="32325D"/>
          <w:sz w:val="24"/>
          <w:szCs w:val="24"/>
        </w:rPr>
        <w:t xml:space="preserve"> = future.</w:t>
      </w:r>
    </w:p>
    <w:p w14:paraId="4A8CF6A6" w14:textId="77777777" w:rsidR="001C6651" w:rsidRPr="001C6651" w:rsidRDefault="001C6651" w:rsidP="001C6651">
      <w:pPr>
        <w:numPr>
          <w:ilvl w:val="0"/>
          <w:numId w:val="3"/>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Events: </w:t>
      </w:r>
      <w:r w:rsidRPr="001C6651">
        <w:rPr>
          <w:rFonts w:ascii="Arial" w:eastAsia="Times New Roman" w:hAnsi="Arial" w:cs="Arial"/>
          <w:color w:val="32325D"/>
          <w:sz w:val="24"/>
          <w:szCs w:val="24"/>
        </w:rPr>
        <w:t>This is the event that will determine the posting of the URL when triggered and it can be either all events or a specific set of events.</w:t>
      </w:r>
    </w:p>
    <w:p w14:paraId="1CDF2136"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Methods to Register/Create a Webhook</w:t>
      </w:r>
    </w:p>
    <w:p w14:paraId="3709E577"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Jira Webhooks </w:t>
      </w:r>
      <w:r w:rsidRPr="001C6651">
        <w:rPr>
          <w:rFonts w:ascii="Arial" w:eastAsia="Times New Roman" w:hAnsi="Arial" w:cs="Arial"/>
          <w:color w:val="32325D"/>
          <w:sz w:val="24"/>
          <w:szCs w:val="24"/>
        </w:rPr>
        <w:t>can be registered/created in Jira by using either of the following methods:</w:t>
      </w:r>
    </w:p>
    <w:p w14:paraId="11B4DFB3" w14:textId="77777777" w:rsidR="001C6651" w:rsidRPr="001C6651" w:rsidRDefault="001C6651" w:rsidP="001C6651">
      <w:pPr>
        <w:numPr>
          <w:ilvl w:val="0"/>
          <w:numId w:val="4"/>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Creating a Webhook in Jira Administration Console.</w:t>
      </w:r>
    </w:p>
    <w:p w14:paraId="62F684DB" w14:textId="77777777" w:rsidR="001C6651" w:rsidRPr="001C6651" w:rsidRDefault="001C6651" w:rsidP="001C6651">
      <w:pPr>
        <w:numPr>
          <w:ilvl w:val="0"/>
          <w:numId w:val="4"/>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Declaring a Webhook in the description of your Atlassian Connect app.</w:t>
      </w:r>
    </w:p>
    <w:p w14:paraId="2653B38E" w14:textId="77777777" w:rsidR="001C6651" w:rsidRPr="001C6651" w:rsidRDefault="001C6651" w:rsidP="001C6651">
      <w:pPr>
        <w:numPr>
          <w:ilvl w:val="0"/>
          <w:numId w:val="4"/>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 xml:space="preserve">Registering a Webhook using the REST API: Connect and </w:t>
      </w:r>
      <w:proofErr w:type="spellStart"/>
      <w:r w:rsidRPr="001C6651">
        <w:rPr>
          <w:rFonts w:ascii="Arial" w:eastAsia="Times New Roman" w:hAnsi="Arial" w:cs="Arial"/>
          <w:color w:val="32325D"/>
          <w:sz w:val="24"/>
          <w:szCs w:val="24"/>
        </w:rPr>
        <w:t>Oauth</w:t>
      </w:r>
      <w:proofErr w:type="spellEnd"/>
      <w:r w:rsidRPr="001C6651">
        <w:rPr>
          <w:rFonts w:ascii="Arial" w:eastAsia="Times New Roman" w:hAnsi="Arial" w:cs="Arial"/>
          <w:color w:val="32325D"/>
          <w:sz w:val="24"/>
          <w:szCs w:val="24"/>
        </w:rPr>
        <w:t xml:space="preserve"> 2.0 apps</w:t>
      </w:r>
    </w:p>
    <w:p w14:paraId="741C1AEF" w14:textId="77777777" w:rsidR="001C6651" w:rsidRPr="001C6651" w:rsidRDefault="001C6651" w:rsidP="001C6651">
      <w:pPr>
        <w:numPr>
          <w:ilvl w:val="0"/>
          <w:numId w:val="4"/>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Registering a Webhook using the REST API: Other integrations.</w:t>
      </w:r>
    </w:p>
    <w:p w14:paraId="7542468C"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 xml:space="preserve">In this write-up, you will be introduced to Creating a Webhook in Jira Administration and Registering a Webhook using the REST API: Connect and </w:t>
      </w:r>
      <w:proofErr w:type="spellStart"/>
      <w:r w:rsidRPr="001C6651">
        <w:rPr>
          <w:rFonts w:ascii="Arial" w:eastAsia="Times New Roman" w:hAnsi="Arial" w:cs="Arial"/>
          <w:color w:val="32325D"/>
          <w:sz w:val="24"/>
          <w:szCs w:val="24"/>
        </w:rPr>
        <w:t>Oauth</w:t>
      </w:r>
      <w:proofErr w:type="spellEnd"/>
      <w:r w:rsidRPr="001C6651">
        <w:rPr>
          <w:rFonts w:ascii="Arial" w:eastAsia="Times New Roman" w:hAnsi="Arial" w:cs="Arial"/>
          <w:color w:val="32325D"/>
          <w:sz w:val="24"/>
          <w:szCs w:val="24"/>
        </w:rPr>
        <w:t xml:space="preserve"> 2.0 apps. So, follow the steps below to set up Jira Webhooks.</w:t>
      </w:r>
    </w:p>
    <w:p w14:paraId="0A994F4A"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4" w:anchor="s1" w:history="1">
        <w:r w:rsidRPr="001C6651">
          <w:rPr>
            <w:rFonts w:ascii="Arial" w:eastAsia="Times New Roman" w:hAnsi="Arial" w:cs="Arial"/>
            <w:color w:val="FD8412"/>
            <w:sz w:val="24"/>
            <w:szCs w:val="24"/>
            <w:u w:val="single"/>
          </w:rPr>
          <w:t>Creating a Webhook in Jira Administration Console</w:t>
        </w:r>
      </w:hyperlink>
    </w:p>
    <w:p w14:paraId="3683890C"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5" w:anchor="s2" w:history="1">
        <w:r w:rsidRPr="001C6651">
          <w:rPr>
            <w:rFonts w:ascii="Arial" w:eastAsia="Times New Roman" w:hAnsi="Arial" w:cs="Arial"/>
            <w:color w:val="FD8412"/>
            <w:sz w:val="24"/>
            <w:szCs w:val="24"/>
            <w:u w:val="single"/>
          </w:rPr>
          <w:t xml:space="preserve">Registering a Jira Webhooks using the REST API: Connect and </w:t>
        </w:r>
        <w:proofErr w:type="spellStart"/>
        <w:r w:rsidRPr="001C6651">
          <w:rPr>
            <w:rFonts w:ascii="Arial" w:eastAsia="Times New Roman" w:hAnsi="Arial" w:cs="Arial"/>
            <w:color w:val="FD8412"/>
            <w:sz w:val="24"/>
            <w:szCs w:val="24"/>
            <w:u w:val="single"/>
          </w:rPr>
          <w:t>Oauth</w:t>
        </w:r>
        <w:proofErr w:type="spellEnd"/>
        <w:r w:rsidRPr="001C6651">
          <w:rPr>
            <w:rFonts w:ascii="Arial" w:eastAsia="Times New Roman" w:hAnsi="Arial" w:cs="Arial"/>
            <w:color w:val="FD8412"/>
            <w:sz w:val="24"/>
            <w:szCs w:val="24"/>
            <w:u w:val="single"/>
          </w:rPr>
          <w:t xml:space="preserve"> 2.0 Apps</w:t>
        </w:r>
      </w:hyperlink>
    </w:p>
    <w:p w14:paraId="6F2D6FEB"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6" w:anchor="s3" w:history="1">
        <w:r w:rsidRPr="001C6651">
          <w:rPr>
            <w:rFonts w:ascii="Arial" w:eastAsia="Times New Roman" w:hAnsi="Arial" w:cs="Arial"/>
            <w:color w:val="FD8412"/>
            <w:sz w:val="24"/>
            <w:szCs w:val="24"/>
            <w:u w:val="single"/>
          </w:rPr>
          <w:t>Managing Jira Webhooks</w:t>
        </w:r>
      </w:hyperlink>
    </w:p>
    <w:p w14:paraId="3D2B6D0D"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7" w:anchor="s4" w:history="1">
        <w:r w:rsidRPr="001C6651">
          <w:rPr>
            <w:rFonts w:ascii="Arial" w:eastAsia="Times New Roman" w:hAnsi="Arial" w:cs="Arial"/>
            <w:color w:val="FD8412"/>
            <w:sz w:val="24"/>
            <w:szCs w:val="24"/>
            <w:u w:val="single"/>
          </w:rPr>
          <w:t>Automating Jira Webhooks</w:t>
        </w:r>
      </w:hyperlink>
    </w:p>
    <w:p w14:paraId="46036E1A"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8" w:anchor="s5" w:history="1">
        <w:r w:rsidRPr="001C6651">
          <w:rPr>
            <w:rFonts w:ascii="Arial" w:eastAsia="Times New Roman" w:hAnsi="Arial" w:cs="Arial"/>
            <w:color w:val="FD8412"/>
            <w:sz w:val="24"/>
            <w:szCs w:val="24"/>
            <w:u w:val="single"/>
          </w:rPr>
          <w:t>Executing Jira Webhooks</w:t>
        </w:r>
      </w:hyperlink>
    </w:p>
    <w:p w14:paraId="0CA3C83F" w14:textId="77777777" w:rsidR="001C6651" w:rsidRPr="001C6651" w:rsidRDefault="001C6651" w:rsidP="001C6651">
      <w:pPr>
        <w:numPr>
          <w:ilvl w:val="0"/>
          <w:numId w:val="5"/>
        </w:numPr>
        <w:shd w:val="clear" w:color="auto" w:fill="FFFFFF"/>
        <w:spacing w:before="100" w:beforeAutospacing="1" w:after="100" w:afterAutospacing="1" w:line="240" w:lineRule="auto"/>
        <w:rPr>
          <w:rFonts w:ascii="Arial" w:eastAsia="Times New Roman" w:hAnsi="Arial" w:cs="Arial"/>
          <w:color w:val="32325D"/>
          <w:sz w:val="24"/>
          <w:szCs w:val="24"/>
        </w:rPr>
      </w:pPr>
      <w:hyperlink r:id="rId39" w:anchor="s6" w:history="1">
        <w:r w:rsidRPr="001C6651">
          <w:rPr>
            <w:rFonts w:ascii="Arial" w:eastAsia="Times New Roman" w:hAnsi="Arial" w:cs="Arial"/>
            <w:color w:val="FD8412"/>
            <w:sz w:val="24"/>
            <w:szCs w:val="24"/>
            <w:u w:val="single"/>
          </w:rPr>
          <w:t>Adding Jira Webhooks as a Post Function to a Workflow</w:t>
        </w:r>
      </w:hyperlink>
    </w:p>
    <w:p w14:paraId="0245C27A"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1) Creating a Webhook in Jira Administration Console</w:t>
      </w:r>
    </w:p>
    <w:p w14:paraId="49426E87"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register a Webhook using this method, carry out the following steps:</w:t>
      </w:r>
    </w:p>
    <w:p w14:paraId="14971155" w14:textId="77777777" w:rsidR="001C6651" w:rsidRPr="001C6651" w:rsidRDefault="001C6651" w:rsidP="001C6651">
      <w:pPr>
        <w:numPr>
          <w:ilvl w:val="0"/>
          <w:numId w:val="6"/>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Go to the Jira administration console, and navigate to </w:t>
      </w:r>
      <w:r w:rsidRPr="001C6651">
        <w:rPr>
          <w:rFonts w:ascii="Arial" w:eastAsia="Times New Roman" w:hAnsi="Arial" w:cs="Arial"/>
          <w:b/>
          <w:bCs/>
          <w:color w:val="32325D"/>
          <w:sz w:val="24"/>
          <w:szCs w:val="24"/>
        </w:rPr>
        <w:t>System, </w:t>
      </w:r>
      <w:r w:rsidRPr="001C6651">
        <w:rPr>
          <w:rFonts w:ascii="Arial" w:eastAsia="Times New Roman" w:hAnsi="Arial" w:cs="Arial"/>
          <w:color w:val="32325D"/>
          <w:sz w:val="24"/>
          <w:szCs w:val="24"/>
        </w:rPr>
        <w:t>then </w:t>
      </w:r>
      <w:r w:rsidRPr="001C6651">
        <w:rPr>
          <w:rFonts w:ascii="Arial" w:eastAsia="Times New Roman" w:hAnsi="Arial" w:cs="Arial"/>
          <w:b/>
          <w:bCs/>
          <w:color w:val="32325D"/>
          <w:sz w:val="24"/>
          <w:szCs w:val="24"/>
        </w:rPr>
        <w:t>Webhooks </w:t>
      </w:r>
      <w:r w:rsidRPr="001C6651">
        <w:rPr>
          <w:rFonts w:ascii="Arial" w:eastAsia="Times New Roman" w:hAnsi="Arial" w:cs="Arial"/>
          <w:color w:val="32325D"/>
          <w:sz w:val="24"/>
          <w:szCs w:val="24"/>
        </w:rPr>
        <w:t>found in the </w:t>
      </w:r>
      <w:r w:rsidRPr="001C6651">
        <w:rPr>
          <w:rFonts w:ascii="Arial" w:eastAsia="Times New Roman" w:hAnsi="Arial" w:cs="Arial"/>
          <w:b/>
          <w:bCs/>
          <w:color w:val="32325D"/>
          <w:sz w:val="24"/>
          <w:szCs w:val="24"/>
        </w:rPr>
        <w:t>Advanced</w:t>
      </w:r>
      <w:r w:rsidRPr="001C6651">
        <w:rPr>
          <w:rFonts w:ascii="Arial" w:eastAsia="Times New Roman" w:hAnsi="Arial" w:cs="Arial"/>
          <w:color w:val="32325D"/>
          <w:sz w:val="24"/>
          <w:szCs w:val="24"/>
        </w:rPr>
        <w:t> section.</w:t>
      </w:r>
    </w:p>
    <w:p w14:paraId="02809DA9" w14:textId="77777777" w:rsidR="001C6651" w:rsidRPr="001C6651" w:rsidRDefault="001C6651" w:rsidP="001C6651">
      <w:pPr>
        <w:numPr>
          <w:ilvl w:val="0"/>
          <w:numId w:val="6"/>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Click on </w:t>
      </w:r>
      <w:r w:rsidRPr="001C6651">
        <w:rPr>
          <w:rFonts w:ascii="Arial" w:eastAsia="Times New Roman" w:hAnsi="Arial" w:cs="Arial"/>
          <w:b/>
          <w:bCs/>
          <w:color w:val="32325D"/>
          <w:sz w:val="24"/>
          <w:szCs w:val="24"/>
        </w:rPr>
        <w:t>Create a webhook</w:t>
      </w:r>
    </w:p>
    <w:p w14:paraId="1B2CFD37" w14:textId="77777777" w:rsidR="001C6651" w:rsidRPr="001C6651" w:rsidRDefault="001C6651" w:rsidP="001C6651">
      <w:pPr>
        <w:numPr>
          <w:ilvl w:val="0"/>
          <w:numId w:val="6"/>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In the form that pops up, enter the details for your new Webhook.</w:t>
      </w:r>
    </w:p>
    <w:p w14:paraId="27FAEFE4" w14:textId="77777777" w:rsidR="001C6651" w:rsidRPr="001C6651" w:rsidRDefault="001C6651" w:rsidP="001C6651">
      <w:pPr>
        <w:numPr>
          <w:ilvl w:val="0"/>
          <w:numId w:val="6"/>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Finally, click on </w:t>
      </w:r>
      <w:r w:rsidRPr="001C6651">
        <w:rPr>
          <w:rFonts w:ascii="Arial" w:eastAsia="Times New Roman" w:hAnsi="Arial" w:cs="Arial"/>
          <w:b/>
          <w:bCs/>
          <w:color w:val="32325D"/>
          <w:sz w:val="24"/>
          <w:szCs w:val="24"/>
        </w:rPr>
        <w:t>Create </w:t>
      </w:r>
      <w:r w:rsidRPr="001C6651">
        <w:rPr>
          <w:rFonts w:ascii="Arial" w:eastAsia="Times New Roman" w:hAnsi="Arial" w:cs="Arial"/>
          <w:color w:val="32325D"/>
          <w:sz w:val="24"/>
          <w:szCs w:val="24"/>
        </w:rPr>
        <w:t>to register the Webhook</w:t>
      </w:r>
      <w:r w:rsidRPr="001C6651">
        <w:rPr>
          <w:rFonts w:ascii="Arial" w:eastAsia="Times New Roman" w:hAnsi="Arial" w:cs="Arial"/>
          <w:b/>
          <w:bCs/>
          <w:color w:val="32325D"/>
          <w:sz w:val="24"/>
          <w:szCs w:val="24"/>
        </w:rPr>
        <w:t>.</w:t>
      </w:r>
    </w:p>
    <w:p w14:paraId="60D1BE31" w14:textId="3B4A3F02" w:rsidR="001C6651" w:rsidRPr="001C6651" w:rsidRDefault="001C6651" w:rsidP="001C6651">
      <w:pPr>
        <w:shd w:val="clear" w:color="auto" w:fill="FFFFFF"/>
        <w:spacing w:after="0" w:line="240" w:lineRule="auto"/>
        <w:rPr>
          <w:rFonts w:ascii="Arial" w:eastAsia="Times New Roman" w:hAnsi="Arial" w:cs="Arial"/>
          <w:color w:val="32325D"/>
          <w:sz w:val="24"/>
          <w:szCs w:val="24"/>
        </w:rPr>
      </w:pPr>
      <w:r w:rsidRPr="001C6651">
        <w:rPr>
          <w:rFonts w:ascii="Arial" w:eastAsia="Times New Roman" w:hAnsi="Arial" w:cs="Arial"/>
          <w:noProof/>
          <w:color w:val="32325D"/>
          <w:sz w:val="24"/>
          <w:szCs w:val="24"/>
        </w:rPr>
        <w:lastRenderedPageBreak/>
        <w:drawing>
          <wp:inline distT="0" distB="0" distL="0" distR="0" wp14:anchorId="586E043A" wp14:editId="7A521DB2">
            <wp:extent cx="5229225" cy="2333625"/>
            <wp:effectExtent l="0" t="0" r="9525" b="9525"/>
            <wp:docPr id="2" name="Picture 2" descr="Jira Webhooks - Webhook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ra Webhooks - Webhook Listen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9225" cy="2333625"/>
                    </a:xfrm>
                    <a:prstGeom prst="rect">
                      <a:avLst/>
                    </a:prstGeom>
                    <a:noFill/>
                    <a:ln>
                      <a:noFill/>
                    </a:ln>
                  </pic:spPr>
                </pic:pic>
              </a:graphicData>
            </a:graphic>
          </wp:inline>
        </w:drawing>
      </w:r>
      <w:hyperlink r:id="rId41" w:tgtFrame="_blank" w:history="1">
        <w:r w:rsidRPr="001C6651">
          <w:rPr>
            <w:rFonts w:ascii="Arial" w:eastAsia="Times New Roman" w:hAnsi="Arial" w:cs="Arial"/>
            <w:color w:val="FD8412"/>
            <w:sz w:val="24"/>
            <w:szCs w:val="24"/>
            <w:u w:val="single"/>
          </w:rPr>
          <w:t>Image Source</w:t>
        </w:r>
      </w:hyperlink>
    </w:p>
    <w:p w14:paraId="697A38C3"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 xml:space="preserve">2) Registering a Jira Webhooks using the REST API: Connect and </w:t>
      </w:r>
      <w:proofErr w:type="spellStart"/>
      <w:r w:rsidRPr="001C6651">
        <w:rPr>
          <w:rFonts w:ascii="Arial" w:eastAsia="Times New Roman" w:hAnsi="Arial" w:cs="Arial"/>
          <w:b/>
          <w:bCs/>
          <w:color w:val="32325D"/>
          <w:sz w:val="27"/>
          <w:szCs w:val="27"/>
        </w:rPr>
        <w:t>Oauth</w:t>
      </w:r>
      <w:proofErr w:type="spellEnd"/>
      <w:r w:rsidRPr="001C6651">
        <w:rPr>
          <w:rFonts w:ascii="Arial" w:eastAsia="Times New Roman" w:hAnsi="Arial" w:cs="Arial"/>
          <w:b/>
          <w:bCs/>
          <w:color w:val="32325D"/>
          <w:sz w:val="27"/>
          <w:szCs w:val="27"/>
        </w:rPr>
        <w:t xml:space="preserve"> 2.0 Apps</w:t>
      </w:r>
    </w:p>
    <w:p w14:paraId="10E07E50"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register a Webhook via REST, execute POST in JSON format to the following URL </w:t>
      </w:r>
      <w:r w:rsidRPr="001C6651">
        <w:rPr>
          <w:rFonts w:ascii="Arial" w:eastAsia="Times New Roman" w:hAnsi="Arial" w:cs="Arial"/>
          <w:b/>
          <w:bCs/>
          <w:color w:val="32325D"/>
          <w:sz w:val="24"/>
          <w:szCs w:val="24"/>
        </w:rPr>
        <w:t>&lt;JIRA_URL&gt;/rest/webhooks/1.0/webhook</w:t>
      </w:r>
    </w:p>
    <w:p w14:paraId="0F5A8501"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1EAD24D9"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"name": "my first webhook via rest",</w:t>
      </w:r>
    </w:p>
    <w:p w14:paraId="736B561F"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roofErr w:type="spellStart"/>
      <w:r w:rsidRPr="001C6651">
        <w:rPr>
          <w:rFonts w:ascii="Consolas" w:eastAsia="Times New Roman" w:hAnsi="Consolas" w:cs="Courier New"/>
          <w:color w:val="212529"/>
          <w:sz w:val="20"/>
          <w:szCs w:val="20"/>
        </w:rPr>
        <w:t>url</w:t>
      </w:r>
      <w:proofErr w:type="spellEnd"/>
      <w:r w:rsidRPr="001C6651">
        <w:rPr>
          <w:rFonts w:ascii="Consolas" w:eastAsia="Times New Roman" w:hAnsi="Consolas" w:cs="Courier New"/>
          <w:color w:val="212529"/>
          <w:sz w:val="20"/>
          <w:szCs w:val="20"/>
        </w:rPr>
        <w:t>": "http://www.example.com/webhooks",</w:t>
      </w:r>
    </w:p>
    <w:p w14:paraId="77D3D36D"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"events": [</w:t>
      </w:r>
    </w:p>
    <w:p w14:paraId="1462F9A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roofErr w:type="spellStart"/>
      <w:r w:rsidRPr="001C6651">
        <w:rPr>
          <w:rFonts w:ascii="Consolas" w:eastAsia="Times New Roman" w:hAnsi="Consolas" w:cs="Courier New"/>
          <w:color w:val="212529"/>
          <w:sz w:val="20"/>
          <w:szCs w:val="20"/>
        </w:rPr>
        <w:t>jira:issue_created</w:t>
      </w:r>
      <w:proofErr w:type="spellEnd"/>
      <w:r w:rsidRPr="001C6651">
        <w:rPr>
          <w:rFonts w:ascii="Consolas" w:eastAsia="Times New Roman" w:hAnsi="Consolas" w:cs="Courier New"/>
          <w:color w:val="212529"/>
          <w:sz w:val="20"/>
          <w:szCs w:val="20"/>
        </w:rPr>
        <w:t>",</w:t>
      </w:r>
    </w:p>
    <w:p w14:paraId="34105BA7"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roofErr w:type="spellStart"/>
      <w:r w:rsidRPr="001C6651">
        <w:rPr>
          <w:rFonts w:ascii="Consolas" w:eastAsia="Times New Roman" w:hAnsi="Consolas" w:cs="Courier New"/>
          <w:color w:val="212529"/>
          <w:sz w:val="20"/>
          <w:szCs w:val="20"/>
        </w:rPr>
        <w:t>jira:issue_updated</w:t>
      </w:r>
      <w:proofErr w:type="spellEnd"/>
      <w:r w:rsidRPr="001C6651">
        <w:rPr>
          <w:rFonts w:ascii="Consolas" w:eastAsia="Times New Roman" w:hAnsi="Consolas" w:cs="Courier New"/>
          <w:color w:val="212529"/>
          <w:sz w:val="20"/>
          <w:szCs w:val="20"/>
        </w:rPr>
        <w:t>"</w:t>
      </w:r>
    </w:p>
    <w:p w14:paraId="7298E34A"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6E5494FA"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"filters": {</w:t>
      </w:r>
    </w:p>
    <w:p w14:paraId="3DE427D7"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ab/>
        <w:t>"issue-related-events-section": "Project = JRA AND resolution = Fixed"</w:t>
      </w:r>
    </w:p>
    <w:p w14:paraId="74D9480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4EAD4E72"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roofErr w:type="spellStart"/>
      <w:r w:rsidRPr="001C6651">
        <w:rPr>
          <w:rFonts w:ascii="Consolas" w:eastAsia="Times New Roman" w:hAnsi="Consolas" w:cs="Courier New"/>
          <w:color w:val="212529"/>
          <w:sz w:val="20"/>
          <w:szCs w:val="20"/>
        </w:rPr>
        <w:t>excludeBody</w:t>
      </w:r>
      <w:proofErr w:type="spellEnd"/>
      <w:r w:rsidRPr="001C6651">
        <w:rPr>
          <w:rFonts w:ascii="Consolas" w:eastAsia="Times New Roman" w:hAnsi="Consolas" w:cs="Courier New"/>
          <w:color w:val="212529"/>
          <w:sz w:val="20"/>
          <w:szCs w:val="20"/>
        </w:rPr>
        <w:t>" : false</w:t>
      </w:r>
    </w:p>
    <w:p w14:paraId="69A748D9"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51A29A14"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The response will return the Webhook in JSON with additional information which will include the user that created the Webhook, the created timestamp, among others.</w:t>
      </w:r>
    </w:p>
    <w:p w14:paraId="65FDC4A9"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3) Managing Jira Webhooks</w:t>
      </w:r>
    </w:p>
    <w:p w14:paraId="536E679A"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be able to carry out changes to your Webhooks in Jira, you will need to manage them by editing, deleting, and disabling the Webhooks. Two methods to manage Webhooks, using the administration console and REST API are described below.</w:t>
      </w:r>
    </w:p>
    <w:p w14:paraId="4D89617A"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manage Webhooks in Jira using the administration console, do the following:</w:t>
      </w:r>
    </w:p>
    <w:p w14:paraId="2A6D59B1" w14:textId="77777777" w:rsidR="001C6651" w:rsidRPr="001C6651" w:rsidRDefault="001C6651" w:rsidP="001C6651">
      <w:pPr>
        <w:numPr>
          <w:ilvl w:val="0"/>
          <w:numId w:val="7"/>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Log in to Jira with your </w:t>
      </w:r>
      <w:r w:rsidRPr="001C6651">
        <w:rPr>
          <w:rFonts w:ascii="Arial" w:eastAsia="Times New Roman" w:hAnsi="Arial" w:cs="Arial"/>
          <w:b/>
          <w:bCs/>
          <w:color w:val="32325D"/>
          <w:sz w:val="24"/>
          <w:szCs w:val="24"/>
        </w:rPr>
        <w:t>Administered Jira</w:t>
      </w:r>
      <w:r w:rsidRPr="001C6651">
        <w:rPr>
          <w:rFonts w:ascii="Arial" w:eastAsia="Times New Roman" w:hAnsi="Arial" w:cs="Arial"/>
          <w:color w:val="32325D"/>
          <w:sz w:val="24"/>
          <w:szCs w:val="24"/>
        </w:rPr>
        <w:t> global Permission.</w:t>
      </w:r>
    </w:p>
    <w:p w14:paraId="4016A302" w14:textId="77777777" w:rsidR="001C6651" w:rsidRPr="001C6651" w:rsidRDefault="001C6651" w:rsidP="001C6651">
      <w:pPr>
        <w:numPr>
          <w:ilvl w:val="0"/>
          <w:numId w:val="7"/>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Choose Settings, navigate to </w:t>
      </w:r>
      <w:r w:rsidRPr="001C6651">
        <w:rPr>
          <w:rFonts w:ascii="Arial" w:eastAsia="Times New Roman" w:hAnsi="Arial" w:cs="Arial"/>
          <w:b/>
          <w:bCs/>
          <w:color w:val="32325D"/>
          <w:sz w:val="24"/>
          <w:szCs w:val="24"/>
        </w:rPr>
        <w:t>System.</w:t>
      </w:r>
    </w:p>
    <w:p w14:paraId="3F78570C" w14:textId="77777777" w:rsidR="001C6651" w:rsidRPr="001C6651" w:rsidRDefault="001C6651" w:rsidP="001C6651">
      <w:pPr>
        <w:numPr>
          <w:ilvl w:val="0"/>
          <w:numId w:val="7"/>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lastRenderedPageBreak/>
        <w:t>Under </w:t>
      </w:r>
      <w:r w:rsidRPr="001C6651">
        <w:rPr>
          <w:rFonts w:ascii="Arial" w:eastAsia="Times New Roman" w:hAnsi="Arial" w:cs="Arial"/>
          <w:b/>
          <w:bCs/>
          <w:color w:val="32325D"/>
          <w:sz w:val="24"/>
          <w:szCs w:val="24"/>
        </w:rPr>
        <w:t>Advanced, </w:t>
      </w:r>
      <w:r w:rsidRPr="001C6651">
        <w:rPr>
          <w:rFonts w:ascii="Arial" w:eastAsia="Times New Roman" w:hAnsi="Arial" w:cs="Arial"/>
          <w:color w:val="32325D"/>
          <w:sz w:val="24"/>
          <w:szCs w:val="24"/>
        </w:rPr>
        <w:t>select </w:t>
      </w:r>
      <w:r w:rsidRPr="001C6651">
        <w:rPr>
          <w:rFonts w:ascii="Arial" w:eastAsia="Times New Roman" w:hAnsi="Arial" w:cs="Arial"/>
          <w:b/>
          <w:bCs/>
          <w:color w:val="32325D"/>
          <w:sz w:val="24"/>
          <w:szCs w:val="24"/>
        </w:rPr>
        <w:t>Webhooks.</w:t>
      </w:r>
    </w:p>
    <w:p w14:paraId="06B0409A" w14:textId="77777777" w:rsidR="001C6651" w:rsidRPr="001C6651" w:rsidRDefault="001C6651" w:rsidP="001C6651">
      <w:pPr>
        <w:numPr>
          <w:ilvl w:val="0"/>
          <w:numId w:val="7"/>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Click the </w:t>
      </w:r>
      <w:r w:rsidRPr="001C6651">
        <w:rPr>
          <w:rFonts w:ascii="Arial" w:eastAsia="Times New Roman" w:hAnsi="Arial" w:cs="Arial"/>
          <w:b/>
          <w:bCs/>
          <w:color w:val="32325D"/>
          <w:sz w:val="24"/>
          <w:szCs w:val="24"/>
        </w:rPr>
        <w:t>Summary </w:t>
      </w:r>
      <w:r w:rsidRPr="001C6651">
        <w:rPr>
          <w:rFonts w:ascii="Arial" w:eastAsia="Times New Roman" w:hAnsi="Arial" w:cs="Arial"/>
          <w:color w:val="32325D"/>
          <w:sz w:val="24"/>
          <w:szCs w:val="24"/>
        </w:rPr>
        <w:t>of the Webhook in the left Webhooks column to display the details of the Webhook to enable you to edit, delete, and disable a Webhook from the details panel. Deleting a Webhook removes it permanently while disabling a Webhook prevents it from firing.</w:t>
      </w:r>
    </w:p>
    <w:p w14:paraId="32AB143C"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manage Webhooks in Jira using the Jira REST API to Unregister (Delete) a Webhook, execute DELETE to the following URL:</w:t>
      </w:r>
    </w:p>
    <w:p w14:paraId="683415CA"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&lt;JIRA_URL&gt;/rest/webhooks/1.0/webhook/{id of the webhook}</w:t>
      </w:r>
    </w:p>
    <w:p w14:paraId="3134D7FA"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 xml:space="preserve">curl --user </w:t>
      </w:r>
      <w:proofErr w:type="spellStart"/>
      <w:r w:rsidRPr="001C6651">
        <w:rPr>
          <w:rFonts w:ascii="Consolas" w:eastAsia="Times New Roman" w:hAnsi="Consolas" w:cs="Courier New"/>
          <w:color w:val="212529"/>
          <w:sz w:val="20"/>
          <w:szCs w:val="20"/>
        </w:rPr>
        <w:t>username:password</w:t>
      </w:r>
      <w:proofErr w:type="spellEnd"/>
      <w:r w:rsidRPr="001C6651">
        <w:rPr>
          <w:rFonts w:ascii="Consolas" w:eastAsia="Times New Roman" w:hAnsi="Consolas" w:cs="Courier New"/>
          <w:color w:val="212529"/>
          <w:sz w:val="20"/>
          <w:szCs w:val="20"/>
        </w:rPr>
        <w:t xml:space="preserve"> -X DELETE -H "Content-Type: application/</w:t>
      </w:r>
      <w:proofErr w:type="spellStart"/>
      <w:r w:rsidRPr="001C6651">
        <w:rPr>
          <w:rFonts w:ascii="Consolas" w:eastAsia="Times New Roman" w:hAnsi="Consolas" w:cs="Courier New"/>
          <w:color w:val="212529"/>
          <w:sz w:val="20"/>
          <w:szCs w:val="20"/>
        </w:rPr>
        <w:t>json</w:t>
      </w:r>
      <w:proofErr w:type="spellEnd"/>
      <w:r w:rsidRPr="001C6651">
        <w:rPr>
          <w:rFonts w:ascii="Consolas" w:eastAsia="Times New Roman" w:hAnsi="Consolas" w:cs="Courier New"/>
          <w:color w:val="212529"/>
          <w:sz w:val="20"/>
          <w:szCs w:val="20"/>
        </w:rPr>
        <w:t>" &lt;JIRA_URL&gt;/rest/webhooks/1.0/webhook/70</w:t>
      </w:r>
    </w:p>
    <w:p w14:paraId="534E5362"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The example above will delete a Webhook of ID 70.</w:t>
      </w:r>
    </w:p>
    <w:p w14:paraId="7EE1ADF7"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w:t>
      </w:r>
      <w:r w:rsidRPr="001C6651">
        <w:rPr>
          <w:rFonts w:ascii="Arial" w:eastAsia="Times New Roman" w:hAnsi="Arial" w:cs="Arial"/>
          <w:b/>
          <w:bCs/>
          <w:color w:val="32325D"/>
          <w:sz w:val="24"/>
          <w:szCs w:val="24"/>
        </w:rPr>
        <w:t>edit </w:t>
      </w:r>
      <w:r w:rsidRPr="001C6651">
        <w:rPr>
          <w:rFonts w:ascii="Arial" w:eastAsia="Times New Roman" w:hAnsi="Arial" w:cs="Arial"/>
          <w:color w:val="32325D"/>
          <w:sz w:val="24"/>
          <w:szCs w:val="24"/>
        </w:rPr>
        <w:t>Webhooks in Jira using the Jira REST API, execute the</w:t>
      </w:r>
      <w:r w:rsidRPr="001C6651">
        <w:rPr>
          <w:rFonts w:ascii="Arial" w:eastAsia="Times New Roman" w:hAnsi="Arial" w:cs="Arial"/>
          <w:b/>
          <w:bCs/>
          <w:color w:val="32325D"/>
          <w:sz w:val="24"/>
          <w:szCs w:val="24"/>
        </w:rPr>
        <w:t> PUT </w:t>
      </w:r>
      <w:r w:rsidRPr="001C6651">
        <w:rPr>
          <w:rFonts w:ascii="Arial" w:eastAsia="Times New Roman" w:hAnsi="Arial" w:cs="Arial"/>
          <w:color w:val="32325D"/>
          <w:sz w:val="24"/>
          <w:szCs w:val="24"/>
        </w:rPr>
        <w:t>method to the following URL:</w:t>
      </w:r>
    </w:p>
    <w:p w14:paraId="32DBD4FE"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&lt;JIRA_URL&gt;/rest/webhooks/1.0/webhook/{id of the webhook}</w:t>
      </w:r>
    </w:p>
    <w:p w14:paraId="3686DC4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6EBD7EFC"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"name": "my first webhook via rest",</w:t>
      </w:r>
    </w:p>
    <w:p w14:paraId="76BD78AA"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roofErr w:type="spellStart"/>
      <w:r w:rsidRPr="001C6651">
        <w:rPr>
          <w:rFonts w:ascii="Consolas" w:eastAsia="Times New Roman" w:hAnsi="Consolas" w:cs="Courier New"/>
          <w:color w:val="212529"/>
          <w:sz w:val="20"/>
          <w:szCs w:val="20"/>
        </w:rPr>
        <w:t>url</w:t>
      </w:r>
      <w:proofErr w:type="spellEnd"/>
      <w:r w:rsidRPr="001C6651">
        <w:rPr>
          <w:rFonts w:ascii="Consolas" w:eastAsia="Times New Roman" w:hAnsi="Consolas" w:cs="Courier New"/>
          <w:color w:val="212529"/>
          <w:sz w:val="20"/>
          <w:szCs w:val="20"/>
        </w:rPr>
        <w:t>": "http://www.example.com/webhooks",</w:t>
      </w:r>
    </w:p>
    <w:p w14:paraId="5DCAF9FB"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"events": [</w:t>
      </w:r>
    </w:p>
    <w:p w14:paraId="4EE5057F"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roofErr w:type="spellStart"/>
      <w:r w:rsidRPr="001C6651">
        <w:rPr>
          <w:rFonts w:ascii="Consolas" w:eastAsia="Times New Roman" w:hAnsi="Consolas" w:cs="Courier New"/>
          <w:color w:val="212529"/>
          <w:sz w:val="20"/>
          <w:szCs w:val="20"/>
        </w:rPr>
        <w:t>jira:issue_created</w:t>
      </w:r>
      <w:proofErr w:type="spellEnd"/>
      <w:r w:rsidRPr="001C6651">
        <w:rPr>
          <w:rFonts w:ascii="Consolas" w:eastAsia="Times New Roman" w:hAnsi="Consolas" w:cs="Courier New"/>
          <w:color w:val="212529"/>
          <w:sz w:val="20"/>
          <w:szCs w:val="20"/>
        </w:rPr>
        <w:t>",</w:t>
      </w:r>
    </w:p>
    <w:p w14:paraId="4310C7E2"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roofErr w:type="spellStart"/>
      <w:r w:rsidRPr="001C6651">
        <w:rPr>
          <w:rFonts w:ascii="Consolas" w:eastAsia="Times New Roman" w:hAnsi="Consolas" w:cs="Courier New"/>
          <w:color w:val="212529"/>
          <w:sz w:val="20"/>
          <w:szCs w:val="20"/>
        </w:rPr>
        <w:t>jira:issue_updated</w:t>
      </w:r>
      <w:proofErr w:type="spellEnd"/>
      <w:r w:rsidRPr="001C6651">
        <w:rPr>
          <w:rFonts w:ascii="Consolas" w:eastAsia="Times New Roman" w:hAnsi="Consolas" w:cs="Courier New"/>
          <w:color w:val="212529"/>
          <w:sz w:val="20"/>
          <w:szCs w:val="20"/>
        </w:rPr>
        <w:t>"</w:t>
      </w:r>
    </w:p>
    <w:p w14:paraId="75D0EE6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6B570CA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"filters": {</w:t>
      </w:r>
    </w:p>
    <w:p w14:paraId="058D730F"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ab/>
        <w:t>"issue-related-events-section": "Project = JRA AND resolution = Fixed"</w:t>
      </w:r>
    </w:p>
    <w:p w14:paraId="1E83BAD4"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3EA3093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roofErr w:type="spellStart"/>
      <w:r w:rsidRPr="001C6651">
        <w:rPr>
          <w:rFonts w:ascii="Consolas" w:eastAsia="Times New Roman" w:hAnsi="Consolas" w:cs="Courier New"/>
          <w:color w:val="212529"/>
          <w:sz w:val="20"/>
          <w:szCs w:val="20"/>
        </w:rPr>
        <w:t>excludeBody</w:t>
      </w:r>
      <w:proofErr w:type="spellEnd"/>
      <w:r w:rsidRPr="001C6651">
        <w:rPr>
          <w:rFonts w:ascii="Consolas" w:eastAsia="Times New Roman" w:hAnsi="Consolas" w:cs="Courier New"/>
          <w:color w:val="212529"/>
          <w:sz w:val="20"/>
          <w:szCs w:val="20"/>
        </w:rPr>
        <w:t>" : false</w:t>
      </w:r>
    </w:p>
    <w:p w14:paraId="0FA577A6"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w:t>
      </w:r>
    </w:p>
    <w:p w14:paraId="59EBC7A9"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w:t>
      </w:r>
      <w:r w:rsidRPr="001C6651">
        <w:rPr>
          <w:rFonts w:ascii="Arial" w:eastAsia="Times New Roman" w:hAnsi="Arial" w:cs="Arial"/>
          <w:b/>
          <w:bCs/>
          <w:color w:val="32325D"/>
          <w:sz w:val="24"/>
          <w:szCs w:val="24"/>
        </w:rPr>
        <w:t>query</w:t>
      </w:r>
      <w:r w:rsidRPr="001C6651">
        <w:rPr>
          <w:rFonts w:ascii="Arial" w:eastAsia="Times New Roman" w:hAnsi="Arial" w:cs="Arial"/>
          <w:color w:val="32325D"/>
          <w:sz w:val="24"/>
          <w:szCs w:val="24"/>
        </w:rPr>
        <w:t> Webhooks in Jira using the Jira REST API, execute </w:t>
      </w:r>
      <w:r w:rsidRPr="001C6651">
        <w:rPr>
          <w:rFonts w:ascii="Arial" w:eastAsia="Times New Roman" w:hAnsi="Arial" w:cs="Arial"/>
          <w:b/>
          <w:bCs/>
          <w:color w:val="32325D"/>
          <w:sz w:val="24"/>
          <w:szCs w:val="24"/>
        </w:rPr>
        <w:t>GET</w:t>
      </w:r>
      <w:r w:rsidRPr="001C6651">
        <w:rPr>
          <w:rFonts w:ascii="Arial" w:eastAsia="Times New Roman" w:hAnsi="Arial" w:cs="Arial"/>
          <w:color w:val="32325D"/>
          <w:sz w:val="24"/>
          <w:szCs w:val="24"/>
        </w:rPr>
        <w:t> to the following URL:</w:t>
      </w:r>
    </w:p>
    <w:p w14:paraId="45578C9D"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&lt;JIRA_URL&gt;/rest/webhooks/1.0/webhook</w:t>
      </w:r>
    </w:p>
    <w:p w14:paraId="4ABA444B"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 xml:space="preserve">curl --user </w:t>
      </w:r>
      <w:proofErr w:type="spellStart"/>
      <w:r w:rsidRPr="001C6651">
        <w:rPr>
          <w:rFonts w:ascii="Consolas" w:eastAsia="Times New Roman" w:hAnsi="Consolas" w:cs="Courier New"/>
          <w:color w:val="212529"/>
          <w:sz w:val="20"/>
          <w:szCs w:val="20"/>
        </w:rPr>
        <w:t>username:password</w:t>
      </w:r>
      <w:proofErr w:type="spellEnd"/>
      <w:r w:rsidRPr="001C6651">
        <w:rPr>
          <w:rFonts w:ascii="Consolas" w:eastAsia="Times New Roman" w:hAnsi="Consolas" w:cs="Courier New"/>
          <w:color w:val="212529"/>
          <w:sz w:val="20"/>
          <w:szCs w:val="20"/>
        </w:rPr>
        <w:t xml:space="preserve"> -X GET -H "Content-Type: application/</w:t>
      </w:r>
      <w:proofErr w:type="spellStart"/>
      <w:r w:rsidRPr="001C6651">
        <w:rPr>
          <w:rFonts w:ascii="Consolas" w:eastAsia="Times New Roman" w:hAnsi="Consolas" w:cs="Courier New"/>
          <w:color w:val="212529"/>
          <w:sz w:val="20"/>
          <w:szCs w:val="20"/>
        </w:rPr>
        <w:t>json</w:t>
      </w:r>
      <w:proofErr w:type="spellEnd"/>
      <w:r w:rsidRPr="001C6651">
        <w:rPr>
          <w:rFonts w:ascii="Consolas" w:eastAsia="Times New Roman" w:hAnsi="Consolas" w:cs="Courier New"/>
          <w:color w:val="212529"/>
          <w:sz w:val="20"/>
          <w:szCs w:val="20"/>
        </w:rPr>
        <w:t>" &lt;JIRA_URL&gt;/rest/webhooks/1.0/webhook</w:t>
      </w:r>
    </w:p>
    <w:p w14:paraId="66DAC23E"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w:t>
      </w:r>
      <w:r w:rsidRPr="001C6651">
        <w:rPr>
          <w:rFonts w:ascii="Arial" w:eastAsia="Times New Roman" w:hAnsi="Arial" w:cs="Arial"/>
          <w:b/>
          <w:bCs/>
          <w:color w:val="32325D"/>
          <w:sz w:val="24"/>
          <w:szCs w:val="24"/>
        </w:rPr>
        <w:t> get </w:t>
      </w:r>
      <w:r w:rsidRPr="001C6651">
        <w:rPr>
          <w:rFonts w:ascii="Arial" w:eastAsia="Times New Roman" w:hAnsi="Arial" w:cs="Arial"/>
          <w:color w:val="32325D"/>
          <w:sz w:val="24"/>
          <w:szCs w:val="24"/>
        </w:rPr>
        <w:t>a specific Webhook by its ID, execute </w:t>
      </w:r>
      <w:r w:rsidRPr="001C6651">
        <w:rPr>
          <w:rFonts w:ascii="Arial" w:eastAsia="Times New Roman" w:hAnsi="Arial" w:cs="Arial"/>
          <w:b/>
          <w:bCs/>
          <w:color w:val="32325D"/>
          <w:sz w:val="24"/>
          <w:szCs w:val="24"/>
        </w:rPr>
        <w:t>GET</w:t>
      </w:r>
      <w:r w:rsidRPr="001C6651">
        <w:rPr>
          <w:rFonts w:ascii="Arial" w:eastAsia="Times New Roman" w:hAnsi="Arial" w:cs="Arial"/>
          <w:color w:val="32325D"/>
          <w:sz w:val="24"/>
          <w:szCs w:val="24"/>
        </w:rPr>
        <w:t> to the following URL:</w:t>
      </w:r>
    </w:p>
    <w:p w14:paraId="715AABEC"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&lt;JIRA_URL&gt;/rest/webhooks/1.0/webhook/&lt;webhook ID&gt;</w:t>
      </w:r>
    </w:p>
    <w:p w14:paraId="3E82700D"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 xml:space="preserve">curl --user </w:t>
      </w:r>
      <w:proofErr w:type="spellStart"/>
      <w:r w:rsidRPr="001C6651">
        <w:rPr>
          <w:rFonts w:ascii="Consolas" w:eastAsia="Times New Roman" w:hAnsi="Consolas" w:cs="Courier New"/>
          <w:color w:val="212529"/>
          <w:sz w:val="20"/>
          <w:szCs w:val="20"/>
        </w:rPr>
        <w:t>username:password</w:t>
      </w:r>
      <w:proofErr w:type="spellEnd"/>
      <w:r w:rsidRPr="001C6651">
        <w:rPr>
          <w:rFonts w:ascii="Consolas" w:eastAsia="Times New Roman" w:hAnsi="Consolas" w:cs="Courier New"/>
          <w:color w:val="212529"/>
          <w:sz w:val="20"/>
          <w:szCs w:val="20"/>
        </w:rPr>
        <w:t xml:space="preserve"> -X GET -H "Content-Type: application/</w:t>
      </w:r>
      <w:proofErr w:type="spellStart"/>
      <w:r w:rsidRPr="001C6651">
        <w:rPr>
          <w:rFonts w:ascii="Consolas" w:eastAsia="Times New Roman" w:hAnsi="Consolas" w:cs="Courier New"/>
          <w:color w:val="212529"/>
          <w:sz w:val="20"/>
          <w:szCs w:val="20"/>
        </w:rPr>
        <w:t>json</w:t>
      </w:r>
      <w:proofErr w:type="spellEnd"/>
      <w:r w:rsidRPr="001C6651">
        <w:rPr>
          <w:rFonts w:ascii="Consolas" w:eastAsia="Times New Roman" w:hAnsi="Consolas" w:cs="Courier New"/>
          <w:color w:val="212529"/>
          <w:sz w:val="20"/>
          <w:szCs w:val="20"/>
        </w:rPr>
        <w:t>" &lt;JIRA_URL&gt;/rest/webhooks/1.0/webhook/72</w:t>
      </w:r>
    </w:p>
    <w:p w14:paraId="2D116B2E"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The example above will get a Webhook with an ID of 72.</w:t>
      </w:r>
    </w:p>
    <w:p w14:paraId="10498FFE"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4) Automating Jira Webhooks</w:t>
      </w:r>
    </w:p>
    <w:p w14:paraId="7125B34D"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lastRenderedPageBreak/>
        <w:t>Applications can react to conditions you set by triggering an action when an event occurs or a condition set is reached. When you configure a rule, you can specify </w:t>
      </w:r>
      <w:r w:rsidRPr="001C6651">
        <w:rPr>
          <w:rFonts w:ascii="Arial" w:eastAsia="Times New Roman" w:hAnsi="Arial" w:cs="Arial"/>
          <w:b/>
          <w:bCs/>
          <w:color w:val="32325D"/>
          <w:sz w:val="24"/>
          <w:szCs w:val="24"/>
        </w:rPr>
        <w:t>WHEN</w:t>
      </w:r>
      <w:r w:rsidRPr="001C6651">
        <w:rPr>
          <w:rFonts w:ascii="Arial" w:eastAsia="Times New Roman" w:hAnsi="Arial" w:cs="Arial"/>
          <w:color w:val="32325D"/>
          <w:sz w:val="24"/>
          <w:szCs w:val="24"/>
        </w:rPr>
        <w:t>s and </w:t>
      </w:r>
      <w:r w:rsidRPr="001C6651">
        <w:rPr>
          <w:rFonts w:ascii="Arial" w:eastAsia="Times New Roman" w:hAnsi="Arial" w:cs="Arial"/>
          <w:b/>
          <w:bCs/>
          <w:color w:val="32325D"/>
          <w:sz w:val="24"/>
          <w:szCs w:val="24"/>
        </w:rPr>
        <w:t>IF</w:t>
      </w:r>
      <w:r w:rsidRPr="001C6651">
        <w:rPr>
          <w:rFonts w:ascii="Arial" w:eastAsia="Times New Roman" w:hAnsi="Arial" w:cs="Arial"/>
          <w:color w:val="32325D"/>
          <w:sz w:val="24"/>
          <w:szCs w:val="24"/>
        </w:rPr>
        <w:t>s, then use the Webhook to define your action. To configure an automation rule to fire a Webhook to notify your application, do the following:</w:t>
      </w:r>
    </w:p>
    <w:p w14:paraId="4E5C7B5F" w14:textId="77777777" w:rsidR="001C6651" w:rsidRPr="001C6651" w:rsidRDefault="001C6651" w:rsidP="001C6651">
      <w:pPr>
        <w:numPr>
          <w:ilvl w:val="0"/>
          <w:numId w:val="8"/>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Navigate to </w:t>
      </w:r>
      <w:r w:rsidRPr="001C6651">
        <w:rPr>
          <w:rFonts w:ascii="Arial" w:eastAsia="Times New Roman" w:hAnsi="Arial" w:cs="Arial"/>
          <w:b/>
          <w:bCs/>
          <w:color w:val="32325D"/>
          <w:sz w:val="24"/>
          <w:szCs w:val="24"/>
        </w:rPr>
        <w:t>Project settings, </w:t>
      </w:r>
    </w:p>
    <w:p w14:paraId="4CF5C2A7" w14:textId="77777777" w:rsidR="001C6651" w:rsidRPr="001C6651" w:rsidRDefault="001C6651" w:rsidP="001C6651">
      <w:pPr>
        <w:numPr>
          <w:ilvl w:val="0"/>
          <w:numId w:val="8"/>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Go to </w:t>
      </w:r>
      <w:r w:rsidRPr="001C6651">
        <w:rPr>
          <w:rFonts w:ascii="Arial" w:eastAsia="Times New Roman" w:hAnsi="Arial" w:cs="Arial"/>
          <w:b/>
          <w:bCs/>
          <w:color w:val="32325D"/>
          <w:sz w:val="24"/>
          <w:szCs w:val="24"/>
        </w:rPr>
        <w:t>Automation </w:t>
      </w:r>
      <w:r w:rsidRPr="001C6651">
        <w:rPr>
          <w:rFonts w:ascii="Arial" w:eastAsia="Times New Roman" w:hAnsi="Arial" w:cs="Arial"/>
          <w:color w:val="32325D"/>
          <w:sz w:val="24"/>
          <w:szCs w:val="24"/>
        </w:rPr>
        <w:t>then create a </w:t>
      </w:r>
      <w:r w:rsidRPr="001C6651">
        <w:rPr>
          <w:rFonts w:ascii="Arial" w:eastAsia="Times New Roman" w:hAnsi="Arial" w:cs="Arial"/>
          <w:b/>
          <w:bCs/>
          <w:color w:val="32325D"/>
          <w:sz w:val="24"/>
          <w:szCs w:val="24"/>
        </w:rPr>
        <w:t>Custom rule </w:t>
      </w:r>
      <w:r w:rsidRPr="001C6651">
        <w:rPr>
          <w:rFonts w:ascii="Arial" w:eastAsia="Times New Roman" w:hAnsi="Arial" w:cs="Arial"/>
          <w:color w:val="32325D"/>
          <w:sz w:val="24"/>
          <w:szCs w:val="24"/>
        </w:rPr>
        <w:t>or edit an existing rule.</w:t>
      </w:r>
    </w:p>
    <w:p w14:paraId="0B396407" w14:textId="77777777" w:rsidR="001C6651" w:rsidRPr="001C6651" w:rsidRDefault="001C6651" w:rsidP="001C6651">
      <w:pPr>
        <w:numPr>
          <w:ilvl w:val="0"/>
          <w:numId w:val="8"/>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Configure the </w:t>
      </w:r>
      <w:r w:rsidRPr="001C6651">
        <w:rPr>
          <w:rFonts w:ascii="Arial" w:eastAsia="Times New Roman" w:hAnsi="Arial" w:cs="Arial"/>
          <w:b/>
          <w:bCs/>
          <w:color w:val="32325D"/>
          <w:sz w:val="24"/>
          <w:szCs w:val="24"/>
        </w:rPr>
        <w:t>WHEN </w:t>
      </w:r>
      <w:r w:rsidRPr="001C6651">
        <w:rPr>
          <w:rFonts w:ascii="Arial" w:eastAsia="Times New Roman" w:hAnsi="Arial" w:cs="Arial"/>
          <w:color w:val="32325D"/>
          <w:sz w:val="24"/>
          <w:szCs w:val="24"/>
        </w:rPr>
        <w:t>and </w:t>
      </w:r>
      <w:r w:rsidRPr="001C6651">
        <w:rPr>
          <w:rFonts w:ascii="Arial" w:eastAsia="Times New Roman" w:hAnsi="Arial" w:cs="Arial"/>
          <w:b/>
          <w:bCs/>
          <w:color w:val="32325D"/>
          <w:sz w:val="24"/>
          <w:szCs w:val="24"/>
        </w:rPr>
        <w:t>IF </w:t>
      </w:r>
      <w:r w:rsidRPr="001C6651">
        <w:rPr>
          <w:rFonts w:ascii="Arial" w:eastAsia="Times New Roman" w:hAnsi="Arial" w:cs="Arial"/>
          <w:color w:val="32325D"/>
          <w:sz w:val="24"/>
          <w:szCs w:val="24"/>
        </w:rPr>
        <w:t>settings as desired, then add a </w:t>
      </w:r>
      <w:r w:rsidRPr="001C6651">
        <w:rPr>
          <w:rFonts w:ascii="Arial" w:eastAsia="Times New Roman" w:hAnsi="Arial" w:cs="Arial"/>
          <w:b/>
          <w:bCs/>
          <w:color w:val="32325D"/>
          <w:sz w:val="24"/>
          <w:szCs w:val="24"/>
        </w:rPr>
        <w:t>THEN </w:t>
      </w:r>
      <w:r w:rsidRPr="001C6651">
        <w:rPr>
          <w:rFonts w:ascii="Arial" w:eastAsia="Times New Roman" w:hAnsi="Arial" w:cs="Arial"/>
          <w:color w:val="32325D"/>
          <w:sz w:val="24"/>
          <w:szCs w:val="24"/>
        </w:rPr>
        <w:t>action and choose </w:t>
      </w:r>
      <w:r w:rsidRPr="001C6651">
        <w:rPr>
          <w:rFonts w:ascii="Arial" w:eastAsia="Times New Roman" w:hAnsi="Arial" w:cs="Arial"/>
          <w:b/>
          <w:bCs/>
          <w:color w:val="32325D"/>
          <w:sz w:val="24"/>
          <w:szCs w:val="24"/>
        </w:rPr>
        <w:t>Webhook</w:t>
      </w:r>
      <w:r w:rsidRPr="001C6651">
        <w:rPr>
          <w:rFonts w:ascii="Arial" w:eastAsia="Times New Roman" w:hAnsi="Arial" w:cs="Arial"/>
          <w:color w:val="32325D"/>
          <w:sz w:val="24"/>
          <w:szCs w:val="24"/>
        </w:rPr>
        <w:t>.</w:t>
      </w:r>
    </w:p>
    <w:p w14:paraId="33BF0E7A" w14:textId="7ACB8EB8" w:rsidR="001C6651" w:rsidRPr="001C6651" w:rsidRDefault="001C6651" w:rsidP="001C6651">
      <w:pPr>
        <w:shd w:val="clear" w:color="auto" w:fill="FFFFFF"/>
        <w:spacing w:after="0" w:line="240" w:lineRule="auto"/>
        <w:rPr>
          <w:rFonts w:ascii="Arial" w:eastAsia="Times New Roman" w:hAnsi="Arial" w:cs="Arial"/>
          <w:color w:val="32325D"/>
          <w:sz w:val="24"/>
          <w:szCs w:val="24"/>
        </w:rPr>
      </w:pPr>
      <w:r w:rsidRPr="001C6651">
        <w:rPr>
          <w:rFonts w:ascii="Arial" w:eastAsia="Times New Roman" w:hAnsi="Arial" w:cs="Arial"/>
          <w:noProof/>
          <w:color w:val="32325D"/>
          <w:sz w:val="24"/>
          <w:szCs w:val="24"/>
        </w:rPr>
        <w:drawing>
          <wp:inline distT="0" distB="0" distL="0" distR="0" wp14:anchorId="0FA50DF9" wp14:editId="047AEC65">
            <wp:extent cx="4314825" cy="2352675"/>
            <wp:effectExtent l="0" t="0" r="9525" b="9525"/>
            <wp:docPr id="1" name="Picture 1" descr="Jira Webhooks - Automate Web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ra Webhooks - Automate Webhook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2352675"/>
                    </a:xfrm>
                    <a:prstGeom prst="rect">
                      <a:avLst/>
                    </a:prstGeom>
                    <a:noFill/>
                    <a:ln>
                      <a:noFill/>
                    </a:ln>
                  </pic:spPr>
                </pic:pic>
              </a:graphicData>
            </a:graphic>
          </wp:inline>
        </w:drawing>
      </w:r>
      <w:hyperlink r:id="rId43" w:tgtFrame="_blank" w:history="1">
        <w:r w:rsidRPr="001C6651">
          <w:rPr>
            <w:rFonts w:ascii="Arial" w:eastAsia="Times New Roman" w:hAnsi="Arial" w:cs="Arial"/>
            <w:color w:val="FD8412"/>
            <w:sz w:val="24"/>
            <w:szCs w:val="24"/>
            <w:u w:val="single"/>
          </w:rPr>
          <w:t>Image Source</w:t>
        </w:r>
      </w:hyperlink>
    </w:p>
    <w:p w14:paraId="439B1F0F" w14:textId="77777777" w:rsidR="001C6651" w:rsidRPr="001C6651" w:rsidRDefault="001C6651" w:rsidP="001C6651">
      <w:pPr>
        <w:numPr>
          <w:ilvl w:val="0"/>
          <w:numId w:val="9"/>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Configure the Webhook setting to indicate the URL, include payload, name your rule, and then save it.</w:t>
      </w:r>
    </w:p>
    <w:p w14:paraId="310359E4"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5) Executing Jira Webhooks</w:t>
      </w:r>
    </w:p>
    <w:p w14:paraId="689C58B1"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When a Webhook is triggered, it sends a request with a JSON callback and that usually contains the </w:t>
      </w:r>
      <w:r w:rsidRPr="001C6651">
        <w:rPr>
          <w:rFonts w:ascii="Arial" w:eastAsia="Times New Roman" w:hAnsi="Arial" w:cs="Arial"/>
          <w:b/>
          <w:bCs/>
          <w:color w:val="32325D"/>
          <w:sz w:val="24"/>
          <w:szCs w:val="24"/>
        </w:rPr>
        <w:t>Webhook Event ID, timestamp, </w:t>
      </w:r>
      <w:r w:rsidRPr="001C6651">
        <w:rPr>
          <w:rFonts w:ascii="Arial" w:eastAsia="Times New Roman" w:hAnsi="Arial" w:cs="Arial"/>
          <w:color w:val="32325D"/>
          <w:sz w:val="24"/>
          <w:szCs w:val="24"/>
        </w:rPr>
        <w:t>and information about the entity associated with the event. An example of a callback for an issue-related event is shown below:</w:t>
      </w:r>
    </w:p>
    <w:p w14:paraId="51036879"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w:t>
      </w:r>
    </w:p>
    <w:p w14:paraId="0ACBD28F"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"timestamp"</w:t>
      </w:r>
    </w:p>
    <w:p w14:paraId="4859814E"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"event"</w:t>
      </w:r>
    </w:p>
    <w:p w14:paraId="2CC26082"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"user": {</w:t>
      </w:r>
    </w:p>
    <w:p w14:paraId="37FD268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--&gt; See User shape in table below</w:t>
      </w:r>
    </w:p>
    <w:p w14:paraId="05BBF7F1"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
    <w:p w14:paraId="17238570"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"issue": {</w:t>
      </w:r>
    </w:p>
    <w:p w14:paraId="48C2C598"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--&gt; See Issue shape in table below</w:t>
      </w:r>
    </w:p>
    <w:p w14:paraId="732342FD"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
    <w:p w14:paraId="2ACDDDE5"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"changelog" : {</w:t>
      </w:r>
    </w:p>
    <w:p w14:paraId="36C668F1"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--&gt; See Changelog shape in table below    </w:t>
      </w:r>
    </w:p>
    <w:p w14:paraId="74B4BBB7"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w:t>
      </w:r>
    </w:p>
    <w:p w14:paraId="54925756"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"comment" : {</w:t>
      </w:r>
    </w:p>
    <w:p w14:paraId="0D2D61D3"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t xml:space="preserve">               --&gt; See Comment shape in table below  </w:t>
      </w:r>
    </w:p>
    <w:p w14:paraId="210E9E7E"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C6651">
        <w:rPr>
          <w:rFonts w:ascii="Consolas" w:eastAsia="Times New Roman" w:hAnsi="Consolas" w:cs="Courier New"/>
          <w:color w:val="212529"/>
          <w:sz w:val="20"/>
          <w:szCs w:val="20"/>
        </w:rPr>
        <w:lastRenderedPageBreak/>
        <w:t xml:space="preserve">    }</w:t>
      </w:r>
    </w:p>
    <w:p w14:paraId="48E2FC26" w14:textId="77777777" w:rsidR="001C6651" w:rsidRPr="001C6651" w:rsidRDefault="001C6651" w:rsidP="001C6651">
      <w:pPr>
        <w:pBdr>
          <w:top w:val="single" w:sz="6" w:space="0" w:color="E7ECF0"/>
          <w:left w:val="single" w:sz="6" w:space="0" w:color="E7ECF0"/>
          <w:bottom w:val="single" w:sz="6" w:space="0" w:color="E7ECF0"/>
          <w:right w:val="single" w:sz="6" w:space="0" w:color="E7ECF0"/>
        </w:pBd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6651">
        <w:rPr>
          <w:rFonts w:ascii="Consolas" w:eastAsia="Times New Roman" w:hAnsi="Consolas" w:cs="Courier New"/>
          <w:color w:val="212529"/>
          <w:sz w:val="20"/>
          <w:szCs w:val="20"/>
        </w:rPr>
        <w:t>}</w:t>
      </w:r>
    </w:p>
    <w:p w14:paraId="46F0165F"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A Webhook execution can be done in either of the following:</w:t>
      </w:r>
    </w:p>
    <w:p w14:paraId="039708D1" w14:textId="77777777" w:rsidR="001C6651" w:rsidRPr="001C6651" w:rsidRDefault="001C6651" w:rsidP="001C6651">
      <w:pPr>
        <w:numPr>
          <w:ilvl w:val="0"/>
          <w:numId w:val="10"/>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Request Method</w:t>
      </w:r>
      <w:r w:rsidRPr="001C6651">
        <w:rPr>
          <w:rFonts w:ascii="Arial" w:eastAsia="Times New Roman" w:hAnsi="Arial" w:cs="Arial"/>
          <w:color w:val="32325D"/>
          <w:sz w:val="24"/>
          <w:szCs w:val="24"/>
        </w:rPr>
        <w:t>: When a webhook </w:t>
      </w:r>
      <w:r w:rsidRPr="001C6651">
        <w:rPr>
          <w:rFonts w:ascii="Arial" w:eastAsia="Times New Roman" w:hAnsi="Arial" w:cs="Arial"/>
          <w:b/>
          <w:bCs/>
          <w:color w:val="32325D"/>
          <w:sz w:val="24"/>
          <w:szCs w:val="24"/>
        </w:rPr>
        <w:t>THEN </w:t>
      </w:r>
      <w:r w:rsidRPr="001C6651">
        <w:rPr>
          <w:rFonts w:ascii="Arial" w:eastAsia="Times New Roman" w:hAnsi="Arial" w:cs="Arial"/>
          <w:color w:val="32325D"/>
          <w:sz w:val="24"/>
          <w:szCs w:val="24"/>
        </w:rPr>
        <w:t>is triggered, Jira will fire an </w:t>
      </w:r>
      <w:r w:rsidRPr="001C6651">
        <w:rPr>
          <w:rFonts w:ascii="Arial" w:eastAsia="Times New Roman" w:hAnsi="Arial" w:cs="Arial"/>
          <w:b/>
          <w:bCs/>
          <w:color w:val="32325D"/>
          <w:sz w:val="24"/>
          <w:szCs w:val="24"/>
        </w:rPr>
        <w:t>HTTP POST</w:t>
      </w:r>
      <w:r w:rsidRPr="001C6651">
        <w:rPr>
          <w:rFonts w:ascii="Arial" w:eastAsia="Times New Roman" w:hAnsi="Arial" w:cs="Arial"/>
          <w:color w:val="32325D"/>
          <w:sz w:val="24"/>
          <w:szCs w:val="24"/>
        </w:rPr>
        <w:t> request to the URL which you configured.</w:t>
      </w:r>
    </w:p>
    <w:p w14:paraId="5439E648" w14:textId="77777777" w:rsidR="001C6651" w:rsidRPr="001C6651" w:rsidRDefault="001C6651" w:rsidP="001C6651">
      <w:pPr>
        <w:numPr>
          <w:ilvl w:val="0"/>
          <w:numId w:val="10"/>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Success Criteria and Timeout: </w:t>
      </w:r>
      <w:r w:rsidRPr="001C6651">
        <w:rPr>
          <w:rFonts w:ascii="Arial" w:eastAsia="Times New Roman" w:hAnsi="Arial" w:cs="Arial"/>
          <w:color w:val="32325D"/>
          <w:sz w:val="24"/>
          <w:szCs w:val="24"/>
        </w:rPr>
        <w:t>A Webhook </w:t>
      </w:r>
      <w:r w:rsidRPr="001C6651">
        <w:rPr>
          <w:rFonts w:ascii="Arial" w:eastAsia="Times New Roman" w:hAnsi="Arial" w:cs="Arial"/>
          <w:b/>
          <w:bCs/>
          <w:color w:val="32325D"/>
          <w:sz w:val="24"/>
          <w:szCs w:val="24"/>
        </w:rPr>
        <w:t>HTTP POST</w:t>
      </w:r>
      <w:r w:rsidRPr="001C6651">
        <w:rPr>
          <w:rFonts w:ascii="Arial" w:eastAsia="Times New Roman" w:hAnsi="Arial" w:cs="Arial"/>
          <w:color w:val="32325D"/>
          <w:sz w:val="24"/>
          <w:szCs w:val="24"/>
        </w:rPr>
        <w:t> request can be considered a success when the server returns a response with a status code ranging from 200 to 300. </w:t>
      </w:r>
    </w:p>
    <w:p w14:paraId="4C444660" w14:textId="77777777" w:rsidR="001C6651" w:rsidRPr="001C6651" w:rsidRDefault="001C6651" w:rsidP="001C6651">
      <w:pPr>
        <w:numPr>
          <w:ilvl w:val="0"/>
          <w:numId w:val="10"/>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b/>
          <w:bCs/>
          <w:color w:val="32325D"/>
          <w:sz w:val="24"/>
          <w:szCs w:val="24"/>
        </w:rPr>
        <w:t>Asynchronous Webhook Execution: </w:t>
      </w:r>
      <w:r w:rsidRPr="001C6651">
        <w:rPr>
          <w:rFonts w:ascii="Arial" w:eastAsia="Times New Roman" w:hAnsi="Arial" w:cs="Arial"/>
          <w:color w:val="32325D"/>
          <w:sz w:val="24"/>
          <w:szCs w:val="24"/>
        </w:rPr>
        <w:t>The Webhook </w:t>
      </w:r>
      <w:r w:rsidRPr="001C6651">
        <w:rPr>
          <w:rFonts w:ascii="Arial" w:eastAsia="Times New Roman" w:hAnsi="Arial" w:cs="Arial"/>
          <w:b/>
          <w:bCs/>
          <w:color w:val="32325D"/>
          <w:sz w:val="24"/>
          <w:szCs w:val="24"/>
        </w:rPr>
        <w:t>THEN</w:t>
      </w:r>
      <w:r w:rsidRPr="001C6651">
        <w:rPr>
          <w:rFonts w:ascii="Arial" w:eastAsia="Times New Roman" w:hAnsi="Arial" w:cs="Arial"/>
          <w:color w:val="32325D"/>
          <w:sz w:val="24"/>
          <w:szCs w:val="24"/>
        </w:rPr>
        <w:t> action is executed asynchronously. When many executions are triggered in a short period, they are queued and executed one at a time without obstructing other automated rules you set in Jira.</w:t>
      </w:r>
    </w:p>
    <w:p w14:paraId="724CB221" w14:textId="77777777" w:rsidR="001C6651" w:rsidRPr="001C6651" w:rsidRDefault="001C6651" w:rsidP="001C6651">
      <w:pPr>
        <w:shd w:val="clear" w:color="auto" w:fill="FFFFFF"/>
        <w:spacing w:before="100" w:beforeAutospacing="1" w:after="0" w:line="240" w:lineRule="auto"/>
        <w:outlineLvl w:val="2"/>
        <w:rPr>
          <w:rFonts w:ascii="Arial" w:eastAsia="Times New Roman" w:hAnsi="Arial" w:cs="Arial"/>
          <w:b/>
          <w:bCs/>
          <w:color w:val="32325D"/>
          <w:sz w:val="27"/>
          <w:szCs w:val="27"/>
        </w:rPr>
      </w:pPr>
      <w:r w:rsidRPr="001C6651">
        <w:rPr>
          <w:rFonts w:ascii="Arial" w:eastAsia="Times New Roman" w:hAnsi="Arial" w:cs="Arial"/>
          <w:b/>
          <w:bCs/>
          <w:color w:val="32325D"/>
          <w:sz w:val="27"/>
          <w:szCs w:val="27"/>
        </w:rPr>
        <w:t>6) Adding Jira Webhooks as a Post Function to a Workflow</w:t>
      </w:r>
    </w:p>
    <w:p w14:paraId="035A935A"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Webhooks can be attached as a workflow post function to make it easy to trigger a Webhook when an issue makes a workflow transition. To add a Webhook as a post function to a workflow, do the following:</w:t>
      </w:r>
    </w:p>
    <w:p w14:paraId="44D3A4CF" w14:textId="77777777" w:rsidR="001C6651" w:rsidRPr="001C6651" w:rsidRDefault="001C6651" w:rsidP="001C6651">
      <w:pPr>
        <w:numPr>
          <w:ilvl w:val="0"/>
          <w:numId w:val="11"/>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Go to workflow configuration and select the desired transition in the workflow designer.</w:t>
      </w:r>
    </w:p>
    <w:p w14:paraId="06666D1F" w14:textId="77777777" w:rsidR="001C6651" w:rsidRPr="001C6651" w:rsidRDefault="001C6651" w:rsidP="001C6651">
      <w:pPr>
        <w:numPr>
          <w:ilvl w:val="0"/>
          <w:numId w:val="11"/>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Click </w:t>
      </w:r>
      <w:r w:rsidRPr="001C6651">
        <w:rPr>
          <w:rFonts w:ascii="Arial" w:eastAsia="Times New Roman" w:hAnsi="Arial" w:cs="Arial"/>
          <w:b/>
          <w:bCs/>
          <w:color w:val="32325D"/>
          <w:sz w:val="24"/>
          <w:szCs w:val="24"/>
        </w:rPr>
        <w:t>Post functions, </w:t>
      </w:r>
      <w:r w:rsidRPr="001C6651">
        <w:rPr>
          <w:rFonts w:ascii="Arial" w:eastAsia="Times New Roman" w:hAnsi="Arial" w:cs="Arial"/>
          <w:color w:val="32325D"/>
          <w:sz w:val="24"/>
          <w:szCs w:val="24"/>
        </w:rPr>
        <w:t>then select </w:t>
      </w:r>
      <w:r w:rsidRPr="001C6651">
        <w:rPr>
          <w:rFonts w:ascii="Arial" w:eastAsia="Times New Roman" w:hAnsi="Arial" w:cs="Arial"/>
          <w:b/>
          <w:bCs/>
          <w:color w:val="32325D"/>
          <w:sz w:val="24"/>
          <w:szCs w:val="24"/>
        </w:rPr>
        <w:t>Add post function.</w:t>
      </w:r>
    </w:p>
    <w:p w14:paraId="22750286" w14:textId="77777777" w:rsidR="001C6651" w:rsidRPr="001C6651" w:rsidRDefault="001C6651" w:rsidP="001C6651">
      <w:pPr>
        <w:numPr>
          <w:ilvl w:val="0"/>
          <w:numId w:val="11"/>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Select </w:t>
      </w:r>
      <w:r w:rsidRPr="001C6651">
        <w:rPr>
          <w:rFonts w:ascii="Arial" w:eastAsia="Times New Roman" w:hAnsi="Arial" w:cs="Arial"/>
          <w:b/>
          <w:bCs/>
          <w:color w:val="32325D"/>
          <w:sz w:val="24"/>
          <w:szCs w:val="24"/>
        </w:rPr>
        <w:t>Trigger a Webhook</w:t>
      </w:r>
      <w:r w:rsidRPr="001C6651">
        <w:rPr>
          <w:rFonts w:ascii="Arial" w:eastAsia="Times New Roman" w:hAnsi="Arial" w:cs="Arial"/>
          <w:color w:val="32325D"/>
          <w:sz w:val="24"/>
          <w:szCs w:val="24"/>
        </w:rPr>
        <w:t> from the list of post functions and click </w:t>
      </w:r>
      <w:r w:rsidRPr="001C6651">
        <w:rPr>
          <w:rFonts w:ascii="Arial" w:eastAsia="Times New Roman" w:hAnsi="Arial" w:cs="Arial"/>
          <w:b/>
          <w:bCs/>
          <w:color w:val="32325D"/>
          <w:sz w:val="24"/>
          <w:szCs w:val="24"/>
        </w:rPr>
        <w:t>Add</w:t>
      </w:r>
      <w:r w:rsidRPr="001C6651">
        <w:rPr>
          <w:rFonts w:ascii="Arial" w:eastAsia="Times New Roman" w:hAnsi="Arial" w:cs="Arial"/>
          <w:color w:val="32325D"/>
          <w:sz w:val="24"/>
          <w:szCs w:val="24"/>
        </w:rPr>
        <w:t>. </w:t>
      </w:r>
    </w:p>
    <w:p w14:paraId="7DEE945C" w14:textId="77777777" w:rsidR="001C6651" w:rsidRPr="001C6651" w:rsidRDefault="001C6651" w:rsidP="001C6651">
      <w:pPr>
        <w:numPr>
          <w:ilvl w:val="0"/>
          <w:numId w:val="11"/>
        </w:num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Select the desired Webhook from the list of webhooks and click </w:t>
      </w:r>
      <w:r w:rsidRPr="001C6651">
        <w:rPr>
          <w:rFonts w:ascii="Arial" w:eastAsia="Times New Roman" w:hAnsi="Arial" w:cs="Arial"/>
          <w:b/>
          <w:bCs/>
          <w:color w:val="32325D"/>
          <w:sz w:val="24"/>
          <w:szCs w:val="24"/>
        </w:rPr>
        <w:t>Add </w:t>
      </w:r>
      <w:r w:rsidRPr="001C6651">
        <w:rPr>
          <w:rFonts w:ascii="Arial" w:eastAsia="Times New Roman" w:hAnsi="Arial" w:cs="Arial"/>
          <w:color w:val="32325D"/>
          <w:sz w:val="24"/>
          <w:szCs w:val="24"/>
        </w:rPr>
        <w:t>to add the Webhook as a post function.</w:t>
      </w:r>
    </w:p>
    <w:p w14:paraId="44BE8AC7" w14:textId="77777777" w:rsidR="001C6651" w:rsidRPr="001C6651" w:rsidRDefault="001C6651" w:rsidP="001C6651">
      <w:pPr>
        <w:shd w:val="clear" w:color="auto" w:fill="FFFFFF"/>
        <w:spacing w:before="100" w:beforeAutospacing="1" w:after="0" w:line="240" w:lineRule="auto"/>
        <w:outlineLvl w:val="1"/>
        <w:rPr>
          <w:rFonts w:ascii="Arial" w:eastAsia="Times New Roman" w:hAnsi="Arial" w:cs="Arial"/>
          <w:b/>
          <w:bCs/>
          <w:color w:val="32325D"/>
          <w:sz w:val="36"/>
          <w:szCs w:val="36"/>
        </w:rPr>
      </w:pPr>
      <w:r w:rsidRPr="001C6651">
        <w:rPr>
          <w:rFonts w:ascii="Arial" w:eastAsia="Times New Roman" w:hAnsi="Arial" w:cs="Arial"/>
          <w:b/>
          <w:bCs/>
          <w:color w:val="32325D"/>
          <w:sz w:val="36"/>
          <w:szCs w:val="36"/>
        </w:rPr>
        <w:t>Conclusion</w:t>
      </w:r>
    </w:p>
    <w:p w14:paraId="5CDEC9C9"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This article has explained the workings of </w:t>
      </w:r>
      <w:r w:rsidRPr="001C6651">
        <w:rPr>
          <w:rFonts w:ascii="Arial" w:eastAsia="Times New Roman" w:hAnsi="Arial" w:cs="Arial"/>
          <w:b/>
          <w:bCs/>
          <w:color w:val="32325D"/>
          <w:sz w:val="24"/>
          <w:szCs w:val="24"/>
        </w:rPr>
        <w:t>Jira Webhooks</w:t>
      </w:r>
      <w:r w:rsidRPr="001C6651">
        <w:rPr>
          <w:rFonts w:ascii="Arial" w:eastAsia="Times New Roman" w:hAnsi="Arial" w:cs="Arial"/>
          <w:color w:val="32325D"/>
          <w:sz w:val="24"/>
          <w:szCs w:val="24"/>
        </w:rPr>
        <w:t> and described how to create, manage, and automate Webhooks amongst other operations on the </w:t>
      </w:r>
      <w:r w:rsidRPr="001C6651">
        <w:rPr>
          <w:rFonts w:ascii="Arial" w:eastAsia="Times New Roman" w:hAnsi="Arial" w:cs="Arial"/>
          <w:b/>
          <w:bCs/>
          <w:color w:val="32325D"/>
          <w:sz w:val="24"/>
          <w:szCs w:val="24"/>
        </w:rPr>
        <w:t>Jira software</w:t>
      </w:r>
      <w:r w:rsidRPr="001C6651">
        <w:rPr>
          <w:rFonts w:ascii="Arial" w:eastAsia="Times New Roman" w:hAnsi="Arial" w:cs="Arial"/>
          <w:color w:val="32325D"/>
          <w:sz w:val="24"/>
          <w:szCs w:val="24"/>
        </w:rPr>
        <w:t>. Having gone through the article, you should now understand how Webhooks work and how you can leverage them to track events on the Jira platform.</w:t>
      </w:r>
    </w:p>
    <w:p w14:paraId="69F00786"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r w:rsidRPr="001C6651">
        <w:rPr>
          <w:rFonts w:ascii="Arial" w:eastAsia="Times New Roman" w:hAnsi="Arial" w:cs="Arial"/>
          <w:color w:val="32325D"/>
          <w:sz w:val="24"/>
          <w:szCs w:val="24"/>
        </w:rPr>
        <w:t>To further increase your productivity and business know-how, combining </w:t>
      </w:r>
      <w:r w:rsidRPr="001C6651">
        <w:rPr>
          <w:rFonts w:ascii="Arial" w:eastAsia="Times New Roman" w:hAnsi="Arial" w:cs="Arial"/>
          <w:b/>
          <w:bCs/>
          <w:color w:val="32325D"/>
          <w:sz w:val="24"/>
          <w:szCs w:val="24"/>
        </w:rPr>
        <w:t xml:space="preserve">Jira with </w:t>
      </w:r>
      <w:proofErr w:type="spellStart"/>
      <w:r w:rsidRPr="001C6651">
        <w:rPr>
          <w:rFonts w:ascii="Arial" w:eastAsia="Times New Roman" w:hAnsi="Arial" w:cs="Arial"/>
          <w:b/>
          <w:bCs/>
          <w:color w:val="32325D"/>
          <w:sz w:val="24"/>
          <w:szCs w:val="24"/>
        </w:rPr>
        <w:t>Hevo</w:t>
      </w:r>
      <w:proofErr w:type="spellEnd"/>
      <w:r w:rsidRPr="001C6651">
        <w:rPr>
          <w:rFonts w:ascii="Arial" w:eastAsia="Times New Roman" w:hAnsi="Arial" w:cs="Arial"/>
          <w:b/>
          <w:bCs/>
          <w:color w:val="32325D"/>
          <w:sz w:val="24"/>
          <w:szCs w:val="24"/>
        </w:rPr>
        <w:t xml:space="preserve"> Data</w:t>
      </w:r>
      <w:r w:rsidRPr="001C6651">
        <w:rPr>
          <w:rFonts w:ascii="Arial" w:eastAsia="Times New Roman" w:hAnsi="Arial" w:cs="Arial"/>
          <w:color w:val="32325D"/>
          <w:sz w:val="24"/>
          <w:szCs w:val="24"/>
        </w:rPr>
        <w:t> can be very helpful as </w:t>
      </w:r>
      <w:proofErr w:type="spellStart"/>
      <w:r w:rsidRPr="001C6651">
        <w:rPr>
          <w:rFonts w:ascii="Arial" w:eastAsia="Times New Roman" w:hAnsi="Arial" w:cs="Arial"/>
          <w:b/>
          <w:bCs/>
          <w:color w:val="32325D"/>
          <w:sz w:val="24"/>
          <w:szCs w:val="24"/>
        </w:rPr>
        <w:t>Hevo</w:t>
      </w:r>
      <w:proofErr w:type="spellEnd"/>
      <w:r w:rsidRPr="001C6651">
        <w:rPr>
          <w:rFonts w:ascii="Arial" w:eastAsia="Times New Roman" w:hAnsi="Arial" w:cs="Arial"/>
          <w:b/>
          <w:bCs/>
          <w:color w:val="32325D"/>
          <w:sz w:val="24"/>
          <w:szCs w:val="24"/>
        </w:rPr>
        <w:t xml:space="preserve"> Data</w:t>
      </w:r>
      <w:r w:rsidRPr="001C6651">
        <w:rPr>
          <w:rFonts w:ascii="Arial" w:eastAsia="Times New Roman" w:hAnsi="Arial" w:cs="Arial"/>
          <w:color w:val="32325D"/>
          <w:sz w:val="24"/>
          <w:szCs w:val="24"/>
        </w:rPr>
        <w:t> has baked in </w:t>
      </w:r>
      <w:r w:rsidRPr="001C6651">
        <w:rPr>
          <w:rFonts w:ascii="Arial" w:eastAsia="Times New Roman" w:hAnsi="Arial" w:cs="Arial"/>
          <w:b/>
          <w:bCs/>
          <w:color w:val="32325D"/>
          <w:sz w:val="24"/>
          <w:szCs w:val="24"/>
        </w:rPr>
        <w:t>Jira</w:t>
      </w:r>
      <w:r w:rsidRPr="001C6651">
        <w:rPr>
          <w:rFonts w:ascii="Arial" w:eastAsia="Times New Roman" w:hAnsi="Arial" w:cs="Arial"/>
          <w:color w:val="32325D"/>
          <w:sz w:val="24"/>
          <w:szCs w:val="24"/>
        </w:rPr>
        <w:t> support alongside access to other providers in its data warehousing platform.</w:t>
      </w:r>
    </w:p>
    <w:p w14:paraId="385D81E9" w14:textId="77777777" w:rsidR="001C6651" w:rsidRPr="001C6651" w:rsidRDefault="001C6651" w:rsidP="001C6651">
      <w:pPr>
        <w:shd w:val="clear" w:color="auto" w:fill="FFFFFF"/>
        <w:spacing w:before="100" w:beforeAutospacing="1" w:after="100" w:afterAutospacing="1" w:line="240" w:lineRule="auto"/>
        <w:rPr>
          <w:rFonts w:ascii="Arial" w:eastAsia="Times New Roman" w:hAnsi="Arial" w:cs="Arial"/>
          <w:color w:val="32325D"/>
          <w:sz w:val="24"/>
          <w:szCs w:val="24"/>
        </w:rPr>
      </w:pPr>
      <w:hyperlink r:id="rId44" w:history="1">
        <w:proofErr w:type="spellStart"/>
        <w:r w:rsidRPr="001C6651">
          <w:rPr>
            <w:rFonts w:ascii="Arial" w:eastAsia="Times New Roman" w:hAnsi="Arial" w:cs="Arial"/>
            <w:color w:val="FD8412"/>
            <w:sz w:val="24"/>
            <w:szCs w:val="24"/>
            <w:u w:val="single"/>
          </w:rPr>
          <w:t>Hevo</w:t>
        </w:r>
        <w:proofErr w:type="spellEnd"/>
        <w:r w:rsidRPr="001C6651">
          <w:rPr>
            <w:rFonts w:ascii="Arial" w:eastAsia="Times New Roman" w:hAnsi="Arial" w:cs="Arial"/>
            <w:color w:val="FD8412"/>
            <w:sz w:val="24"/>
            <w:szCs w:val="24"/>
            <w:u w:val="single"/>
          </w:rPr>
          <w:t xml:space="preserve"> Data</w:t>
        </w:r>
      </w:hyperlink>
      <w:r w:rsidRPr="001C6651">
        <w:rPr>
          <w:rFonts w:ascii="Arial" w:eastAsia="Times New Roman" w:hAnsi="Arial" w:cs="Arial"/>
          <w:color w:val="32325D"/>
          <w:sz w:val="24"/>
          <w:szCs w:val="24"/>
        </w:rPr>
        <w:t> is a </w:t>
      </w:r>
      <w:r w:rsidRPr="001C6651">
        <w:rPr>
          <w:rFonts w:ascii="Arial" w:eastAsia="Times New Roman" w:hAnsi="Arial" w:cs="Arial"/>
          <w:b/>
          <w:bCs/>
          <w:color w:val="32325D"/>
          <w:sz w:val="24"/>
          <w:szCs w:val="24"/>
        </w:rPr>
        <w:t>No-Code Data Pipeline</w:t>
      </w:r>
      <w:r w:rsidRPr="001C6651">
        <w:rPr>
          <w:rFonts w:ascii="Arial" w:eastAsia="Times New Roman" w:hAnsi="Arial" w:cs="Arial"/>
          <w:color w:val="32325D"/>
          <w:sz w:val="24"/>
          <w:szCs w:val="24"/>
        </w:rPr>
        <w:t> that offers a faster way to move data from </w:t>
      </w:r>
      <w:r w:rsidRPr="001C6651">
        <w:rPr>
          <w:rFonts w:ascii="Arial" w:eastAsia="Times New Roman" w:hAnsi="Arial" w:cs="Arial"/>
          <w:b/>
          <w:bCs/>
          <w:color w:val="32325D"/>
          <w:sz w:val="24"/>
          <w:szCs w:val="24"/>
        </w:rPr>
        <w:t>100+ Data Sources</w:t>
      </w:r>
      <w:r w:rsidRPr="001C6651">
        <w:rPr>
          <w:rFonts w:ascii="Arial" w:eastAsia="Times New Roman" w:hAnsi="Arial" w:cs="Arial"/>
          <w:color w:val="32325D"/>
          <w:sz w:val="24"/>
          <w:szCs w:val="24"/>
        </w:rPr>
        <w:t> including </w:t>
      </w:r>
      <w:r w:rsidRPr="001C6651">
        <w:rPr>
          <w:rFonts w:ascii="Arial" w:eastAsia="Times New Roman" w:hAnsi="Arial" w:cs="Arial"/>
          <w:b/>
          <w:bCs/>
          <w:color w:val="32325D"/>
          <w:sz w:val="24"/>
          <w:szCs w:val="24"/>
        </w:rPr>
        <w:t>40+ Free Sources</w:t>
      </w:r>
      <w:r w:rsidRPr="001C6651">
        <w:rPr>
          <w:rFonts w:ascii="Arial" w:eastAsia="Times New Roman" w:hAnsi="Arial" w:cs="Arial"/>
          <w:color w:val="32325D"/>
          <w:sz w:val="24"/>
          <w:szCs w:val="24"/>
        </w:rPr>
        <w:t> such as </w:t>
      </w:r>
      <w:r w:rsidRPr="001C6651">
        <w:rPr>
          <w:rFonts w:ascii="Arial" w:eastAsia="Times New Roman" w:hAnsi="Arial" w:cs="Arial"/>
          <w:b/>
          <w:bCs/>
          <w:color w:val="32325D"/>
          <w:sz w:val="24"/>
          <w:szCs w:val="24"/>
        </w:rPr>
        <w:t>Jira</w:t>
      </w:r>
      <w:r w:rsidRPr="001C6651">
        <w:rPr>
          <w:rFonts w:ascii="Arial" w:eastAsia="Times New Roman" w:hAnsi="Arial" w:cs="Arial"/>
          <w:color w:val="32325D"/>
          <w:sz w:val="24"/>
          <w:szCs w:val="24"/>
        </w:rPr>
        <w:t xml:space="preserve">, into your Data Warehouse to be visualized in a BI tool. </w:t>
      </w:r>
      <w:proofErr w:type="spellStart"/>
      <w:r w:rsidRPr="001C6651">
        <w:rPr>
          <w:rFonts w:ascii="Arial" w:eastAsia="Times New Roman" w:hAnsi="Arial" w:cs="Arial"/>
          <w:color w:val="32325D"/>
          <w:sz w:val="24"/>
          <w:szCs w:val="24"/>
        </w:rPr>
        <w:t>Hevo</w:t>
      </w:r>
      <w:proofErr w:type="spellEnd"/>
      <w:r w:rsidRPr="001C6651">
        <w:rPr>
          <w:rFonts w:ascii="Arial" w:eastAsia="Times New Roman" w:hAnsi="Arial" w:cs="Arial"/>
          <w:color w:val="32325D"/>
          <w:sz w:val="24"/>
          <w:szCs w:val="24"/>
        </w:rPr>
        <w:t xml:space="preserve"> is fully automated and hence does not require you to code.</w:t>
      </w:r>
    </w:p>
    <w:p w14:paraId="6F049EE3" w14:textId="77777777" w:rsidR="005D0BCF" w:rsidRDefault="005D0BCF"/>
    <w:sectPr w:rsidR="005D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2107"/>
    <w:multiLevelType w:val="multilevel"/>
    <w:tmpl w:val="87B6E7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0CD7"/>
    <w:multiLevelType w:val="multilevel"/>
    <w:tmpl w:val="71D0AD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31424"/>
    <w:multiLevelType w:val="multilevel"/>
    <w:tmpl w:val="9F5E8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F4C45"/>
    <w:multiLevelType w:val="multilevel"/>
    <w:tmpl w:val="6B32C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701D9"/>
    <w:multiLevelType w:val="multilevel"/>
    <w:tmpl w:val="368019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760A9"/>
    <w:multiLevelType w:val="multilevel"/>
    <w:tmpl w:val="E85A5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97680"/>
    <w:multiLevelType w:val="multilevel"/>
    <w:tmpl w:val="A8A8B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C0862"/>
    <w:multiLevelType w:val="multilevel"/>
    <w:tmpl w:val="A6942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E53A5"/>
    <w:multiLevelType w:val="multilevel"/>
    <w:tmpl w:val="2CB814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43CB2"/>
    <w:multiLevelType w:val="multilevel"/>
    <w:tmpl w:val="8D0EC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349C8"/>
    <w:multiLevelType w:val="multilevel"/>
    <w:tmpl w:val="878ED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4699385">
    <w:abstractNumId w:val="8"/>
  </w:num>
  <w:num w:numId="2" w16cid:durableId="1290932745">
    <w:abstractNumId w:val="2"/>
  </w:num>
  <w:num w:numId="3" w16cid:durableId="697047593">
    <w:abstractNumId w:val="10"/>
  </w:num>
  <w:num w:numId="4" w16cid:durableId="1058474660">
    <w:abstractNumId w:val="0"/>
  </w:num>
  <w:num w:numId="5" w16cid:durableId="1486774481">
    <w:abstractNumId w:val="1"/>
  </w:num>
  <w:num w:numId="6" w16cid:durableId="1932469160">
    <w:abstractNumId w:val="7"/>
  </w:num>
  <w:num w:numId="7" w16cid:durableId="273680253">
    <w:abstractNumId w:val="5"/>
  </w:num>
  <w:num w:numId="8" w16cid:durableId="25568200">
    <w:abstractNumId w:val="3"/>
  </w:num>
  <w:num w:numId="9" w16cid:durableId="1482578457">
    <w:abstractNumId w:val="6"/>
  </w:num>
  <w:num w:numId="10" w16cid:durableId="944966548">
    <w:abstractNumId w:val="4"/>
  </w:num>
  <w:num w:numId="11" w16cid:durableId="1517841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51"/>
    <w:rsid w:val="000224F9"/>
    <w:rsid w:val="001C6651"/>
    <w:rsid w:val="00487963"/>
    <w:rsid w:val="00562DCC"/>
    <w:rsid w:val="005D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373F"/>
  <w15:chartTrackingRefBased/>
  <w15:docId w15:val="{25C44D45-8F78-425C-8356-17B63C2B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6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6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651"/>
    <w:rPr>
      <w:rFonts w:ascii="Times New Roman" w:eastAsia="Times New Roman" w:hAnsi="Times New Roman" w:cs="Times New Roman"/>
      <w:b/>
      <w:bCs/>
      <w:sz w:val="27"/>
      <w:szCs w:val="27"/>
    </w:rPr>
  </w:style>
  <w:style w:type="paragraph" w:customStyle="1" w:styleId="blog-author">
    <w:name w:val="blog-author"/>
    <w:basedOn w:val="Normal"/>
    <w:rsid w:val="001C6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6651"/>
    <w:rPr>
      <w:color w:val="0000FF"/>
      <w:u w:val="single"/>
    </w:rPr>
  </w:style>
  <w:style w:type="paragraph" w:styleId="NormalWeb">
    <w:name w:val="Normal (Web)"/>
    <w:basedOn w:val="Normal"/>
    <w:uiPriority w:val="99"/>
    <w:semiHidden/>
    <w:unhideWhenUsed/>
    <w:rsid w:val="001C6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651"/>
    <w:rPr>
      <w:b/>
      <w:bCs/>
    </w:rPr>
  </w:style>
  <w:style w:type="paragraph" w:styleId="HTMLPreformatted">
    <w:name w:val="HTML Preformatted"/>
    <w:basedOn w:val="Normal"/>
    <w:link w:val="HTMLPreformattedChar"/>
    <w:uiPriority w:val="99"/>
    <w:semiHidden/>
    <w:unhideWhenUsed/>
    <w:rsid w:val="001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6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62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8315">
      <w:bodyDiv w:val="1"/>
      <w:marLeft w:val="0"/>
      <w:marRight w:val="0"/>
      <w:marTop w:val="0"/>
      <w:marBottom w:val="0"/>
      <w:divBdr>
        <w:top w:val="none" w:sz="0" w:space="0" w:color="auto"/>
        <w:left w:val="none" w:sz="0" w:space="0" w:color="auto"/>
        <w:bottom w:val="none" w:sz="0" w:space="0" w:color="auto"/>
        <w:right w:val="none" w:sz="0" w:space="0" w:color="auto"/>
      </w:divBdr>
      <w:divsChild>
        <w:div w:id="265969510">
          <w:marLeft w:val="0"/>
          <w:marRight w:val="0"/>
          <w:marTop w:val="0"/>
          <w:marBottom w:val="0"/>
          <w:divBdr>
            <w:top w:val="none" w:sz="0" w:space="0" w:color="auto"/>
            <w:left w:val="none" w:sz="0" w:space="0" w:color="auto"/>
            <w:bottom w:val="none" w:sz="0" w:space="0" w:color="auto"/>
            <w:right w:val="none" w:sz="0" w:space="0" w:color="auto"/>
          </w:divBdr>
        </w:div>
        <w:div w:id="348915925">
          <w:marLeft w:val="0"/>
          <w:marRight w:val="0"/>
          <w:marTop w:val="0"/>
          <w:marBottom w:val="0"/>
          <w:divBdr>
            <w:top w:val="single" w:sz="6" w:space="0" w:color="E7ECF0"/>
            <w:left w:val="single" w:sz="6" w:space="0" w:color="E7ECF0"/>
            <w:bottom w:val="single" w:sz="6" w:space="0" w:color="E7ECF0"/>
            <w:right w:val="single" w:sz="6" w:space="0" w:color="E7ECF0"/>
          </w:divBdr>
          <w:divsChild>
            <w:div w:id="126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category/data-integration/" TargetMode="External"/><Relationship Id="rId13" Type="http://schemas.openxmlformats.org/officeDocument/2006/relationships/hyperlink" Target="https://community.hevodata.com/write-for-hevo" TargetMode="External"/><Relationship Id="rId18" Type="http://schemas.openxmlformats.org/officeDocument/2006/relationships/hyperlink" Target="https://hevodata.com/learn/jira-webhooks/" TargetMode="External"/><Relationship Id="rId26" Type="http://schemas.openxmlformats.org/officeDocument/2006/relationships/hyperlink" Target="https://www.atlassian.com/software/jira" TargetMode="External"/><Relationship Id="rId39" Type="http://schemas.openxmlformats.org/officeDocument/2006/relationships/hyperlink" Target="https://hevodata.com/learn/jira-webhooks/" TargetMode="External"/><Relationship Id="rId3" Type="http://schemas.openxmlformats.org/officeDocument/2006/relationships/settings" Target="settings.xml"/><Relationship Id="rId21" Type="http://schemas.openxmlformats.org/officeDocument/2006/relationships/hyperlink" Target="https://hevodata.com/learn/jira-webhooks/" TargetMode="External"/><Relationship Id="rId34" Type="http://schemas.openxmlformats.org/officeDocument/2006/relationships/hyperlink" Target="https://hevodata.com/learn/jira-webhooks/" TargetMode="External"/><Relationship Id="rId42" Type="http://schemas.openxmlformats.org/officeDocument/2006/relationships/image" Target="media/image4.png"/><Relationship Id="rId7" Type="http://schemas.openxmlformats.org/officeDocument/2006/relationships/hyperlink" Target="https://hevodata.com/learn/category/data-integration/data-driven-strategies/" TargetMode="External"/><Relationship Id="rId12" Type="http://schemas.openxmlformats.org/officeDocument/2006/relationships/hyperlink" Target="https://hevodata.com/learn/category/webhook/" TargetMode="External"/><Relationship Id="rId17" Type="http://schemas.openxmlformats.org/officeDocument/2006/relationships/hyperlink" Target="https://hevodata.com/learn/jira-webhooks/" TargetMode="External"/><Relationship Id="rId25" Type="http://schemas.openxmlformats.org/officeDocument/2006/relationships/image" Target="media/image1.png"/><Relationship Id="rId33" Type="http://schemas.openxmlformats.org/officeDocument/2006/relationships/hyperlink" Target="https://hevodata.com/signup/?utm_source=Learn_jira-webhooks&amp;utm_medium=mango_l2_signup&amp;utm_campaign=blog_click" TargetMode="External"/><Relationship Id="rId38" Type="http://schemas.openxmlformats.org/officeDocument/2006/relationships/hyperlink" Target="https://hevodata.com/learn/jira-webhook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vodata.com/learn/jira-webhooks/" TargetMode="External"/><Relationship Id="rId20" Type="http://schemas.openxmlformats.org/officeDocument/2006/relationships/hyperlink" Target="https://hevodata.com/learn/jira-webhooks/" TargetMode="External"/><Relationship Id="rId29" Type="http://schemas.openxmlformats.org/officeDocument/2006/relationships/hyperlink" Target="https://www.testdevlab.com/blog/wp-content/uploads/2017/11/webhook-1680x423.png" TargetMode="External"/><Relationship Id="rId41" Type="http://schemas.openxmlformats.org/officeDocument/2006/relationships/hyperlink" Target="https://developer.atlassian.com/server/jira/platform/images/jira-admin-webhooks.png" TargetMode="External"/><Relationship Id="rId1" Type="http://schemas.openxmlformats.org/officeDocument/2006/relationships/numbering" Target="numbering.xml"/><Relationship Id="rId6" Type="http://schemas.openxmlformats.org/officeDocument/2006/relationships/hyperlink" Target="https://hevodata.com/learn/category/data-integration/data-driven/" TargetMode="External"/><Relationship Id="rId11" Type="http://schemas.openxmlformats.org/officeDocument/2006/relationships/hyperlink" Target="https://hevodata.com/learn/category/project-management-tool/" TargetMode="External"/><Relationship Id="rId24" Type="http://schemas.openxmlformats.org/officeDocument/2006/relationships/hyperlink" Target="https://hevodata.com/learn/jira-webhooks/" TargetMode="External"/><Relationship Id="rId32" Type="http://schemas.openxmlformats.org/officeDocument/2006/relationships/hyperlink" Target="https://hevodata.com/signup/?utm_source=Learn_jira-webhooks&amp;utm_medium=mango_l1_signup&amp;utm_campaign=blog_click" TargetMode="External"/><Relationship Id="rId37" Type="http://schemas.openxmlformats.org/officeDocument/2006/relationships/hyperlink" Target="https://hevodata.com/learn/jira-webhooks/"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hyperlink" Target="https://hevodata.com/learn/author/ofem-eteng/" TargetMode="External"/><Relationship Id="rId15" Type="http://schemas.openxmlformats.org/officeDocument/2006/relationships/hyperlink" Target="https://hevodata.com/learn/jira-webhooks/" TargetMode="External"/><Relationship Id="rId23" Type="http://schemas.openxmlformats.org/officeDocument/2006/relationships/hyperlink" Target="https://hevodata.com/learn/jira-webhooks/" TargetMode="External"/><Relationship Id="rId28" Type="http://schemas.openxmlformats.org/officeDocument/2006/relationships/image" Target="media/image2.png"/><Relationship Id="rId36" Type="http://schemas.openxmlformats.org/officeDocument/2006/relationships/hyperlink" Target="https://hevodata.com/learn/jira-webhooks/" TargetMode="External"/><Relationship Id="rId10" Type="http://schemas.openxmlformats.org/officeDocument/2006/relationships/hyperlink" Target="https://hevodata.com/learn/category/jira/" TargetMode="External"/><Relationship Id="rId19" Type="http://schemas.openxmlformats.org/officeDocument/2006/relationships/hyperlink" Target="https://hevodata.com/learn/jira-webhooks/" TargetMode="External"/><Relationship Id="rId31" Type="http://schemas.openxmlformats.org/officeDocument/2006/relationships/hyperlink" Target="https://hevodata.com/integrations/?utm_source=Learn_jira-webhooks&amp;utm_medium=l2_integrations&amp;utm_campaign=blog_click" TargetMode="External"/><Relationship Id="rId44" Type="http://schemas.openxmlformats.org/officeDocument/2006/relationships/hyperlink" Target="https://hevodata.com/?utm_source=Learn_jira-webhooks&amp;utm_medium=l3_home&amp;utm_campaign=blog_click" TargetMode="External"/><Relationship Id="rId4" Type="http://schemas.openxmlformats.org/officeDocument/2006/relationships/webSettings" Target="webSettings.xml"/><Relationship Id="rId9" Type="http://schemas.openxmlformats.org/officeDocument/2006/relationships/hyperlink" Target="https://hevodata.com/learn/category/etl-tutorials/" TargetMode="External"/><Relationship Id="rId14" Type="http://schemas.openxmlformats.org/officeDocument/2006/relationships/hyperlink" Target="https://hevodata.com/learn/jira-webhooks/" TargetMode="External"/><Relationship Id="rId22" Type="http://schemas.openxmlformats.org/officeDocument/2006/relationships/hyperlink" Target="https://hevodata.com/learn/jira-webhooks/" TargetMode="External"/><Relationship Id="rId27" Type="http://schemas.openxmlformats.org/officeDocument/2006/relationships/hyperlink" Target="https://www.atlassian.com/software/jira" TargetMode="External"/><Relationship Id="rId30" Type="http://schemas.openxmlformats.org/officeDocument/2006/relationships/hyperlink" Target="https://hevodata.com/?utm_source=Learn_jira-webhooks&amp;utm_medium=l1_home&amp;utm_campaign=blog_click" TargetMode="External"/><Relationship Id="rId35" Type="http://schemas.openxmlformats.org/officeDocument/2006/relationships/hyperlink" Target="https://hevodata.com/learn/jira-webhooks/" TargetMode="External"/><Relationship Id="rId43" Type="http://schemas.openxmlformats.org/officeDocument/2006/relationships/hyperlink" Target="https://developer.atlassian.com/cloud/jira/service-desk/images/jsd-then-webhoo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2436</Words>
  <Characters>13889</Characters>
  <Application>Microsoft Office Word</Application>
  <DocSecurity>0</DocSecurity>
  <Lines>115</Lines>
  <Paragraphs>32</Paragraphs>
  <ScaleCrop>false</ScaleCrop>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Gowse shaik</dc:creator>
  <cp:keywords/>
  <dc:description/>
  <cp:lastModifiedBy>Gowse shaik</cp:lastModifiedBy>
  <cp:revision>2</cp:revision>
  <dcterms:created xsi:type="dcterms:W3CDTF">2022-05-27T20:56:00Z</dcterms:created>
  <dcterms:modified xsi:type="dcterms:W3CDTF">2022-05-27T20:58:00Z</dcterms:modified>
</cp:coreProperties>
</file>