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262BCB">
        <w:rPr>
          <w:rFonts w:ascii="Times New Roman" w:eastAsia="Times New Roman" w:hAnsi="Times New Roman" w:cs="Times New Roman"/>
          <w:b/>
          <w:bCs/>
          <w:sz w:val="36"/>
          <w:szCs w:val="36"/>
          <w:lang w:eastAsia="en-IN"/>
        </w:rPr>
        <w:t>Objectives</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To package and deploy your application on GKE, you must:</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Package your app into a Docker image</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Run the container locally on your machine (optional)</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Upload the image to a registry</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Create a container cluster</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Deploy your app to the cluster</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Expose your app to the Internet</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Scale up your deployment</w:t>
      </w:r>
    </w:p>
    <w:p w:rsidR="00262BCB" w:rsidRPr="00262BCB" w:rsidRDefault="00262BCB" w:rsidP="00262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Deploy a new version of your app</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Before you begin</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Take the following steps to enable the Kubernetes Engine API: </w:t>
      </w:r>
    </w:p>
    <w:p w:rsidR="00262BCB" w:rsidRPr="00262BCB" w:rsidRDefault="00262BCB" w:rsidP="00262B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Visit the </w:t>
      </w:r>
      <w:hyperlink r:id="rId7" w:tgtFrame="console" w:history="1">
        <w:r w:rsidRPr="00262BCB">
          <w:rPr>
            <w:rFonts w:ascii="Times New Roman" w:eastAsia="Times New Roman" w:hAnsi="Times New Roman" w:cs="Times New Roman"/>
            <w:color w:val="0000FF"/>
            <w:sz w:val="24"/>
            <w:szCs w:val="24"/>
            <w:u w:val="single"/>
            <w:lang w:eastAsia="en-IN"/>
          </w:rPr>
          <w:t>Kubernetes Engine page</w:t>
        </w:r>
      </w:hyperlink>
      <w:r w:rsidRPr="00262BCB">
        <w:rPr>
          <w:rFonts w:ascii="Times New Roman" w:eastAsia="Times New Roman" w:hAnsi="Times New Roman" w:cs="Times New Roman"/>
          <w:sz w:val="24"/>
          <w:szCs w:val="24"/>
          <w:lang w:eastAsia="en-IN"/>
        </w:rPr>
        <w:t xml:space="preserve"> in the Google Cloud Platform Console. </w:t>
      </w:r>
    </w:p>
    <w:p w:rsidR="00262BCB" w:rsidRPr="00262BCB" w:rsidRDefault="00262BCB" w:rsidP="00262B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Create or select a project. </w:t>
      </w:r>
    </w:p>
    <w:p w:rsidR="00262BCB" w:rsidRPr="00262BCB" w:rsidRDefault="00262BCB" w:rsidP="00262B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Wait for the API and related services to be enabled. This can take several minutes. </w:t>
      </w:r>
    </w:p>
    <w:p w:rsidR="00262BCB" w:rsidRPr="00262BCB" w:rsidRDefault="00262BCB" w:rsidP="00262B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Make sure that billing is enabled for your project.</w:t>
      </w:r>
    </w:p>
    <w:p w:rsidR="00262BCB" w:rsidRPr="00262BCB" w:rsidRDefault="00262BCB" w:rsidP="00262BCB">
      <w:pPr>
        <w:spacing w:before="100" w:beforeAutospacing="1" w:after="100" w:afterAutospacing="1" w:line="240" w:lineRule="auto"/>
        <w:ind w:left="720"/>
        <w:rPr>
          <w:rFonts w:ascii="Times New Roman" w:eastAsia="Times New Roman" w:hAnsi="Times New Roman" w:cs="Times New Roman"/>
          <w:sz w:val="24"/>
          <w:szCs w:val="24"/>
          <w:lang w:eastAsia="en-IN"/>
        </w:rPr>
      </w:pPr>
      <w:hyperlink r:id="rId8" w:tgtFrame="_blank" w:history="1">
        <w:r w:rsidRPr="00262BCB">
          <w:rPr>
            <w:rFonts w:ascii="Times New Roman" w:eastAsia="Times New Roman" w:hAnsi="Times New Roman" w:cs="Times New Roman"/>
            <w:color w:val="0000FF"/>
            <w:sz w:val="24"/>
            <w:szCs w:val="24"/>
            <w:u w:val="single"/>
            <w:lang w:eastAsia="en-IN"/>
          </w:rPr>
          <w:t>Learn how to enable billing</w:t>
        </w:r>
      </w:hyperlink>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To use Google Cloud Shell:</w:t>
      </w:r>
    </w:p>
    <w:p w:rsidR="00262BCB" w:rsidRPr="00262BCB" w:rsidRDefault="00262BCB" w:rsidP="00262B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Go to the </w:t>
      </w:r>
      <w:hyperlink r:id="rId9" w:tgtFrame="_blank" w:history="1">
        <w:r w:rsidRPr="00262BCB">
          <w:rPr>
            <w:rFonts w:ascii="Times New Roman" w:eastAsia="Times New Roman" w:hAnsi="Times New Roman" w:cs="Times New Roman"/>
            <w:color w:val="0000FF"/>
            <w:sz w:val="24"/>
            <w:szCs w:val="24"/>
            <w:u w:val="single"/>
            <w:lang w:eastAsia="en-IN"/>
          </w:rPr>
          <w:t>Google Cloud Platform Console</w:t>
        </w:r>
      </w:hyperlink>
      <w:r w:rsidRPr="00262BCB">
        <w:rPr>
          <w:rFonts w:ascii="Times New Roman" w:eastAsia="Times New Roman" w:hAnsi="Times New Roman" w:cs="Times New Roman"/>
          <w:sz w:val="24"/>
          <w:szCs w:val="24"/>
          <w:lang w:eastAsia="en-IN"/>
        </w:rPr>
        <w:t>.</w:t>
      </w:r>
    </w:p>
    <w:p w:rsidR="00262BCB" w:rsidRPr="00262BCB" w:rsidRDefault="00262BCB" w:rsidP="00262B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Click the </w:t>
      </w:r>
      <w:r w:rsidRPr="00262BCB">
        <w:rPr>
          <w:rFonts w:ascii="Times New Roman" w:eastAsia="Times New Roman" w:hAnsi="Times New Roman" w:cs="Times New Roman"/>
          <w:b/>
          <w:bCs/>
          <w:sz w:val="24"/>
          <w:szCs w:val="24"/>
          <w:lang w:eastAsia="en-IN"/>
        </w:rPr>
        <w:t>Activate Cloud Shell</w:t>
      </w:r>
      <w:r w:rsidRPr="00262BCB">
        <w:rPr>
          <w:rFonts w:ascii="Times New Roman" w:eastAsia="Times New Roman" w:hAnsi="Times New Roman" w:cs="Times New Roman"/>
          <w:sz w:val="24"/>
          <w:szCs w:val="24"/>
          <w:lang w:eastAsia="en-IN"/>
        </w:rPr>
        <w:t xml:space="preserve"> button at the top of the console window.</w:t>
      </w:r>
    </w:p>
    <w:p w:rsidR="00262BCB" w:rsidRPr="00262BCB" w:rsidRDefault="00262BCB" w:rsidP="00262BC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62BCB">
        <w:rPr>
          <w:rFonts w:ascii="Times New Roman" w:eastAsia="Times New Roman" w:hAnsi="Times New Roman" w:cs="Times New Roman"/>
          <w:noProof/>
          <w:sz w:val="24"/>
          <w:szCs w:val="24"/>
          <w:lang w:eastAsia="en-IN"/>
        </w:rPr>
        <w:drawing>
          <wp:inline distT="0" distB="0" distL="0" distR="0">
            <wp:extent cx="5731510" cy="330200"/>
            <wp:effectExtent l="0" t="0" r="2540" b="0"/>
            <wp:docPr id="2" name="Picture 2" descr="Google Cloud Platform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200"/>
                    </a:xfrm>
                    <a:prstGeom prst="rect">
                      <a:avLst/>
                    </a:prstGeom>
                    <a:noFill/>
                    <a:ln>
                      <a:noFill/>
                    </a:ln>
                  </pic:spPr>
                </pic:pic>
              </a:graphicData>
            </a:graphic>
          </wp:inline>
        </w:drawing>
      </w:r>
    </w:p>
    <w:p w:rsidR="00262BCB" w:rsidRPr="00262BCB" w:rsidRDefault="00262BCB" w:rsidP="00262BC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A Cloud Shell session opens inside a new frame at the bottom of the console and displays a command-line prompt.</w:t>
      </w:r>
    </w:p>
    <w:p w:rsidR="00262BCB" w:rsidRPr="00262BCB" w:rsidRDefault="00262BCB" w:rsidP="00262BC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62BCB">
        <w:rPr>
          <w:rFonts w:ascii="Times New Roman" w:eastAsia="Times New Roman" w:hAnsi="Times New Roman" w:cs="Times New Roman"/>
          <w:noProof/>
          <w:sz w:val="24"/>
          <w:szCs w:val="24"/>
          <w:lang w:eastAsia="en-IN"/>
        </w:rPr>
        <w:drawing>
          <wp:inline distT="0" distB="0" distL="0" distR="0">
            <wp:extent cx="5731510" cy="1321435"/>
            <wp:effectExtent l="0" t="0" r="2540" b="0"/>
            <wp:docPr id="1" name="Picture 1" descr="Cloud Shell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s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rsidR="00262BCB" w:rsidRDefault="00262BCB" w:rsidP="00262BCB">
      <w:pPr>
        <w:pStyle w:val="Heading3"/>
      </w:pPr>
      <w:r>
        <w:t>Use command-line tools locally</w:t>
      </w:r>
    </w:p>
    <w:p w:rsidR="00262BCB" w:rsidRDefault="00262BCB" w:rsidP="00262BCB">
      <w:pPr>
        <w:pStyle w:val="NormalWeb"/>
      </w:pPr>
      <w:r>
        <w:t>If you prefer to follow this tutorial on your workstation, you need to install the following tools:</w:t>
      </w:r>
    </w:p>
    <w:p w:rsidR="00262BCB" w:rsidRDefault="00262BCB" w:rsidP="00262BCB">
      <w:pPr>
        <w:numPr>
          <w:ilvl w:val="0"/>
          <w:numId w:val="4"/>
        </w:numPr>
        <w:spacing w:before="100" w:beforeAutospacing="1" w:after="100" w:afterAutospacing="1" w:line="240" w:lineRule="auto"/>
      </w:pPr>
      <w:hyperlink r:id="rId12" w:history="1">
        <w:r>
          <w:rPr>
            <w:rStyle w:val="Hyperlink"/>
          </w:rPr>
          <w:t>Install the Google Cloud SDK</w:t>
        </w:r>
      </w:hyperlink>
      <w:r>
        <w:t xml:space="preserve">, which includes the </w:t>
      </w:r>
      <w:proofErr w:type="spellStart"/>
      <w:r>
        <w:rPr>
          <w:rStyle w:val="HTMLCode"/>
          <w:rFonts w:eastAsiaTheme="minorHAnsi"/>
        </w:rPr>
        <w:t>gcloud</w:t>
      </w:r>
      <w:proofErr w:type="spellEnd"/>
      <w:r>
        <w:t xml:space="preserve"> command-line tool.</w:t>
      </w:r>
    </w:p>
    <w:p w:rsidR="00262BCB" w:rsidRDefault="00262BCB" w:rsidP="00262BCB">
      <w:pPr>
        <w:pStyle w:val="NormalWeb"/>
        <w:numPr>
          <w:ilvl w:val="0"/>
          <w:numId w:val="4"/>
        </w:numPr>
      </w:pPr>
      <w:r>
        <w:t xml:space="preserve">Using the </w:t>
      </w:r>
      <w:proofErr w:type="spellStart"/>
      <w:r>
        <w:rPr>
          <w:rStyle w:val="HTMLCode"/>
        </w:rPr>
        <w:t>gcloud</w:t>
      </w:r>
      <w:proofErr w:type="spellEnd"/>
      <w:r>
        <w:t xml:space="preserve"> command line tool, install the </w:t>
      </w:r>
      <w:hyperlink r:id="rId13" w:history="1">
        <w:r>
          <w:rPr>
            <w:rStyle w:val="Hyperlink"/>
          </w:rPr>
          <w:t>Kubernetes</w:t>
        </w:r>
      </w:hyperlink>
      <w:r>
        <w:t xml:space="preserve"> command-line tool. </w:t>
      </w:r>
      <w:proofErr w:type="spellStart"/>
      <w:r>
        <w:rPr>
          <w:rStyle w:val="HTMLCode"/>
        </w:rPr>
        <w:t>kubectl</w:t>
      </w:r>
      <w:proofErr w:type="spellEnd"/>
      <w:r>
        <w:t xml:space="preserve"> is used to communicate with Kubernetes, which is the cluster orchestration system of GKE clusters:</w:t>
      </w:r>
    </w:p>
    <w:p w:rsidR="00262BCB" w:rsidRDefault="00262BCB" w:rsidP="00262BCB">
      <w:pPr>
        <w:pStyle w:val="HTMLPreformatted"/>
        <w:ind w:left="720"/>
      </w:pPr>
      <w:proofErr w:type="spellStart"/>
      <w:r>
        <w:t>gcloud</w:t>
      </w:r>
      <w:proofErr w:type="spellEnd"/>
      <w:r>
        <w:t xml:space="preserve"> components install </w:t>
      </w:r>
      <w:proofErr w:type="spellStart"/>
      <w:r>
        <w:t>kubectl</w:t>
      </w:r>
      <w:proofErr w:type="spellEnd"/>
    </w:p>
    <w:p w:rsidR="00262BCB" w:rsidRDefault="00262BCB" w:rsidP="00262BCB">
      <w:pPr>
        <w:pStyle w:val="NormalWeb"/>
        <w:numPr>
          <w:ilvl w:val="0"/>
          <w:numId w:val="4"/>
        </w:numPr>
      </w:pPr>
      <w:r>
        <w:t xml:space="preserve">Install </w:t>
      </w:r>
      <w:r w:rsidRPr="00EF6A48">
        <w:t>Docker Community Edition (CE)</w:t>
      </w:r>
      <w:r w:rsidR="00EF6A48">
        <w:t xml:space="preserve"> (</w:t>
      </w:r>
      <w:hyperlink r:id="rId14" w:history="1">
        <w:r w:rsidR="00EF6A48" w:rsidRPr="000162DC">
          <w:rPr>
            <w:rStyle w:val="Hyperlink"/>
          </w:rPr>
          <w:t>https://docs.docker.com/install/</w:t>
        </w:r>
      </w:hyperlink>
      <w:r w:rsidR="00EF6A48">
        <w:t xml:space="preserve"> )</w:t>
      </w:r>
      <w:r>
        <w:t xml:space="preserve"> on your workstation. You will use this to build a container image for the application.</w:t>
      </w:r>
    </w:p>
    <w:p w:rsidR="00262BCB" w:rsidRDefault="00262BCB" w:rsidP="00262BCB">
      <w:pPr>
        <w:pStyle w:val="NormalWeb"/>
        <w:numPr>
          <w:ilvl w:val="0"/>
          <w:numId w:val="4"/>
        </w:numPr>
      </w:pPr>
      <w:r>
        <w:t xml:space="preserve">Install the </w:t>
      </w:r>
      <w:hyperlink r:id="rId15" w:history="1">
        <w:r>
          <w:rPr>
            <w:rStyle w:val="Hyperlink"/>
          </w:rPr>
          <w:t>Git source control</w:t>
        </w:r>
      </w:hyperlink>
      <w:r>
        <w:t xml:space="preserve"> tool to fetch the sample application from GitHub.</w:t>
      </w:r>
    </w:p>
    <w:p w:rsidR="00262BCB" w:rsidRDefault="00262BCB" w:rsidP="00262BCB">
      <w:pPr>
        <w:pStyle w:val="Heading3"/>
      </w:pPr>
      <w:r>
        <w:t xml:space="preserve">Set defaults for the </w:t>
      </w:r>
      <w:proofErr w:type="spellStart"/>
      <w:r>
        <w:rPr>
          <w:rStyle w:val="HTMLCode"/>
          <w:rFonts w:eastAsiaTheme="majorEastAsia"/>
        </w:rPr>
        <w:t>gcloud</w:t>
      </w:r>
      <w:proofErr w:type="spellEnd"/>
      <w:r>
        <w:t xml:space="preserve"> command-line tool</w:t>
      </w:r>
    </w:p>
    <w:p w:rsidR="00262BCB" w:rsidRDefault="00262BCB" w:rsidP="00262BCB">
      <w:r>
        <w:t xml:space="preserve">To save time typing your </w:t>
      </w:r>
      <w:hyperlink r:id="rId16" w:history="1">
        <w:r>
          <w:rPr>
            <w:rStyle w:val="Hyperlink"/>
          </w:rPr>
          <w:t>project ID</w:t>
        </w:r>
      </w:hyperlink>
      <w:r>
        <w:t xml:space="preserve"> and </w:t>
      </w:r>
      <w:hyperlink r:id="rId17" w:anchor="available" w:history="1">
        <w:r>
          <w:rPr>
            <w:rStyle w:val="Hyperlink"/>
          </w:rPr>
          <w:t>Compute Engine zone</w:t>
        </w:r>
      </w:hyperlink>
      <w:r>
        <w:t xml:space="preserve"> options in the </w:t>
      </w:r>
      <w:proofErr w:type="spellStart"/>
      <w:r>
        <w:rPr>
          <w:rStyle w:val="HTMLCode"/>
          <w:rFonts w:eastAsiaTheme="minorHAnsi"/>
        </w:rPr>
        <w:t>gcloud</w:t>
      </w:r>
      <w:proofErr w:type="spellEnd"/>
      <w:r>
        <w:t xml:space="preserve"> command-line tool, you can set the defaults: </w:t>
      </w:r>
    </w:p>
    <w:p w:rsidR="00262BCB" w:rsidRDefault="00262BCB" w:rsidP="00262BCB">
      <w:pPr>
        <w:pStyle w:val="HTMLPreformatted"/>
      </w:pPr>
      <w:proofErr w:type="spellStart"/>
      <w:r>
        <w:t>gcloud</w:t>
      </w:r>
      <w:proofErr w:type="spellEnd"/>
      <w:r>
        <w:t xml:space="preserve"> config set project </w:t>
      </w:r>
      <w:r>
        <w:rPr>
          <w:rStyle w:val="HTMLVariable"/>
        </w:rPr>
        <w:t>[PROJECT_ID]</w:t>
      </w:r>
    </w:p>
    <w:p w:rsidR="00262BCB" w:rsidRDefault="00262BCB" w:rsidP="00262BCB">
      <w:pPr>
        <w:pStyle w:val="HTMLPreformatted"/>
      </w:pPr>
      <w:proofErr w:type="spellStart"/>
      <w:r>
        <w:t>gcloud</w:t>
      </w:r>
      <w:proofErr w:type="spellEnd"/>
      <w:r>
        <w:t xml:space="preserve"> config set compute/zone </w:t>
      </w:r>
      <w:r>
        <w:rPr>
          <w:rStyle w:val="HTMLVariable"/>
        </w:rPr>
        <w:t>us-central1-b</w:t>
      </w:r>
    </w:p>
    <w:p w:rsidR="00262BCB" w:rsidRDefault="00262BCB"/>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1: Build the container image</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GKE accepts Docker images as the application deployment format. To build a Docker image, you need to have an application and a </w:t>
      </w:r>
      <w:proofErr w:type="spellStart"/>
      <w:r w:rsidRPr="00262BCB">
        <w:rPr>
          <w:rFonts w:ascii="Times New Roman" w:eastAsia="Times New Roman" w:hAnsi="Times New Roman" w:cs="Times New Roman"/>
          <w:sz w:val="24"/>
          <w:szCs w:val="24"/>
          <w:lang w:eastAsia="en-IN"/>
        </w:rPr>
        <w:t>Dockerfile</w:t>
      </w:r>
      <w:proofErr w:type="spellEnd"/>
      <w:r w:rsidRPr="00262BCB">
        <w:rPr>
          <w:rFonts w:ascii="Times New Roman" w:eastAsia="Times New Roman" w:hAnsi="Times New Roman" w:cs="Times New Roman"/>
          <w:sz w:val="24"/>
          <w:szCs w:val="24"/>
          <w:lang w:eastAsia="en-IN"/>
        </w:rPr>
        <w:t>.</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For this tutorial, you will deploy a </w:t>
      </w:r>
      <w:hyperlink r:id="rId18" w:history="1">
        <w:r w:rsidRPr="00262BCB">
          <w:rPr>
            <w:rFonts w:ascii="Times New Roman" w:eastAsia="Times New Roman" w:hAnsi="Times New Roman" w:cs="Times New Roman"/>
            <w:color w:val="0000FF"/>
            <w:sz w:val="24"/>
            <w:szCs w:val="24"/>
            <w:u w:val="single"/>
            <w:lang w:eastAsia="en-IN"/>
          </w:rPr>
          <w:t>sample web application</w:t>
        </w:r>
      </w:hyperlink>
      <w:r w:rsidRPr="00262BCB">
        <w:rPr>
          <w:rFonts w:ascii="Times New Roman" w:eastAsia="Times New Roman" w:hAnsi="Times New Roman" w:cs="Times New Roman"/>
          <w:sz w:val="24"/>
          <w:szCs w:val="24"/>
          <w:lang w:eastAsia="en-IN"/>
        </w:rPr>
        <w:t xml:space="preserve"> called </w:t>
      </w:r>
      <w:r w:rsidRPr="00262BCB">
        <w:rPr>
          <w:rFonts w:ascii="Courier New" w:eastAsia="Times New Roman" w:hAnsi="Courier New" w:cs="Courier New"/>
          <w:sz w:val="20"/>
          <w:szCs w:val="20"/>
          <w:lang w:eastAsia="en-IN"/>
        </w:rPr>
        <w:t>hello-app</w:t>
      </w:r>
      <w:r w:rsidRPr="00262BCB">
        <w:rPr>
          <w:rFonts w:ascii="Times New Roman" w:eastAsia="Times New Roman" w:hAnsi="Times New Roman" w:cs="Times New Roman"/>
          <w:sz w:val="24"/>
          <w:szCs w:val="24"/>
          <w:lang w:eastAsia="en-IN"/>
        </w:rPr>
        <w:t xml:space="preserve">, a web server written in </w:t>
      </w:r>
      <w:hyperlink r:id="rId19" w:history="1">
        <w:r w:rsidRPr="00262BCB">
          <w:rPr>
            <w:rFonts w:ascii="Times New Roman" w:eastAsia="Times New Roman" w:hAnsi="Times New Roman" w:cs="Times New Roman"/>
            <w:color w:val="0000FF"/>
            <w:sz w:val="24"/>
            <w:szCs w:val="24"/>
            <w:u w:val="single"/>
            <w:lang w:eastAsia="en-IN"/>
          </w:rPr>
          <w:t>Go</w:t>
        </w:r>
      </w:hyperlink>
      <w:r w:rsidRPr="00262BCB">
        <w:rPr>
          <w:rFonts w:ascii="Times New Roman" w:eastAsia="Times New Roman" w:hAnsi="Times New Roman" w:cs="Times New Roman"/>
          <w:sz w:val="24"/>
          <w:szCs w:val="24"/>
          <w:lang w:eastAsia="en-IN"/>
        </w:rPr>
        <w:t xml:space="preserve"> that responds to all requests with the message “Hello, World!” on port 80.</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The application is packaged as a Docker image, using the </w:t>
      </w:r>
      <w:hyperlink r:id="rId20" w:history="1">
        <w:proofErr w:type="spellStart"/>
        <w:r w:rsidRPr="00262BCB">
          <w:rPr>
            <w:rFonts w:ascii="Times New Roman" w:eastAsia="Times New Roman" w:hAnsi="Times New Roman" w:cs="Times New Roman"/>
            <w:color w:val="0000FF"/>
            <w:sz w:val="24"/>
            <w:szCs w:val="24"/>
            <w:u w:val="single"/>
            <w:lang w:eastAsia="en-IN"/>
          </w:rPr>
          <w:t>Dockerfile</w:t>
        </w:r>
        <w:proofErr w:type="spellEnd"/>
      </w:hyperlink>
      <w:r w:rsidRPr="00262BCB">
        <w:rPr>
          <w:rFonts w:ascii="Times New Roman" w:eastAsia="Times New Roman" w:hAnsi="Times New Roman" w:cs="Times New Roman"/>
          <w:sz w:val="24"/>
          <w:szCs w:val="24"/>
          <w:lang w:eastAsia="en-IN"/>
        </w:rPr>
        <w:t xml:space="preserve"> that contains instructions on how the image is built. You will use this file below to package the application below.</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To download the </w:t>
      </w:r>
      <w:r w:rsidRPr="00262BCB">
        <w:rPr>
          <w:rFonts w:ascii="Courier New" w:eastAsia="Times New Roman" w:hAnsi="Courier New" w:cs="Courier New"/>
          <w:sz w:val="20"/>
          <w:szCs w:val="20"/>
          <w:lang w:eastAsia="en-IN"/>
        </w:rPr>
        <w:t>hello-app</w:t>
      </w:r>
      <w:r w:rsidRPr="00262BCB">
        <w:rPr>
          <w:rFonts w:ascii="Times New Roman" w:eastAsia="Times New Roman" w:hAnsi="Times New Roman" w:cs="Times New Roman"/>
          <w:sz w:val="24"/>
          <w:szCs w:val="24"/>
          <w:lang w:eastAsia="en-IN"/>
        </w:rPr>
        <w:t xml:space="preserve"> source code, run the following commands: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git clone https://github.com/GoogleCloudPlatform/kubernetes-engine-samples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 xml:space="preserve">cd </w:t>
      </w:r>
      <w:proofErr w:type="spellStart"/>
      <w:r w:rsidRPr="00262BCB">
        <w:rPr>
          <w:rFonts w:ascii="Courier New" w:eastAsia="Times New Roman" w:hAnsi="Courier New" w:cs="Courier New"/>
          <w:sz w:val="20"/>
          <w:szCs w:val="20"/>
          <w:lang w:eastAsia="en-IN"/>
        </w:rPr>
        <w:t>kubernetes</w:t>
      </w:r>
      <w:proofErr w:type="spellEnd"/>
      <w:r w:rsidRPr="00262BCB">
        <w:rPr>
          <w:rFonts w:ascii="Courier New" w:eastAsia="Times New Roman" w:hAnsi="Courier New" w:cs="Courier New"/>
          <w:sz w:val="20"/>
          <w:szCs w:val="20"/>
          <w:lang w:eastAsia="en-IN"/>
        </w:rPr>
        <w:t>-engine-samples/hello-app</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Set the </w:t>
      </w:r>
      <w:r w:rsidRPr="00262BCB">
        <w:rPr>
          <w:rFonts w:ascii="Courier New" w:eastAsia="Times New Roman" w:hAnsi="Courier New" w:cs="Courier New"/>
          <w:sz w:val="20"/>
          <w:szCs w:val="20"/>
          <w:lang w:eastAsia="en-IN"/>
        </w:rPr>
        <w:t>PROJECT_ID</w:t>
      </w:r>
      <w:r w:rsidRPr="00262BCB">
        <w:rPr>
          <w:rFonts w:ascii="Times New Roman" w:eastAsia="Times New Roman" w:hAnsi="Times New Roman" w:cs="Times New Roman"/>
          <w:sz w:val="24"/>
          <w:szCs w:val="24"/>
          <w:lang w:eastAsia="en-IN"/>
        </w:rPr>
        <w:t xml:space="preserve"> environment variable in your shell by retrieving the pre- configured project ID on </w:t>
      </w:r>
      <w:proofErr w:type="spellStart"/>
      <w:r w:rsidRPr="00262BCB">
        <w:rPr>
          <w:rFonts w:ascii="Courier New" w:eastAsia="Times New Roman" w:hAnsi="Courier New" w:cs="Courier New"/>
          <w:sz w:val="20"/>
          <w:szCs w:val="20"/>
          <w:lang w:eastAsia="en-IN"/>
        </w:rPr>
        <w:t>gcloud</w:t>
      </w:r>
      <w:proofErr w:type="spellEnd"/>
      <w:r w:rsidRPr="00262BCB">
        <w:rPr>
          <w:rFonts w:ascii="Times New Roman" w:eastAsia="Times New Roman" w:hAnsi="Times New Roman" w:cs="Times New Roman"/>
          <w:sz w:val="24"/>
          <w:szCs w:val="24"/>
          <w:lang w:eastAsia="en-IN"/>
        </w:rPr>
        <w:t xml:space="preserve"> by running the command below:</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export PROJECT_ID="$(</w:t>
      </w: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config get-value project -q)"</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The value of </w:t>
      </w:r>
      <w:r w:rsidRPr="00262BCB">
        <w:rPr>
          <w:rFonts w:ascii="Courier New" w:eastAsia="Times New Roman" w:hAnsi="Courier New" w:cs="Courier New"/>
          <w:sz w:val="20"/>
          <w:szCs w:val="20"/>
          <w:lang w:eastAsia="en-IN"/>
        </w:rPr>
        <w:t>PROJECT_ID</w:t>
      </w:r>
      <w:r w:rsidRPr="00262BCB">
        <w:rPr>
          <w:rFonts w:ascii="Times New Roman" w:eastAsia="Times New Roman" w:hAnsi="Times New Roman" w:cs="Times New Roman"/>
          <w:sz w:val="24"/>
          <w:szCs w:val="24"/>
          <w:lang w:eastAsia="en-IN"/>
        </w:rPr>
        <w:t xml:space="preserve"> will be used to tag the container image for pushing it to your private </w:t>
      </w:r>
      <w:hyperlink r:id="rId21" w:history="1">
        <w:r w:rsidRPr="00262BCB">
          <w:rPr>
            <w:rFonts w:ascii="Times New Roman" w:eastAsia="Times New Roman" w:hAnsi="Times New Roman" w:cs="Times New Roman"/>
            <w:color w:val="0000FF"/>
            <w:sz w:val="24"/>
            <w:szCs w:val="24"/>
            <w:u w:val="single"/>
            <w:lang w:eastAsia="en-IN"/>
          </w:rPr>
          <w:t>Container Registry</w:t>
        </w:r>
      </w:hyperlink>
      <w:r w:rsidRPr="00262BCB">
        <w:rPr>
          <w:rFonts w:ascii="Times New Roman" w:eastAsia="Times New Roman" w:hAnsi="Times New Roman" w:cs="Times New Roman"/>
          <w:sz w:val="24"/>
          <w:szCs w:val="24"/>
          <w:lang w:eastAsia="en-IN"/>
        </w:rPr>
        <w:t>.</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To build the container image of this application and tag it for uploading, run the following command:</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docker build -t gcr.io/${PROJECT_ID}/hello-app:v1 .</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lastRenderedPageBreak/>
        <w:t xml:space="preserve">This command instructs Docker to build the image using the </w:t>
      </w:r>
      <w:proofErr w:type="spellStart"/>
      <w:r w:rsidRPr="00262BCB">
        <w:rPr>
          <w:rFonts w:ascii="Courier New" w:eastAsia="Times New Roman" w:hAnsi="Courier New" w:cs="Courier New"/>
          <w:sz w:val="20"/>
          <w:szCs w:val="20"/>
          <w:lang w:eastAsia="en-IN"/>
        </w:rPr>
        <w:t>Dockerfile</w:t>
      </w:r>
      <w:proofErr w:type="spellEnd"/>
      <w:r w:rsidRPr="00262BCB">
        <w:rPr>
          <w:rFonts w:ascii="Times New Roman" w:eastAsia="Times New Roman" w:hAnsi="Times New Roman" w:cs="Times New Roman"/>
          <w:sz w:val="24"/>
          <w:szCs w:val="24"/>
          <w:lang w:eastAsia="en-IN"/>
        </w:rPr>
        <w:t xml:space="preserve"> in the current directory and tag it with a name, such as </w:t>
      </w:r>
      <w:r w:rsidRPr="00262BCB">
        <w:rPr>
          <w:rFonts w:ascii="Courier New" w:eastAsia="Times New Roman" w:hAnsi="Courier New" w:cs="Courier New"/>
          <w:sz w:val="20"/>
          <w:szCs w:val="20"/>
          <w:lang w:eastAsia="en-IN"/>
        </w:rPr>
        <w:t>gcr.io/my-project/hello-app:v1</w:t>
      </w:r>
      <w:r w:rsidRPr="00262BCB">
        <w:rPr>
          <w:rFonts w:ascii="Times New Roman" w:eastAsia="Times New Roman" w:hAnsi="Times New Roman" w:cs="Times New Roman"/>
          <w:sz w:val="24"/>
          <w:szCs w:val="24"/>
          <w:lang w:eastAsia="en-IN"/>
        </w:rPr>
        <w:t xml:space="preserve">. The </w:t>
      </w:r>
      <w:r w:rsidRPr="00262BCB">
        <w:rPr>
          <w:rFonts w:ascii="Courier New" w:eastAsia="Times New Roman" w:hAnsi="Courier New" w:cs="Courier New"/>
          <w:sz w:val="20"/>
          <w:szCs w:val="20"/>
          <w:lang w:eastAsia="en-IN"/>
        </w:rPr>
        <w:t>gcr.io</w:t>
      </w:r>
      <w:r w:rsidRPr="00262BCB">
        <w:rPr>
          <w:rFonts w:ascii="Times New Roman" w:eastAsia="Times New Roman" w:hAnsi="Times New Roman" w:cs="Times New Roman"/>
          <w:sz w:val="24"/>
          <w:szCs w:val="24"/>
          <w:lang w:eastAsia="en-IN"/>
        </w:rPr>
        <w:t xml:space="preserve"> prefix refers to </w:t>
      </w:r>
      <w:hyperlink r:id="rId22" w:history="1">
        <w:r w:rsidRPr="00262BCB">
          <w:rPr>
            <w:rFonts w:ascii="Times New Roman" w:eastAsia="Times New Roman" w:hAnsi="Times New Roman" w:cs="Times New Roman"/>
            <w:color w:val="0000FF"/>
            <w:sz w:val="24"/>
            <w:szCs w:val="24"/>
            <w:u w:val="single"/>
            <w:lang w:eastAsia="en-IN"/>
          </w:rPr>
          <w:t>Google Container Registry</w:t>
        </w:r>
      </w:hyperlink>
      <w:r w:rsidRPr="00262BCB">
        <w:rPr>
          <w:rFonts w:ascii="Times New Roman" w:eastAsia="Times New Roman" w:hAnsi="Times New Roman" w:cs="Times New Roman"/>
          <w:sz w:val="24"/>
          <w:szCs w:val="24"/>
          <w:lang w:eastAsia="en-IN"/>
        </w:rPr>
        <w:t>, where the image will be hosted. Running this command does not upload the image yet.</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You can run </w:t>
      </w:r>
      <w:r w:rsidRPr="00262BCB">
        <w:rPr>
          <w:rFonts w:ascii="Courier New" w:eastAsia="Times New Roman" w:hAnsi="Courier New" w:cs="Courier New"/>
          <w:sz w:val="20"/>
          <w:szCs w:val="20"/>
          <w:lang w:eastAsia="en-IN"/>
        </w:rPr>
        <w:t>docker images</w:t>
      </w:r>
      <w:r w:rsidRPr="00262BCB">
        <w:rPr>
          <w:rFonts w:ascii="Times New Roman" w:eastAsia="Times New Roman" w:hAnsi="Times New Roman" w:cs="Times New Roman"/>
          <w:sz w:val="24"/>
          <w:szCs w:val="24"/>
          <w:lang w:eastAsia="en-IN"/>
        </w:rPr>
        <w:t xml:space="preserve"> command to verify that the build was successful:</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docker images</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Output: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REPOSITORY                     TAG                 IMAGE ID            CREATED             SIZE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gcr.io/my-project/hello-app    v1                  25cfadb1bf28        10 seconds ago      54 MB</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2: Upload the container image</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You need to upload the container image to a registry so that GKE can download and run it.</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First, configure Docker command-line tool to authenticate to </w:t>
      </w:r>
      <w:hyperlink r:id="rId23" w:history="1">
        <w:r w:rsidRPr="00262BCB">
          <w:rPr>
            <w:rFonts w:ascii="Times New Roman" w:eastAsia="Times New Roman" w:hAnsi="Times New Roman" w:cs="Times New Roman"/>
            <w:color w:val="0000FF"/>
            <w:sz w:val="24"/>
            <w:szCs w:val="24"/>
            <w:u w:val="single"/>
            <w:lang w:eastAsia="en-IN"/>
          </w:rPr>
          <w:t>Container Registry</w:t>
        </w:r>
      </w:hyperlink>
      <w:r w:rsidRPr="00262BCB">
        <w:rPr>
          <w:rFonts w:ascii="Times New Roman" w:eastAsia="Times New Roman" w:hAnsi="Times New Roman" w:cs="Times New Roman"/>
          <w:sz w:val="24"/>
          <w:szCs w:val="24"/>
          <w:lang w:eastAsia="en-IN"/>
        </w:rPr>
        <w:t xml:space="preserve"> (you need to run this only once):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auth configure-docker</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You can now use the Docker command-line tool to upload the image to your Container Registry:</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docker push gcr.io/${PROJECT_ID}/hello-app:v1</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3: Run your container locally (optional)</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To test your container image using your local Docker engine, run the following command:</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docker run --rm -p 8080:8080 gcr.io/${PROJECT_ID}/hello-app:v1</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If you're on Cloud Shell, you can </w:t>
      </w:r>
      <w:proofErr w:type="spellStart"/>
      <w:r w:rsidRPr="00262BCB">
        <w:rPr>
          <w:rFonts w:ascii="Times New Roman" w:eastAsia="Times New Roman" w:hAnsi="Times New Roman" w:cs="Times New Roman"/>
          <w:sz w:val="24"/>
          <w:szCs w:val="24"/>
          <w:lang w:eastAsia="en-IN"/>
        </w:rPr>
        <w:t>can</w:t>
      </w:r>
      <w:proofErr w:type="spellEnd"/>
      <w:r w:rsidRPr="00262BCB">
        <w:rPr>
          <w:rFonts w:ascii="Times New Roman" w:eastAsia="Times New Roman" w:hAnsi="Times New Roman" w:cs="Times New Roman"/>
          <w:sz w:val="24"/>
          <w:szCs w:val="24"/>
          <w:lang w:eastAsia="en-IN"/>
        </w:rPr>
        <w:t xml:space="preserve"> click "Web preview" button on the top right to see your application running in a browser tab. Otherwise, open a new terminal window (or a Cloud Shell tab) and run to verify if the container works and responds to requests with "Hello, World!":</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curl http://localhost:8080</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Once you've seen a successful response, you can shut down the container by pressing </w:t>
      </w:r>
      <w:proofErr w:type="spellStart"/>
      <w:r w:rsidRPr="00262BCB">
        <w:rPr>
          <w:rFonts w:ascii="Times New Roman" w:eastAsia="Times New Roman" w:hAnsi="Times New Roman" w:cs="Times New Roman"/>
          <w:b/>
          <w:bCs/>
          <w:sz w:val="24"/>
          <w:szCs w:val="24"/>
          <w:lang w:eastAsia="en-IN"/>
        </w:rPr>
        <w:t>Ctrl+C</w:t>
      </w:r>
      <w:proofErr w:type="spellEnd"/>
      <w:r w:rsidRPr="00262BCB">
        <w:rPr>
          <w:rFonts w:ascii="Times New Roman" w:eastAsia="Times New Roman" w:hAnsi="Times New Roman" w:cs="Times New Roman"/>
          <w:sz w:val="24"/>
          <w:szCs w:val="24"/>
          <w:lang w:eastAsia="en-IN"/>
        </w:rPr>
        <w:t xml:space="preserve"> in the tab where </w:t>
      </w:r>
      <w:r w:rsidRPr="00262BCB">
        <w:rPr>
          <w:rFonts w:ascii="Courier New" w:eastAsia="Times New Roman" w:hAnsi="Courier New" w:cs="Courier New"/>
          <w:sz w:val="20"/>
          <w:szCs w:val="20"/>
          <w:lang w:eastAsia="en-IN"/>
        </w:rPr>
        <w:t>docker run</w:t>
      </w:r>
      <w:r w:rsidRPr="00262BCB">
        <w:rPr>
          <w:rFonts w:ascii="Times New Roman" w:eastAsia="Times New Roman" w:hAnsi="Times New Roman" w:cs="Times New Roman"/>
          <w:sz w:val="24"/>
          <w:szCs w:val="24"/>
          <w:lang w:eastAsia="en-IN"/>
        </w:rPr>
        <w:t xml:space="preserve"> command is running.</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4: Create a container cluster</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Now that the container image is stored in a registry, you need to create a </w:t>
      </w:r>
      <w:hyperlink r:id="rId24" w:history="1">
        <w:r w:rsidRPr="00262BCB">
          <w:rPr>
            <w:rFonts w:ascii="Times New Roman" w:eastAsia="Times New Roman" w:hAnsi="Times New Roman" w:cs="Times New Roman"/>
            <w:color w:val="0000FF"/>
            <w:sz w:val="24"/>
            <w:szCs w:val="24"/>
            <w:u w:val="single"/>
            <w:lang w:eastAsia="en-IN"/>
          </w:rPr>
          <w:t>container cluster</w:t>
        </w:r>
      </w:hyperlink>
      <w:r w:rsidRPr="00262BCB">
        <w:rPr>
          <w:rFonts w:ascii="Times New Roman" w:eastAsia="Times New Roman" w:hAnsi="Times New Roman" w:cs="Times New Roman"/>
          <w:sz w:val="24"/>
          <w:szCs w:val="24"/>
          <w:lang w:eastAsia="en-IN"/>
        </w:rPr>
        <w:t xml:space="preserve"> to run the container image. A cluster consists of a pool of </w:t>
      </w:r>
      <w:hyperlink r:id="rId25" w:history="1">
        <w:r w:rsidRPr="00262BCB">
          <w:rPr>
            <w:rFonts w:ascii="Times New Roman" w:eastAsia="Times New Roman" w:hAnsi="Times New Roman" w:cs="Times New Roman"/>
            <w:color w:val="0000FF"/>
            <w:sz w:val="24"/>
            <w:szCs w:val="24"/>
            <w:u w:val="single"/>
            <w:lang w:eastAsia="en-IN"/>
          </w:rPr>
          <w:t>Compute Engine VM instances</w:t>
        </w:r>
      </w:hyperlink>
      <w:r w:rsidRPr="00262BCB">
        <w:rPr>
          <w:rFonts w:ascii="Times New Roman" w:eastAsia="Times New Roman" w:hAnsi="Times New Roman" w:cs="Times New Roman"/>
          <w:sz w:val="24"/>
          <w:szCs w:val="24"/>
          <w:lang w:eastAsia="en-IN"/>
        </w:rPr>
        <w:t xml:space="preserve"> running </w:t>
      </w:r>
      <w:hyperlink r:id="rId26" w:history="1">
        <w:r w:rsidRPr="00262BCB">
          <w:rPr>
            <w:rFonts w:ascii="Times New Roman" w:eastAsia="Times New Roman" w:hAnsi="Times New Roman" w:cs="Times New Roman"/>
            <w:color w:val="0000FF"/>
            <w:sz w:val="24"/>
            <w:szCs w:val="24"/>
            <w:u w:val="single"/>
            <w:lang w:eastAsia="en-IN"/>
          </w:rPr>
          <w:t>Kubernetes</w:t>
        </w:r>
      </w:hyperlink>
      <w:r w:rsidRPr="00262BCB">
        <w:rPr>
          <w:rFonts w:ascii="Times New Roman" w:eastAsia="Times New Roman" w:hAnsi="Times New Roman" w:cs="Times New Roman"/>
          <w:sz w:val="24"/>
          <w:szCs w:val="24"/>
          <w:lang w:eastAsia="en-IN"/>
        </w:rPr>
        <w:t>, the open source cluster orchestration system that powers GKE.</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lastRenderedPageBreak/>
        <w:t>Once you have created a GKE cluster, you use Kubernetes to deploy applications to the cluster and manage the applications’ lifecycle.</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Run the following command to create a three-node cluster named </w:t>
      </w:r>
      <w:r w:rsidRPr="00262BCB">
        <w:rPr>
          <w:rFonts w:ascii="Courier New" w:eastAsia="Times New Roman" w:hAnsi="Courier New" w:cs="Courier New"/>
          <w:sz w:val="20"/>
          <w:szCs w:val="20"/>
          <w:lang w:eastAsia="en-IN"/>
        </w:rPr>
        <w:t>hello-cluster</w:t>
      </w:r>
      <w:r w:rsidRPr="00262BCB">
        <w:rPr>
          <w:rFonts w:ascii="Times New Roman" w:eastAsia="Times New Roman" w:hAnsi="Times New Roman" w:cs="Times New Roman"/>
          <w:sz w:val="24"/>
          <w:szCs w:val="24"/>
          <w:lang w:eastAsia="en-IN"/>
        </w:rPr>
        <w:t>:</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container clusters create hello-cluster --</w:t>
      </w:r>
      <w:proofErr w:type="spellStart"/>
      <w:r w:rsidRPr="00262BCB">
        <w:rPr>
          <w:rFonts w:ascii="Courier New" w:eastAsia="Times New Roman" w:hAnsi="Courier New" w:cs="Courier New"/>
          <w:sz w:val="20"/>
          <w:szCs w:val="20"/>
          <w:lang w:eastAsia="en-IN"/>
        </w:rPr>
        <w:t>num</w:t>
      </w:r>
      <w:proofErr w:type="spellEnd"/>
      <w:r w:rsidRPr="00262BCB">
        <w:rPr>
          <w:rFonts w:ascii="Courier New" w:eastAsia="Times New Roman" w:hAnsi="Courier New" w:cs="Courier New"/>
          <w:sz w:val="20"/>
          <w:szCs w:val="20"/>
          <w:lang w:eastAsia="en-IN"/>
        </w:rPr>
        <w:t>-nodes=3</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It may take several minutes for the cluster to be created. Once the command has completed, run the following command and see the cluster’s three worker VM instances: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compute instances list</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Output: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NAME                                          ZONE           MACHINE_TYPE   PREEMPTIBLE  INTERNAL_IP  EXTERNAL_IP     STATUS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gke-hello-cluster-default-pool-07a63240-822n  us-central1-b  n1-standard-1               10.128.0.7   35.192.16.148   RUNNING</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gke-hello-cluster-default-pool-07a63240-kbtq  us-central1-b  n1-standard-1               10.128.0.4   35.193.136.140  RUNNING</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gke-hello-cluster-default-pool-07a63240-shm4  us-central1-b  n1-standard-1               10.128.0.5   35.193.133.73   RUNNING</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b/>
          <w:bCs/>
          <w:sz w:val="24"/>
          <w:szCs w:val="24"/>
          <w:lang w:eastAsia="en-IN"/>
        </w:rPr>
        <w:t>Note:</w:t>
      </w:r>
      <w:r w:rsidRPr="00262BCB">
        <w:rPr>
          <w:rFonts w:ascii="Times New Roman" w:eastAsia="Times New Roman" w:hAnsi="Times New Roman" w:cs="Times New Roman"/>
          <w:sz w:val="24"/>
          <w:szCs w:val="24"/>
          <w:lang w:eastAsia="en-IN"/>
        </w:rPr>
        <w:t xml:space="preserve"> If you are using an existing Google Kubernetes Engine cluster or if you have created a cluster through Google Cloud Platform Console, you need to run the following command to retrieve cluster credentials and configure </w:t>
      </w:r>
      <w:proofErr w:type="spellStart"/>
      <w:r w:rsidRPr="00262BCB">
        <w:rPr>
          <w:rFonts w:ascii="Courier New" w:eastAsia="Times New Roman" w:hAnsi="Courier New" w:cs="Courier New"/>
          <w:sz w:val="20"/>
          <w:szCs w:val="20"/>
          <w:lang w:eastAsia="en-IN"/>
        </w:rPr>
        <w:t>kubectl</w:t>
      </w:r>
      <w:proofErr w:type="spellEnd"/>
      <w:r w:rsidRPr="00262BCB">
        <w:rPr>
          <w:rFonts w:ascii="Times New Roman" w:eastAsia="Times New Roman" w:hAnsi="Times New Roman" w:cs="Times New Roman"/>
          <w:sz w:val="24"/>
          <w:szCs w:val="24"/>
          <w:lang w:eastAsia="en-IN"/>
        </w:rPr>
        <w:t xml:space="preserve"> command-line tool with them: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container clusters get-credentials hello-cluster</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If you have already created a cluster with the </w:t>
      </w: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container clusters create</w:t>
      </w:r>
      <w:r w:rsidRPr="00262BCB">
        <w:rPr>
          <w:rFonts w:ascii="Times New Roman" w:eastAsia="Times New Roman" w:hAnsi="Times New Roman" w:cs="Times New Roman"/>
          <w:sz w:val="24"/>
          <w:szCs w:val="24"/>
          <w:lang w:eastAsia="en-IN"/>
        </w:rPr>
        <w:t xml:space="preserve"> command listed above, this step is not necessary. </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5: Deploy your application</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To deploy and manage applications on a GKE cluster, you must communicate with the Kubernetes cluster management system. You typically do this by using the </w:t>
      </w:r>
      <w:proofErr w:type="spellStart"/>
      <w:r w:rsidRPr="00262BCB">
        <w:rPr>
          <w:rFonts w:ascii="Courier New" w:eastAsia="Times New Roman" w:hAnsi="Courier New" w:cs="Courier New"/>
          <w:sz w:val="20"/>
          <w:szCs w:val="20"/>
          <w:lang w:eastAsia="en-IN"/>
        </w:rPr>
        <w:t>kubectl</w:t>
      </w:r>
      <w:proofErr w:type="spellEnd"/>
      <w:r w:rsidRPr="00262BCB">
        <w:rPr>
          <w:rFonts w:ascii="Times New Roman" w:eastAsia="Times New Roman" w:hAnsi="Times New Roman" w:cs="Times New Roman"/>
          <w:sz w:val="24"/>
          <w:szCs w:val="24"/>
          <w:lang w:eastAsia="en-IN"/>
        </w:rPr>
        <w:t xml:space="preserve"> command-line tool.</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Kubernetes represents applications as </w:t>
      </w:r>
      <w:hyperlink r:id="rId27" w:history="1">
        <w:r w:rsidRPr="00262BCB">
          <w:rPr>
            <w:rFonts w:ascii="Times New Roman" w:eastAsia="Times New Roman" w:hAnsi="Times New Roman" w:cs="Times New Roman"/>
            <w:color w:val="0000FF"/>
            <w:sz w:val="24"/>
            <w:szCs w:val="24"/>
            <w:u w:val="single"/>
            <w:lang w:eastAsia="en-IN"/>
          </w:rPr>
          <w:t>Pods</w:t>
        </w:r>
      </w:hyperlink>
      <w:r w:rsidRPr="00262BCB">
        <w:rPr>
          <w:rFonts w:ascii="Times New Roman" w:eastAsia="Times New Roman" w:hAnsi="Times New Roman" w:cs="Times New Roman"/>
          <w:sz w:val="24"/>
          <w:szCs w:val="24"/>
          <w:lang w:eastAsia="en-IN"/>
        </w:rPr>
        <w:t xml:space="preserve">, which are units that represent a container (or group of tightly-coupled containers). The Pod is the smallest deployable unit in Kubernetes. In this tutorial, each Pod contains only your </w:t>
      </w:r>
      <w:r w:rsidRPr="00262BCB">
        <w:rPr>
          <w:rFonts w:ascii="Courier New" w:eastAsia="Times New Roman" w:hAnsi="Courier New" w:cs="Courier New"/>
          <w:sz w:val="20"/>
          <w:szCs w:val="20"/>
          <w:lang w:eastAsia="en-IN"/>
        </w:rPr>
        <w:t>hello-app</w:t>
      </w:r>
      <w:r w:rsidRPr="00262BCB">
        <w:rPr>
          <w:rFonts w:ascii="Times New Roman" w:eastAsia="Times New Roman" w:hAnsi="Times New Roman" w:cs="Times New Roman"/>
          <w:sz w:val="24"/>
          <w:szCs w:val="24"/>
          <w:lang w:eastAsia="en-IN"/>
        </w:rPr>
        <w:t xml:space="preserve"> container.</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The </w:t>
      </w: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run</w:t>
      </w:r>
      <w:r w:rsidRPr="00262BCB">
        <w:rPr>
          <w:rFonts w:ascii="Times New Roman" w:eastAsia="Times New Roman" w:hAnsi="Times New Roman" w:cs="Times New Roman"/>
          <w:sz w:val="24"/>
          <w:szCs w:val="24"/>
          <w:lang w:eastAsia="en-IN"/>
        </w:rPr>
        <w:t xml:space="preserve"> command below causes Kubernetes to create a </w:t>
      </w:r>
      <w:hyperlink r:id="rId28" w:history="1">
        <w:r w:rsidRPr="00262BCB">
          <w:rPr>
            <w:rFonts w:ascii="Times New Roman" w:eastAsia="Times New Roman" w:hAnsi="Times New Roman" w:cs="Times New Roman"/>
            <w:color w:val="0000FF"/>
            <w:sz w:val="24"/>
            <w:szCs w:val="24"/>
            <w:u w:val="single"/>
            <w:lang w:eastAsia="en-IN"/>
          </w:rPr>
          <w:t>Deployment</w:t>
        </w:r>
      </w:hyperlink>
      <w:r w:rsidRPr="00262BCB">
        <w:rPr>
          <w:rFonts w:ascii="Times New Roman" w:eastAsia="Times New Roman" w:hAnsi="Times New Roman" w:cs="Times New Roman"/>
          <w:sz w:val="24"/>
          <w:szCs w:val="24"/>
          <w:lang w:eastAsia="en-IN"/>
        </w:rPr>
        <w:t xml:space="preserve"> named </w:t>
      </w:r>
      <w:r w:rsidRPr="00262BCB">
        <w:rPr>
          <w:rFonts w:ascii="Courier New" w:eastAsia="Times New Roman" w:hAnsi="Courier New" w:cs="Courier New"/>
          <w:sz w:val="20"/>
          <w:szCs w:val="20"/>
          <w:lang w:eastAsia="en-IN"/>
        </w:rPr>
        <w:t>hello-web</w:t>
      </w:r>
      <w:r w:rsidRPr="00262BCB">
        <w:rPr>
          <w:rFonts w:ascii="Times New Roman" w:eastAsia="Times New Roman" w:hAnsi="Times New Roman" w:cs="Times New Roman"/>
          <w:sz w:val="24"/>
          <w:szCs w:val="24"/>
          <w:lang w:eastAsia="en-IN"/>
        </w:rPr>
        <w:t xml:space="preserve"> on your cluster. The Deployment manages multiple copies of your application, called replicas, and schedules them to run on the individual nodes in your cluster. In this case, the Deployment will be running only one Pod of your application.</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Run the following command to deploy your application, listening on port 8080:</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run hello-web --image=gcr.io/${PROJECT_ID}/hello-app:v1 --port 8080</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To see the Pod created by the Deployment, run the following command:</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get pods</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Output: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NAME                         READY     STATUS    RESTARTS   AGE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hello-web-4017757401-px7tx   1/1       Running   0          3s</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lastRenderedPageBreak/>
        <w:t>Step 6: Expose your application to the Internet</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By default, the containers you run on GKE are not accessible from the Internet, because they do not have external IP addresses. You must explicitly expose your application to traffic from the Internet, run the following command:</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expose deployment hello-web --type=</w:t>
      </w:r>
      <w:proofErr w:type="spellStart"/>
      <w:r w:rsidRPr="00262BCB">
        <w:rPr>
          <w:rFonts w:ascii="Courier New" w:eastAsia="Times New Roman" w:hAnsi="Courier New" w:cs="Courier New"/>
          <w:sz w:val="20"/>
          <w:szCs w:val="20"/>
          <w:lang w:eastAsia="en-IN"/>
        </w:rPr>
        <w:t>LoadBalancer</w:t>
      </w:r>
      <w:proofErr w:type="spellEnd"/>
      <w:r w:rsidRPr="00262BCB">
        <w:rPr>
          <w:rFonts w:ascii="Courier New" w:eastAsia="Times New Roman" w:hAnsi="Courier New" w:cs="Courier New"/>
          <w:sz w:val="20"/>
          <w:szCs w:val="20"/>
          <w:lang w:eastAsia="en-IN"/>
        </w:rPr>
        <w:t xml:space="preserve"> --port 80 --target-port 8080</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The </w:t>
      </w: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expose</w:t>
      </w:r>
      <w:r w:rsidRPr="00262BCB">
        <w:rPr>
          <w:rFonts w:ascii="Times New Roman" w:eastAsia="Times New Roman" w:hAnsi="Times New Roman" w:cs="Times New Roman"/>
          <w:sz w:val="24"/>
          <w:szCs w:val="24"/>
          <w:lang w:eastAsia="en-IN"/>
        </w:rPr>
        <w:t xml:space="preserve"> command above creates a </w:t>
      </w:r>
      <w:hyperlink r:id="rId29" w:history="1">
        <w:r w:rsidRPr="00262BCB">
          <w:rPr>
            <w:rFonts w:ascii="Times New Roman" w:eastAsia="Times New Roman" w:hAnsi="Times New Roman" w:cs="Times New Roman"/>
            <w:color w:val="0000FF"/>
            <w:sz w:val="24"/>
            <w:szCs w:val="24"/>
            <w:u w:val="single"/>
            <w:lang w:eastAsia="en-IN"/>
          </w:rPr>
          <w:t>Service</w:t>
        </w:r>
      </w:hyperlink>
      <w:r w:rsidRPr="00262BCB">
        <w:rPr>
          <w:rFonts w:ascii="Times New Roman" w:eastAsia="Times New Roman" w:hAnsi="Times New Roman" w:cs="Times New Roman"/>
          <w:sz w:val="24"/>
          <w:szCs w:val="24"/>
          <w:lang w:eastAsia="en-IN"/>
        </w:rPr>
        <w:t xml:space="preserve"> resource, which provides networking and IP support to your application's Pods. GKE creates an external IP and a Load Balancer (</w:t>
      </w:r>
      <w:hyperlink r:id="rId30" w:anchor="lb" w:history="1">
        <w:r w:rsidRPr="00262BCB">
          <w:rPr>
            <w:rFonts w:ascii="Times New Roman" w:eastAsia="Times New Roman" w:hAnsi="Times New Roman" w:cs="Times New Roman"/>
            <w:color w:val="0000FF"/>
            <w:sz w:val="24"/>
            <w:szCs w:val="24"/>
            <w:u w:val="single"/>
            <w:lang w:eastAsia="en-IN"/>
          </w:rPr>
          <w:t>subject to billing</w:t>
        </w:r>
      </w:hyperlink>
      <w:r w:rsidRPr="00262BCB">
        <w:rPr>
          <w:rFonts w:ascii="Times New Roman" w:eastAsia="Times New Roman" w:hAnsi="Times New Roman" w:cs="Times New Roman"/>
          <w:sz w:val="24"/>
          <w:szCs w:val="24"/>
          <w:lang w:eastAsia="en-IN"/>
        </w:rPr>
        <w:t>) for your application.</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The </w:t>
      </w:r>
      <w:r w:rsidRPr="00262BCB">
        <w:rPr>
          <w:rFonts w:ascii="Courier New" w:eastAsia="Times New Roman" w:hAnsi="Courier New" w:cs="Courier New"/>
          <w:sz w:val="20"/>
          <w:szCs w:val="20"/>
          <w:lang w:eastAsia="en-IN"/>
        </w:rPr>
        <w:t>--port</w:t>
      </w:r>
      <w:r w:rsidRPr="00262BCB">
        <w:rPr>
          <w:rFonts w:ascii="Times New Roman" w:eastAsia="Times New Roman" w:hAnsi="Times New Roman" w:cs="Times New Roman"/>
          <w:sz w:val="24"/>
          <w:szCs w:val="24"/>
          <w:lang w:eastAsia="en-IN"/>
        </w:rPr>
        <w:t xml:space="preserve"> flag specifies the port number configured on the Load Balancer, and the </w:t>
      </w:r>
      <w:r w:rsidRPr="00262BCB">
        <w:rPr>
          <w:rFonts w:ascii="Courier New" w:eastAsia="Times New Roman" w:hAnsi="Courier New" w:cs="Courier New"/>
          <w:sz w:val="20"/>
          <w:szCs w:val="20"/>
          <w:lang w:eastAsia="en-IN"/>
        </w:rPr>
        <w:t>--target-port</w:t>
      </w:r>
      <w:r w:rsidRPr="00262BCB">
        <w:rPr>
          <w:rFonts w:ascii="Times New Roman" w:eastAsia="Times New Roman" w:hAnsi="Times New Roman" w:cs="Times New Roman"/>
          <w:sz w:val="24"/>
          <w:szCs w:val="24"/>
          <w:lang w:eastAsia="en-IN"/>
        </w:rPr>
        <w:t xml:space="preserve"> flag specifies the port number that is used by the Pod created by the </w:t>
      </w: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run</w:t>
      </w:r>
      <w:r w:rsidRPr="00262BCB">
        <w:rPr>
          <w:rFonts w:ascii="Times New Roman" w:eastAsia="Times New Roman" w:hAnsi="Times New Roman" w:cs="Times New Roman"/>
          <w:sz w:val="24"/>
          <w:szCs w:val="24"/>
          <w:lang w:eastAsia="en-IN"/>
        </w:rPr>
        <w:t xml:space="preserve"> command from the previous step.</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b/>
          <w:bCs/>
          <w:sz w:val="24"/>
          <w:szCs w:val="24"/>
          <w:lang w:eastAsia="en-IN"/>
        </w:rPr>
        <w:t>Note:</w:t>
      </w:r>
      <w:r w:rsidRPr="00262BCB">
        <w:rPr>
          <w:rFonts w:ascii="Times New Roman" w:eastAsia="Times New Roman" w:hAnsi="Times New Roman" w:cs="Times New Roman"/>
          <w:sz w:val="24"/>
          <w:szCs w:val="24"/>
          <w:lang w:eastAsia="en-IN"/>
        </w:rPr>
        <w:t xml:space="preserve"> GKE assigns the external IP address to the </w:t>
      </w:r>
      <w:r w:rsidRPr="00262BCB">
        <w:rPr>
          <w:rFonts w:ascii="Times New Roman" w:eastAsia="Times New Roman" w:hAnsi="Times New Roman" w:cs="Times New Roman"/>
          <w:b/>
          <w:bCs/>
          <w:sz w:val="24"/>
          <w:szCs w:val="24"/>
          <w:lang w:eastAsia="en-IN"/>
        </w:rPr>
        <w:t>Service</w:t>
      </w:r>
      <w:r w:rsidRPr="00262BCB">
        <w:rPr>
          <w:rFonts w:ascii="Times New Roman" w:eastAsia="Times New Roman" w:hAnsi="Times New Roman" w:cs="Times New Roman"/>
          <w:sz w:val="24"/>
          <w:szCs w:val="24"/>
          <w:lang w:eastAsia="en-IN"/>
        </w:rPr>
        <w:t xml:space="preserve"> resource—not the Deployment. If you want to find out the external IP that GKE provisioned for your application, you can inspect the Service with the </w:t>
      </w: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get service</w:t>
      </w:r>
      <w:r w:rsidRPr="00262BCB">
        <w:rPr>
          <w:rFonts w:ascii="Times New Roman" w:eastAsia="Times New Roman" w:hAnsi="Times New Roman" w:cs="Times New Roman"/>
          <w:sz w:val="24"/>
          <w:szCs w:val="24"/>
          <w:lang w:eastAsia="en-IN"/>
        </w:rPr>
        <w:t xml:space="preserve"> command: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get service</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Output: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NAME         CLUSTER-IP      EXTERNAL-IP     PORT(S)          AGE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hello-web    10.3.251.122    203.0.113.0     80:30877/TCP     3d</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Once you've determined the external IP address for your application, copy the IP address. Point your browser to this URL (such as </w:t>
      </w:r>
      <w:r w:rsidRPr="00262BCB">
        <w:rPr>
          <w:rFonts w:ascii="Courier New" w:eastAsia="Times New Roman" w:hAnsi="Courier New" w:cs="Courier New"/>
          <w:sz w:val="20"/>
          <w:szCs w:val="20"/>
          <w:lang w:eastAsia="en-IN"/>
        </w:rPr>
        <w:t>http://203.0.113.0</w:t>
      </w:r>
      <w:r w:rsidRPr="00262BCB">
        <w:rPr>
          <w:rFonts w:ascii="Times New Roman" w:eastAsia="Times New Roman" w:hAnsi="Times New Roman" w:cs="Times New Roman"/>
          <w:sz w:val="24"/>
          <w:szCs w:val="24"/>
          <w:lang w:eastAsia="en-IN"/>
        </w:rPr>
        <w:t>) to check if your application is accessible.</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7: Scale up your application</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You add more replicas to your application's Deployment resource by using the </w:t>
      </w: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scale</w:t>
      </w:r>
      <w:r w:rsidRPr="00262BCB">
        <w:rPr>
          <w:rFonts w:ascii="Times New Roman" w:eastAsia="Times New Roman" w:hAnsi="Times New Roman" w:cs="Times New Roman"/>
          <w:sz w:val="24"/>
          <w:szCs w:val="24"/>
          <w:lang w:eastAsia="en-IN"/>
        </w:rPr>
        <w:t xml:space="preserve"> command. To add two additional replicas to your Deployment (for a total of three), run the following command:</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scale deployment hello-web --replicas=3</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You can see the new replicas running on your cluster by running the following commands: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get deployment hello-web</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Output: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NAME        DESIRED   CURRENT   UP-TO-DATE   AVAILABLE   AGE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hello-web   3         3         3            2           1m</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get pods</w:t>
      </w:r>
    </w:p>
    <w:p w:rsidR="00262BCB" w:rsidRPr="00262BCB" w:rsidRDefault="00262BCB" w:rsidP="00262BCB">
      <w:pPr>
        <w:spacing w:after="0"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Output: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NAME                         READY     STATUS    RESTARTS   AGE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hello-web-4017757401-ntgdb   1/1       Running   0          9s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hello-web-4017757401-pc4j9   1/1       Running   0          9s</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hello-web-4017757401-px7tx   1/1       Running   0          1m</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lastRenderedPageBreak/>
        <w:t xml:space="preserve">Now, you have multiple instances of your application running independently of each other and you can use the </w:t>
      </w: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scale</w:t>
      </w:r>
      <w:r w:rsidRPr="00262BCB">
        <w:rPr>
          <w:rFonts w:ascii="Times New Roman" w:eastAsia="Times New Roman" w:hAnsi="Times New Roman" w:cs="Times New Roman"/>
          <w:sz w:val="24"/>
          <w:szCs w:val="24"/>
          <w:lang w:eastAsia="en-IN"/>
        </w:rPr>
        <w:t xml:space="preserve"> command to adjust capacity of your application.</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The load balancer you provisioned in the previous step will start routing traffic to these new replicas automatically.</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Step 8: Deploy a new version of your app</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GKE's rolling update mechanism ensures that your application remains up and available even as the system replaces instances of your old container image with your new one across all the running replicas.</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You can create an image for the v2 version of your application by building the same source code and tagging it as v2 (or you can change the </w:t>
      </w:r>
      <w:r w:rsidRPr="00262BCB">
        <w:rPr>
          <w:rFonts w:ascii="Courier New" w:eastAsia="Times New Roman" w:hAnsi="Courier New" w:cs="Courier New"/>
          <w:sz w:val="20"/>
          <w:szCs w:val="20"/>
          <w:lang w:eastAsia="en-IN"/>
        </w:rPr>
        <w:t>"Hello, World!"</w:t>
      </w:r>
      <w:r w:rsidRPr="00262BCB">
        <w:rPr>
          <w:rFonts w:ascii="Times New Roman" w:eastAsia="Times New Roman" w:hAnsi="Times New Roman" w:cs="Times New Roman"/>
          <w:sz w:val="24"/>
          <w:szCs w:val="24"/>
          <w:lang w:eastAsia="en-IN"/>
        </w:rPr>
        <w:t xml:space="preserve"> string to </w:t>
      </w:r>
      <w:r w:rsidRPr="00262BCB">
        <w:rPr>
          <w:rFonts w:ascii="Courier New" w:eastAsia="Times New Roman" w:hAnsi="Courier New" w:cs="Courier New"/>
          <w:sz w:val="20"/>
          <w:szCs w:val="20"/>
          <w:lang w:eastAsia="en-IN"/>
        </w:rPr>
        <w:t>"Hello, GKE!"</w:t>
      </w:r>
      <w:r w:rsidRPr="00262BCB">
        <w:rPr>
          <w:rFonts w:ascii="Times New Roman" w:eastAsia="Times New Roman" w:hAnsi="Times New Roman" w:cs="Times New Roman"/>
          <w:sz w:val="24"/>
          <w:szCs w:val="24"/>
          <w:lang w:eastAsia="en-IN"/>
        </w:rPr>
        <w:t xml:space="preserve"> before building the image):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docker build -t gcr.io/${PROJECT_ID}/hello-app:v2 .</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Then push the image to the Google Container Registry:</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2BCB">
        <w:rPr>
          <w:rFonts w:ascii="Courier New" w:eastAsia="Times New Roman" w:hAnsi="Courier New" w:cs="Courier New"/>
          <w:sz w:val="20"/>
          <w:szCs w:val="20"/>
          <w:lang w:eastAsia="en-IN"/>
        </w:rPr>
        <w:t>docker push gcr.io/${PROJECT_ID}/hello-app:v2</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Now, apply a rolling update to the existing deployment with an image update:</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set image deployment/hello-web hello-web=gcr.io/${PROJECT_ID}/hello-app:v2</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Visit your application again at </w:t>
      </w:r>
      <w:r w:rsidRPr="00262BCB">
        <w:rPr>
          <w:rFonts w:ascii="Courier New" w:eastAsia="Times New Roman" w:hAnsi="Courier New" w:cs="Courier New"/>
          <w:sz w:val="20"/>
          <w:szCs w:val="20"/>
          <w:lang w:eastAsia="en-IN"/>
        </w:rPr>
        <w:t>http://</w:t>
      </w:r>
      <w:r w:rsidRPr="00262BCB">
        <w:rPr>
          <w:rFonts w:ascii="Courier New" w:eastAsia="Times New Roman" w:hAnsi="Courier New" w:cs="Courier New"/>
          <w:i/>
          <w:iCs/>
          <w:sz w:val="20"/>
          <w:szCs w:val="20"/>
          <w:lang w:eastAsia="en-IN"/>
        </w:rPr>
        <w:t>[EXTERNAL_IP]</w:t>
      </w:r>
      <w:r w:rsidRPr="00262BCB">
        <w:rPr>
          <w:rFonts w:ascii="Times New Roman" w:eastAsia="Times New Roman" w:hAnsi="Times New Roman" w:cs="Times New Roman"/>
          <w:sz w:val="24"/>
          <w:szCs w:val="24"/>
          <w:lang w:eastAsia="en-IN"/>
        </w:rPr>
        <w:t>, and observe the changes you made take effect.</w:t>
      </w:r>
    </w:p>
    <w:p w:rsidR="00262BCB" w:rsidRPr="00262BCB" w:rsidRDefault="00262BCB" w:rsidP="00262B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2BCB">
        <w:rPr>
          <w:rFonts w:ascii="Times New Roman" w:eastAsia="Times New Roman" w:hAnsi="Times New Roman" w:cs="Times New Roman"/>
          <w:b/>
          <w:bCs/>
          <w:sz w:val="36"/>
          <w:szCs w:val="36"/>
          <w:lang w:eastAsia="en-IN"/>
        </w:rPr>
        <w:t>Cleaning up</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 xml:space="preserve">To avoid incurring charges to your Google Cloud Platform account for the resources used in this tutorial: </w:t>
      </w:r>
    </w:p>
    <w:p w:rsidR="00262BCB" w:rsidRPr="00262BCB" w:rsidRDefault="00262BCB" w:rsidP="00262BCB">
      <w:p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sz w:val="24"/>
          <w:szCs w:val="24"/>
          <w:lang w:eastAsia="en-IN"/>
        </w:rPr>
        <w:t>After completing this tutorial, follow these steps to remove the following resources to prevent unwanted charges incurring on your account:</w:t>
      </w:r>
    </w:p>
    <w:p w:rsidR="00262BCB" w:rsidRPr="00262BCB" w:rsidRDefault="00262BCB" w:rsidP="00262B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b/>
          <w:bCs/>
          <w:sz w:val="24"/>
          <w:szCs w:val="24"/>
          <w:lang w:eastAsia="en-IN"/>
        </w:rPr>
        <w:t>Delete the Service:</w:t>
      </w:r>
      <w:r w:rsidRPr="00262BCB">
        <w:rPr>
          <w:rFonts w:ascii="Times New Roman" w:eastAsia="Times New Roman" w:hAnsi="Times New Roman" w:cs="Times New Roman"/>
          <w:sz w:val="24"/>
          <w:szCs w:val="24"/>
          <w:lang w:eastAsia="en-IN"/>
        </w:rPr>
        <w:t xml:space="preserve"> This step will deallocate the Cloud Load Balancer created for your Service: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kubectl</w:t>
      </w:r>
      <w:proofErr w:type="spellEnd"/>
      <w:r w:rsidRPr="00262BCB">
        <w:rPr>
          <w:rFonts w:ascii="Courier New" w:eastAsia="Times New Roman" w:hAnsi="Courier New" w:cs="Courier New"/>
          <w:sz w:val="20"/>
          <w:szCs w:val="20"/>
          <w:lang w:eastAsia="en-IN"/>
        </w:rPr>
        <w:t xml:space="preserve"> delete service hello-web</w:t>
      </w:r>
    </w:p>
    <w:p w:rsidR="00262BCB" w:rsidRPr="00262BCB" w:rsidRDefault="00262BCB" w:rsidP="00262B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2BCB">
        <w:rPr>
          <w:rFonts w:ascii="Times New Roman" w:eastAsia="Times New Roman" w:hAnsi="Times New Roman" w:cs="Times New Roman"/>
          <w:b/>
          <w:bCs/>
          <w:sz w:val="24"/>
          <w:szCs w:val="24"/>
          <w:lang w:eastAsia="en-IN"/>
        </w:rPr>
        <w:t>Delete the container cluster:</w:t>
      </w:r>
      <w:r w:rsidRPr="00262BCB">
        <w:rPr>
          <w:rFonts w:ascii="Times New Roman" w:eastAsia="Times New Roman" w:hAnsi="Times New Roman" w:cs="Times New Roman"/>
          <w:sz w:val="24"/>
          <w:szCs w:val="24"/>
          <w:lang w:eastAsia="en-IN"/>
        </w:rPr>
        <w:t xml:space="preserve"> This step will delete the resources that make up the container cluster, such as the compute instances, disks and network resources. </w:t>
      </w:r>
    </w:p>
    <w:p w:rsidR="00262BCB" w:rsidRPr="00262BCB" w:rsidRDefault="00262BCB" w:rsidP="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2BCB">
        <w:rPr>
          <w:rFonts w:ascii="Courier New" w:eastAsia="Times New Roman" w:hAnsi="Courier New" w:cs="Courier New"/>
          <w:sz w:val="20"/>
          <w:szCs w:val="20"/>
          <w:lang w:eastAsia="en-IN"/>
        </w:rPr>
        <w:t>gcloud</w:t>
      </w:r>
      <w:proofErr w:type="spellEnd"/>
      <w:r w:rsidRPr="00262BCB">
        <w:rPr>
          <w:rFonts w:ascii="Courier New" w:eastAsia="Times New Roman" w:hAnsi="Courier New" w:cs="Courier New"/>
          <w:sz w:val="20"/>
          <w:szCs w:val="20"/>
          <w:lang w:eastAsia="en-IN"/>
        </w:rPr>
        <w:t xml:space="preserve"> container clusters delete hello-cluster</w:t>
      </w:r>
    </w:p>
    <w:p w:rsidR="00262BCB" w:rsidRDefault="00262BCB"/>
    <w:sectPr w:rsidR="00262B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4C3" w:rsidRDefault="000854C3" w:rsidP="00F70C0F">
      <w:pPr>
        <w:spacing w:after="0" w:line="240" w:lineRule="auto"/>
      </w:pPr>
      <w:r>
        <w:separator/>
      </w:r>
    </w:p>
  </w:endnote>
  <w:endnote w:type="continuationSeparator" w:id="0">
    <w:p w:rsidR="000854C3" w:rsidRDefault="000854C3" w:rsidP="00F7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4C3" w:rsidRDefault="000854C3" w:rsidP="00F70C0F">
      <w:pPr>
        <w:spacing w:after="0" w:line="240" w:lineRule="auto"/>
      </w:pPr>
      <w:r>
        <w:separator/>
      </w:r>
    </w:p>
  </w:footnote>
  <w:footnote w:type="continuationSeparator" w:id="0">
    <w:p w:rsidR="000854C3" w:rsidRDefault="000854C3" w:rsidP="00F70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4F3"/>
    <w:multiLevelType w:val="multilevel"/>
    <w:tmpl w:val="CEF0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20259"/>
    <w:multiLevelType w:val="multilevel"/>
    <w:tmpl w:val="7AEA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12E0B"/>
    <w:multiLevelType w:val="multilevel"/>
    <w:tmpl w:val="2E9C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403E2"/>
    <w:multiLevelType w:val="multilevel"/>
    <w:tmpl w:val="5558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F424F"/>
    <w:multiLevelType w:val="multilevel"/>
    <w:tmpl w:val="474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CB"/>
    <w:rsid w:val="000854C3"/>
    <w:rsid w:val="00262BCB"/>
    <w:rsid w:val="00D406B5"/>
    <w:rsid w:val="00EF68A9"/>
    <w:rsid w:val="00EF6A48"/>
    <w:rsid w:val="00F70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428A8-9D56-4CED-8274-0EF6969D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2B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2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B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2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62BCB"/>
    <w:rPr>
      <w:color w:val="0000FF"/>
      <w:u w:val="single"/>
    </w:rPr>
  </w:style>
  <w:style w:type="character" w:styleId="Strong">
    <w:name w:val="Strong"/>
    <w:basedOn w:val="DefaultParagraphFont"/>
    <w:uiPriority w:val="22"/>
    <w:qFormat/>
    <w:rsid w:val="00262BCB"/>
    <w:rPr>
      <w:b/>
      <w:bCs/>
    </w:rPr>
  </w:style>
  <w:style w:type="character" w:customStyle="1" w:styleId="Heading3Char">
    <w:name w:val="Heading 3 Char"/>
    <w:basedOn w:val="DefaultParagraphFont"/>
    <w:link w:val="Heading3"/>
    <w:uiPriority w:val="9"/>
    <w:semiHidden/>
    <w:rsid w:val="00262BC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62B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2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2BCB"/>
    <w:rPr>
      <w:rFonts w:ascii="Courier New" w:eastAsia="Times New Roman" w:hAnsi="Courier New" w:cs="Courier New"/>
      <w:sz w:val="20"/>
      <w:szCs w:val="20"/>
      <w:lang w:eastAsia="en-IN"/>
    </w:rPr>
  </w:style>
  <w:style w:type="character" w:styleId="HTMLVariable">
    <w:name w:val="HTML Variable"/>
    <w:basedOn w:val="DefaultParagraphFont"/>
    <w:uiPriority w:val="99"/>
    <w:semiHidden/>
    <w:unhideWhenUsed/>
    <w:rsid w:val="00262BCB"/>
    <w:rPr>
      <w:i/>
      <w:iCs/>
    </w:rPr>
  </w:style>
  <w:style w:type="paragraph" w:styleId="Header">
    <w:name w:val="header"/>
    <w:basedOn w:val="Normal"/>
    <w:link w:val="HeaderChar"/>
    <w:uiPriority w:val="99"/>
    <w:unhideWhenUsed/>
    <w:rsid w:val="00F70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C0F"/>
  </w:style>
  <w:style w:type="paragraph" w:styleId="Footer">
    <w:name w:val="footer"/>
    <w:basedOn w:val="Normal"/>
    <w:link w:val="FooterChar"/>
    <w:uiPriority w:val="99"/>
    <w:unhideWhenUsed/>
    <w:rsid w:val="00F70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C0F"/>
  </w:style>
  <w:style w:type="character" w:styleId="FollowedHyperlink">
    <w:name w:val="FollowedHyperlink"/>
    <w:basedOn w:val="DefaultParagraphFont"/>
    <w:uiPriority w:val="99"/>
    <w:semiHidden/>
    <w:unhideWhenUsed/>
    <w:rsid w:val="00F70C0F"/>
    <w:rPr>
      <w:color w:val="954F72" w:themeColor="followedHyperlink"/>
      <w:u w:val="single"/>
    </w:rPr>
  </w:style>
  <w:style w:type="character" w:styleId="UnresolvedMention">
    <w:name w:val="Unresolved Mention"/>
    <w:basedOn w:val="DefaultParagraphFont"/>
    <w:uiPriority w:val="99"/>
    <w:semiHidden/>
    <w:unhideWhenUsed/>
    <w:rsid w:val="00EF6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10285">
      <w:bodyDiv w:val="1"/>
      <w:marLeft w:val="0"/>
      <w:marRight w:val="0"/>
      <w:marTop w:val="0"/>
      <w:marBottom w:val="0"/>
      <w:divBdr>
        <w:top w:val="none" w:sz="0" w:space="0" w:color="auto"/>
        <w:left w:val="none" w:sz="0" w:space="0" w:color="auto"/>
        <w:bottom w:val="none" w:sz="0" w:space="0" w:color="auto"/>
        <w:right w:val="none" w:sz="0" w:space="0" w:color="auto"/>
      </w:divBdr>
    </w:div>
    <w:div w:id="923148182">
      <w:bodyDiv w:val="1"/>
      <w:marLeft w:val="0"/>
      <w:marRight w:val="0"/>
      <w:marTop w:val="0"/>
      <w:marBottom w:val="0"/>
      <w:divBdr>
        <w:top w:val="none" w:sz="0" w:space="0" w:color="auto"/>
        <w:left w:val="none" w:sz="0" w:space="0" w:color="auto"/>
        <w:bottom w:val="none" w:sz="0" w:space="0" w:color="auto"/>
        <w:right w:val="none" w:sz="0" w:space="0" w:color="auto"/>
      </w:divBdr>
    </w:div>
    <w:div w:id="937834035">
      <w:bodyDiv w:val="1"/>
      <w:marLeft w:val="0"/>
      <w:marRight w:val="0"/>
      <w:marTop w:val="0"/>
      <w:marBottom w:val="0"/>
      <w:divBdr>
        <w:top w:val="none" w:sz="0" w:space="0" w:color="auto"/>
        <w:left w:val="none" w:sz="0" w:space="0" w:color="auto"/>
        <w:bottom w:val="none" w:sz="0" w:space="0" w:color="auto"/>
        <w:right w:val="none" w:sz="0" w:space="0" w:color="auto"/>
      </w:divBdr>
      <w:divsChild>
        <w:div w:id="267979055">
          <w:marLeft w:val="0"/>
          <w:marRight w:val="0"/>
          <w:marTop w:val="0"/>
          <w:marBottom w:val="0"/>
          <w:divBdr>
            <w:top w:val="none" w:sz="0" w:space="0" w:color="auto"/>
            <w:left w:val="none" w:sz="0" w:space="0" w:color="auto"/>
            <w:bottom w:val="none" w:sz="0" w:space="0" w:color="auto"/>
            <w:right w:val="none" w:sz="0" w:space="0" w:color="auto"/>
          </w:divBdr>
        </w:div>
      </w:divsChild>
    </w:div>
    <w:div w:id="1255481826">
      <w:bodyDiv w:val="1"/>
      <w:marLeft w:val="0"/>
      <w:marRight w:val="0"/>
      <w:marTop w:val="0"/>
      <w:marBottom w:val="0"/>
      <w:divBdr>
        <w:top w:val="none" w:sz="0" w:space="0" w:color="auto"/>
        <w:left w:val="none" w:sz="0" w:space="0" w:color="auto"/>
        <w:bottom w:val="none" w:sz="0" w:space="0" w:color="auto"/>
        <w:right w:val="none" w:sz="0" w:space="0" w:color="auto"/>
      </w:divBdr>
    </w:div>
    <w:div w:id="149333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lling/docs/how-to/modify-project" TargetMode="External"/><Relationship Id="rId13" Type="http://schemas.openxmlformats.org/officeDocument/2006/relationships/hyperlink" Target="https://kubernetes.io" TargetMode="External"/><Relationship Id="rId18" Type="http://schemas.openxmlformats.org/officeDocument/2006/relationships/hyperlink" Target="https://github.com/GoogleCloudPlatform/kubernetes-engine-samples/tree/master/hello-app" TargetMode="External"/><Relationship Id="rId26" Type="http://schemas.openxmlformats.org/officeDocument/2006/relationships/hyperlink" Target="https://kubernetes.io" TargetMode="External"/><Relationship Id="rId3" Type="http://schemas.openxmlformats.org/officeDocument/2006/relationships/settings" Target="settings.xml"/><Relationship Id="rId21" Type="http://schemas.openxmlformats.org/officeDocument/2006/relationships/hyperlink" Target="https://cloud.google.com/container-registry" TargetMode="External"/><Relationship Id="rId7" Type="http://schemas.openxmlformats.org/officeDocument/2006/relationships/hyperlink" Target="https://console.cloud.google.com/projectselector/kubernetes" TargetMode="External"/><Relationship Id="rId12" Type="http://schemas.openxmlformats.org/officeDocument/2006/relationships/hyperlink" Target="https://cloud.google.com/sdk/docs/quickstarts" TargetMode="External"/><Relationship Id="rId17" Type="http://schemas.openxmlformats.org/officeDocument/2006/relationships/hyperlink" Target="https://cloud.google.com/compute/docs/zones" TargetMode="External"/><Relationship Id="rId25" Type="http://schemas.openxmlformats.org/officeDocument/2006/relationships/hyperlink" Target="https://cloud.google.com/compute" TargetMode="External"/><Relationship Id="rId2" Type="http://schemas.openxmlformats.org/officeDocument/2006/relationships/styles" Target="styles.xml"/><Relationship Id="rId16" Type="http://schemas.openxmlformats.org/officeDocument/2006/relationships/hyperlink" Target="https://support.google.com/cloud/answer/6158840" TargetMode="External"/><Relationship Id="rId20" Type="http://schemas.openxmlformats.org/officeDocument/2006/relationships/hyperlink" Target="https://github.com/GoogleCloudPlatform/kubernetes-engine-samples/tree/master/hello-app/Dockerfile" TargetMode="External"/><Relationship Id="rId29" Type="http://schemas.openxmlformats.org/officeDocument/2006/relationships/hyperlink" Target="https://kubernetes.io/docs/user-guide/serv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loud.google.com/kubernetes-engine/docs/concepts/cluster-architectur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scm.com/downloads" TargetMode="External"/><Relationship Id="rId23" Type="http://schemas.openxmlformats.org/officeDocument/2006/relationships/hyperlink" Target="https://cloud.google.com/container-registry" TargetMode="External"/><Relationship Id="rId28" Type="http://schemas.openxmlformats.org/officeDocument/2006/relationships/hyperlink" Target="https://kubernetes.io/docs/concepts/workloads/controllers/deployment/" TargetMode="External"/><Relationship Id="rId10" Type="http://schemas.openxmlformats.org/officeDocument/2006/relationships/image" Target="media/image1.png"/><Relationship Id="rId19" Type="http://schemas.openxmlformats.org/officeDocument/2006/relationships/hyperlink" Target="https://golang.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cloud.google.com/" TargetMode="External"/><Relationship Id="rId14" Type="http://schemas.openxmlformats.org/officeDocument/2006/relationships/hyperlink" Target="https://docs.docker.com/install/" TargetMode="External"/><Relationship Id="rId22" Type="http://schemas.openxmlformats.org/officeDocument/2006/relationships/hyperlink" Target="https://cloud.google.com/container-registry" TargetMode="External"/><Relationship Id="rId27" Type="http://schemas.openxmlformats.org/officeDocument/2006/relationships/hyperlink" Target="https://kubernetes.io/docs/concepts/workloads/pods/pod/" TargetMode="External"/><Relationship Id="rId30" Type="http://schemas.openxmlformats.org/officeDocument/2006/relationships/hyperlink" Target="https://cloud.google.com/compute/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cp:revision>
  <dcterms:created xsi:type="dcterms:W3CDTF">2019-01-30T06:53:00Z</dcterms:created>
  <dcterms:modified xsi:type="dcterms:W3CDTF">2019-01-31T09:31:00Z</dcterms:modified>
</cp:coreProperties>
</file>