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51E2B" w14:textId="01284A71" w:rsidR="00FA55AB" w:rsidRPr="005E6714" w:rsidRDefault="00000000" w:rsidP="00986D96">
      <w:pPr>
        <w:tabs>
          <w:tab w:val="left" w:pos="3252"/>
        </w:tabs>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No.: </w:t>
      </w:r>
      <w:r w:rsidR="00986D96">
        <w:rPr>
          <w:rFonts w:ascii="Times New Roman" w:hAnsi="Times New Roman" w:cs="Times New Roman"/>
          <w:sz w:val="24"/>
          <w:szCs w:val="24"/>
        </w:rPr>
        <w:t>09</w:t>
      </w:r>
    </w:p>
    <w:p w14:paraId="200BE99E" w14:textId="77777777" w:rsidR="00986D96" w:rsidRDefault="00000000"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Date:</w:t>
      </w:r>
      <w:r w:rsidR="00B176FD">
        <w:rPr>
          <w:rFonts w:ascii="Times New Roman" w:hAnsi="Times New Roman" w:cs="Times New Roman"/>
          <w:sz w:val="24"/>
          <w:szCs w:val="24"/>
        </w:rPr>
        <w:t xml:space="preserve">               </w:t>
      </w:r>
    </w:p>
    <w:p w14:paraId="244332D0" w14:textId="51DCD609" w:rsidR="00FA55AB" w:rsidRPr="005E6714" w:rsidRDefault="00B176FD" w:rsidP="005E6714">
      <w:pPr>
        <w:ind w:left="720"/>
        <w:jc w:val="both"/>
        <w:rPr>
          <w:rFonts w:ascii="Times New Roman" w:hAnsi="Times New Roman" w:cs="Times New Roman"/>
          <w:sz w:val="24"/>
          <w:szCs w:val="24"/>
        </w:rPr>
      </w:pPr>
      <w:r>
        <w:rPr>
          <w:rFonts w:ascii="Times New Roman" w:hAnsi="Times New Roman" w:cs="Times New Roman"/>
          <w:sz w:val="24"/>
          <w:szCs w:val="24"/>
        </w:rPr>
        <w:t xml:space="preserve">                                                               </w:t>
      </w:r>
    </w:p>
    <w:p w14:paraId="008CDD07" w14:textId="77777777" w:rsidR="00986D96" w:rsidRPr="005E6714" w:rsidRDefault="00000000" w:rsidP="00986D96">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Title: </w:t>
      </w:r>
      <w:r w:rsidR="00986D96" w:rsidRPr="009E3A91">
        <w:rPr>
          <w:rFonts w:ascii="Times New Roman" w:hAnsi="Times New Roman" w:cs="Times New Roman"/>
          <w:sz w:val="24"/>
          <w:szCs w:val="24"/>
        </w:rPr>
        <w:t>Data Flow Diagram (DFD) Construction for Railway Ticket Booking System</w:t>
      </w:r>
      <w:r w:rsidR="00986D96">
        <w:rPr>
          <w:rFonts w:ascii="Times New Roman" w:hAnsi="Times New Roman" w:cs="Times New Roman"/>
          <w:sz w:val="24"/>
          <w:szCs w:val="24"/>
        </w:rPr>
        <w:t>.</w:t>
      </w:r>
    </w:p>
    <w:p w14:paraId="2B2C62FB" w14:textId="77777777" w:rsidR="00986D96"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Aim: </w:t>
      </w:r>
    </w:p>
    <w:p w14:paraId="6017F28D" w14:textId="29C5FA9F" w:rsidR="00FA55AB" w:rsidRPr="005E6714" w:rsidRDefault="00986D96" w:rsidP="00986D96">
      <w:pPr>
        <w:ind w:left="720" w:firstLine="720"/>
        <w:jc w:val="both"/>
        <w:rPr>
          <w:rFonts w:ascii="Times New Roman" w:hAnsi="Times New Roman" w:cs="Times New Roman"/>
          <w:sz w:val="24"/>
          <w:szCs w:val="24"/>
        </w:rPr>
      </w:pPr>
      <w:r w:rsidRPr="00986D96">
        <w:rPr>
          <w:rFonts w:ascii="Times New Roman" w:hAnsi="Times New Roman" w:cs="Times New Roman"/>
          <w:sz w:val="24"/>
          <w:szCs w:val="24"/>
        </w:rPr>
        <w:t>To apply Software Engineering principles to analyze and design a Railway Ticket Booking and Cancellation System using Data Flow Diagram (DFD) concepts, including data processing, storage, and interaction with external entities.</w:t>
      </w:r>
    </w:p>
    <w:p w14:paraId="3ECD6C8E" w14:textId="77777777" w:rsidR="00986D96"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Problem Description: </w:t>
      </w:r>
    </w:p>
    <w:p w14:paraId="4F875062" w14:textId="77777777" w:rsidR="00986D96" w:rsidRDefault="00986D96" w:rsidP="00986D96">
      <w:pPr>
        <w:ind w:left="720" w:firstLine="720"/>
        <w:jc w:val="both"/>
        <w:rPr>
          <w:rFonts w:ascii="Times New Roman" w:hAnsi="Times New Roman" w:cs="Times New Roman"/>
          <w:sz w:val="24"/>
          <w:szCs w:val="24"/>
        </w:rPr>
      </w:pPr>
      <w:r w:rsidRPr="00986D96">
        <w:rPr>
          <w:rFonts w:ascii="Times New Roman" w:hAnsi="Times New Roman" w:cs="Times New Roman"/>
          <w:sz w:val="24"/>
          <w:szCs w:val="24"/>
        </w:rPr>
        <w:t xml:space="preserve">The system allows passengers to book and cancel railway tickets. It checks train availability from the schedule database during booking and stores the details in booking records. During cancellation, it updates the existing booking data. The system ensures proper data flow between </w:t>
      </w:r>
      <w:proofErr w:type="gramStart"/>
      <w:r w:rsidRPr="00986D96">
        <w:rPr>
          <w:rFonts w:ascii="Times New Roman" w:hAnsi="Times New Roman" w:cs="Times New Roman"/>
          <w:sz w:val="24"/>
          <w:szCs w:val="24"/>
        </w:rPr>
        <w:t>passenger</w:t>
      </w:r>
      <w:proofErr w:type="gramEnd"/>
      <w:r w:rsidRPr="00986D96">
        <w:rPr>
          <w:rFonts w:ascii="Times New Roman" w:hAnsi="Times New Roman" w:cs="Times New Roman"/>
          <w:sz w:val="24"/>
          <w:szCs w:val="24"/>
        </w:rPr>
        <w:t>, processes, and databases.</w:t>
      </w:r>
    </w:p>
    <w:p w14:paraId="133E1279" w14:textId="2E460700" w:rsidR="00986D96" w:rsidRDefault="00000000" w:rsidP="00986D96">
      <w:pPr>
        <w:ind w:firstLine="720"/>
        <w:jc w:val="both"/>
        <w:rPr>
          <w:rFonts w:ascii="Times New Roman" w:hAnsi="Times New Roman" w:cs="Times New Roman"/>
          <w:b/>
          <w:sz w:val="24"/>
          <w:szCs w:val="24"/>
        </w:rPr>
      </w:pPr>
      <w:r w:rsidRPr="005E6714">
        <w:rPr>
          <w:rFonts w:ascii="Times New Roman" w:hAnsi="Times New Roman" w:cs="Times New Roman"/>
          <w:b/>
          <w:sz w:val="24"/>
          <w:szCs w:val="24"/>
        </w:rPr>
        <w:t xml:space="preserve">Given Conditions / Constraints: </w:t>
      </w:r>
    </w:p>
    <w:p w14:paraId="573C93BA" w14:textId="69CA5C26" w:rsidR="00986D96" w:rsidRDefault="00986D96" w:rsidP="00986D96">
      <w:pPr>
        <w:ind w:left="720" w:firstLine="720"/>
        <w:jc w:val="both"/>
        <w:rPr>
          <w:rFonts w:ascii="Times New Roman" w:hAnsi="Times New Roman" w:cs="Times New Roman"/>
          <w:sz w:val="24"/>
          <w:szCs w:val="24"/>
        </w:rPr>
      </w:pPr>
      <w:r w:rsidRPr="00986D96">
        <w:rPr>
          <w:rFonts w:ascii="Times New Roman" w:hAnsi="Times New Roman" w:cs="Times New Roman"/>
          <w:sz w:val="24"/>
          <w:szCs w:val="24"/>
        </w:rPr>
        <w:t>The system must support both booking and cancellation operations; All booking requests must be validated against available train schedules; Train schedule data must be maintained and updated by the railway system; Booking records must be stored and updated consistently; Cancellation must correctly modify existing booking records; Data integrity and synchronization between schedule and booking records must be maintained; The system should clearly separate processes, data stores, and external entities as per DFD standards.</w:t>
      </w:r>
    </w:p>
    <w:p w14:paraId="64E3E348" w14:textId="77777777" w:rsidR="00986D96"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Approach / Methodology: </w:t>
      </w:r>
    </w:p>
    <w:p w14:paraId="6F2CFD1F" w14:textId="4F575850" w:rsidR="00986D96" w:rsidRDefault="00986D96" w:rsidP="00986D96">
      <w:pPr>
        <w:ind w:left="720" w:firstLine="720"/>
        <w:jc w:val="both"/>
        <w:rPr>
          <w:rFonts w:ascii="Times New Roman" w:hAnsi="Times New Roman" w:cs="Times New Roman"/>
          <w:sz w:val="24"/>
          <w:szCs w:val="24"/>
        </w:rPr>
      </w:pPr>
      <w:r w:rsidRPr="00986D96">
        <w:rPr>
          <w:rFonts w:ascii="Times New Roman" w:hAnsi="Times New Roman" w:cs="Times New Roman"/>
          <w:sz w:val="24"/>
          <w:szCs w:val="24"/>
        </w:rPr>
        <w:t>The system was analyzed using Data Flow Diagram methodology by identifying key external entities, processes, data stores, and data flows. The passenger is considered the primary external entity initiating booking and cancellation requests. Two main processes, Ticket Booking and Cancel Ticket, were identified. Data stores such as Train Schedule (D1) and Booking Record (D2) were defined to manage persistent data. Data flows were mapped between entities, processes, and data stores to ensure proper system functionality. The railway system acts as an external entity responsible for updating schedules and verifying booking details.</w:t>
      </w:r>
    </w:p>
    <w:p w14:paraId="489C0D81" w14:textId="77777777" w:rsidR="00986D96"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Planning and Estimation: </w:t>
      </w:r>
    </w:p>
    <w:p w14:paraId="5D5E650A" w14:textId="1593226B" w:rsidR="00986D96" w:rsidRDefault="00986D96" w:rsidP="00986D96">
      <w:pPr>
        <w:ind w:left="720" w:firstLine="720"/>
        <w:jc w:val="both"/>
        <w:rPr>
          <w:rFonts w:ascii="Times New Roman" w:hAnsi="Times New Roman" w:cs="Times New Roman"/>
          <w:sz w:val="24"/>
          <w:szCs w:val="24"/>
        </w:rPr>
      </w:pPr>
      <w:r w:rsidRPr="00986D96">
        <w:rPr>
          <w:rFonts w:ascii="Times New Roman" w:hAnsi="Times New Roman" w:cs="Times New Roman"/>
          <w:sz w:val="24"/>
          <w:szCs w:val="24"/>
        </w:rPr>
        <w:lastRenderedPageBreak/>
        <w:t>The system design was planned by dividing it into functional components: booking module, cancellation module, schedule management, and record maintenance. Data interactions were estimated to ensure minimal redundancy and efficient access. The booking process includes checking availability and saving booking data, while the cancellation process involves retrieving and updating records. Proper sequencing of operations ensures that no invalid booking or cancellation occurs.</w:t>
      </w:r>
    </w:p>
    <w:p w14:paraId="29D3FEA8" w14:textId="77777777" w:rsidR="00986D96"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Scheduling / Design Considerations:</w:t>
      </w:r>
    </w:p>
    <w:p w14:paraId="045C9F51" w14:textId="25BEF544" w:rsidR="00986D96" w:rsidRDefault="00000000" w:rsidP="00986D96">
      <w:pPr>
        <w:ind w:left="720" w:firstLine="720"/>
        <w:jc w:val="both"/>
        <w:rPr>
          <w:rFonts w:ascii="Times New Roman" w:hAnsi="Times New Roman" w:cs="Times New Roman"/>
          <w:sz w:val="24"/>
          <w:szCs w:val="24"/>
        </w:rPr>
      </w:pPr>
      <w:r w:rsidRPr="005E6714">
        <w:rPr>
          <w:rFonts w:ascii="Times New Roman" w:hAnsi="Times New Roman" w:cs="Times New Roman"/>
          <w:b/>
          <w:sz w:val="24"/>
          <w:szCs w:val="24"/>
        </w:rPr>
        <w:t xml:space="preserve"> </w:t>
      </w:r>
      <w:r w:rsidR="00986D96" w:rsidRPr="00986D96">
        <w:rPr>
          <w:rFonts w:ascii="Times New Roman" w:hAnsi="Times New Roman" w:cs="Times New Roman"/>
          <w:sz w:val="24"/>
          <w:szCs w:val="24"/>
        </w:rPr>
        <w:t>The system follows a logical sequence where the booking request first triggers availability checking from the train schedule database. Upon successful validation, booking details are stored in the booking record. For cancellation, the system retrieves existing booking data and updates the record accordingly. The railway system continuously updates the train schedule and verifies booking details to maintain consistency. The design ensures clear separation of concerns between processes and data stores, improving maintainability and scalability.</w:t>
      </w:r>
    </w:p>
    <w:p w14:paraId="763D16D0" w14:textId="77777777" w:rsidR="00986D96"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Feasibility Analysis: </w:t>
      </w:r>
    </w:p>
    <w:p w14:paraId="209977DE" w14:textId="44DD3B69" w:rsidR="00FA55AB" w:rsidRPr="005E6714" w:rsidRDefault="00986D96" w:rsidP="00986D96">
      <w:pPr>
        <w:ind w:left="720" w:firstLine="720"/>
        <w:jc w:val="both"/>
        <w:rPr>
          <w:rFonts w:ascii="Times New Roman" w:hAnsi="Times New Roman" w:cs="Times New Roman"/>
          <w:sz w:val="24"/>
          <w:szCs w:val="24"/>
        </w:rPr>
      </w:pPr>
      <w:r w:rsidRPr="00986D96">
        <w:rPr>
          <w:rFonts w:ascii="Times New Roman" w:hAnsi="Times New Roman" w:cs="Times New Roman"/>
          <w:sz w:val="24"/>
          <w:szCs w:val="24"/>
        </w:rPr>
        <w:t>Technical feasibility is achieved as the system uses standard database operations and structured data flow mechanisms. Economic feasibility is satisfied since the design minimizes redundancy and ensures efficient resource usage. Operational feasibility is ensured as the system aligns with real-world railway booking and cancellation processes. Schedule feasibility is maintained by organizing processes in a logical sequence, ensuring timely execution of booking and cancellation operations.</w:t>
      </w:r>
    </w:p>
    <w:p w14:paraId="61E5F4B6" w14:textId="77777777" w:rsidR="00986D96"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Result: </w:t>
      </w:r>
    </w:p>
    <w:p w14:paraId="51DDA0AC" w14:textId="20A12A71" w:rsidR="00986D96" w:rsidRDefault="00986D96" w:rsidP="00986D96">
      <w:pPr>
        <w:ind w:left="720" w:firstLine="720"/>
        <w:jc w:val="both"/>
        <w:rPr>
          <w:rFonts w:ascii="Times New Roman" w:hAnsi="Times New Roman" w:cs="Times New Roman"/>
          <w:sz w:val="24"/>
          <w:szCs w:val="24"/>
        </w:rPr>
      </w:pPr>
      <w:r w:rsidRPr="00986D96">
        <w:rPr>
          <w:rFonts w:ascii="Times New Roman" w:hAnsi="Times New Roman" w:cs="Times New Roman"/>
          <w:sz w:val="24"/>
          <w:szCs w:val="24"/>
        </w:rPr>
        <w:t>A complete DFD-based system design for railway ticket booking and cancellation was successfully developed. The model clearly represents interactions between passengers, processes, data stores, and the railway system, ensuring accurate and efficient data handling.</w:t>
      </w:r>
    </w:p>
    <w:p w14:paraId="1C2EFE41" w14:textId="77777777" w:rsidR="00986D96"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Conclusion: </w:t>
      </w:r>
    </w:p>
    <w:p w14:paraId="0123E84B" w14:textId="4DE9C4C8" w:rsidR="00FA55AB" w:rsidRPr="005E6714" w:rsidRDefault="00986D96" w:rsidP="00986D96">
      <w:pPr>
        <w:ind w:left="720" w:firstLine="720"/>
        <w:jc w:val="both"/>
        <w:rPr>
          <w:rFonts w:ascii="Times New Roman" w:hAnsi="Times New Roman" w:cs="Times New Roman"/>
        </w:rPr>
      </w:pPr>
      <w:r w:rsidRPr="00986D96">
        <w:rPr>
          <w:rFonts w:ascii="Times New Roman" w:hAnsi="Times New Roman" w:cs="Times New Roman"/>
          <w:sz w:val="24"/>
          <w:szCs w:val="24"/>
        </w:rPr>
        <w:t>This experiment demonstrates that Data Flow Diagrams are effective tools for modeling real-world systems involving multiple processes and data interactions. The structured approach ensures clarity, consistency, and proper system design, highlighting the importance of Software Engineering principles in developing reliable and efficient systems.</w:t>
      </w:r>
    </w:p>
    <w:sectPr w:rsidR="00FA55AB" w:rsidRPr="005E6714" w:rsidSect="00986D96">
      <w:headerReference w:type="default" r:id="rId8"/>
      <w:pgSz w:w="12240" w:h="15840"/>
      <w:pgMar w:top="284" w:right="1800" w:bottom="1134"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999EE" w14:textId="77777777" w:rsidR="00890762" w:rsidRDefault="00890762" w:rsidP="00986D96">
      <w:pPr>
        <w:spacing w:after="0" w:line="240" w:lineRule="auto"/>
      </w:pPr>
      <w:r>
        <w:separator/>
      </w:r>
    </w:p>
  </w:endnote>
  <w:endnote w:type="continuationSeparator" w:id="0">
    <w:p w14:paraId="76262C4D" w14:textId="77777777" w:rsidR="00890762" w:rsidRDefault="00890762" w:rsidP="00986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E1630" w14:textId="77777777" w:rsidR="00890762" w:rsidRDefault="00890762" w:rsidP="00986D96">
      <w:pPr>
        <w:spacing w:after="0" w:line="240" w:lineRule="auto"/>
      </w:pPr>
      <w:r>
        <w:separator/>
      </w:r>
    </w:p>
  </w:footnote>
  <w:footnote w:type="continuationSeparator" w:id="0">
    <w:p w14:paraId="224500FD" w14:textId="77777777" w:rsidR="00890762" w:rsidRDefault="00890762" w:rsidP="00986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4807" w14:textId="2D9D8911" w:rsidR="00986D96" w:rsidRDefault="00986D96">
    <w:pPr>
      <w:pStyle w:val="Header"/>
    </w:pPr>
    <w:r>
      <w:tab/>
    </w:r>
    <w:r>
      <w:tab/>
      <w:t>61782324106029</w:t>
    </w:r>
  </w:p>
  <w:p w14:paraId="6FD3F3DC" w14:textId="77777777" w:rsidR="00986D96" w:rsidRDefault="00986D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933140">
    <w:abstractNumId w:val="8"/>
  </w:num>
  <w:num w:numId="2" w16cid:durableId="1831408821">
    <w:abstractNumId w:val="6"/>
  </w:num>
  <w:num w:numId="3" w16cid:durableId="737900589">
    <w:abstractNumId w:val="5"/>
  </w:num>
  <w:num w:numId="4" w16cid:durableId="423957516">
    <w:abstractNumId w:val="4"/>
  </w:num>
  <w:num w:numId="5" w16cid:durableId="1280336516">
    <w:abstractNumId w:val="7"/>
  </w:num>
  <w:num w:numId="6" w16cid:durableId="1040982607">
    <w:abstractNumId w:val="3"/>
  </w:num>
  <w:num w:numId="7" w16cid:durableId="1720086742">
    <w:abstractNumId w:val="2"/>
  </w:num>
  <w:num w:numId="8" w16cid:durableId="1765760907">
    <w:abstractNumId w:val="1"/>
  </w:num>
  <w:num w:numId="9" w16cid:durableId="19720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2699"/>
    <w:rsid w:val="00326F90"/>
    <w:rsid w:val="005E6714"/>
    <w:rsid w:val="006D6F5A"/>
    <w:rsid w:val="00890762"/>
    <w:rsid w:val="00986D96"/>
    <w:rsid w:val="00AA1D8D"/>
    <w:rsid w:val="00B176FD"/>
    <w:rsid w:val="00B221F7"/>
    <w:rsid w:val="00B47730"/>
    <w:rsid w:val="00CB0664"/>
    <w:rsid w:val="00DB6243"/>
    <w:rsid w:val="00FA55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9FDA6E"/>
  <w14:defaultImageDpi w14:val="300"/>
  <w15:docId w15:val="{C3C8BDA5-2924-4204-B241-AB5C590A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582</Words>
  <Characters>3642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ILAMARAN S</cp:lastModifiedBy>
  <cp:revision>2</cp:revision>
  <dcterms:created xsi:type="dcterms:W3CDTF">2026-04-15T13:51:00Z</dcterms:created>
  <dcterms:modified xsi:type="dcterms:W3CDTF">2026-04-15T13:51:00Z</dcterms:modified>
  <cp:category/>
</cp:coreProperties>
</file>