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000000" w:rsidP="00CA21DB">
      <w:pPr>
        <w:widowControl w:val="0"/>
        <w:spacing w:line="276" w:lineRule="auto"/>
        <w:jc w:val="center"/>
        <w:rPr>
          <w:rFonts w:eastAsia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6250305" cy="128079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5858" cy="12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5"/>
        <w:tblW w:w="10943" w:type="dxa"/>
        <w:tblInd w:w="-311" w:type="dxa"/>
        <w:tblLayout w:type="fixed"/>
        <w:tblLook w:val="04A0" w:firstRow="1" w:lastRow="0" w:firstColumn="1" w:lastColumn="0" w:noHBand="0" w:noVBand="1"/>
      </w:tblPr>
      <w:tblGrid>
        <w:gridCol w:w="750"/>
        <w:gridCol w:w="4151"/>
        <w:gridCol w:w="6035"/>
        <w:gridCol w:w="7"/>
      </w:tblGrid>
      <w:tr w:rsidR="0065287B">
        <w:trPr>
          <w:trHeight w:val="2201"/>
        </w:trPr>
        <w:tc>
          <w:tcPr>
            <w:tcW w:w="10943" w:type="dxa"/>
            <w:gridSpan w:val="4"/>
          </w:tcPr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 xml:space="preserve">                          </w:t>
            </w: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color w:val="000000" w:themeColor="text1"/>
              </w:rPr>
            </w:pPr>
            <w:r>
              <w:rPr>
                <w:rFonts w:eastAsia="Arial"/>
                <w:b/>
                <w:bCs/>
                <w:color w:val="000000" w:themeColor="text1"/>
              </w:rPr>
              <w:t xml:space="preserve">                        DEPARTMENT OF COMPUTER SCIENCE </w:t>
            </w:r>
            <w:proofErr w:type="gramStart"/>
            <w:r>
              <w:rPr>
                <w:rFonts w:eastAsia="Arial"/>
                <w:b/>
                <w:bCs/>
                <w:color w:val="000000" w:themeColor="text1"/>
              </w:rPr>
              <w:t>AND  ENGINEERING</w:t>
            </w:r>
            <w:proofErr w:type="gramEnd"/>
          </w:p>
          <w:p w:rsidR="0065287B" w:rsidRDefault="0065287B">
            <w:pPr>
              <w:widowControl w:val="0"/>
              <w:jc w:val="both"/>
              <w:rPr>
                <w:rFonts w:eastAsia="Arial"/>
                <w:color w:val="000000" w:themeColor="text1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Domain Name: Internet of 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Things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(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IoT</w:t>
            </w:r>
            <w:r>
              <w:rPr>
                <w:rFonts w:eastAsia="Arial"/>
                <w:b/>
                <w:bCs/>
                <w:sz w:val="36"/>
                <w:szCs w:val="36"/>
              </w:rPr>
              <w:t>)</w:t>
            </w: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Project Title: 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Smart Car Parking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System</w:t>
            </w:r>
          </w:p>
        </w:tc>
      </w:tr>
      <w:tr w:rsidR="0065287B">
        <w:trPr>
          <w:gridAfter w:val="1"/>
          <w:wAfter w:w="7" w:type="dxa"/>
          <w:trHeight w:val="640"/>
        </w:trPr>
        <w:tc>
          <w:tcPr>
            <w:tcW w:w="750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51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44"/>
                <w:szCs w:val="44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Name of the Student (s)</w:t>
            </w:r>
          </w:p>
        </w:tc>
        <w:tc>
          <w:tcPr>
            <w:tcW w:w="6035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</w:tr>
      <w:tr w:rsidR="0065287B">
        <w:trPr>
          <w:trHeight w:val="286"/>
        </w:trPr>
        <w:tc>
          <w:tcPr>
            <w:tcW w:w="750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10193" w:type="dxa"/>
            <w:gridSpan w:val="3"/>
          </w:tcPr>
          <w:p w:rsidR="0065287B" w:rsidRPr="007E298E" w:rsidRDefault="00000000">
            <w:pPr>
              <w:widowControl w:val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  <w:tbl>
            <w:tblPr>
              <w:tblStyle w:val="Style16"/>
              <w:tblW w:w="947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2816"/>
              <w:gridCol w:w="3934"/>
              <w:gridCol w:w="1914"/>
            </w:tblGrid>
            <w:tr w:rsidR="0065287B" w:rsidRPr="007E298E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proofErr w:type="gramStart"/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S.No</w:t>
                  </w:r>
                  <w:proofErr w:type="gramEnd"/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Name of the Student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E-Mail ID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Phone No.</w:t>
                  </w:r>
                </w:p>
              </w:tc>
            </w:tr>
            <w:tr w:rsidR="0065287B" w:rsidTr="007E298E">
              <w:trPr>
                <w:trHeight w:val="440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Arial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Muthuannammalai.SV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CA21D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m</w:t>
                  </w:r>
                  <w:r w:rsidR="00000000" w:rsidRPr="007E298E">
                    <w:rPr>
                      <w:rFonts w:eastAsia="Arial"/>
                      <w:sz w:val="28"/>
                      <w:szCs w:val="28"/>
                    </w:rPr>
                    <w:t>uthusivaraman04@gmail.com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7904988251</w:t>
                  </w:r>
                </w:p>
              </w:tc>
            </w:tr>
            <w:tr w:rsidR="0065287B" w:rsidTr="007E298E"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Gowtham.S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CA21D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g</w:t>
                  </w:r>
                  <w:r w:rsidR="00000000" w:rsidRPr="007E298E">
                    <w:rPr>
                      <w:rFonts w:eastAsia="Arial"/>
                      <w:sz w:val="28"/>
                      <w:szCs w:val="28"/>
                    </w:rPr>
                    <w:t>owthamsel235@gmail.com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7810045220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Thejesh</w:t>
                  </w:r>
                  <w:r w:rsidR="007E298E" w:rsidRPr="007E298E">
                    <w:rPr>
                      <w:rFonts w:eastAsia="Arial"/>
                      <w:sz w:val="28"/>
                      <w:szCs w:val="28"/>
                    </w:rPr>
                    <w:t>Bhagavanth. G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thejeshbhagavanth@gmail.com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9626609830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7E298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Sasinath. D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sasinathengineer@gmail.com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8825782192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Hemasundar.</w:t>
                  </w:r>
                  <w:r w:rsidR="007E298E">
                    <w:rPr>
                      <w:rFonts w:eastAsia="Arial"/>
                      <w:sz w:val="28"/>
                      <w:szCs w:val="28"/>
                    </w:rPr>
                    <w:t xml:space="preserve"> U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spideysundar2004@gmail.com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6381543849</w:t>
                  </w:r>
                </w:p>
              </w:tc>
            </w:tr>
          </w:tbl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sz w:val="6"/>
                <w:szCs w:val="6"/>
              </w:rPr>
            </w:pPr>
          </w:p>
        </w:tc>
      </w:tr>
      <w:tr w:rsidR="0065287B" w:rsidRPr="00CA21DB">
        <w:trPr>
          <w:gridAfter w:val="1"/>
          <w:wAfter w:w="7" w:type="dxa"/>
          <w:trHeight w:val="390"/>
        </w:trPr>
        <w:tc>
          <w:tcPr>
            <w:tcW w:w="750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Name of the Guide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: </w:t>
            </w:r>
            <w:r w:rsidR="00CA21DB" w:rsidRPr="00CA21DB">
              <w:rPr>
                <w:rFonts w:eastAsia="Arial"/>
                <w:sz w:val="32"/>
                <w:szCs w:val="32"/>
              </w:rPr>
              <w:t>Ms. Suganya</w:t>
            </w:r>
          </w:p>
        </w:tc>
      </w:tr>
      <w:tr w:rsidR="0065287B" w:rsidRPr="00CA21DB">
        <w:trPr>
          <w:gridAfter w:val="1"/>
          <w:wAfter w:w="7" w:type="dxa"/>
          <w:trHeight w:val="391"/>
        </w:trPr>
        <w:tc>
          <w:tcPr>
            <w:tcW w:w="750" w:type="dxa"/>
          </w:tcPr>
          <w:p w:rsidR="0065287B" w:rsidRPr="00CA21D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Department/ Designation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>: CSE/AP</w:t>
            </w:r>
          </w:p>
        </w:tc>
      </w:tr>
      <w:tr w:rsidR="0065287B" w:rsidRPr="00CA21DB">
        <w:trPr>
          <w:gridAfter w:val="1"/>
          <w:wAfter w:w="7" w:type="dxa"/>
          <w:trHeight w:val="391"/>
        </w:trPr>
        <w:tc>
          <w:tcPr>
            <w:tcW w:w="750" w:type="dxa"/>
          </w:tcPr>
          <w:p w:rsidR="0065287B" w:rsidRPr="00CA21D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Institutional Address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: </w:t>
            </w:r>
            <w:r w:rsidRPr="00CA21DB">
              <w:rPr>
                <w:sz w:val="32"/>
                <w:szCs w:val="32"/>
              </w:rPr>
              <w:t xml:space="preserve">Chettinad College of Engineering   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sz w:val="32"/>
                <w:szCs w:val="32"/>
              </w:rPr>
              <w:t xml:space="preserve">  </w:t>
            </w:r>
            <w:r w:rsidR="00CA21DB">
              <w:rPr>
                <w:sz w:val="32"/>
                <w:szCs w:val="32"/>
              </w:rPr>
              <w:t xml:space="preserve"> </w:t>
            </w:r>
            <w:r w:rsidRPr="00CA21DB">
              <w:rPr>
                <w:sz w:val="32"/>
                <w:szCs w:val="32"/>
              </w:rPr>
              <w:t xml:space="preserve">and </w:t>
            </w:r>
            <w:r w:rsidR="007E298E" w:rsidRPr="00CA21DB">
              <w:rPr>
                <w:sz w:val="32"/>
                <w:szCs w:val="32"/>
              </w:rPr>
              <w:t>Technology</w:t>
            </w:r>
            <w:r w:rsidRPr="00CA21DB">
              <w:rPr>
                <w:rFonts w:eastAsia="Arial"/>
                <w:sz w:val="32"/>
                <w:szCs w:val="32"/>
              </w:rPr>
              <w:t xml:space="preserve">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  </w:t>
            </w:r>
            <w:r w:rsidR="00CA21DB">
              <w:rPr>
                <w:rFonts w:eastAsia="Arial"/>
                <w:sz w:val="32"/>
                <w:szCs w:val="32"/>
              </w:rPr>
              <w:t xml:space="preserve"> </w:t>
            </w:r>
            <w:r w:rsidRPr="00CA21DB">
              <w:rPr>
                <w:rFonts w:eastAsia="Arial"/>
                <w:sz w:val="32"/>
                <w:szCs w:val="32"/>
              </w:rPr>
              <w:t xml:space="preserve">NH-67, Karur-Trichy Highway, 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  </w:t>
            </w:r>
            <w:r w:rsidR="00CA21DB">
              <w:rPr>
                <w:rFonts w:eastAsia="Arial"/>
                <w:sz w:val="32"/>
                <w:szCs w:val="32"/>
              </w:rPr>
              <w:t xml:space="preserve"> </w:t>
            </w:r>
            <w:r w:rsidRPr="00CA21DB">
              <w:rPr>
                <w:rFonts w:eastAsia="Arial"/>
                <w:sz w:val="32"/>
                <w:szCs w:val="32"/>
              </w:rPr>
              <w:t>Puliyur CF, Karur</w:t>
            </w:r>
          </w:p>
        </w:tc>
      </w:tr>
      <w:tr w:rsidR="0065287B" w:rsidRPr="00CA21DB">
        <w:trPr>
          <w:gridAfter w:val="1"/>
          <w:wAfter w:w="7" w:type="dxa"/>
          <w:trHeight w:val="367"/>
        </w:trPr>
        <w:tc>
          <w:tcPr>
            <w:tcW w:w="750" w:type="dxa"/>
          </w:tcPr>
          <w:p w:rsidR="0065287B" w:rsidRPr="00CA21DB" w:rsidRDefault="00CA21D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Phone No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>: 6374527207</w:t>
            </w:r>
          </w:p>
        </w:tc>
      </w:tr>
    </w:tbl>
    <w:p w:rsidR="0065287B" w:rsidRPr="00CA21DB" w:rsidRDefault="00000000">
      <w:pPr>
        <w:widowControl w:val="0"/>
        <w:tabs>
          <w:tab w:val="left" w:pos="3972"/>
          <w:tab w:val="center" w:pos="4995"/>
        </w:tabs>
        <w:jc w:val="both"/>
        <w:rPr>
          <w:sz w:val="22"/>
          <w:szCs w:val="22"/>
        </w:rPr>
      </w:pPr>
      <w:r w:rsidRPr="00CA21DB">
        <w:rPr>
          <w:rFonts w:eastAsia="Arial"/>
          <w:b/>
          <w:sz w:val="22"/>
          <w:szCs w:val="22"/>
        </w:rPr>
        <w:tab/>
      </w: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</w:pP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CA21DB" w:rsidRDefault="00CA21D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65287B" w:rsidRDefault="00000000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 xml:space="preserve">PROBLEM </w:t>
      </w:r>
      <w:proofErr w:type="gramStart"/>
      <w:r>
        <w:rPr>
          <w:b/>
          <w:bCs/>
          <w:sz w:val="44"/>
          <w:szCs w:val="44"/>
        </w:rPr>
        <w:t>DEFINITION :</w:t>
      </w:r>
      <w:proofErr w:type="gramEnd"/>
      <w:r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  <w:t> </w:t>
      </w:r>
    </w:p>
    <w:p w:rsidR="00CA21DB" w:rsidRDefault="00CA21DB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</w:p>
    <w:p w:rsidR="0065287B" w:rsidRDefault="00000000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  <w:u w:val="single"/>
        </w:rPr>
      </w:pP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sz w:val="28"/>
          <w:szCs w:val="28"/>
        </w:rPr>
      </w:pPr>
    </w:p>
    <w:p w:rsidR="0065287B" w:rsidRDefault="00000000">
      <w:pPr>
        <w:spacing w:line="276" w:lineRule="auto"/>
        <w:jc w:val="both"/>
        <w:rPr>
          <w:b/>
          <w:sz w:val="44"/>
          <w:szCs w:val="44"/>
          <w:u w:val="single"/>
        </w:rPr>
      </w:pPr>
      <w:r>
        <w:rPr>
          <w:rFonts w:ascii="SimSun" w:eastAsia="SimSun" w:hAnsi="SimSun" w:cs="SimSun"/>
        </w:rPr>
        <w:t>.</w:t>
      </w:r>
    </w:p>
    <w:p w:rsidR="0065287B" w:rsidRDefault="00000000">
      <w:pPr>
        <w:spacing w:line="276" w:lineRule="auto"/>
        <w:jc w:val="both"/>
        <w:rPr>
          <w:b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DESIGN </w:t>
      </w:r>
      <w:proofErr w:type="gramStart"/>
      <w:r>
        <w:rPr>
          <w:b/>
          <w:color w:val="000000" w:themeColor="text1"/>
          <w:sz w:val="44"/>
          <w:szCs w:val="44"/>
        </w:rPr>
        <w:t>THINKING</w:t>
      </w:r>
      <w:r>
        <w:rPr>
          <w:b/>
          <w:sz w:val="44"/>
          <w:szCs w:val="44"/>
          <w:u w:val="single"/>
        </w:rPr>
        <w:t xml:space="preserve"> :</w:t>
      </w:r>
      <w:proofErr w:type="gramEnd"/>
    </w:p>
    <w:p w:rsidR="0065287B" w:rsidRDefault="00000000">
      <w:pPr>
        <w:spacing w:line="276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Smart car parking:</w:t>
      </w:r>
    </w:p>
    <w:p w:rsidR="0065287B" w:rsidRDefault="00000000">
      <w:pPr>
        <w:pStyle w:val="NormalWeb"/>
        <w:shd w:val="clear" w:color="auto" w:fill="FFFFFF"/>
        <w:spacing w:before="210" w:beforeAutospacing="0" w:after="263" w:afterAutospacing="0"/>
        <w:rPr>
          <w:rFonts w:ascii="Segoe UI Semilight" w:eastAsia="Arial" w:hAnsi="Segoe UI Semilight" w:cs="Segoe UI Semilight"/>
          <w:color w:val="202020"/>
          <w:sz w:val="36"/>
          <w:szCs w:val="36"/>
        </w:rPr>
      </w:pP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The proposed smart parking lot circuit will be equipped with several sensors, inexpensive microcontrollers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,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and Wi-Fi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modules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using which a car / any vehicle owner can check if there is a vacant space in a parking lot using his / her phone or tablet or even on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a 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computer.</w:t>
      </w:r>
    </w:p>
    <w:p w:rsidR="0065287B" w:rsidRDefault="00000000">
      <w:pPr>
        <w:pStyle w:val="NormalWeb"/>
        <w:shd w:val="clear" w:color="auto" w:fill="FFFFFF"/>
        <w:spacing w:before="210" w:beforeAutospacing="0" w:after="263" w:afterAutospacing="0"/>
        <w:rPr>
          <w:rFonts w:ascii="Segoe UI Semilight" w:eastAsia="Arial" w:hAnsi="Segoe UI Semilight" w:cs="Segoe UI Semilight"/>
          <w:color w:val="202020"/>
          <w:sz w:val="36"/>
          <w:szCs w:val="36"/>
        </w:rPr>
      </w:pP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The number of vacant spaces in the smart parking lot can be viewed from anywhere in the world using a URL link or the user can scan a QR code. The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scanned/shared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URL can be browsed on any web browser to know how many empty parking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spots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exist in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real-time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.</w:t>
      </w: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65287B" w:rsidRDefault="00000000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eastAsia="Helvetica" w:hAnsi="Segoe UI Semilight" w:cs="Segoe UI Semilight"/>
          <w:color w:val="313131"/>
          <w:sz w:val="44"/>
          <w:szCs w:val="44"/>
        </w:rPr>
      </w:pPr>
      <w:r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  <w:lastRenderedPageBreak/>
        <w:t xml:space="preserve"> </w:t>
      </w:r>
      <w:r>
        <w:rPr>
          <w:bCs/>
          <w:color w:val="262626" w:themeColor="text1" w:themeTint="D9"/>
          <w:sz w:val="52"/>
          <w:szCs w:val="52"/>
        </w:rPr>
        <w:t>O</w:t>
      </w:r>
      <w:r>
        <w:rPr>
          <w:b/>
          <w:color w:val="262626" w:themeColor="text1" w:themeTint="D9"/>
          <w:sz w:val="52"/>
          <w:szCs w:val="52"/>
        </w:rPr>
        <w:t>bjective</w:t>
      </w:r>
    </w:p>
    <w:p w:rsidR="0065287B" w:rsidRDefault="00000000">
      <w:pPr>
        <w:spacing w:beforeAutospacing="1" w:after="149" w:line="294" w:lineRule="atLeast"/>
        <w:ind w:firstLineChars="100" w:firstLine="360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Project Objectives: Define specific objectives such as real-time parking space monitoring, mobile app integration,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web browser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and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efficient parking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guidance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Sensor Design: Plan the design and deployment of IoT sensors in parking spaces to detect occupancy and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availability. Real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-Time Transit Information Platform: Design a mobile app interface that displays real-time parking availability to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users. Integration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Approach: Determine how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Arduino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uno will collect data from sensors and update the mobile app.</w:t>
      </w:r>
    </w:p>
    <w:p w:rsidR="0065287B" w:rsidRDefault="007E298E">
      <w:pPr>
        <w:spacing w:line="276" w:lineRule="auto"/>
        <w:jc w:val="both"/>
        <w:rPr>
          <w:b/>
          <w:color w:val="262626" w:themeColor="text1" w:themeTint="D9"/>
          <w:sz w:val="36"/>
          <w:szCs w:val="36"/>
        </w:rPr>
      </w:pPr>
      <w:r>
        <w:rPr>
          <w:b/>
          <w:color w:val="262626" w:themeColor="text1" w:themeTint="D9"/>
          <w:sz w:val="36"/>
          <w:szCs w:val="36"/>
        </w:rPr>
        <w:t>Benefits</w:t>
      </w:r>
      <w:r w:rsidR="00000000">
        <w:rPr>
          <w:b/>
          <w:color w:val="262626" w:themeColor="text1" w:themeTint="D9"/>
          <w:sz w:val="36"/>
          <w:szCs w:val="36"/>
        </w:rPr>
        <w:t xml:space="preserve"> of smart car parking </w:t>
      </w:r>
      <w:proofErr w:type="gramStart"/>
      <w:r w:rsidR="00000000">
        <w:rPr>
          <w:b/>
          <w:color w:val="262626" w:themeColor="text1" w:themeTint="D9"/>
          <w:sz w:val="36"/>
          <w:szCs w:val="36"/>
        </w:rPr>
        <w:t>system :</w:t>
      </w:r>
      <w:proofErr w:type="gramEnd"/>
    </w:p>
    <w:p w:rsidR="0065287B" w:rsidRDefault="00000000">
      <w:pPr>
        <w:spacing w:line="276" w:lineRule="auto"/>
        <w:ind w:firstLine="368"/>
        <w:jc w:val="both"/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</w:pP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An IoT-based car parking system using Arduino can help drivers find available parking spots.</w:t>
      </w:r>
      <w:r w:rsidR="007E298E"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 xml:space="preserve"> </w:t>
      </w: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The system uses an infrared sensor to detect the presence or absence of a car.</w:t>
      </w:r>
      <w:r w:rsidR="007E298E"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 xml:space="preserve"> </w:t>
      </w: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It can also display the status of parking slots, including how many are filled and how many are empty</w:t>
      </w:r>
      <w:r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  <w:t xml:space="preserve">. </w:t>
      </w:r>
    </w:p>
    <w:p w:rsidR="0065287B" w:rsidRDefault="0065287B">
      <w:pPr>
        <w:spacing w:line="276" w:lineRule="auto"/>
        <w:ind w:firstLine="368"/>
        <w:jc w:val="both"/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rFonts w:ascii="Segoe UI Semilight" w:hAnsi="Segoe UI Semilight"/>
          <w:b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/>
          <w:color w:val="262626" w:themeColor="text1" w:themeTint="D9"/>
          <w:sz w:val="36"/>
          <w:szCs w:val="36"/>
        </w:rPr>
        <w:t>Some benefits of an IoT-based car parking system using Arduino include:</w:t>
      </w:r>
    </w:p>
    <w:p w:rsidR="0065287B" w:rsidRDefault="00000000">
      <w:pPr>
        <w:spacing w:line="276" w:lineRule="auto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/>
          <w:color w:val="262626" w:themeColor="text1" w:themeTint="D9"/>
          <w:sz w:val="36"/>
          <w:szCs w:val="36"/>
        </w:rPr>
        <w:t xml:space="preserve">  </w:t>
      </w: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Saving time and reducing hassle for drivers.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Helping drivers avoid traffic congestion.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Allowing drivers to search for and reserve parking spots remotely through their smartphones.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Informing drivers of parking availability in advance.</w:t>
      </w:r>
    </w:p>
    <w:p w:rsidR="00CA21DB" w:rsidRDefault="00CA21DB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</w:p>
    <w:p w:rsidR="00CA21DB" w:rsidRDefault="00CA21DB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</w:p>
    <w:p w:rsidR="0065287B" w:rsidRDefault="0065287B">
      <w:pPr>
        <w:spacing w:line="276" w:lineRule="auto"/>
        <w:jc w:val="both"/>
        <w:rPr>
          <w:b/>
          <w:color w:val="262626" w:themeColor="text1" w:themeTint="D9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lastRenderedPageBreak/>
        <w:t xml:space="preserve">FLOW </w:t>
      </w:r>
      <w:proofErr w:type="gramStart"/>
      <w:r>
        <w:rPr>
          <w:b/>
          <w:color w:val="0D0D0D" w:themeColor="text1" w:themeTint="F2"/>
          <w:sz w:val="36"/>
          <w:szCs w:val="36"/>
        </w:rPr>
        <w:t>DIAGRAM :</w:t>
      </w:r>
      <w:proofErr w:type="gramEnd"/>
    </w:p>
    <w:p w:rsidR="0065287B" w:rsidRDefault="0065287B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t xml:space="preserve"> </w:t>
      </w:r>
    </w:p>
    <w:p w:rsidR="0065287B" w:rsidRDefault="007E298E">
      <w:pPr>
        <w:spacing w:line="276" w:lineRule="auto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D0D0D" w:themeColor="text1" w:themeTint="F2"/>
          <w:sz w:val="36"/>
          <w:szCs w:val="36"/>
        </w:rPr>
        <w:drawing>
          <wp:inline distT="0" distB="0" distL="114300" distR="114300" wp14:anchorId="7FC8E848" wp14:editId="598418BA">
            <wp:extent cx="6341745" cy="3175000"/>
            <wp:effectExtent l="0" t="0" r="1905" b="6350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7B">
      <w:headerReference w:type="default" r:id="rId10"/>
      <w:pgSz w:w="12240" w:h="15840"/>
      <w:pgMar w:top="0" w:right="1080" w:bottom="568" w:left="1170" w:header="29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A6B" w:rsidRDefault="00855A6B">
      <w:r>
        <w:separator/>
      </w:r>
    </w:p>
  </w:endnote>
  <w:endnote w:type="continuationSeparator" w:id="0">
    <w:p w:rsidR="00855A6B" w:rsidRDefault="0085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A6B" w:rsidRDefault="00855A6B">
      <w:r>
        <w:separator/>
      </w:r>
    </w:p>
  </w:footnote>
  <w:footnote w:type="continuationSeparator" w:id="0">
    <w:p w:rsidR="00855A6B" w:rsidRDefault="00855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87B" w:rsidRDefault="0065287B">
    <w:pPr>
      <w:tabs>
        <w:tab w:val="center" w:pos="4513"/>
        <w:tab w:val="right" w:pos="9026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96B"/>
    <w:rsid w:val="00026CC2"/>
    <w:rsid w:val="0002729C"/>
    <w:rsid w:val="000378C0"/>
    <w:rsid w:val="000F2A83"/>
    <w:rsid w:val="00171ACA"/>
    <w:rsid w:val="00197E88"/>
    <w:rsid w:val="001E3F89"/>
    <w:rsid w:val="002B7199"/>
    <w:rsid w:val="002E4E33"/>
    <w:rsid w:val="003E330D"/>
    <w:rsid w:val="003F2908"/>
    <w:rsid w:val="00436E9C"/>
    <w:rsid w:val="005A5115"/>
    <w:rsid w:val="00645F21"/>
    <w:rsid w:val="0065287B"/>
    <w:rsid w:val="006D7F79"/>
    <w:rsid w:val="00701EE0"/>
    <w:rsid w:val="00712130"/>
    <w:rsid w:val="007751A0"/>
    <w:rsid w:val="007E298E"/>
    <w:rsid w:val="007E596B"/>
    <w:rsid w:val="007F0EA4"/>
    <w:rsid w:val="0083626E"/>
    <w:rsid w:val="00855A6B"/>
    <w:rsid w:val="008C2E0B"/>
    <w:rsid w:val="00A56A80"/>
    <w:rsid w:val="00A84670"/>
    <w:rsid w:val="00C61EA2"/>
    <w:rsid w:val="00CA21DB"/>
    <w:rsid w:val="00CE25D2"/>
    <w:rsid w:val="00D55716"/>
    <w:rsid w:val="00DA540F"/>
    <w:rsid w:val="00E514A3"/>
    <w:rsid w:val="00F04264"/>
    <w:rsid w:val="00FE07AB"/>
    <w:rsid w:val="00FE2F38"/>
    <w:rsid w:val="01BA4281"/>
    <w:rsid w:val="1BE93A56"/>
    <w:rsid w:val="57B9472E"/>
    <w:rsid w:val="726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5339E"/>
  <w15:docId w15:val="{EBC1BCF2-A6F5-4208-B07A-16FEAF3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left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TdcAd/4y5xFnDgwHeX51k50pA==">AMUW2mWDhMxKo2BQ0o6RUvCIqASiUcJmrSRruyMz3XXwL24k5qLW9ZK3KBpslHc6+6j7PIqL030w1oIL0twOobUieVSLfbrc+heQ3lhaw+kliL+bWu3vkro=</go:docsCustomData>
</go:gDocsCustomXmlDataStorage>
</file>

<file path=customXml/itemProps1.xml><?xml version="1.0" encoding="utf-8"?>
<ds:datastoreItem xmlns:ds="http://schemas.openxmlformats.org/officeDocument/2006/customXml" ds:itemID="{8171F9DD-9002-4A37-BAE4-46C2AC420E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435</Words>
  <Characters>2484</Characters>
  <Application>Microsoft Office Word</Application>
  <DocSecurity>0</DocSecurity>
  <Lines>124</Lines>
  <Paragraphs>58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 Reni</dc:creator>
  <cp:lastModifiedBy>HEMASUNDAR U</cp:lastModifiedBy>
  <cp:revision>4</cp:revision>
  <dcterms:created xsi:type="dcterms:W3CDTF">2023-09-28T09:51:00Z</dcterms:created>
  <dcterms:modified xsi:type="dcterms:W3CDTF">2023-10-05T04:12:00Z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436CA9579ED74AB89C79C13220BBEFD4_13</vt:lpwstr>
  </property>
  <property fmtid="{D5CDD505-2E9C-101B-9397-08002B2CF9AE}" pid="3" name="KSOProductBuildVer">
    <vt:lpwstr>1033-12.2.0.13215</vt:lpwstr>
  </property>
  <property fmtid="{D5CDD505-2E9C-101B-9397-08002B2CF9AE}" pid="4" name="GrammarlyDocumentId">
    <vt:lpwstr>28277cb507bbf536c838773b7c985138744c1d231fa47685a8d3760cd2d34290</vt:lpwstr>
  </property>
</Properties>
</file>