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Style w:val="4"/>
          <w:rFonts w:hint="eastAsia" w:ascii="微软雅黑" w:hAnsi="微软雅黑" w:eastAsia="微软雅黑" w:cs="微软雅黑"/>
          <w:b/>
          <w:i w:val="0"/>
          <w:caps w:val="0"/>
          <w:color w:val="2E2E2E"/>
          <w:spacing w:val="0"/>
          <w:sz w:val="22"/>
          <w:szCs w:val="22"/>
          <w:bdr w:val="none" w:color="auto" w:sz="0" w:space="0"/>
          <w:shd w:val="clear" w:fill="FFFFFF"/>
        </w:rPr>
        <w:t>一、多层前向神经网络</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多层前向神经网络由三部分组成：输出层、隐藏层、输出层，每层由单元组成；</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输入层由训练集的实例特征向量传入，经过连接结点的权重传入下一层，前一层的输出是下一层的输入；隐藏层的个数是任意的，输入层只有一层，输出层也只有一层；</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除去输入层之外，隐藏层和输出层的层数和为n，则该神经网络称为n层神经网络，如下图为2层的神经网络；</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一层中加权求和，根据非线性方程进行转化输出；理论上，如果有足够多的隐藏层和足够大的训练集，可以模拟出任何方程；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3238500" cy="236220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3238500" cy="2362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Style w:val="4"/>
          <w:rFonts w:hint="eastAsia" w:ascii="微软雅黑" w:hAnsi="微软雅黑" w:eastAsia="微软雅黑" w:cs="微软雅黑"/>
          <w:b/>
          <w:i w:val="0"/>
          <w:caps w:val="0"/>
          <w:color w:val="2E2E2E"/>
          <w:spacing w:val="0"/>
          <w:sz w:val="22"/>
          <w:szCs w:val="22"/>
          <w:bdr w:val="none" w:color="auto" w:sz="0" w:space="0"/>
          <w:shd w:val="clear" w:fill="FFFFFF"/>
        </w:rPr>
        <w:t>二、设计神经网络结构</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使用神经网络之前，必须要确定神经网络的层数，以及每层单元的个数；</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为了加速学习过程，特征向量在传入输入层前，通常需要标准化到0和1之间；</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离散型变量可以被编码成每一个输入单元对应一个特征值可能赋的值</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比如：特征值A可能去三个值（a0,a1,a2），那么可以使用3个输入单元来代表A</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如果A=a0，则代表a0的单元值取1，其余取0；</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如果A=a1，则代表a1的单元值取1，其余取0；</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如果A=a2，则代表a2的单元值取1，其余取0；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2095500" cy="9620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095500" cy="9620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神经网络既解决分类（classification）问题，也可以解决回归（regression）问题。对于分类问题，如果是两类，则可以用一个输出单元（0和1）分别表示两类；如果多余两类，则每一个类别用一个输出单元表示，所以输出层的单元数量通常等一类别的数量。</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没有明确的规则来设计最佳个数的隐藏层，一般根据实验测试误差和准确率来改进实验。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Style w:val="4"/>
          <w:rFonts w:hint="eastAsia" w:ascii="微软雅黑" w:hAnsi="微软雅黑" w:eastAsia="微软雅黑" w:cs="微软雅黑"/>
          <w:b/>
          <w:i w:val="0"/>
          <w:caps w:val="0"/>
          <w:color w:val="2E2E2E"/>
          <w:spacing w:val="0"/>
          <w:sz w:val="22"/>
          <w:szCs w:val="22"/>
          <w:bdr w:val="none" w:color="auto" w:sz="0" w:space="0"/>
          <w:shd w:val="clear" w:fill="FFFFFF"/>
        </w:rPr>
        <w:t>三、交叉验证方法</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如何计算准确率？最简单的方法是通过一组训练集和测试集，训练集通过训练得到模型，将测试集输入模型得到测试结果，将测试结果和测试集的真实标签进行比较，得到准确率。</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在机器学习领域一个常用的方法是交叉验证方法。一组数据不分成2份，可能分为10份，</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第1次：第1份作为测试集，剩余9份作为训练集；</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第2次：第2份作为测试集，剩余9份作为训练集；</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这样经过10次训练，得到10组准确率，将这10组数据求平均值得到平均准确率的结果。这里10是特例。一般意义上将数据分为k份，称该算法为K-fold cross validation，即每一次选择k份中的一份作为测试集，剩余k-1份作为训练集，重复k次，最终得到平均准确率，是一种比较科学准确的方法。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5553075" cy="4648200"/>
            <wp:effectExtent l="0" t="0" r="9525"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553075" cy="4648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Style w:val="4"/>
          <w:rFonts w:hint="eastAsia" w:ascii="微软雅黑" w:hAnsi="微软雅黑" w:eastAsia="微软雅黑" w:cs="微软雅黑"/>
          <w:b/>
          <w:i w:val="0"/>
          <w:caps w:val="0"/>
          <w:color w:val="2E2E2E"/>
          <w:spacing w:val="0"/>
          <w:sz w:val="22"/>
          <w:szCs w:val="22"/>
          <w:bdr w:val="none" w:color="auto" w:sz="0" w:space="0"/>
          <w:shd w:val="clear" w:fill="FFFFFF"/>
        </w:rPr>
        <w:t>四、BP算法</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通过迭代来处理训练集中的实例；</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对比经过神经网络后预测值与真实值之间的差；</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反方向（从输出层=&gt;隐藏层=&gt;输入层）来最小化误差，来更新每个连接的权重；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4.1、算法详细介绍</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输入：数据集、学习率、一个多层神经网络构架；</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输出：一个训练好的神经网络；</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初始化权重和偏向：随机初始化在-1到1之间（或者其他），每个单元有一个偏向；对于每一个训练实例X，执行以下步骤：</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1、由输入层向前传送：</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结合神经网络示意图进行分析：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3238500" cy="2362200"/>
            <wp:effectExtent l="0" t="0" r="0" b="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7"/>
                    <a:stretch>
                      <a:fillRect/>
                    </a:stretch>
                  </pic:blipFill>
                  <pic:spPr>
                    <a:xfrm>
                      <a:off x="0" y="0"/>
                      <a:ext cx="3238500" cy="2362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由输入层到隐藏层：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1219200" cy="409575"/>
            <wp:effectExtent l="0" t="0" r="0" b="952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1219200" cy="409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由隐藏层到输出层：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1343025" cy="400050"/>
            <wp:effectExtent l="0" t="0" r="9525"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1343025" cy="400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两个公式进行总结，可以得到：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1171575" cy="371475"/>
            <wp:effectExtent l="0" t="0" r="9525" b="9525"/>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1171575" cy="371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Ij为当前层单元值，Oi为上一层的单元值，wij为两层之间，连接两个单元值的权重值，sitaj为每一层的偏向值。我们要对每一层的输出进行非线性的转换，示意图如下：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3581400" cy="2152650"/>
            <wp:effectExtent l="0" t="0" r="0"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3581400" cy="21526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当前层输出为Ij，f为非线性转化函数，又称为激活函数，定义如下：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962025" cy="447675"/>
            <wp:effectExtent l="0" t="0" r="9525" b="9525"/>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2"/>
                    <a:stretch>
                      <a:fillRect/>
                    </a:stretch>
                  </pic:blipFill>
                  <pic:spPr>
                    <a:xfrm>
                      <a:off x="0" y="0"/>
                      <a:ext cx="962025" cy="4476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即每一层的输出为：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933450" cy="428625"/>
            <wp:effectExtent l="0" t="0" r="0" b="9525"/>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3"/>
                    <a:stretch>
                      <a:fillRect/>
                    </a:stretch>
                  </pic:blipFill>
                  <pic:spPr>
                    <a:xfrm>
                      <a:off x="0" y="0"/>
                      <a:ext cx="933450" cy="428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这样就可以通过输入值正向得到每一层的输出值。</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2、根据误差反向传送 对于输出层：其中Tk是真实值，Ok是预测值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1743075" cy="285750"/>
            <wp:effectExtent l="0" t="0" r="9525"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4"/>
                    <a:stretch>
                      <a:fillRect/>
                    </a:stretch>
                  </pic:blipFill>
                  <pic:spPr>
                    <a:xfrm>
                      <a:off x="0" y="0"/>
                      <a:ext cx="1743075" cy="285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对于隐藏层：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1819275" cy="352425"/>
            <wp:effectExtent l="0" t="0" r="9525" b="9525"/>
            <wp:docPr id="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7"/>
                    <pic:cNvPicPr>
                      <a:picLocks noChangeAspect="1"/>
                    </pic:cNvPicPr>
                  </pic:nvPicPr>
                  <pic:blipFill>
                    <a:blip r:embed="rId15"/>
                    <a:stretch>
                      <a:fillRect/>
                    </a:stretch>
                  </pic:blipFill>
                  <pic:spPr>
                    <a:xfrm>
                      <a:off x="0" y="0"/>
                      <a:ext cx="1819275" cy="352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权重更新：其中l为学习率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1104900" cy="495300"/>
            <wp:effectExtent l="0" t="0" r="0" b="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16"/>
                    <a:stretch>
                      <a:fillRect/>
                    </a:stretch>
                  </pic:blipFill>
                  <pic:spPr>
                    <a:xfrm>
                      <a:off x="0" y="0"/>
                      <a:ext cx="1104900" cy="495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偏向更新：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kern w:val="0"/>
          <w:sz w:val="0"/>
          <w:szCs w:val="0"/>
          <w:bdr w:val="none" w:color="auto" w:sz="0" w:space="0"/>
          <w:shd w:val="clear" w:fill="FFFFFF"/>
          <w:lang w:val="en-US" w:eastAsia="zh-CN" w:bidi="ar"/>
        </w:rPr>
        <w:drawing>
          <wp:inline distT="0" distB="0" distL="114300" distR="114300">
            <wp:extent cx="914400" cy="514350"/>
            <wp:effectExtent l="0" t="0" r="0" b="0"/>
            <wp:docPr id="1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9"/>
                    <pic:cNvPicPr>
                      <a:picLocks noChangeAspect="1"/>
                    </pic:cNvPicPr>
                  </pic:nvPicPr>
                  <pic:blipFill>
                    <a:blip r:embed="rId17"/>
                    <a:stretch>
                      <a:fillRect/>
                    </a:stretch>
                  </pic:blipFill>
                  <pic:spPr>
                    <a:xfrm>
                      <a:off x="0" y="0"/>
                      <a:ext cx="914400" cy="5143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3、终止条件</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偏重的更新低于某个阈值；</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预测的错误率低于某个阈值；</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达到预设一定的循环次数；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4、非线性转化函数</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上面提到的非线性转化函数f，一般情况下可以用两种函数：</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（1）tanh(x)函数：</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tanh(x)=sinh(x)/cosh(x)</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sinh(x)=(exp(x)-exp(-x))/2</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cosh(x)=(exp(x)+exp(-x))/2</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（2）逻辑函数，本文上面用的就是逻辑函数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Style w:val="4"/>
          <w:rFonts w:hint="eastAsia" w:ascii="微软雅黑" w:hAnsi="微软雅黑" w:eastAsia="微软雅黑" w:cs="微软雅黑"/>
          <w:b/>
          <w:i w:val="0"/>
          <w:caps w:val="0"/>
          <w:color w:val="2E2E2E"/>
          <w:spacing w:val="0"/>
          <w:sz w:val="22"/>
          <w:szCs w:val="22"/>
          <w:bdr w:val="none" w:color="auto" w:sz="0" w:space="0"/>
          <w:shd w:val="clear" w:fill="FFFFFF"/>
        </w:rPr>
        <w:t>五、BP神经网络的python实现</w:t>
      </w:r>
      <w:r>
        <w:rPr>
          <w:rFonts w:hint="eastAsia" w:ascii="微软雅黑" w:hAnsi="微软雅黑" w:eastAsia="微软雅黑" w:cs="微软雅黑"/>
          <w:i w:val="0"/>
          <w:caps w:val="0"/>
          <w:color w:val="2E2E2E"/>
          <w:spacing w:val="0"/>
          <w:sz w:val="22"/>
          <w:szCs w:val="22"/>
          <w:bdr w:val="none" w:color="auto" w:sz="0" w:space="0"/>
          <w:shd w:val="clear" w:fill="FFFFFF"/>
        </w:rPr>
        <w:br w:type="textWrapping"/>
      </w:r>
      <w:r>
        <w:rPr>
          <w:rFonts w:hint="eastAsia" w:ascii="微软雅黑" w:hAnsi="微软雅黑" w:eastAsia="微软雅黑" w:cs="微软雅黑"/>
          <w:i w:val="0"/>
          <w:caps w:val="0"/>
          <w:color w:val="2E2E2E"/>
          <w:spacing w:val="0"/>
          <w:sz w:val="22"/>
          <w:szCs w:val="22"/>
          <w:bdr w:val="none" w:color="auto" w:sz="0" w:space="0"/>
          <w:shd w:val="clear" w:fill="FFFFFF"/>
        </w:rPr>
        <w:t>需要先导入numpy模块</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xml:space="preserve">import numpy </w:t>
            </w:r>
            <w:r>
              <w:rPr>
                <w:rFonts w:hint="default" w:ascii="Monaco" w:hAnsi="Monaco" w:eastAsia="Monaco" w:cs="Monaco"/>
                <w:b/>
                <w:color w:val="000000"/>
                <w:kern w:val="0"/>
                <w:sz w:val="19"/>
                <w:szCs w:val="19"/>
                <w:bdr w:val="none" w:color="auto" w:sz="0" w:space="0"/>
                <w:lang w:val="en-US" w:eastAsia="zh-CN" w:bidi="ar"/>
              </w:rPr>
              <w:t>as</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np</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定义非线性转化函数，由于还需要用到给函数的导数形式，因此一起定义</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def tanh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tanh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def tanh_deriv</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1.0</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tanh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tanh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def logistic</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exp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def logistic_derivative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logistic</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logistic</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设计BP神经网络的形式（几层，每层多少单元个数），用到了面向对象，主要是选择哪种非线性函数，以及初始化权重。layers是一个list，里面包含每一层的单元个数。</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0"/>
        <w:gridCol w:w="8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23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19</w:t>
            </w:r>
          </w:p>
        </w:tc>
        <w:tc>
          <w:tcPr>
            <w:tcW w:w="807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800080"/>
                <w:kern w:val="0"/>
                <w:sz w:val="19"/>
                <w:szCs w:val="19"/>
                <w:bdr w:val="none" w:color="auto" w:sz="0" w:space="0"/>
                <w:lang w:val="en-US" w:eastAsia="zh-CN" w:bidi="ar"/>
              </w:rPr>
              <w:t>class</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NeuralNetwork</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def __init__</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DD1144"/>
                <w:kern w:val="0"/>
                <w:sz w:val="19"/>
                <w:szCs w:val="19"/>
                <w:bdr w:val="none" w:color="auto" w:sz="0" w:space="0"/>
                <w:lang w:val="en-US" w:eastAsia="zh-CN" w:bidi="ar"/>
              </w:rPr>
              <w:t>'tanh'</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DD1144"/>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DD1144"/>
                <w:kern w:val="0"/>
                <w:sz w:val="19"/>
                <w:szCs w:val="19"/>
                <w:bdr w:val="none" w:color="auto" w:sz="0" w:space="0"/>
                <w:lang w:val="en-US" w:eastAsia="zh-CN" w:bidi="ar"/>
              </w:rPr>
              <w:t>        :param layers: A list containing the number of units in each layer.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DD1144"/>
                <w:kern w:val="0"/>
                <w:sz w:val="19"/>
                <w:szCs w:val="19"/>
                <w:bdr w:val="none" w:color="auto" w:sz="0" w:space="0"/>
                <w:lang w:val="en-US" w:eastAsia="zh-CN" w:bidi="ar"/>
              </w:rPr>
              <w:t>        Should be at least two values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DD1144"/>
                <w:kern w:val="0"/>
                <w:sz w:val="19"/>
                <w:szCs w:val="19"/>
                <w:bdr w:val="none" w:color="auto" w:sz="0" w:space="0"/>
                <w:lang w:val="en-US" w:eastAsia="zh-CN" w:bidi="ar"/>
              </w:rPr>
              <w:t>        :param activation: The activation function to be used. Can be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DD1144"/>
                <w:kern w:val="0"/>
                <w:sz w:val="19"/>
                <w:szCs w:val="19"/>
                <w:bdr w:val="none" w:color="auto" w:sz="0" w:space="0"/>
                <w:lang w:val="en-US" w:eastAsia="zh-CN" w:bidi="ar"/>
              </w:rPr>
              <w:t>        "</w:t>
            </w:r>
            <w:r>
              <w:rPr>
                <w:rFonts w:hint="default" w:ascii="Monaco" w:hAnsi="Monaco" w:eastAsia="Monaco" w:cs="Monaco"/>
                <w:b w:val="0"/>
                <w:color w:val="000000"/>
                <w:kern w:val="0"/>
                <w:sz w:val="19"/>
                <w:szCs w:val="19"/>
                <w:bdr w:val="none" w:color="auto" w:sz="0" w:space="0"/>
                <w:lang w:val="en-US" w:eastAsia="zh-CN" w:bidi="ar"/>
              </w:rPr>
              <w:t>logistic</w:t>
            </w:r>
            <w:r>
              <w:rPr>
                <w:rFonts w:hint="default" w:ascii="Monaco" w:hAnsi="Monaco" w:eastAsia="Monaco" w:cs="Monaco"/>
                <w:b w:val="0"/>
                <w:color w:val="DD1144"/>
                <w:kern w:val="0"/>
                <w:sz w:val="19"/>
                <w:szCs w:val="19"/>
                <w:bdr w:val="none" w:color="auto" w:sz="0" w:space="0"/>
                <w:lang w:val="en-US" w:eastAsia="zh-CN" w:bidi="ar"/>
              </w:rPr>
              <w:t>" or "</w:t>
            </w:r>
            <w:r>
              <w:rPr>
                <w:rFonts w:hint="default" w:ascii="Monaco" w:hAnsi="Monaco" w:eastAsia="Monaco" w:cs="Monaco"/>
                <w:b w:val="0"/>
                <w:color w:val="000000"/>
                <w:kern w:val="0"/>
                <w:sz w:val="19"/>
                <w:szCs w:val="19"/>
                <w:bdr w:val="none" w:color="auto" w:sz="0" w:space="0"/>
                <w:lang w:val="en-US" w:eastAsia="zh-CN" w:bidi="ar"/>
              </w:rPr>
              <w:t>tanh</w:t>
            </w:r>
            <w:r>
              <w:rPr>
                <w:rFonts w:hint="default" w:ascii="Monaco" w:hAnsi="Monaco" w:eastAsia="Monaco" w:cs="Monaco"/>
                <w:b w:val="0"/>
                <w:color w:val="DD1144"/>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DD1144"/>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if</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DD1144"/>
                <w:kern w:val="0"/>
                <w:sz w:val="19"/>
                <w:szCs w:val="19"/>
                <w:bdr w:val="none" w:color="auto" w:sz="0" w:space="0"/>
                <w:lang w:val="en-US" w:eastAsia="zh-CN" w:bidi="ar"/>
              </w:rPr>
              <w:t>'logistic'</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logistic</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activation_deriv</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logistic_derivative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xml:space="preserve">        elif </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DD1144"/>
                <w:kern w:val="0"/>
                <w:sz w:val="19"/>
                <w:szCs w:val="19"/>
                <w:bdr w:val="none" w:color="auto" w:sz="0" w:space="0"/>
                <w:lang w:val="en-US" w:eastAsia="zh-CN" w:bidi="ar"/>
              </w:rPr>
              <w:t>'tanh'</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activation</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tanh</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activation_deriv</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tanh_deriv</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append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0.25</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append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layers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0.25</w:t>
            </w:r>
            <w:r>
              <w:rPr>
                <w:rFonts w:hint="default" w:ascii="Monaco" w:hAnsi="Monaco" w:eastAsia="Monaco" w:cs="Monaco"/>
                <w:b w:val="0"/>
                <w:color w:val="333333"/>
                <w:kern w:val="0"/>
                <w:sz w:val="19"/>
                <w:szCs w:val="19"/>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实现算法</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8"/>
        <w:gridCol w:w="8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8"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24</w:t>
            </w:r>
          </w:p>
        </w:tc>
        <w:tc>
          <w:tcPr>
            <w:tcW w:w="812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def fit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learning_rate</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epochs</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10000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atleast_2d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temp</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ones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shape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shape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temp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0000"/>
                <w:kern w:val="0"/>
                <w:sz w:val="19"/>
                <w:szCs w:val="19"/>
                <w:bdr w:val="none" w:color="auto" w:sz="0" w:space="0"/>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0000"/>
                <w:kern w:val="0"/>
                <w:sz w:val="19"/>
                <w:szCs w:val="19"/>
                <w:bdr w:val="none" w:color="auto" w:sz="0" w:space="0"/>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k</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epochs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random</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randint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shape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l</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append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activation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error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deltas</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error *</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activation_deriv</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l</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deltas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append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deltas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activation_deriv</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deltas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reverse</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layer</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atleast_2d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delta</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atleast_2d</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deltas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learning_rate *</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layer</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delta</w:t>
            </w:r>
            <w:r>
              <w:rPr>
                <w:rFonts w:hint="default" w:ascii="Monaco" w:hAnsi="Monaco" w:eastAsia="Monaco" w:cs="Monaco"/>
                <w:b w:val="0"/>
                <w:color w:val="333333"/>
                <w:kern w:val="0"/>
                <w:sz w:val="19"/>
                <w:szCs w:val="19"/>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实现预测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def predict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temp</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ones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shape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temp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006FE0"/>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0000"/>
                <w:kern w:val="0"/>
                <w:sz w:val="19"/>
                <w:szCs w:val="19"/>
                <w:bdr w:val="none" w:color="auto" w:sz="0" w:space="0"/>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l</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range</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len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activation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dot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a</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self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weights</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l</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color w:val="000000"/>
                <w:kern w:val="0"/>
                <w:sz w:val="19"/>
                <w:szCs w:val="19"/>
                <w:bdr w:val="none" w:color="auto" w:sz="0" w:space="0"/>
                <w:lang w:val="en-US" w:eastAsia="zh-CN" w:bidi="ar"/>
              </w:rPr>
              <w:t>return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a</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eastAsia" w:ascii="微软雅黑" w:hAnsi="微软雅黑" w:eastAsia="微软雅黑" w:cs="微软雅黑"/>
          <w:i w:val="0"/>
          <w:caps w:val="0"/>
          <w:color w:val="2E2E2E"/>
          <w:spacing w:val="0"/>
          <w:sz w:val="22"/>
          <w:szCs w:val="22"/>
        </w:rPr>
      </w:pPr>
      <w:r>
        <w:rPr>
          <w:rFonts w:hint="eastAsia" w:ascii="微软雅黑" w:hAnsi="微软雅黑" w:eastAsia="微软雅黑" w:cs="微软雅黑"/>
          <w:i w:val="0"/>
          <w:caps w:val="0"/>
          <w:color w:val="2E2E2E"/>
          <w:spacing w:val="0"/>
          <w:sz w:val="22"/>
          <w:szCs w:val="22"/>
          <w:bdr w:val="none" w:color="auto" w:sz="0" w:space="0"/>
          <w:shd w:val="clear" w:fill="FFFFFF"/>
        </w:rPr>
        <w:t>我们给出一组数进行预测，我们上面的程序文件保存名称为BP</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9</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from BP import NeuralNetwork</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xml:space="preserve">import numpy </w:t>
            </w:r>
            <w:r>
              <w:rPr>
                <w:rFonts w:hint="default" w:ascii="Monaco" w:hAnsi="Monaco" w:eastAsia="Monaco" w:cs="Monaco"/>
                <w:b/>
                <w:color w:val="000000"/>
                <w:kern w:val="0"/>
                <w:sz w:val="19"/>
                <w:szCs w:val="19"/>
                <w:bdr w:val="none" w:color="auto" w:sz="0" w:space="0"/>
                <w:lang w:val="en-US" w:eastAsia="zh-CN" w:bidi="ar"/>
              </w:rPr>
              <w:t>as</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np</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0000"/>
                <w:kern w:val="0"/>
                <w:sz w:val="19"/>
                <w:szCs w:val="19"/>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nn</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8080"/>
                <w:kern w:val="0"/>
                <w:sz w:val="19"/>
                <w:szCs w:val="19"/>
                <w:bdr w:val="none" w:color="auto" w:sz="0" w:space="0"/>
                <w:lang w:val="en-US" w:eastAsia="zh-CN" w:bidi="ar"/>
              </w:rPr>
              <w:t>NeuralNetwork</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2</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DD1144"/>
                <w:kern w:val="0"/>
                <w:sz w:val="19"/>
                <w:szCs w:val="19"/>
                <w:bdr w:val="none" w:color="auto" w:sz="0" w:space="0"/>
                <w:lang w:val="en-US" w:eastAsia="zh-CN" w:bidi="ar"/>
              </w:rPr>
              <w:t>'tanh'</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006FE0"/>
                <w:kern w:val="0"/>
                <w:sz w:val="19"/>
                <w:szCs w:val="19"/>
                <w:bdr w:val="none" w:color="auto" w:sz="0" w:space="0"/>
                <w:lang w:val="en-US" w:eastAsia="zh-CN" w:bidi="ar"/>
              </w:rPr>
              <w:t xml:space="preserve"> = </w:t>
            </w:r>
            <w:r>
              <w:rPr>
                <w:rFonts w:hint="default" w:ascii="Monaco" w:hAnsi="Monaco" w:eastAsia="Monaco" w:cs="Monaco"/>
                <w:b w:val="0"/>
                <w:color w:val="002D7A"/>
                <w:kern w:val="0"/>
                <w:sz w:val="19"/>
                <w:szCs w:val="19"/>
                <w:bdr w:val="none" w:color="auto" w:sz="0" w:space="0"/>
                <w:lang w:val="en-US" w:eastAsia="zh-CN" w:bidi="ar"/>
              </w:rPr>
              <w:t>np</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2D7A"/>
                <w:kern w:val="0"/>
                <w:sz w:val="19"/>
                <w:szCs w:val="19"/>
                <w:bdr w:val="none" w:color="auto" w:sz="0" w:space="0"/>
                <w:lang w:val="en-US" w:eastAsia="zh-CN" w:bidi="ar"/>
              </w:rPr>
              <w:t>nn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fit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x</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10000</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color w:val="000000"/>
                <w:kern w:val="0"/>
                <w:sz w:val="19"/>
                <w:szCs w:val="19"/>
                <w:bdr w:val="none" w:color="auto" w:sz="0" w:space="0"/>
                <w:lang w:val="en-US" w:eastAsia="zh-CN" w:bidi="ar"/>
              </w:rPr>
              <w:t>for</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0000"/>
                <w:kern w:val="0"/>
                <w:sz w:val="19"/>
                <w:szCs w:val="19"/>
                <w:bdr w:val="none" w:color="auto" w:sz="0" w:space="0"/>
                <w:lang w:val="en-US" w:eastAsia="zh-CN" w:bidi="ar"/>
              </w:rPr>
              <w:t>i</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6FE0"/>
                <w:kern w:val="0"/>
                <w:sz w:val="19"/>
                <w:szCs w:val="19"/>
                <w:bdr w:val="none" w:color="auto" w:sz="0" w:space="0"/>
                <w:lang w:val="en-US" w:eastAsia="zh-CN" w:bidi="ar"/>
              </w:rPr>
              <w:t>    </w:t>
            </w:r>
            <w:r>
              <w:rPr>
                <w:rFonts w:hint="default" w:ascii="Monaco" w:hAnsi="Monaco" w:eastAsia="Monaco" w:cs="Monaco"/>
                <w:b w:val="0"/>
                <w:color w:val="008080"/>
                <w:kern w:val="0"/>
                <w:sz w:val="19"/>
                <w:szCs w:val="19"/>
                <w:bdr w:val="none" w:color="auto" w:sz="0" w:space="0"/>
                <w:lang w:val="en-US" w:eastAsia="zh-CN" w:bidi="ar"/>
              </w:rPr>
              <w:t>print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2D7A"/>
                <w:kern w:val="0"/>
                <w:sz w:val="19"/>
                <w:szCs w:val="19"/>
                <w:bdr w:val="none" w:color="auto" w:sz="0" w:space="0"/>
                <w:lang w:val="en-US" w:eastAsia="zh-CN" w:bidi="ar"/>
              </w:rPr>
              <w:t>nn</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8080"/>
                <w:kern w:val="0"/>
                <w:sz w:val="19"/>
                <w:szCs w:val="19"/>
                <w:bdr w:val="none" w:color="auto" w:sz="0" w:space="0"/>
                <w:lang w:val="en-US" w:eastAsia="zh-CN" w:bidi="ar"/>
              </w:rPr>
              <w:t>predict</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2D7A"/>
                <w:kern w:val="0"/>
                <w:sz w:val="19"/>
                <w:szCs w:val="19"/>
                <w:bdr w:val="none" w:color="auto" w:sz="0" w:space="0"/>
                <w:lang w:val="en-US" w:eastAsia="zh-CN" w:bidi="ar"/>
              </w:rPr>
              <w:t>i</w:t>
            </w:r>
            <w:r>
              <w:rPr>
                <w:rFonts w:hint="default" w:ascii="Monaco" w:hAnsi="Monaco" w:eastAsia="Monaco" w:cs="Monaco"/>
                <w:b w:val="0"/>
                <w:color w:val="333333"/>
                <w:kern w:val="0"/>
                <w:sz w:val="19"/>
                <w:szCs w:val="19"/>
                <w:bdr w:val="none" w:color="auto" w:sz="0" w:space="0"/>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Monaco" w:hAnsi="Monaco" w:eastAsia="Monaco" w:cs="Monaco"/>
          <w:i w:val="0"/>
          <w:caps w:val="0"/>
          <w:color w:val="2E2E2E"/>
          <w:spacing w:val="0"/>
          <w:sz w:val="19"/>
          <w:szCs w:val="19"/>
        </w:rPr>
      </w:pPr>
      <w:r>
        <w:rPr>
          <w:rFonts w:hint="eastAsia" w:ascii="微软雅黑" w:hAnsi="微软雅黑" w:eastAsia="微软雅黑" w:cs="微软雅黑"/>
          <w:i w:val="0"/>
          <w:caps w:val="0"/>
          <w:color w:val="2E2E2E"/>
          <w:spacing w:val="0"/>
          <w:sz w:val="22"/>
          <w:szCs w:val="22"/>
          <w:bdr w:val="none" w:color="auto" w:sz="0" w:space="0"/>
          <w:shd w:val="clear" w:fill="FFFFFF"/>
        </w:rPr>
        <w:t>结果如下：</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4</w:t>
            </w:r>
          </w:p>
        </w:tc>
        <w:tc>
          <w:tcPr>
            <w:tcW w:w="819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0.99738862</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0.00091329</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0.00086846</w:t>
            </w:r>
            <w:r>
              <w:rPr>
                <w:rFonts w:hint="default" w:ascii="Monaco" w:hAnsi="Monaco" w:eastAsia="Monaco" w:cs="Monaco"/>
                <w:b w:val="0"/>
                <w:color w:val="333333"/>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1</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800080"/>
                <w:kern w:val="0"/>
                <w:sz w:val="19"/>
                <w:szCs w:val="19"/>
                <w:bdr w:val="none" w:color="auto" w:sz="0" w:space="0"/>
                <w:lang w:val="en-US" w:eastAsia="zh-CN" w:bidi="ar"/>
              </w:rPr>
              <w:t>array</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0.99751259</w:t>
            </w:r>
            <w:r>
              <w:rPr>
                <w:rFonts w:hint="default" w:ascii="Monaco" w:hAnsi="Monaco" w:eastAsia="Monaco" w:cs="Monaco"/>
                <w:b w:val="0"/>
                <w:color w:val="333333"/>
                <w:kern w:val="0"/>
                <w:sz w:val="19"/>
                <w:szCs w:val="19"/>
                <w:bdr w:val="none" w:color="auto" w:sz="0" w:space="0"/>
                <w:lang w:val="en-US" w:eastAsia="zh-CN" w:bidi="ar"/>
              </w:rPr>
              <w:t>]))</w:t>
            </w:r>
          </w:p>
        </w:tc>
      </w:tr>
    </w:tbl>
    <w:p/>
    <w:p>
      <w:pPr>
        <w:rPr>
          <w:rFonts w:hint="eastAsia" w:eastAsiaTheme="minorEastAsia"/>
          <w:lang w:val="en-US" w:eastAsia="zh-CN"/>
        </w:rPr>
      </w:pPr>
      <w:r>
        <w:rPr>
          <w:rFonts w:hint="eastAsia"/>
          <w:lang w:val="en-US" w:eastAsia="zh-CN"/>
        </w:rPr>
        <w:t>来源：http://python.jobbole.com/87016/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C563A8"/>
    <w:rsid w:val="32FD7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anaezu</dc:creator>
  <cp:lastModifiedBy>anaezu</cp:lastModifiedBy>
  <dcterms:modified xsi:type="dcterms:W3CDTF">2017-12-16T10:43:58Z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