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Sustainable Smart City Assistant Using IBM Granite LLM</w:t>
      </w:r>
    </w:p>
    <w:p>
      <w:pPr>
        <w:pStyle w:val="Heading1"/>
      </w:pPr>
      <w:r>
        <w:t>Abstract</w:t>
      </w:r>
    </w:p>
    <w:p>
      <w:r>
        <w:t>The Sustainable Smart City Assistant is an AI-powered solution leveraging IBM Granite LLM to support smart city management through intelligent, natural language interactions. It provides insights into urban sustainability, resource management, and public engagement.</w:t>
      </w:r>
    </w:p>
    <w:p>
      <w:pPr>
        <w:pStyle w:val="Heading1"/>
      </w:pPr>
      <w:r>
        <w:t>Introduction</w:t>
      </w:r>
    </w:p>
    <w:p>
      <w:r>
        <w:t>Smart cities are the future of urban living, integrating digital technologies to enhance the quality of life, economic growth, and environmental sustainability. Leveraging IBM Granite LLM, this project introduces a virtual assistant that helps stakeholders make informed decisions using natural language interactions.</w:t>
      </w:r>
    </w:p>
    <w:p>
      <w:pPr>
        <w:pStyle w:val="Heading1"/>
      </w:pPr>
      <w:r>
        <w:t>Problem Statement</w:t>
      </w:r>
    </w:p>
    <w:p>
      <w:r>
        <w:t>Urban areas face challenges such as traffic congestion, waste management, pollution, and energy inefficiency. There is a need for intelligent systems that can understand human queries and provide relevant solutions using real-time and historical data.</w:t>
      </w:r>
    </w:p>
    <w:p>
      <w:pPr>
        <w:pStyle w:val="Heading1"/>
      </w:pPr>
      <w:r>
        <w:t>Objectives</w:t>
      </w:r>
    </w:p>
    <w:p>
      <w:r>
        <w:t>- Develop an AI-based assistant to aid in smart city operations.</w:t>
        <w:br/>
        <w:t>- Integrate IBM Granite LLM for natural language processing.</w:t>
        <w:br/>
        <w:t>- Provide data-driven recommendations on sustainability and infrastructure.</w:t>
      </w:r>
    </w:p>
    <w:p>
      <w:pPr>
        <w:pStyle w:val="Heading1"/>
      </w:pPr>
      <w:r>
        <w:t>Methodology</w:t>
      </w:r>
    </w:p>
    <w:p>
      <w:r>
        <w:t>The assistant is built using a Flask-based backend. It processes user queries, sends them to IBM Granite LLM for interpretation, and returns contextually appropriate responses. The system is designed to scale with various data integrations (e.g., traffic, weather, pollution).</w:t>
      </w:r>
    </w:p>
    <w:p>
      <w:pPr>
        <w:pStyle w:val="Heading1"/>
      </w:pPr>
      <w:r>
        <w:t>IBM Granite LLM Integration</w:t>
      </w:r>
    </w:p>
    <w:p>
      <w:r>
        <w:t>IBM Granite LLM provides powerful large language model capabilities that allow the assistant to understand and respond to complex urban management queries in natural language. Its multi-modal capabilities make it highly adaptable for smart city applications.</w:t>
      </w:r>
    </w:p>
    <w:p>
      <w:pPr>
        <w:pStyle w:val="Heading1"/>
      </w:pPr>
      <w:r>
        <w:t>Architecture</w:t>
      </w:r>
    </w:p>
    <w:p>
      <w:r>
        <w:t>The system follows a modular architecture:</w:t>
        <w:br/>
        <w:t>1. User Interface (Web or Mobile)</w:t>
        <w:br/>
        <w:t>2. Flask API Backend</w:t>
        <w:br/>
        <w:t>3. IBM Granite LLM API Integration</w:t>
        <w:br/>
        <w:t>4. Response Engine and Feedback Loop</w:t>
      </w:r>
    </w:p>
    <w:p>
      <w:pPr>
        <w:pStyle w:val="Heading1"/>
      </w:pPr>
      <w:r>
        <w:t>Results &amp; Evaluation</w:t>
      </w:r>
    </w:p>
    <w:p>
      <w:r>
        <w:t>The assistant successfully answers questions related to smart city challenges such as traffic, pollution, waste management, and energy use. The responses are accurate, relevant, and based on natural language understanding through IBM Granite.</w:t>
      </w:r>
    </w:p>
    <w:p>
      <w:pPr>
        <w:pStyle w:val="Heading1"/>
      </w:pPr>
      <w:r>
        <w:t>Conclusion</w:t>
      </w:r>
    </w:p>
    <w:p>
      <w:r>
        <w:t>The Sustainable Smart City Assistant demonstrates the potential of large language models in urban environments. It offers an intuitive interface for citizens and administrators to make data-driven decisions that promote sustainability and efficiency.</w:t>
      </w:r>
    </w:p>
    <w:p>
      <w:pPr>
        <w:pStyle w:val="Heading1"/>
      </w:pPr>
      <w:r>
        <w:t>Future Scope</w:t>
      </w:r>
    </w:p>
    <w:p>
      <w:r>
        <w:t>- Real-time sensor data integration.</w:t>
        <w:br/>
        <w:t>- Voice-based interaction support.</w:t>
        <w:br/>
        <w:t>- Expansion to multiple languages.</w:t>
        <w:br/>
        <w:t>- Predictive analytics using historical data.</w:t>
      </w:r>
    </w:p>
    <w:p>
      <w:pPr>
        <w:pStyle w:val="Heading1"/>
      </w:pPr>
      <w:r>
        <w:t>References</w:t>
      </w:r>
    </w:p>
    <w:p>
      <w:r>
        <w:t>1. IBM Granite LLM Documentation</w:t>
        <w:br/>
        <w:t>2. IBM Research - Foundation Models for AI</w:t>
        <w:br/>
        <w:t>3. Smart Cities Framework by Government of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