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77777777"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proofErr w:type="gramStart"/>
      <w:r w:rsidRPr="00754D95">
        <w:rPr>
          <w:rFonts w:ascii="Times New Roman" w:hAnsi="Times New Roman" w:cs="Times New Roman"/>
          <w:b/>
          <w:bCs/>
          <w:sz w:val="40"/>
          <w:szCs w:val="40"/>
          <w:lang w:val="en-US"/>
        </w:rPr>
        <w:t>Title :</w:t>
      </w:r>
      <w:proofErr w:type="gramEnd"/>
      <w:r>
        <w:rPr>
          <w:rFonts w:ascii="Times New Roman" w:hAnsi="Times New Roman" w:cs="Times New Roman"/>
          <w:b/>
          <w:bCs/>
          <w:sz w:val="40"/>
          <w:szCs w:val="40"/>
          <w:lang w:val="en-US"/>
        </w:rPr>
        <w:t xml:space="preserve"> Covid-19 using </w:t>
      </w:r>
      <w:proofErr w:type="spellStart"/>
      <w:r>
        <w:rPr>
          <w:rFonts w:ascii="Times New Roman" w:hAnsi="Times New Roman" w:cs="Times New Roman"/>
          <w:b/>
          <w:bCs/>
          <w:sz w:val="40"/>
          <w:szCs w:val="40"/>
          <w:lang w:val="en-US"/>
        </w:rPr>
        <w:t>cognos</w:t>
      </w:r>
      <w:proofErr w:type="spellEnd"/>
    </w:p>
    <w:p w14:paraId="3665DC0D" w14:textId="77777777" w:rsidR="00987C0D" w:rsidRPr="00C450DD" w:rsidRDefault="00987C0D" w:rsidP="00987C0D">
      <w:pPr>
        <w:jc w:val="center"/>
        <w:rPr>
          <w:rFonts w:ascii="Times New Roman" w:hAnsi="Times New Roman" w:cs="Times New Roman"/>
          <w:sz w:val="28"/>
          <w:szCs w:val="28"/>
          <w:vertAlign w:val="superscript"/>
          <w:lang w:val="en-US"/>
        </w:rPr>
      </w:pPr>
      <w:proofErr w:type="spellStart"/>
      <w:r w:rsidRPr="00C450DD">
        <w:rPr>
          <w:rFonts w:ascii="Times New Roman" w:hAnsi="Times New Roman" w:cs="Times New Roman"/>
          <w:sz w:val="28"/>
          <w:szCs w:val="28"/>
          <w:lang w:val="en-US"/>
        </w:rPr>
        <w:t>Rajiv.R</w:t>
      </w:r>
      <w:proofErr w:type="spellEnd"/>
      <w:r w:rsidRPr="00C450DD">
        <w:rPr>
          <w:rFonts w:ascii="Times New Roman" w:hAnsi="Times New Roman" w:cs="Times New Roman"/>
          <w:sz w:val="28"/>
          <w:szCs w:val="28"/>
          <w:vertAlign w:val="superscript"/>
          <w:lang w:val="en-US"/>
        </w:rPr>
        <w:t>(a)</w:t>
      </w:r>
      <w:r w:rsidRPr="00C450D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C450DD">
        <w:rPr>
          <w:rFonts w:ascii="Times New Roman" w:hAnsi="Times New Roman" w:cs="Times New Roman"/>
          <w:sz w:val="28"/>
          <w:szCs w:val="28"/>
          <w:lang w:val="en-US"/>
        </w:rPr>
        <w:t>Gowtham.K</w:t>
      </w:r>
      <w:proofErr w:type="spellEnd"/>
      <w:r w:rsidRPr="00C450DD">
        <w:rPr>
          <w:rFonts w:ascii="Times New Roman" w:hAnsi="Times New Roman" w:cs="Times New Roman"/>
          <w:sz w:val="28"/>
          <w:szCs w:val="28"/>
          <w:vertAlign w:val="superscript"/>
          <w:lang w:val="en-US"/>
        </w:rPr>
        <w:t>(a)</w:t>
      </w:r>
      <w:r w:rsidRPr="00C450D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C450DD">
        <w:rPr>
          <w:rFonts w:ascii="Times New Roman" w:hAnsi="Times New Roman" w:cs="Times New Roman"/>
          <w:sz w:val="28"/>
          <w:szCs w:val="28"/>
          <w:lang w:val="en-US"/>
        </w:rPr>
        <w:t>Giriprasath.S</w:t>
      </w:r>
      <w:proofErr w:type="spellEnd"/>
      <w:r w:rsidRPr="00C450DD">
        <w:rPr>
          <w:rFonts w:ascii="Times New Roman" w:hAnsi="Times New Roman" w:cs="Times New Roman"/>
          <w:sz w:val="28"/>
          <w:szCs w:val="28"/>
          <w:vertAlign w:val="superscript"/>
          <w:lang w:val="en-US"/>
        </w:rPr>
        <w:t>(a)</w:t>
      </w:r>
      <w:r w:rsidRPr="00C450D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C450DD">
        <w:rPr>
          <w:rFonts w:ascii="Times New Roman" w:hAnsi="Times New Roman" w:cs="Times New Roman"/>
          <w:sz w:val="28"/>
          <w:szCs w:val="28"/>
          <w:lang w:val="en-US"/>
        </w:rPr>
        <w:t>Harini.A</w:t>
      </w:r>
      <w:proofErr w:type="spellEnd"/>
      <w:r w:rsidRPr="00C450DD">
        <w:rPr>
          <w:rFonts w:ascii="Times New Roman" w:hAnsi="Times New Roman" w:cs="Times New Roman"/>
          <w:sz w:val="28"/>
          <w:szCs w:val="28"/>
          <w:vertAlign w:val="superscript"/>
          <w:lang w:val="en-US"/>
        </w:rPr>
        <w:t>(a)</w:t>
      </w:r>
      <w:r w:rsidRPr="00C450D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C450DD">
        <w:rPr>
          <w:rFonts w:ascii="Times New Roman" w:hAnsi="Times New Roman" w:cs="Times New Roman"/>
          <w:sz w:val="28"/>
          <w:szCs w:val="28"/>
          <w:lang w:val="en-US"/>
        </w:rPr>
        <w:t>Gurubaran.s</w:t>
      </w:r>
      <w:proofErr w:type="spellEnd"/>
      <w:r w:rsidRPr="00C450DD">
        <w:rPr>
          <w:rFonts w:ascii="Times New Roman" w:hAnsi="Times New Roman" w:cs="Times New Roman"/>
          <w:sz w:val="28"/>
          <w:szCs w:val="28"/>
          <w:vertAlign w:val="superscript"/>
          <w:lang w:val="en-US"/>
        </w:rPr>
        <w:t>(a)</w:t>
      </w:r>
    </w:p>
    <w:p w14:paraId="2409C978" w14:textId="308617AE" w:rsidR="00DA1269" w:rsidRDefault="00987C0D" w:rsidP="00987C0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vertAlign w:val="superscript"/>
          <w:lang w:val="en-US"/>
        </w:rPr>
        <w:t xml:space="preserve">(a) </w:t>
      </w:r>
      <w:r w:rsidR="00DA1269">
        <w:rPr>
          <w:rFonts w:ascii="Times New Roman" w:hAnsi="Times New Roman" w:cs="Times New Roman"/>
          <w:sz w:val="28"/>
          <w:szCs w:val="28"/>
          <w:lang w:val="en-US"/>
        </w:rPr>
        <w:t>Student, Department of Artificial Intelligence and Data Science,</w:t>
      </w:r>
    </w:p>
    <w:p w14:paraId="2682BF63" w14:textId="77777777" w:rsidR="00DA1269" w:rsidRDefault="00DA1269" w:rsidP="00DA1269">
      <w:pPr>
        <w:jc w:val="center"/>
        <w:rPr>
          <w:rFonts w:ascii="Times New Roman" w:hAnsi="Times New Roman" w:cs="Times New Roman"/>
          <w:sz w:val="28"/>
          <w:szCs w:val="28"/>
          <w:lang w:val="en-US"/>
        </w:rPr>
      </w:pPr>
      <w:r>
        <w:rPr>
          <w:rFonts w:ascii="Times New Roman" w:hAnsi="Times New Roman" w:cs="Times New Roman"/>
          <w:sz w:val="28"/>
          <w:szCs w:val="28"/>
          <w:lang w:val="en-US"/>
        </w:rPr>
        <w:t>Nehru Institute of Engineering and Technology, Coimbatore-641105, India.</w:t>
      </w:r>
    </w:p>
    <w:p w14:paraId="00F4F4B0" w14:textId="77777777" w:rsidR="00DA1269" w:rsidRDefault="00DA1269" w:rsidP="00DA1269">
      <w:pPr>
        <w:jc w:val="center"/>
        <w:rPr>
          <w:rFonts w:ascii="Times New Roman" w:hAnsi="Times New Roman" w:cs="Times New Roman"/>
          <w:sz w:val="28"/>
          <w:szCs w:val="28"/>
          <w:lang w:val="en-US"/>
        </w:rPr>
      </w:pPr>
    </w:p>
    <w:p w14:paraId="505BAE7F" w14:textId="2DFD25CD"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proofErr w:type="gramStart"/>
      <w:r>
        <w:rPr>
          <w:rFonts w:ascii="Times New Roman" w:hAnsi="Times New Roman" w:cs="Times New Roman"/>
          <w:b/>
          <w:bCs/>
          <w:sz w:val="40"/>
          <w:szCs w:val="40"/>
          <w:lang w:val="en-US"/>
        </w:rPr>
        <w:t>3 :</w:t>
      </w:r>
      <w:proofErr w:type="gramEnd"/>
      <w:r>
        <w:rPr>
          <w:rFonts w:ascii="Times New Roman" w:hAnsi="Times New Roman" w:cs="Times New Roman"/>
          <w:b/>
          <w:bCs/>
          <w:sz w:val="40"/>
          <w:szCs w:val="40"/>
          <w:lang w:val="en-US"/>
        </w:rPr>
        <w:t xml:space="preserve"> 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77777777"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Covid -19 data which include </w:t>
      </w:r>
      <w:proofErr w:type="spellStart"/>
      <w:proofErr w:type="gramStart"/>
      <w:r>
        <w:rPr>
          <w:rFonts w:ascii="Times New Roman" w:hAnsi="Times New Roman" w:cs="Times New Roman"/>
          <w:sz w:val="28"/>
          <w:szCs w:val="28"/>
        </w:rPr>
        <w:t>date,month</w:t>
      </w:r>
      <w:proofErr w:type="gramEnd"/>
      <w:r>
        <w:rPr>
          <w:rFonts w:ascii="Times New Roman" w:hAnsi="Times New Roman" w:cs="Times New Roman"/>
          <w:sz w:val="28"/>
          <w:szCs w:val="28"/>
        </w:rPr>
        <w:t>,year,cases,death,countries</w:t>
      </w:r>
      <w:proofErr w:type="spellEnd"/>
      <w:r>
        <w:rPr>
          <w:rFonts w:ascii="Times New Roman" w:hAnsi="Times New Roman" w:cs="Times New Roman"/>
          <w:sz w:val="28"/>
          <w:szCs w:val="28"/>
        </w:rPr>
        <w:t xml:space="preserve"> and territories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4A7AB57C"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lastRenderedPageBreak/>
        <w:t xml:space="preserve">Importing COVID-19 </w:t>
      </w:r>
      <w:r>
        <w:rPr>
          <w:rFonts w:ascii="Times New Roman" w:hAnsi="Times New Roman" w:cs="Times New Roman"/>
          <w:b/>
          <w:color w:val="000000" w:themeColor="text1"/>
          <w:sz w:val="32"/>
          <w:szCs w:val="32"/>
        </w:rPr>
        <w:t xml:space="preserve">Case </w:t>
      </w:r>
      <w:proofErr w:type="spellStart"/>
      <w:r w:rsidRPr="00E30C4F">
        <w:rPr>
          <w:rFonts w:ascii="Times New Roman" w:hAnsi="Times New Roman" w:cs="Times New Roman"/>
          <w:b/>
          <w:color w:val="000000" w:themeColor="text1"/>
          <w:sz w:val="32"/>
          <w:szCs w:val="32"/>
        </w:rPr>
        <w:t>DataSet</w:t>
      </w:r>
      <w:proofErr w:type="spellEnd"/>
      <w:r w:rsidRPr="00E30C4F">
        <w:rPr>
          <w:rFonts w:ascii="Times New Roman" w:hAnsi="Times New Roman" w:cs="Times New Roman"/>
          <w:b/>
          <w:color w:val="000000" w:themeColor="text1"/>
          <w:sz w:val="32"/>
          <w:szCs w:val="32"/>
        </w:rPr>
        <w:t xml:space="preserve"> </w:t>
      </w:r>
    </w:p>
    <w:p w14:paraId="09E7F0CD" w14:textId="609B57B0" w:rsidR="00C02C3E" w:rsidRPr="00E30C4F" w:rsidRDefault="00C02C3E" w:rsidP="00C02C3E">
      <w:pPr>
        <w:pStyle w:val="ListParagraph"/>
        <w:rPr>
          <w:rFonts w:ascii="Times New Roman" w:hAnsi="Times New Roman" w:cs="Times New Roman"/>
          <w:b/>
          <w:color w:val="000000" w:themeColor="text1"/>
          <w:sz w:val="32"/>
          <w:szCs w:val="32"/>
        </w:rPr>
      </w:pPr>
      <w:proofErr w:type="spellStart"/>
      <w:r w:rsidRPr="006D7059">
        <w:rPr>
          <w:rFonts w:ascii="Times New Roman" w:hAnsi="Times New Roman" w:cs="Times New Roman"/>
          <w:b/>
          <w:color w:val="000000" w:themeColor="text1"/>
          <w:sz w:val="28"/>
          <w:szCs w:val="28"/>
        </w:rPr>
        <w:t>DataSet</w:t>
      </w:r>
      <w:proofErr w:type="spellEnd"/>
      <w:r>
        <w:rPr>
          <w:rFonts w:ascii="Times New Roman" w:hAnsi="Times New Roman" w:cs="Times New Roman"/>
          <w:b/>
          <w:color w:val="000000" w:themeColor="text1"/>
          <w:sz w:val="32"/>
          <w:szCs w:val="32"/>
        </w:rPr>
        <w:t xml:space="preserve"> - </w:t>
      </w:r>
      <w:r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43C14CA4" wp14:editId="3B140679">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617F6F87"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proofErr w:type="gramStart"/>
      <w:r w:rsidRPr="00B839E0">
        <w:rPr>
          <w:rFonts w:ascii="Times New Roman" w:eastAsia="Helvetica Neue" w:hAnsi="Times New Roman" w:cs="Times New Roman"/>
          <w:b/>
          <w:bCs/>
          <w:color w:val="1F1F1F"/>
          <w:sz w:val="32"/>
          <w:szCs w:val="32"/>
        </w:rPr>
        <w:t>Head ,</w:t>
      </w:r>
      <w:proofErr w:type="gramEnd"/>
      <w:r w:rsidRPr="00B839E0">
        <w:rPr>
          <w:rFonts w:ascii="Times New Roman" w:eastAsia="Helvetica Neue" w:hAnsi="Times New Roman" w:cs="Times New Roman"/>
          <w:b/>
          <w:bCs/>
          <w:color w:val="1F1F1F"/>
          <w:sz w:val="32"/>
          <w:szCs w:val="32"/>
        </w:rPr>
        <w:t xml:space="preserve"> Tail and Shape of the 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30D373F3">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456AE4AC">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lastRenderedPageBreak/>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22489789"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train and test dataset</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3E2C0536">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Pr="006726D3"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51F0D0D4" w14:textId="77777777" w:rsidR="00DA1269" w:rsidRPr="00C160EB" w:rsidRDefault="00DA1269" w:rsidP="00DA1269">
      <w:pPr>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COVID-19 Case Analysis i</w:t>
      </w:r>
      <w:r w:rsidRPr="00FA4E59">
        <w:rPr>
          <w:rFonts w:ascii="Times New Roman" w:hAnsi="Times New Roman" w:cs="Times New Roman"/>
          <w:color w:val="000000" w:themeColor="text1"/>
          <w:sz w:val="28"/>
          <w:szCs w:val="28"/>
          <w:shd w:val="clear" w:color="auto" w:fill="F7F7F8"/>
        </w:rPr>
        <w:t xml:space="preserve">nsights aid decision-makers in understanding current scenarios </w:t>
      </w:r>
      <w:proofErr w:type="gramStart"/>
      <w:r w:rsidRPr="00FA4E59">
        <w:rPr>
          <w:rFonts w:ascii="Times New Roman" w:hAnsi="Times New Roman" w:cs="Times New Roman"/>
          <w:color w:val="000000" w:themeColor="text1"/>
          <w:sz w:val="28"/>
          <w:szCs w:val="28"/>
          <w:shd w:val="clear" w:color="auto" w:fill="F7F7F8"/>
        </w:rPr>
        <w:t>of ,</w:t>
      </w:r>
      <w:proofErr w:type="gramEnd"/>
      <w:r w:rsidRPr="00FA4E59">
        <w:rPr>
          <w:rFonts w:ascii="Times New Roman" w:hAnsi="Times New Roman" w:cs="Times New Roman"/>
          <w:color w:val="000000" w:themeColor="text1"/>
          <w:sz w:val="28"/>
          <w:szCs w:val="28"/>
          <w:shd w:val="clear" w:color="auto" w:fill="F7F7F8"/>
        </w:rPr>
        <w:t xml:space="preserve"> predicting future trends, and making informed </w:t>
      </w:r>
      <w:proofErr w:type="spellStart"/>
      <w:r w:rsidRPr="00FA4E59">
        <w:rPr>
          <w:rFonts w:ascii="Times New Roman" w:hAnsi="Times New Roman" w:cs="Times New Roman"/>
          <w:color w:val="000000" w:themeColor="text1"/>
          <w:sz w:val="28"/>
          <w:szCs w:val="28"/>
          <w:shd w:val="clear" w:color="auto" w:fill="F7F7F8"/>
        </w:rPr>
        <w:t>choices.These</w:t>
      </w:r>
      <w:proofErr w:type="spellEnd"/>
      <w:r w:rsidRPr="00FA4E59">
        <w:rPr>
          <w:rFonts w:ascii="Times New Roman" w:hAnsi="Times New Roman" w:cs="Times New Roman"/>
          <w:color w:val="000000" w:themeColor="text1"/>
          <w:sz w:val="28"/>
          <w:szCs w:val="28"/>
          <w:shd w:val="clear" w:color="auto" w:fill="F7F7F8"/>
        </w:rPr>
        <w:t xml:space="preserve"> insights guide</w:t>
      </w:r>
      <w:r>
        <w:rPr>
          <w:rFonts w:ascii="Times New Roman" w:hAnsi="Times New Roman" w:cs="Times New Roman"/>
          <w:color w:val="000000" w:themeColor="text1"/>
          <w:sz w:val="28"/>
          <w:szCs w:val="28"/>
          <w:shd w:val="clear" w:color="auto" w:fill="F7F7F8"/>
        </w:rPr>
        <w:t xml:space="preserve"> </w:t>
      </w:r>
      <w:r w:rsidRPr="00FA4E59">
        <w:rPr>
          <w:rFonts w:ascii="Times New Roman" w:hAnsi="Times New Roman" w:cs="Times New Roman"/>
          <w:color w:val="000000" w:themeColor="text1"/>
          <w:sz w:val="28"/>
          <w:szCs w:val="28"/>
          <w:shd w:val="clear" w:color="auto" w:fill="F7F7F8"/>
        </w:rPr>
        <w:t>healthcare professionals in allocating resources, implementing containment strategies, and adjusting public health measures to manage and mitigate the impact of COVID-19 effectively.</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202EB8"/>
    <w:rsid w:val="00690A85"/>
    <w:rsid w:val="006D7059"/>
    <w:rsid w:val="00792FCE"/>
    <w:rsid w:val="00975C69"/>
    <w:rsid w:val="00987C0D"/>
    <w:rsid w:val="00B839E0"/>
    <w:rsid w:val="00C02C3E"/>
    <w:rsid w:val="00CC0392"/>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9</cp:revision>
  <dcterms:created xsi:type="dcterms:W3CDTF">2023-10-18T06:16:00Z</dcterms:created>
  <dcterms:modified xsi:type="dcterms:W3CDTF">2023-10-18T07:13:00Z</dcterms:modified>
</cp:coreProperties>
</file>