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Titanic Dataset - EDA Insights</w:t>
      </w:r>
    </w:p>
    <w:p>
      <w:pPr>
        <w:pStyle w:val="Heading2"/>
      </w:pPr>
      <w:r>
        <w:t>Female Passengers Had Higher Survival Rates</w:t>
      </w:r>
    </w:p>
    <w:p>
      <w:r>
        <w:t>Women were more likely to survive compared to men, indicating rescue priority for women and children.</w:t>
      </w:r>
    </w:p>
    <w:p>
      <w:pPr>
        <w:pStyle w:val="Heading2"/>
      </w:pPr>
      <w:r>
        <w:t>First-Class Passengers Survived More</w:t>
      </w:r>
    </w:p>
    <w:p>
      <w:r>
        <w:t>Passengers in first class had the highest survival rates, while third-class passengers had the lowest.</w:t>
      </w:r>
    </w:p>
    <w:p>
      <w:pPr>
        <w:pStyle w:val="Heading2"/>
      </w:pPr>
      <w:r>
        <w:t>Most Passengers Were Between 20–40 Years Old</w:t>
      </w:r>
    </w:p>
    <w:p>
      <w:r>
        <w:t>The age distribution showed that most passengers were adults between 20 and 40 years old.</w:t>
      </w:r>
    </w:p>
    <w:p>
      <w:pPr>
        <w:pStyle w:val="Heading2"/>
      </w:pPr>
      <w:r>
        <w:t>Fare Column Contained Outliers</w:t>
      </w:r>
    </w:p>
    <w:p>
      <w:r>
        <w:t>Some passengers paid extremely high ticket fares, making the Fare column highly skewed.</w:t>
      </w:r>
    </w:p>
    <w:p>
      <w:pPr>
        <w:pStyle w:val="Heading2"/>
      </w:pPr>
      <w:r>
        <w:t>Cabin Column Had Too Many Missing Values</w:t>
      </w:r>
    </w:p>
    <w:p>
      <w:r>
        <w:t>The Cabin feature contained many null values and was removed during data cleaning.</w:t>
      </w:r>
    </w:p>
    <w:p>
      <w:pPr>
        <w:pStyle w:val="Heading2"/>
      </w:pPr>
      <w:r>
        <w:t>Age Column Had Missing Values</w:t>
      </w:r>
    </w:p>
    <w:p>
      <w:r>
        <w:t>Missing Age values were filled using the median because it handles outliers effectively.</w:t>
      </w:r>
    </w:p>
    <w:p>
      <w:pPr>
        <w:pStyle w:val="Heading2"/>
      </w:pPr>
      <w:r>
        <w:t>Embarked Column Had Few Missing Values</w:t>
      </w:r>
    </w:p>
    <w:p>
      <w:r>
        <w:t>Missing Embarked values were replaced using the mode (most frequent value).</w:t>
      </w:r>
    </w:p>
    <w:p>
      <w:pPr>
        <w:pStyle w:val="Heading2"/>
      </w:pPr>
      <w:r>
        <w:t>Strong Relationship Between Gender and Survival</w:t>
      </w:r>
    </w:p>
    <w:p>
      <w:r>
        <w:t>Gender strongly influenced survival, with female passengers surviving more often.</w:t>
      </w:r>
    </w:p>
    <w:p>
      <w:pPr>
        <w:pStyle w:val="Heading2"/>
      </w:pPr>
      <w:r>
        <w:t>Dataset Contained Numerical and Categorical Features</w:t>
      </w:r>
    </w:p>
    <w:p>
      <w:r>
        <w:t>The dataset included both numerical and categorical columns, making it useful for machine learning and visualization.</w:t>
      </w:r>
    </w:p>
    <w:p>
      <w:pPr>
        <w:pStyle w:val="Heading2"/>
      </w:pPr>
      <w:r>
        <w:t>EDA Improved Dataset Understanding</w:t>
      </w:r>
    </w:p>
    <w:p>
      <w:r>
        <w:t>EDA helped identify missing values, outliers, important features, and relationships between variables.</w:t>
      </w:r>
    </w:p>
    <w:p>
      <w:pPr>
        <w:pStyle w:val="Heading1"/>
      </w:pPr>
      <w:r>
        <w:t>Final Conclusion</w:t>
      </w:r>
    </w:p>
    <w:p>
      <w:r>
        <w:t>The Titanic dataset analysis showed that gender and passenger class strongly affected survival. EDA helped clean the data, identify patterns, detect outliers, and prepare the dataset for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