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9C2A" w14:textId="4EFE49DF" w:rsidR="00D86860" w:rsidRPr="00C16273" w:rsidRDefault="004D64F8" w:rsidP="00EC6525">
      <w:pPr>
        <w:pStyle w:val="Title"/>
        <w:jc w:val="both"/>
        <w:rPr>
          <w:rFonts w:ascii="Times New Roman" w:hAnsi="Times New Roman" w:cs="Times New Roman"/>
          <w:b/>
          <w:bCs/>
          <w:sz w:val="28"/>
          <w:szCs w:val="28"/>
        </w:rPr>
      </w:pPr>
      <w:r w:rsidRPr="00C16273">
        <w:rPr>
          <w:rFonts w:ascii="Times New Roman" w:hAnsi="Times New Roman" w:cs="Times New Roman"/>
          <w:b/>
          <w:bCs/>
          <w:sz w:val="28"/>
          <w:szCs w:val="28"/>
        </w:rPr>
        <w:t>Ex</w:t>
      </w:r>
      <w:r w:rsidR="00884EF5">
        <w:rPr>
          <w:rFonts w:ascii="Times New Roman" w:hAnsi="Times New Roman" w:cs="Times New Roman"/>
          <w:b/>
          <w:bCs/>
          <w:sz w:val="28"/>
          <w:szCs w:val="28"/>
        </w:rPr>
        <w:t xml:space="preserve"> no:</w:t>
      </w:r>
    </w:p>
    <w:p w14:paraId="2E607364" w14:textId="106070EB" w:rsidR="004D64F8" w:rsidRPr="00C16273" w:rsidRDefault="004D64F8" w:rsidP="00EC6525">
      <w:pPr>
        <w:jc w:val="both"/>
        <w:rPr>
          <w:rFonts w:ascii="Times New Roman" w:hAnsi="Times New Roman" w:cs="Times New Roman"/>
          <w:b/>
          <w:bCs/>
          <w:sz w:val="28"/>
          <w:szCs w:val="28"/>
        </w:rPr>
      </w:pPr>
      <w:r w:rsidRPr="00C16273">
        <w:rPr>
          <w:rFonts w:ascii="Times New Roman" w:hAnsi="Times New Roman" w:cs="Times New Roman"/>
          <w:b/>
          <w:bCs/>
          <w:sz w:val="28"/>
          <w:szCs w:val="28"/>
        </w:rPr>
        <w:t>Date:</w:t>
      </w:r>
    </w:p>
    <w:p w14:paraId="1E473CDA" w14:textId="77777777" w:rsidR="008E575B" w:rsidRPr="006F3479" w:rsidRDefault="004D64F8" w:rsidP="008E575B">
      <w:pPr>
        <w:jc w:val="both"/>
        <w:rPr>
          <w:rFonts w:ascii="Times New Roman" w:hAnsi="Times New Roman" w:cs="Times New Roman"/>
          <w:sz w:val="28"/>
          <w:szCs w:val="28"/>
        </w:rPr>
      </w:pPr>
      <w:r w:rsidRPr="006F3479">
        <w:rPr>
          <w:rFonts w:ascii="Times New Roman" w:hAnsi="Times New Roman" w:cs="Times New Roman"/>
          <w:b/>
          <w:bCs/>
          <w:sz w:val="28"/>
          <w:szCs w:val="28"/>
        </w:rPr>
        <w:t>Title</w:t>
      </w:r>
    </w:p>
    <w:tbl>
      <w:tblPr>
        <w:tblStyle w:val="TableGrid"/>
        <w:tblW w:w="0" w:type="auto"/>
        <w:tblLook w:val="04A0" w:firstRow="1" w:lastRow="0" w:firstColumn="1" w:lastColumn="0" w:noHBand="0" w:noVBand="1"/>
      </w:tblPr>
      <w:tblGrid>
        <w:gridCol w:w="9016"/>
      </w:tblGrid>
      <w:tr w:rsidR="008E575B" w14:paraId="54173F73" w14:textId="77777777" w:rsidTr="008E575B">
        <w:trPr>
          <w:trHeight w:val="507"/>
        </w:trPr>
        <w:tc>
          <w:tcPr>
            <w:tcW w:w="9016" w:type="dxa"/>
            <w:tcBorders>
              <w:top w:val="nil"/>
              <w:left w:val="nil"/>
              <w:bottom w:val="nil"/>
              <w:right w:val="nil"/>
            </w:tcBorders>
          </w:tcPr>
          <w:p w14:paraId="57A79BF7" w14:textId="755874E1" w:rsidR="008E575B" w:rsidRPr="008E575B" w:rsidRDefault="008E575B" w:rsidP="008E575B">
            <w:pPr>
              <w:jc w:val="both"/>
              <w:rPr>
                <w:rFonts w:ascii="Times New Roman" w:hAnsi="Times New Roman" w:cs="Times New Roman"/>
                <w:sz w:val="32"/>
                <w:szCs w:val="32"/>
              </w:rPr>
            </w:pPr>
            <w:r w:rsidRPr="008E575B">
              <w:rPr>
                <w:rFonts w:ascii="Times New Roman" w:hAnsi="Times New Roman" w:cs="Times New Roman"/>
                <w:sz w:val="32"/>
                <w:szCs w:val="32"/>
              </w:rPr>
              <w:t>State Diagram for Library Management System.</w:t>
            </w:r>
          </w:p>
        </w:tc>
      </w:tr>
    </w:tbl>
    <w:p w14:paraId="155D2E7E" w14:textId="44A7C8D5" w:rsidR="00D86860" w:rsidRPr="006F3479" w:rsidRDefault="00D86860" w:rsidP="008E575B">
      <w:pPr>
        <w:jc w:val="both"/>
        <w:rPr>
          <w:rFonts w:ascii="Times New Roman" w:hAnsi="Times New Roman" w:cs="Times New Roman"/>
          <w:b/>
          <w:bCs/>
          <w:sz w:val="28"/>
          <w:szCs w:val="28"/>
        </w:rPr>
      </w:pPr>
      <w:r w:rsidRPr="006F3479">
        <w:rPr>
          <w:rFonts w:ascii="Times New Roman" w:hAnsi="Times New Roman" w:cs="Times New Roman"/>
          <w:b/>
          <w:bCs/>
          <w:sz w:val="28"/>
          <w:szCs w:val="28"/>
        </w:rPr>
        <w:t>Aim</w:t>
      </w:r>
    </w:p>
    <w:p w14:paraId="09CEBE84" w14:textId="29F91E7C" w:rsidR="00C16273" w:rsidRPr="001E78CA" w:rsidRDefault="00C16273" w:rsidP="00EC6525">
      <w:pPr>
        <w:jc w:val="both"/>
        <w:rPr>
          <w:rFonts w:ascii="Times New Roman" w:hAnsi="Times New Roman" w:cs="Times New Roman"/>
          <w:sz w:val="24"/>
          <w:szCs w:val="24"/>
        </w:rPr>
      </w:pPr>
      <w:r w:rsidRPr="001E78CA">
        <w:rPr>
          <w:rFonts w:ascii="Times New Roman" w:hAnsi="Times New Roman" w:cs="Times New Roman"/>
          <w:sz w:val="24"/>
          <w:szCs w:val="24"/>
        </w:rPr>
        <w:t>The aim of the Library Management System is to design a system that manages library operations such as validating student details, requesting books, checking availability, issuing books, and updating book status using State Diagram.</w:t>
      </w:r>
    </w:p>
    <w:p w14:paraId="3D7F3131" w14:textId="7EDB0305"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Problem description:</w:t>
      </w:r>
    </w:p>
    <w:p w14:paraId="0214A86E" w14:textId="2C3FDD43"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sz w:val="24"/>
          <w:szCs w:val="24"/>
        </w:rPr>
        <w:t>The Library Management System's state chart diagram illustrates the workflow of user interactions, from login to book issuance and return. It ensures efficient management of book records and timely updates. The system is technically, economically, and operationally feasible, with a feasible schedule for development and implementation</w:t>
      </w:r>
    </w:p>
    <w:p w14:paraId="586859F9" w14:textId="64079E37"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Diagram:</w:t>
      </w:r>
    </w:p>
    <w:p w14:paraId="1F175082" w14:textId="0BBCB48F" w:rsidR="001E78CA" w:rsidRPr="001E78CA" w:rsidRDefault="001E78CA" w:rsidP="00EC6525">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1678127" wp14:editId="7F9BEC9D">
            <wp:extent cx="5731510" cy="4564380"/>
            <wp:effectExtent l="0" t="0" r="2540" b="7620"/>
            <wp:docPr id="6549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92556" name="Picture 654992556"/>
                    <pic:cNvPicPr/>
                  </pic:nvPicPr>
                  <pic:blipFill>
                    <a:blip r:embed="rId7">
                      <a:extLst>
                        <a:ext uri="{28A0092B-C50C-407E-A947-70E740481C1C}">
                          <a14:useLocalDpi xmlns:a14="http://schemas.microsoft.com/office/drawing/2010/main" val="0"/>
                        </a:ext>
                      </a:extLst>
                    </a:blip>
                    <a:stretch>
                      <a:fillRect/>
                    </a:stretch>
                  </pic:blipFill>
                  <pic:spPr>
                    <a:xfrm>
                      <a:off x="0" y="0"/>
                      <a:ext cx="5731510" cy="4564380"/>
                    </a:xfrm>
                    <a:prstGeom prst="rect">
                      <a:avLst/>
                    </a:prstGeom>
                  </pic:spPr>
                </pic:pic>
              </a:graphicData>
            </a:graphic>
          </wp:inline>
        </w:drawing>
      </w:r>
    </w:p>
    <w:p w14:paraId="70B369DB" w14:textId="77777777" w:rsidR="001E78CA" w:rsidRDefault="001E78CA" w:rsidP="00EC6525">
      <w:pPr>
        <w:jc w:val="both"/>
        <w:rPr>
          <w:rFonts w:ascii="Times New Roman" w:hAnsi="Times New Roman" w:cs="Times New Roman"/>
          <w:b/>
          <w:bCs/>
          <w:sz w:val="28"/>
          <w:szCs w:val="28"/>
        </w:rPr>
      </w:pPr>
    </w:p>
    <w:p w14:paraId="0346DF1B" w14:textId="39D6637C" w:rsidR="001E78CA" w:rsidRDefault="001E78CA" w:rsidP="00EC6525">
      <w:pPr>
        <w:jc w:val="both"/>
        <w:rPr>
          <w:rFonts w:ascii="Times New Roman" w:hAnsi="Times New Roman" w:cs="Times New Roman"/>
          <w:b/>
          <w:bCs/>
          <w:sz w:val="28"/>
          <w:szCs w:val="28"/>
        </w:rPr>
      </w:pPr>
      <w:r>
        <w:rPr>
          <w:rFonts w:ascii="Times New Roman" w:hAnsi="Times New Roman" w:cs="Times New Roman"/>
          <w:b/>
          <w:bCs/>
          <w:sz w:val="28"/>
          <w:szCs w:val="28"/>
        </w:rPr>
        <w:lastRenderedPageBreak/>
        <w:t>Diagram explanation:</w:t>
      </w:r>
    </w:p>
    <w:p w14:paraId="246779D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diagram starts with the Initial State, representing the beginning of the process.</w:t>
      </w:r>
    </w:p>
    <w:p w14:paraId="30BA173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moves to the Enter Student Details state, where the student enters ID and name.</w:t>
      </w:r>
    </w:p>
    <w:p w14:paraId="6E19078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performs validation to check whether the details are correct.</w:t>
      </w:r>
    </w:p>
    <w:p w14:paraId="51426D2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invalid, the process ends.</w:t>
      </w:r>
    </w:p>
    <w:p w14:paraId="7C626A79"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valid, the system displays the student details.</w:t>
      </w:r>
    </w:p>
    <w:p w14:paraId="669BA71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student then requests a book.</w:t>
      </w:r>
    </w:p>
    <w:p w14:paraId="7C65A5AB"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checks the availability of the requested book.</w:t>
      </w:r>
    </w:p>
    <w:p w14:paraId="6291978A"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not available, the system displays a “Book Not Available” message.</w:t>
      </w:r>
    </w:p>
    <w:p w14:paraId="066F843E"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available, the system issues the book to the student.</w:t>
      </w:r>
    </w:p>
    <w:p w14:paraId="7F3102B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then displays the issued book details.</w:t>
      </w:r>
    </w:p>
    <w:p w14:paraId="66412313" w14:textId="221B3AFA" w:rsidR="001E78CA" w:rsidRDefault="001E78CA" w:rsidP="00EC6525">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Finally, the book status is updated, and the process reaches the Final State.</w:t>
      </w:r>
    </w:p>
    <w:p w14:paraId="611CD783" w14:textId="06CCEE40" w:rsidR="006F3479" w:rsidRPr="006F3479" w:rsidRDefault="006F3479" w:rsidP="006F3479">
      <w:pPr>
        <w:jc w:val="both"/>
        <w:rPr>
          <w:rFonts w:ascii="Times New Roman" w:hAnsi="Times New Roman" w:cs="Times New Roman"/>
          <w:b/>
          <w:bCs/>
          <w:sz w:val="28"/>
          <w:szCs w:val="28"/>
        </w:rPr>
      </w:pPr>
      <w:r w:rsidRPr="006F3479">
        <w:rPr>
          <w:rFonts w:ascii="Times New Roman" w:hAnsi="Times New Roman" w:cs="Times New Roman"/>
          <w:b/>
          <w:bCs/>
          <w:sz w:val="28"/>
          <w:szCs w:val="28"/>
        </w:rPr>
        <w:t xml:space="preserve">State </w:t>
      </w:r>
      <w:r w:rsidRPr="006F3479">
        <w:rPr>
          <w:rFonts w:ascii="Times New Roman" w:hAnsi="Times New Roman" w:cs="Times New Roman"/>
          <w:b/>
          <w:bCs/>
          <w:sz w:val="28"/>
          <w:szCs w:val="28"/>
        </w:rPr>
        <w:t>transition</w:t>
      </w:r>
      <w:r w:rsidRPr="006F3479">
        <w:rPr>
          <w:rFonts w:ascii="Times New Roman" w:hAnsi="Times New Roman" w:cs="Times New Roman"/>
          <w:b/>
          <w:bCs/>
          <w:sz w:val="28"/>
          <w:szCs w:val="28"/>
        </w:rPr>
        <w:t>:</w:t>
      </w:r>
    </w:p>
    <w:p w14:paraId="2A84B826"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Initial State – Starting point of the process.</w:t>
      </w:r>
    </w:p>
    <w:p w14:paraId="40995170"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Validation State – System checks the entered student details.</w:t>
      </w:r>
    </w:p>
    <w:p w14:paraId="54D6020A"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Student Details State – Verified student information is displayed.</w:t>
      </w:r>
    </w:p>
    <w:p w14:paraId="311916F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Request Book State – Student requests a book.</w:t>
      </w:r>
    </w:p>
    <w:p w14:paraId="2A93F48D"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Check Book Availability State – System checks whether the requested book is available.</w:t>
      </w:r>
    </w:p>
    <w:p w14:paraId="09199CBE"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Issue Book State – Book is issued to the student.</w:t>
      </w:r>
    </w:p>
    <w:p w14:paraId="369EDE7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Book Details State – Issued book details are displayed.</w:t>
      </w:r>
    </w:p>
    <w:p w14:paraId="07CA6DD4"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Update Book Status State – System updates the book status in the database.</w:t>
      </w:r>
    </w:p>
    <w:p w14:paraId="4AC9CCE1" w14:textId="4227B747" w:rsidR="006F3479" w:rsidRPr="006F3479"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Final State – End of the process.</w:t>
      </w:r>
    </w:p>
    <w:p w14:paraId="1BE6B949" w14:textId="2CB992CA"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Methodology:</w:t>
      </w:r>
    </w:p>
    <w:p w14:paraId="39824884" w14:textId="0D70CBC0"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1.</w:t>
      </w:r>
      <w:r w:rsidRPr="001E78CA">
        <w:rPr>
          <w:rFonts w:ascii="Times New Roman" w:hAnsi="Times New Roman" w:cs="Times New Roman"/>
          <w:b/>
          <w:bCs/>
          <w:sz w:val="24"/>
          <w:szCs w:val="24"/>
        </w:rPr>
        <w:t>Identify States</w:t>
      </w:r>
      <w:r w:rsidRPr="001E78CA">
        <w:rPr>
          <w:rFonts w:ascii="Times New Roman" w:hAnsi="Times New Roman" w:cs="Times New Roman"/>
          <w:sz w:val="24"/>
          <w:szCs w:val="24"/>
        </w:rPr>
        <w:t>: Determine the different states an object or system can be in (e.g., User Interface, Profile Dashboard, Issue Book)</w:t>
      </w:r>
    </w:p>
    <w:p w14:paraId="59EE7E7B" w14:textId="678E11A1"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2.</w:t>
      </w:r>
      <w:r w:rsidRPr="001E78CA">
        <w:rPr>
          <w:rFonts w:ascii="Times New Roman" w:hAnsi="Times New Roman" w:cs="Times New Roman"/>
          <w:b/>
          <w:bCs/>
          <w:sz w:val="24"/>
          <w:szCs w:val="24"/>
        </w:rPr>
        <w:t>Define Transitions:</w:t>
      </w:r>
      <w:r w:rsidRPr="001E78CA">
        <w:rPr>
          <w:rFonts w:ascii="Times New Roman" w:hAnsi="Times New Roman" w:cs="Times New Roman"/>
          <w:sz w:val="24"/>
          <w:szCs w:val="24"/>
        </w:rPr>
        <w:t xml:space="preserve"> Specify the events or actions that trigger transitions between states (e.g., Login Successful, Book Issued).</w:t>
      </w:r>
    </w:p>
    <w:p w14:paraId="4D2CC890" w14:textId="5A7F30D8"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3.</w:t>
      </w:r>
      <w:r w:rsidRPr="001E78CA">
        <w:rPr>
          <w:rFonts w:ascii="Times New Roman" w:hAnsi="Times New Roman" w:cs="Times New Roman"/>
          <w:b/>
          <w:bCs/>
          <w:sz w:val="24"/>
          <w:szCs w:val="24"/>
        </w:rPr>
        <w:t>Determine Events:</w:t>
      </w:r>
      <w:r w:rsidRPr="001E78CA">
        <w:rPr>
          <w:rFonts w:ascii="Times New Roman" w:hAnsi="Times New Roman" w:cs="Times New Roman"/>
          <w:sz w:val="24"/>
          <w:szCs w:val="24"/>
        </w:rPr>
        <w:t xml:space="preserve"> Identify the events that cause state changes (e.g., user login, book return).</w:t>
      </w:r>
    </w:p>
    <w:p w14:paraId="51C126C7" w14:textId="74735842" w:rsid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4.</w:t>
      </w:r>
      <w:r w:rsidRPr="001E78CA">
        <w:rPr>
          <w:rFonts w:ascii="Times New Roman" w:hAnsi="Times New Roman" w:cs="Times New Roman"/>
          <w:b/>
          <w:bCs/>
          <w:sz w:val="24"/>
          <w:szCs w:val="24"/>
        </w:rPr>
        <w:t>Draw the Diagram</w:t>
      </w:r>
      <w:r w:rsidRPr="001E78CA">
        <w:rPr>
          <w:rFonts w:ascii="Times New Roman" w:hAnsi="Times New Roman" w:cs="Times New Roman"/>
          <w:sz w:val="24"/>
          <w:szCs w:val="24"/>
        </w:rPr>
        <w:t>: Use a diagramming tool to create the state chart, representing states as rectangles and transitions as arrows.</w:t>
      </w:r>
    </w:p>
    <w:p w14:paraId="27CC1B6D" w14:textId="3D721D3C" w:rsidR="00C16273" w:rsidRDefault="006F3479" w:rsidP="00EC6525">
      <w:pPr>
        <w:jc w:val="both"/>
        <w:rPr>
          <w:rFonts w:ascii="Times New Roman" w:hAnsi="Times New Roman" w:cs="Times New Roman"/>
          <w:b/>
          <w:bCs/>
          <w:sz w:val="28"/>
          <w:szCs w:val="28"/>
        </w:rPr>
      </w:pPr>
      <w:r w:rsidRPr="006F3479">
        <w:rPr>
          <w:rFonts w:ascii="Times New Roman" w:hAnsi="Times New Roman" w:cs="Times New Roman"/>
          <w:b/>
          <w:bCs/>
          <w:sz w:val="28"/>
          <w:szCs w:val="28"/>
        </w:rPr>
        <w:t>Feasibility Analysis:</w:t>
      </w:r>
    </w:p>
    <w:p w14:paraId="632143DD" w14:textId="20D01B56" w:rsidR="006F3479" w:rsidRPr="006F3479" w:rsidRDefault="006F3479" w:rsidP="006F3479">
      <w:pPr>
        <w:pStyle w:val="ListParagraph"/>
        <w:numPr>
          <w:ilvl w:val="0"/>
          <w:numId w:val="9"/>
        </w:numPr>
        <w:jc w:val="both"/>
        <w:rPr>
          <w:rFonts w:ascii="Times New Roman" w:hAnsi="Times New Roman" w:cs="Times New Roman"/>
          <w:b/>
          <w:bCs/>
          <w:sz w:val="28"/>
          <w:szCs w:val="28"/>
        </w:rPr>
      </w:pPr>
      <w:r w:rsidRPr="006F3479">
        <w:rPr>
          <w:rFonts w:ascii="Times New Roman" w:hAnsi="Times New Roman" w:cs="Times New Roman"/>
          <w:b/>
          <w:bCs/>
          <w:sz w:val="28"/>
          <w:szCs w:val="28"/>
        </w:rPr>
        <w:t>Technical Feasibility</w:t>
      </w:r>
      <w:r w:rsidRPr="006F3479">
        <w:rPr>
          <w:rFonts w:ascii="Times New Roman" w:hAnsi="Times New Roman" w:cs="Times New Roman"/>
          <w:sz w:val="28"/>
          <w:szCs w:val="28"/>
        </w:rPr>
        <w:t>: The system uses existing technology and infrastructure, making it technically feasible</w:t>
      </w:r>
    </w:p>
    <w:p w14:paraId="4CE0CBF2" w14:textId="77777777" w:rsidR="006F3479" w:rsidRPr="006F3479" w:rsidRDefault="006F3479" w:rsidP="006F3479">
      <w:pPr>
        <w:pStyle w:val="ListParagraph"/>
        <w:numPr>
          <w:ilvl w:val="0"/>
          <w:numId w:val="9"/>
        </w:numPr>
        <w:jc w:val="both"/>
        <w:rPr>
          <w:rFonts w:ascii="Times New Roman" w:hAnsi="Times New Roman" w:cs="Times New Roman"/>
          <w:b/>
          <w:bCs/>
          <w:sz w:val="28"/>
          <w:szCs w:val="28"/>
        </w:rPr>
      </w:pPr>
      <w:proofErr w:type="gramStart"/>
      <w:r w:rsidRPr="006F3479">
        <w:rPr>
          <w:rFonts w:ascii="Times New Roman" w:hAnsi="Times New Roman" w:cs="Times New Roman"/>
          <w:sz w:val="28"/>
          <w:szCs w:val="28"/>
        </w:rPr>
        <w:t>.</w:t>
      </w:r>
      <w:r w:rsidRPr="006F3479">
        <w:rPr>
          <w:rFonts w:ascii="Times New Roman" w:hAnsi="Times New Roman" w:cs="Times New Roman"/>
          <w:b/>
          <w:bCs/>
          <w:sz w:val="28"/>
          <w:szCs w:val="28"/>
        </w:rPr>
        <w:t>Economic</w:t>
      </w:r>
      <w:proofErr w:type="gramEnd"/>
      <w:r w:rsidRPr="006F3479">
        <w:rPr>
          <w:rFonts w:ascii="Times New Roman" w:hAnsi="Times New Roman" w:cs="Times New Roman"/>
          <w:b/>
          <w:bCs/>
          <w:sz w:val="28"/>
          <w:szCs w:val="28"/>
        </w:rPr>
        <w:t xml:space="preserve"> Feasibility:</w:t>
      </w:r>
      <w:r w:rsidRPr="006F3479">
        <w:rPr>
          <w:rFonts w:ascii="Times New Roman" w:hAnsi="Times New Roman" w:cs="Times New Roman"/>
          <w:sz w:val="28"/>
          <w:szCs w:val="28"/>
        </w:rPr>
        <w:t xml:space="preserve"> The system reduces manual </w:t>
      </w:r>
      <w:proofErr w:type="spellStart"/>
      <w:r w:rsidRPr="006F3479">
        <w:rPr>
          <w:rFonts w:ascii="Times New Roman" w:hAnsi="Times New Roman" w:cs="Times New Roman"/>
          <w:sz w:val="28"/>
          <w:szCs w:val="28"/>
        </w:rPr>
        <w:t>labor</w:t>
      </w:r>
      <w:proofErr w:type="spellEnd"/>
      <w:r w:rsidRPr="006F3479">
        <w:rPr>
          <w:rFonts w:ascii="Times New Roman" w:hAnsi="Times New Roman" w:cs="Times New Roman"/>
          <w:sz w:val="28"/>
          <w:szCs w:val="28"/>
        </w:rPr>
        <w:t xml:space="preserve"> and increases efficiency, making it economically feasible.</w:t>
      </w:r>
    </w:p>
    <w:p w14:paraId="55A8A871" w14:textId="77777777" w:rsid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t>Operational Feasibility:</w:t>
      </w:r>
      <w:r w:rsidRPr="006F3479">
        <w:rPr>
          <w:rFonts w:ascii="Times New Roman" w:hAnsi="Times New Roman" w:cs="Times New Roman"/>
          <w:sz w:val="28"/>
          <w:szCs w:val="28"/>
        </w:rPr>
        <w:t xml:space="preserve"> The system is designed to be user-friendly and accessible, making it operationally</w:t>
      </w:r>
      <w:r w:rsidRPr="006F3479">
        <w:rPr>
          <w:rFonts w:ascii="Times New Roman" w:hAnsi="Times New Roman" w:cs="Times New Roman"/>
          <w:b/>
          <w:bCs/>
          <w:sz w:val="28"/>
          <w:szCs w:val="28"/>
        </w:rPr>
        <w:t xml:space="preserve"> </w:t>
      </w:r>
      <w:r w:rsidRPr="006F3479">
        <w:rPr>
          <w:rFonts w:ascii="Times New Roman" w:hAnsi="Times New Roman" w:cs="Times New Roman"/>
          <w:sz w:val="28"/>
          <w:szCs w:val="28"/>
        </w:rPr>
        <w:t>feasible.</w:t>
      </w:r>
    </w:p>
    <w:p w14:paraId="1C27531F" w14:textId="3253D895" w:rsidR="006F3479" w:rsidRP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lastRenderedPageBreak/>
        <w:t>Schedule Feasibility:</w:t>
      </w:r>
      <w:r w:rsidRPr="006F3479">
        <w:rPr>
          <w:rFonts w:ascii="Times New Roman" w:hAnsi="Times New Roman" w:cs="Times New Roman"/>
          <w:sz w:val="28"/>
          <w:szCs w:val="28"/>
        </w:rPr>
        <w:t xml:space="preserve"> The system can be developed and implemented within a reasonable timeframe, making it schedule feasible.</w:t>
      </w:r>
    </w:p>
    <w:p w14:paraId="47320791" w14:textId="77777777" w:rsidR="006F3479" w:rsidRDefault="006F3479" w:rsidP="00EC6525">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5584FA7F" w14:textId="48AD5378" w:rsidR="00EC6525" w:rsidRPr="006F3479" w:rsidRDefault="006F3479" w:rsidP="00EC6525">
      <w:pPr>
        <w:jc w:val="both"/>
        <w:rPr>
          <w:rFonts w:ascii="Times New Roman" w:hAnsi="Times New Roman" w:cs="Times New Roman"/>
          <w:sz w:val="28"/>
          <w:szCs w:val="28"/>
        </w:rPr>
      </w:pPr>
      <w:r w:rsidRPr="006F3479">
        <w:rPr>
          <w:rFonts w:ascii="Times New Roman" w:hAnsi="Times New Roman" w:cs="Times New Roman"/>
          <w:sz w:val="28"/>
          <w:szCs w:val="28"/>
        </w:rPr>
        <w:t xml:space="preserve"> A complete </w:t>
      </w:r>
      <w:r>
        <w:rPr>
          <w:rFonts w:ascii="Times New Roman" w:hAnsi="Times New Roman" w:cs="Times New Roman"/>
          <w:sz w:val="28"/>
          <w:szCs w:val="28"/>
        </w:rPr>
        <w:t xml:space="preserve">State chart diagram </w:t>
      </w:r>
      <w:r w:rsidRPr="006F3479">
        <w:rPr>
          <w:rFonts w:ascii="Times New Roman" w:hAnsi="Times New Roman" w:cs="Times New Roman"/>
          <w:sz w:val="28"/>
          <w:szCs w:val="28"/>
        </w:rPr>
        <w:t>was developed successfully. The itinerary, cost structure, and feasibility justification collectively demonstrate that the proposed solution satisfies all constraints</w:t>
      </w:r>
    </w:p>
    <w:p w14:paraId="3EA12FC9" w14:textId="77777777" w:rsidR="004E7A65" w:rsidRPr="004E7A65" w:rsidRDefault="004E7A65" w:rsidP="00EC6525">
      <w:pPr>
        <w:jc w:val="both"/>
        <w:rPr>
          <w:rFonts w:ascii="Times New Roman" w:hAnsi="Times New Roman" w:cs="Times New Roman"/>
          <w:b/>
          <w:bCs/>
          <w:sz w:val="28"/>
          <w:szCs w:val="28"/>
        </w:rPr>
      </w:pPr>
      <w:r w:rsidRPr="004E7A65">
        <w:rPr>
          <w:rFonts w:ascii="Times New Roman" w:hAnsi="Times New Roman" w:cs="Times New Roman"/>
          <w:b/>
          <w:bCs/>
          <w:sz w:val="28"/>
          <w:szCs w:val="28"/>
        </w:rPr>
        <w:t>Conclusion</w:t>
      </w:r>
    </w:p>
    <w:p w14:paraId="094C88D6" w14:textId="77777777" w:rsidR="00EC6525" w:rsidRPr="00EC652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The State Diagram clearly represents the different states and transitions involved in the book issuing process. It helps visualize how the system behaves under different conditions such as successful validation, invalid student details, or book unavailability.</w:t>
      </w:r>
    </w:p>
    <w:p w14:paraId="5C894416" w14:textId="582A1DB5" w:rsidR="004E7A65" w:rsidRPr="004E7A6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 xml:space="preserve">By using a state diagram, the system </w:t>
      </w:r>
      <w:proofErr w:type="spellStart"/>
      <w:r w:rsidRPr="00EC6525">
        <w:rPr>
          <w:rFonts w:ascii="Times New Roman" w:hAnsi="Times New Roman" w:cs="Times New Roman"/>
          <w:sz w:val="24"/>
          <w:szCs w:val="24"/>
        </w:rPr>
        <w:t>behavior</w:t>
      </w:r>
      <w:proofErr w:type="spellEnd"/>
      <w:r w:rsidRPr="00EC6525">
        <w:rPr>
          <w:rFonts w:ascii="Times New Roman" w:hAnsi="Times New Roman" w:cs="Times New Roman"/>
          <w:sz w:val="24"/>
          <w:szCs w:val="24"/>
        </w:rPr>
        <w:t xml:space="preserve"> becomes easier to understand, </w:t>
      </w:r>
      <w:proofErr w:type="spellStart"/>
      <w:r w:rsidRPr="00EC6525">
        <w:rPr>
          <w:rFonts w:ascii="Times New Roman" w:hAnsi="Times New Roman" w:cs="Times New Roman"/>
          <w:sz w:val="24"/>
          <w:szCs w:val="24"/>
        </w:rPr>
        <w:t>analyze</w:t>
      </w:r>
      <w:proofErr w:type="spellEnd"/>
      <w:r w:rsidRPr="00EC6525">
        <w:rPr>
          <w:rFonts w:ascii="Times New Roman" w:hAnsi="Times New Roman" w:cs="Times New Roman"/>
          <w:sz w:val="24"/>
          <w:szCs w:val="24"/>
        </w:rPr>
        <w:t>, and design, ensuring a clear representation of how the process flows from the initial state to the final state.</w:t>
      </w:r>
    </w:p>
    <w:sectPr w:rsidR="004E7A65" w:rsidRPr="004E7A65" w:rsidSect="009B0C7D">
      <w:headerReference w:type="default" r:id="rId8"/>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75CE" w14:textId="77777777" w:rsidR="00315C2E" w:rsidRDefault="00315C2E" w:rsidP="009B0C7D">
      <w:pPr>
        <w:spacing w:after="0" w:line="240" w:lineRule="auto"/>
      </w:pPr>
      <w:r>
        <w:separator/>
      </w:r>
    </w:p>
  </w:endnote>
  <w:endnote w:type="continuationSeparator" w:id="0">
    <w:p w14:paraId="7E1D27E0" w14:textId="77777777" w:rsidR="00315C2E" w:rsidRDefault="00315C2E" w:rsidP="009B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4F47" w14:textId="77777777" w:rsidR="00315C2E" w:rsidRDefault="00315C2E" w:rsidP="009B0C7D">
      <w:pPr>
        <w:spacing w:after="0" w:line="240" w:lineRule="auto"/>
      </w:pPr>
      <w:r>
        <w:separator/>
      </w:r>
    </w:p>
  </w:footnote>
  <w:footnote w:type="continuationSeparator" w:id="0">
    <w:p w14:paraId="24E3E2A6" w14:textId="77777777" w:rsidR="00315C2E" w:rsidRDefault="00315C2E" w:rsidP="009B0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B87B" w14:textId="4F1739E5" w:rsidR="004D64F8" w:rsidRDefault="004D64F8" w:rsidP="004D64F8">
    <w:pPr>
      <w:pStyle w:val="Header"/>
    </w:pPr>
    <w:r>
      <w:tab/>
    </w:r>
    <w:r>
      <w:tab/>
      <w:t>617823241060</w:t>
    </w:r>
    <w:r w:rsidR="006F3479">
      <w:t>30</w:t>
    </w:r>
  </w:p>
  <w:p w14:paraId="21E9BF60" w14:textId="7762C2C2" w:rsidR="009B0C7D" w:rsidRPr="004D64F8" w:rsidRDefault="009B0C7D">
    <w:pPr>
      <w:pStyle w:val="Header"/>
      <w:rPr>
        <w:rFonts w:ascii="Times New Roman" w:hAnsi="Times New Roman" w:cs="Times New Roman"/>
        <w:b/>
        <w:bCs/>
        <w:sz w:val="24"/>
        <w:szCs w:val="24"/>
      </w:rPr>
    </w:pPr>
    <w:r w:rsidRPr="004D64F8">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E1A"/>
    <w:multiLevelType w:val="multilevel"/>
    <w:tmpl w:val="1E1E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23662"/>
    <w:multiLevelType w:val="hybridMultilevel"/>
    <w:tmpl w:val="0BC28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29234D"/>
    <w:multiLevelType w:val="hybridMultilevel"/>
    <w:tmpl w:val="0CFEE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664A2E"/>
    <w:multiLevelType w:val="multilevel"/>
    <w:tmpl w:val="2D8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E088B"/>
    <w:multiLevelType w:val="multilevel"/>
    <w:tmpl w:val="DB2C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30912"/>
    <w:multiLevelType w:val="hybridMultilevel"/>
    <w:tmpl w:val="4110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2B690D"/>
    <w:multiLevelType w:val="hybridMultilevel"/>
    <w:tmpl w:val="EB00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370C9B"/>
    <w:multiLevelType w:val="multilevel"/>
    <w:tmpl w:val="853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669A5"/>
    <w:multiLevelType w:val="hybridMultilevel"/>
    <w:tmpl w:val="7A02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422742">
    <w:abstractNumId w:val="3"/>
  </w:num>
  <w:num w:numId="2" w16cid:durableId="2069766368">
    <w:abstractNumId w:val="7"/>
  </w:num>
  <w:num w:numId="3" w16cid:durableId="2081755517">
    <w:abstractNumId w:val="0"/>
  </w:num>
  <w:num w:numId="4" w16cid:durableId="204100706">
    <w:abstractNumId w:val="4"/>
  </w:num>
  <w:num w:numId="5" w16cid:durableId="547572185">
    <w:abstractNumId w:val="5"/>
  </w:num>
  <w:num w:numId="6" w16cid:durableId="1205213324">
    <w:abstractNumId w:val="6"/>
  </w:num>
  <w:num w:numId="7" w16cid:durableId="586768782">
    <w:abstractNumId w:val="1"/>
  </w:num>
  <w:num w:numId="8" w16cid:durableId="187455462">
    <w:abstractNumId w:val="8"/>
  </w:num>
  <w:num w:numId="9" w16cid:durableId="66670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60"/>
    <w:rsid w:val="000A6B48"/>
    <w:rsid w:val="001E78CA"/>
    <w:rsid w:val="00243A63"/>
    <w:rsid w:val="00271789"/>
    <w:rsid w:val="00315C2E"/>
    <w:rsid w:val="0046092E"/>
    <w:rsid w:val="004D64F8"/>
    <w:rsid w:val="004E7A65"/>
    <w:rsid w:val="0059695B"/>
    <w:rsid w:val="006F3479"/>
    <w:rsid w:val="00716F38"/>
    <w:rsid w:val="00825EE2"/>
    <w:rsid w:val="00843F4E"/>
    <w:rsid w:val="00884EF5"/>
    <w:rsid w:val="008B519A"/>
    <w:rsid w:val="008E575B"/>
    <w:rsid w:val="009B0C7D"/>
    <w:rsid w:val="009D5339"/>
    <w:rsid w:val="00A20544"/>
    <w:rsid w:val="00AE4594"/>
    <w:rsid w:val="00C16273"/>
    <w:rsid w:val="00CA4E81"/>
    <w:rsid w:val="00D86860"/>
    <w:rsid w:val="00DE1231"/>
    <w:rsid w:val="00EC6525"/>
    <w:rsid w:val="00FB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D59B"/>
  <w15:chartTrackingRefBased/>
  <w15:docId w15:val="{65A77AD3-C45A-4878-A41B-B69708AE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479"/>
  </w:style>
  <w:style w:type="paragraph" w:styleId="Heading1">
    <w:name w:val="heading 1"/>
    <w:basedOn w:val="Normal"/>
    <w:next w:val="Normal"/>
    <w:link w:val="Heading1Char"/>
    <w:uiPriority w:val="9"/>
    <w:qFormat/>
    <w:rsid w:val="00D8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860"/>
    <w:rPr>
      <w:rFonts w:eastAsiaTheme="majorEastAsia" w:cstheme="majorBidi"/>
      <w:color w:val="272727" w:themeColor="text1" w:themeTint="D8"/>
    </w:rPr>
  </w:style>
  <w:style w:type="paragraph" w:styleId="Title">
    <w:name w:val="Title"/>
    <w:basedOn w:val="Normal"/>
    <w:next w:val="Normal"/>
    <w:link w:val="TitleChar"/>
    <w:uiPriority w:val="10"/>
    <w:qFormat/>
    <w:rsid w:val="00D8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860"/>
    <w:pPr>
      <w:spacing w:before="160"/>
      <w:jc w:val="center"/>
    </w:pPr>
    <w:rPr>
      <w:i/>
      <w:iCs/>
      <w:color w:val="404040" w:themeColor="text1" w:themeTint="BF"/>
    </w:rPr>
  </w:style>
  <w:style w:type="character" w:customStyle="1" w:styleId="QuoteChar">
    <w:name w:val="Quote Char"/>
    <w:basedOn w:val="DefaultParagraphFont"/>
    <w:link w:val="Quote"/>
    <w:uiPriority w:val="29"/>
    <w:rsid w:val="00D86860"/>
    <w:rPr>
      <w:i/>
      <w:iCs/>
      <w:color w:val="404040" w:themeColor="text1" w:themeTint="BF"/>
    </w:rPr>
  </w:style>
  <w:style w:type="paragraph" w:styleId="ListParagraph">
    <w:name w:val="List Paragraph"/>
    <w:basedOn w:val="Normal"/>
    <w:uiPriority w:val="34"/>
    <w:qFormat/>
    <w:rsid w:val="00D86860"/>
    <w:pPr>
      <w:ind w:left="720"/>
      <w:contextualSpacing/>
    </w:pPr>
  </w:style>
  <w:style w:type="character" w:styleId="IntenseEmphasis">
    <w:name w:val="Intense Emphasis"/>
    <w:basedOn w:val="DefaultParagraphFont"/>
    <w:uiPriority w:val="21"/>
    <w:qFormat/>
    <w:rsid w:val="00D86860"/>
    <w:rPr>
      <w:i/>
      <w:iCs/>
      <w:color w:val="2F5496" w:themeColor="accent1" w:themeShade="BF"/>
    </w:rPr>
  </w:style>
  <w:style w:type="paragraph" w:styleId="IntenseQuote">
    <w:name w:val="Intense Quote"/>
    <w:basedOn w:val="Normal"/>
    <w:next w:val="Normal"/>
    <w:link w:val="IntenseQuoteChar"/>
    <w:uiPriority w:val="30"/>
    <w:qFormat/>
    <w:rsid w:val="00D8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60"/>
    <w:rPr>
      <w:i/>
      <w:iCs/>
      <w:color w:val="2F5496" w:themeColor="accent1" w:themeShade="BF"/>
    </w:rPr>
  </w:style>
  <w:style w:type="character" w:styleId="IntenseReference">
    <w:name w:val="Intense Reference"/>
    <w:basedOn w:val="DefaultParagraphFont"/>
    <w:uiPriority w:val="32"/>
    <w:qFormat/>
    <w:rsid w:val="00D86860"/>
    <w:rPr>
      <w:b/>
      <w:bCs/>
      <w:smallCaps/>
      <w:color w:val="2F5496" w:themeColor="accent1" w:themeShade="BF"/>
      <w:spacing w:val="5"/>
    </w:rPr>
  </w:style>
  <w:style w:type="paragraph" w:styleId="Header">
    <w:name w:val="header"/>
    <w:basedOn w:val="Normal"/>
    <w:link w:val="HeaderChar"/>
    <w:uiPriority w:val="99"/>
    <w:unhideWhenUsed/>
    <w:rsid w:val="009B0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C7D"/>
  </w:style>
  <w:style w:type="paragraph" w:styleId="Footer">
    <w:name w:val="footer"/>
    <w:basedOn w:val="Normal"/>
    <w:link w:val="FooterChar"/>
    <w:uiPriority w:val="99"/>
    <w:unhideWhenUsed/>
    <w:rsid w:val="009B0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C7D"/>
  </w:style>
  <w:style w:type="table" w:styleId="TableGrid">
    <w:name w:val="Table Grid"/>
    <w:basedOn w:val="TableNormal"/>
    <w:uiPriority w:val="39"/>
    <w:rsid w:val="008E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DEVISHREE G K</dc:creator>
  <cp:keywords/>
  <dc:description/>
  <cp:lastModifiedBy>Sakthi Priya J K</cp:lastModifiedBy>
  <cp:revision>3</cp:revision>
  <dcterms:created xsi:type="dcterms:W3CDTF">2026-03-15T11:01:00Z</dcterms:created>
  <dcterms:modified xsi:type="dcterms:W3CDTF">2026-03-15T11:01:00Z</dcterms:modified>
</cp:coreProperties>
</file>