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922" w:rsidRDefault="00D86922" w:rsidP="00D86922">
      <w:pPr>
        <w:jc w:val="center"/>
        <w:rPr>
          <w:rFonts w:ascii="Arial Black" w:hAnsi="Arial Black" w:cs="Helvetica"/>
          <w:b/>
          <w:i/>
          <w:color w:val="313131"/>
          <w:sz w:val="36"/>
          <w:szCs w:val="36"/>
          <w:shd w:val="clear" w:color="auto" w:fill="FFFFFF"/>
        </w:rPr>
      </w:pPr>
      <w:r>
        <w:rPr>
          <w:rFonts w:ascii="Arial Black" w:hAnsi="Arial Black" w:cs="Helvetica"/>
          <w:b/>
          <w:i/>
          <w:color w:val="313131"/>
          <w:sz w:val="36"/>
          <w:szCs w:val="36"/>
          <w:shd w:val="clear" w:color="auto" w:fill="FFFFFF"/>
        </w:rPr>
        <w:t>I</w:t>
      </w:r>
      <w:r w:rsidRPr="00513640">
        <w:rPr>
          <w:rFonts w:ascii="Arial Black" w:hAnsi="Arial Black" w:cs="Helvetica"/>
          <w:b/>
          <w:i/>
          <w:color w:val="313131"/>
          <w:sz w:val="36"/>
          <w:szCs w:val="36"/>
          <w:shd w:val="clear" w:color="auto" w:fill="FFFFFF"/>
        </w:rPr>
        <w:t>ncorporating predictive maintenance algorithms to anticipate mainte</w:t>
      </w:r>
      <w:r>
        <w:rPr>
          <w:rFonts w:ascii="Arial Black" w:hAnsi="Arial Black" w:cs="Helvetica"/>
          <w:b/>
          <w:i/>
          <w:color w:val="313131"/>
          <w:sz w:val="36"/>
          <w:szCs w:val="36"/>
          <w:shd w:val="clear" w:color="auto" w:fill="FFFFFF"/>
        </w:rPr>
        <w:t>nance needs based on sensor data</w:t>
      </w:r>
    </w:p>
    <w:p w:rsidR="00D86922" w:rsidRPr="00513640" w:rsidRDefault="00D86922" w:rsidP="00D86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</w:pPr>
      <w:r w:rsidRPr="00D86922">
        <w:rPr>
          <w:rFonts w:ascii="Arial Unicode MS" w:eastAsia="Arial Unicode MS" w:hAnsi="Arial Unicode MS" w:cs="Arial Unicode MS"/>
          <w:b/>
          <w:bCs/>
          <w:i/>
          <w:sz w:val="28"/>
          <w:szCs w:val="28"/>
          <w:lang w:eastAsia="en-GB"/>
        </w:rPr>
        <w:t>Define Objectives and Scope</w:t>
      </w:r>
      <w:r w:rsidRPr="00513640"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  <w:t>: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8"/>
          <w:szCs w:val="28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Clearly define the objectives of implementing predictive maintenance. Determine which assets or systems will be covered, the expected benefits, and the key performance indicators (KPIs) you want to improve</w:t>
      </w:r>
      <w:r w:rsidRPr="00513640">
        <w:rPr>
          <w:rFonts w:ascii="Arial Unicode MS" w:eastAsia="Arial Unicode MS" w:hAnsi="Arial Unicode MS" w:cs="Arial Unicode MS"/>
          <w:i/>
          <w:sz w:val="28"/>
          <w:szCs w:val="28"/>
          <w:lang w:eastAsia="en-GB"/>
        </w:rPr>
        <w:t>.</w:t>
      </w:r>
    </w:p>
    <w:p w:rsidR="00D86922" w:rsidRPr="00513640" w:rsidRDefault="00D86922" w:rsidP="00D86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</w:pPr>
      <w:r w:rsidRPr="00D86922">
        <w:rPr>
          <w:rFonts w:ascii="Arial Unicode MS" w:eastAsia="Arial Unicode MS" w:hAnsi="Arial Unicode MS" w:cs="Arial Unicode MS"/>
          <w:b/>
          <w:bCs/>
          <w:i/>
          <w:sz w:val="28"/>
          <w:szCs w:val="28"/>
          <w:lang w:eastAsia="en-GB"/>
        </w:rPr>
        <w:t>Data Collection and Sensors</w:t>
      </w:r>
      <w:r w:rsidRPr="00513640"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  <w:t>: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Identify the critical sensors and data sources required for monitoring equipment health. These sensors could measure parameters like temperature, pressure, vibration, humidity, and more.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Ensure the data collected is accurate, reliable, and properly calibrated. Consider the frequency of data collection to capture relevant information.</w:t>
      </w:r>
    </w:p>
    <w:p w:rsidR="00D86922" w:rsidRPr="00513640" w:rsidRDefault="00D86922" w:rsidP="00D86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</w:pPr>
      <w:r w:rsidRPr="00D86922">
        <w:rPr>
          <w:rFonts w:ascii="Arial Unicode MS" w:eastAsia="Arial Unicode MS" w:hAnsi="Arial Unicode MS" w:cs="Arial Unicode MS"/>
          <w:b/>
          <w:bCs/>
          <w:i/>
          <w:sz w:val="28"/>
          <w:szCs w:val="28"/>
          <w:lang w:eastAsia="en-GB"/>
        </w:rPr>
        <w:t xml:space="preserve">Data Storage and </w:t>
      </w:r>
      <w:proofErr w:type="spellStart"/>
      <w:r w:rsidRPr="00D86922">
        <w:rPr>
          <w:rFonts w:ascii="Arial Unicode MS" w:eastAsia="Arial Unicode MS" w:hAnsi="Arial Unicode MS" w:cs="Arial Unicode MS"/>
          <w:b/>
          <w:bCs/>
          <w:i/>
          <w:sz w:val="28"/>
          <w:szCs w:val="28"/>
          <w:lang w:eastAsia="en-GB"/>
        </w:rPr>
        <w:t>Preprocessing</w:t>
      </w:r>
      <w:proofErr w:type="spellEnd"/>
      <w:r w:rsidRPr="00513640"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  <w:t>: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Set up a robust data storage infrastructure that can handle the volume of sensor data generated. Cloud-based solutions or data warehouses are often used for this purpose.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proofErr w:type="spellStart"/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Preprocess</w:t>
      </w:r>
      <w:proofErr w:type="spellEnd"/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 xml:space="preserve"> the data to clean, normalize, and aggregate it. Outliers and noise should be removed or smoothed to improve algorithm performance.</w:t>
      </w:r>
    </w:p>
    <w:p w:rsidR="00D86922" w:rsidRPr="00513640" w:rsidRDefault="00D86922" w:rsidP="00D86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</w:pPr>
      <w:r w:rsidRPr="00D86922">
        <w:rPr>
          <w:rFonts w:ascii="Arial Unicode MS" w:eastAsia="Arial Unicode MS" w:hAnsi="Arial Unicode MS" w:cs="Arial Unicode MS"/>
          <w:b/>
          <w:bCs/>
          <w:i/>
          <w:sz w:val="28"/>
          <w:szCs w:val="28"/>
          <w:lang w:eastAsia="en-GB"/>
        </w:rPr>
        <w:t>Select Predictive Maintenance Algorithms</w:t>
      </w:r>
      <w:r w:rsidRPr="00513640"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  <w:t>:</w:t>
      </w:r>
    </w:p>
    <w:p w:rsidR="00D86922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Choose appropriate predictive maintenance algorithms based on your data and objectives. Common techniques include:</w:t>
      </w:r>
    </w:p>
    <w:p w:rsidR="00D86922" w:rsidRPr="00D86922" w:rsidRDefault="00D86922" w:rsidP="00D86922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D86922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 xml:space="preserve">Machine Learning (ML) algorithms like Random Forests, Support Vector                      </w:t>
      </w:r>
    </w:p>
    <w:p w:rsidR="00D86922" w:rsidRPr="00D86922" w:rsidRDefault="00D86922" w:rsidP="00D86922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 xml:space="preserve">           </w:t>
      </w:r>
      <w:proofErr w:type="gramStart"/>
      <w:r w:rsidRPr="00D86922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Machines,</w:t>
      </w:r>
      <w:proofErr w:type="gramEnd"/>
      <w:r w:rsidRPr="00D86922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 xml:space="preserve"> or Neural Networks.</w:t>
      </w:r>
    </w:p>
    <w:p w:rsidR="00D86922" w:rsidRPr="00513640" w:rsidRDefault="00D86922" w:rsidP="00D86922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Time Series Analysis for sensor data with temporal dependencies.</w:t>
      </w:r>
    </w:p>
    <w:p w:rsidR="00D86922" w:rsidRPr="00513640" w:rsidRDefault="00D86922" w:rsidP="00D86922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 xml:space="preserve">Anomaly Detection to identify deviations from normal </w:t>
      </w:r>
      <w:proofErr w:type="spellStart"/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behavior</w:t>
      </w:r>
      <w:proofErr w:type="spellEnd"/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.</w:t>
      </w:r>
    </w:p>
    <w:p w:rsidR="00D86922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Experiment with different algorithms and model configurations to find the best fit for your specific use case.</w:t>
      </w:r>
    </w:p>
    <w:p w:rsidR="00D86922" w:rsidRDefault="00D86922" w:rsidP="00D869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</w:p>
    <w:p w:rsidR="00D86922" w:rsidRPr="00513640" w:rsidRDefault="00D86922" w:rsidP="00D869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</w:p>
    <w:p w:rsidR="00D86922" w:rsidRPr="00513640" w:rsidRDefault="00D86922" w:rsidP="00D86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</w:pPr>
      <w:r w:rsidRPr="00D86922">
        <w:rPr>
          <w:rFonts w:ascii="Arial Unicode MS" w:eastAsia="Arial Unicode MS" w:hAnsi="Arial Unicode MS" w:cs="Arial Unicode MS"/>
          <w:b/>
          <w:bCs/>
          <w:i/>
          <w:sz w:val="28"/>
          <w:szCs w:val="28"/>
          <w:lang w:eastAsia="en-GB"/>
        </w:rPr>
        <w:lastRenderedPageBreak/>
        <w:t>Feature Engineering</w:t>
      </w:r>
      <w:r w:rsidRPr="00513640"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  <w:t>: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Create relevant features or variables that can enhance the performance of your predictive models. This might involve transforming raw sensor data or deriving meaningful indicators of asset health.</w:t>
      </w:r>
    </w:p>
    <w:p w:rsidR="00D86922" w:rsidRPr="00513640" w:rsidRDefault="00D86922" w:rsidP="00D86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</w:pPr>
      <w:r w:rsidRPr="00D86922">
        <w:rPr>
          <w:rFonts w:ascii="Arial Unicode MS" w:eastAsia="Arial Unicode MS" w:hAnsi="Arial Unicode MS" w:cs="Arial Unicode MS"/>
          <w:b/>
          <w:bCs/>
          <w:i/>
          <w:sz w:val="28"/>
          <w:szCs w:val="28"/>
          <w:lang w:eastAsia="en-GB"/>
        </w:rPr>
        <w:t>Model Training</w:t>
      </w:r>
      <w:r w:rsidRPr="00513640"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  <w:t>: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Use historical maintenance data and sensor readings to train your predictive maintenance models. Label past instances of maintenance events as well as periods of normal operation.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 xml:space="preserve">Employ techniques such as cross-validation to assess the model's performance and avoid </w:t>
      </w:r>
      <w:proofErr w:type="spellStart"/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overfitting</w:t>
      </w:r>
      <w:proofErr w:type="spellEnd"/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.</w:t>
      </w:r>
    </w:p>
    <w:p w:rsidR="00D86922" w:rsidRPr="00513640" w:rsidRDefault="00D86922" w:rsidP="00D86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</w:pPr>
      <w:r w:rsidRPr="00D86922">
        <w:rPr>
          <w:rFonts w:ascii="Arial Unicode MS" w:eastAsia="Arial Unicode MS" w:hAnsi="Arial Unicode MS" w:cs="Arial Unicode MS"/>
          <w:b/>
          <w:bCs/>
          <w:i/>
          <w:sz w:val="28"/>
          <w:szCs w:val="28"/>
          <w:lang w:eastAsia="en-GB"/>
        </w:rPr>
        <w:t>Real-time Monitoring and Alerting</w:t>
      </w:r>
      <w:r w:rsidRPr="00513640"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  <w:t>: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Implement a real-time monitoring system that continuously ingests new sensor data and runs it through the trained predictive maintenance model.</w:t>
      </w:r>
    </w:p>
    <w:p w:rsidR="00D86922" w:rsidRPr="00D86922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Set up alerts and notifications to trigger when the model predicts an impending maintenance issue or detects anomalies outside the normal operating range.</w:t>
      </w:r>
    </w:p>
    <w:p w:rsidR="00D86922" w:rsidRDefault="00D86922" w:rsidP="00D869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 Unicode MS" w:eastAsia="Arial Unicode MS" w:hAnsi="Arial Unicode MS" w:cs="Arial Unicode MS"/>
          <w:i/>
          <w:sz w:val="28"/>
          <w:szCs w:val="28"/>
          <w:lang w:eastAsia="en-GB"/>
        </w:rPr>
      </w:pPr>
    </w:p>
    <w:p w:rsidR="00D86922" w:rsidRPr="00513640" w:rsidRDefault="00D86922" w:rsidP="00D869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 Unicode MS" w:eastAsia="Arial Unicode MS" w:hAnsi="Arial Unicode MS" w:cs="Arial Unicode MS"/>
          <w:i/>
          <w:sz w:val="28"/>
          <w:szCs w:val="28"/>
          <w:lang w:eastAsia="en-GB"/>
        </w:rPr>
      </w:pPr>
    </w:p>
    <w:p w:rsidR="00D86922" w:rsidRPr="00513640" w:rsidRDefault="00D86922" w:rsidP="00D86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</w:pPr>
      <w:r w:rsidRPr="00D86922">
        <w:rPr>
          <w:rFonts w:ascii="Arial Unicode MS" w:eastAsia="Arial Unicode MS" w:hAnsi="Arial Unicode MS" w:cs="Arial Unicode MS"/>
          <w:b/>
          <w:bCs/>
          <w:i/>
          <w:sz w:val="28"/>
          <w:szCs w:val="28"/>
          <w:lang w:eastAsia="en-GB"/>
        </w:rPr>
        <w:t>Integration with Maintenance Workflow</w:t>
      </w:r>
      <w:r w:rsidRPr="00513640"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  <w:t>: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Ensure that your predictive maintenance system is integrated with your organization's maintenance workflow. When an alert is triggered, it should automatically generate work orders or maintenance requests.</w:t>
      </w:r>
    </w:p>
    <w:p w:rsidR="00D86922" w:rsidRPr="00513640" w:rsidRDefault="00D86922" w:rsidP="00D86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</w:pPr>
      <w:r w:rsidRPr="00D86922">
        <w:rPr>
          <w:rFonts w:ascii="Arial Unicode MS" w:eastAsia="Arial Unicode MS" w:hAnsi="Arial Unicode MS" w:cs="Arial Unicode MS"/>
          <w:b/>
          <w:bCs/>
          <w:i/>
          <w:sz w:val="28"/>
          <w:szCs w:val="28"/>
          <w:lang w:eastAsia="en-GB"/>
        </w:rPr>
        <w:t>Feedback Loop and Iteration</w:t>
      </w:r>
      <w:r w:rsidRPr="00513640"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  <w:t>: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Continuously monitor and evaluate the performance of your predictive maintenance system. Collect feedback from maintenance teams and refine your algorithms and models accordingly.</w:t>
      </w:r>
    </w:p>
    <w:p w:rsidR="00D86922" w:rsidRPr="00513640" w:rsidRDefault="00D86922" w:rsidP="00D86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</w:pPr>
      <w:r w:rsidRPr="00D86922">
        <w:rPr>
          <w:rFonts w:ascii="Arial Unicode MS" w:eastAsia="Arial Unicode MS" w:hAnsi="Arial Unicode MS" w:cs="Arial Unicode MS"/>
          <w:b/>
          <w:bCs/>
          <w:i/>
          <w:sz w:val="28"/>
          <w:szCs w:val="28"/>
          <w:lang w:eastAsia="en-GB"/>
        </w:rPr>
        <w:t>Scale and Expand</w:t>
      </w:r>
      <w:r w:rsidRPr="00513640"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  <w:t>: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Once you have a successful implementation for a subset of assets, consider scaling and expanding the predictive maintenance system to cover more equipment or facilities.</w:t>
      </w:r>
    </w:p>
    <w:p w:rsidR="00D86922" w:rsidRPr="00513640" w:rsidRDefault="00D86922" w:rsidP="00D86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</w:pPr>
      <w:r w:rsidRPr="00D86922">
        <w:rPr>
          <w:rFonts w:ascii="Arial Unicode MS" w:eastAsia="Arial Unicode MS" w:hAnsi="Arial Unicode MS" w:cs="Arial Unicode MS"/>
          <w:b/>
          <w:bCs/>
          <w:i/>
          <w:sz w:val="28"/>
          <w:szCs w:val="28"/>
          <w:lang w:eastAsia="en-GB"/>
        </w:rPr>
        <w:t>Data Security and Privacy</w:t>
      </w:r>
      <w:r w:rsidRPr="00513640"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  <w:t>: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lastRenderedPageBreak/>
        <w:t>Ensure that sensitive data from sensors is adequately protected, especially if you are storing it in the cloud. Implement robust security measures to safeguard against data breaches.</w:t>
      </w:r>
    </w:p>
    <w:p w:rsidR="00D86922" w:rsidRPr="00513640" w:rsidRDefault="00D86922" w:rsidP="00D86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</w:pPr>
      <w:r w:rsidRPr="00D86922">
        <w:rPr>
          <w:rFonts w:ascii="Arial Unicode MS" w:eastAsia="Arial Unicode MS" w:hAnsi="Arial Unicode MS" w:cs="Arial Unicode MS"/>
          <w:b/>
          <w:bCs/>
          <w:i/>
          <w:sz w:val="28"/>
          <w:szCs w:val="28"/>
          <w:lang w:eastAsia="en-GB"/>
        </w:rPr>
        <w:t>Compliance and Regulations</w:t>
      </w:r>
      <w:r w:rsidRPr="00513640">
        <w:rPr>
          <w:rFonts w:ascii="Arial Unicode MS" w:eastAsia="Arial Unicode MS" w:hAnsi="Arial Unicode MS" w:cs="Arial Unicode MS"/>
          <w:b/>
          <w:i/>
          <w:sz w:val="28"/>
          <w:szCs w:val="28"/>
          <w:lang w:eastAsia="en-GB"/>
        </w:rPr>
        <w:t>:</w:t>
      </w:r>
    </w:p>
    <w:p w:rsidR="00D86922" w:rsidRPr="00513640" w:rsidRDefault="00D86922" w:rsidP="00D869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</w:pPr>
      <w:r w:rsidRPr="00513640">
        <w:rPr>
          <w:rFonts w:ascii="Arial Unicode MS" w:eastAsia="Arial Unicode MS" w:hAnsi="Arial Unicode MS" w:cs="Arial Unicode MS"/>
          <w:i/>
          <w:sz w:val="24"/>
          <w:szCs w:val="24"/>
          <w:lang w:eastAsia="en-GB"/>
        </w:rPr>
        <w:t>Comply with any industry-specific regulations and standards related to data privacy, equipment maintenance, and safety.</w:t>
      </w:r>
    </w:p>
    <w:p w:rsidR="00C23452" w:rsidRDefault="00D86922"/>
    <w:sectPr w:rsidR="00C23452" w:rsidSect="0038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12EAD"/>
    <w:multiLevelType w:val="multilevel"/>
    <w:tmpl w:val="72EA0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6922"/>
    <w:rsid w:val="00382CBF"/>
    <w:rsid w:val="0068191F"/>
    <w:rsid w:val="00D86922"/>
    <w:rsid w:val="00E1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71379-E520-45E9-91C4-FBB9E90D1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2023-10-10T06:17:00Z</dcterms:created>
  <dcterms:modified xsi:type="dcterms:W3CDTF">2023-10-10T06:26:00Z</dcterms:modified>
</cp:coreProperties>
</file>