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B365D"/>
          <w:sz w:val="56"/>
          <w:szCs w:val="56"/>
        </w:rPr>
        <w:t xml:space="preserve">CLUB MANAGEMENT SYSTEM</w:t>
      </w:r>
    </w:p>
    <w:p>
      <w:pPr>
        <w:spacing w:after="100"/>
        <w:jc w:val="center"/>
      </w:pPr>
      <w:r>
        <w:rPr>
          <w:b/>
          <w:bCs/>
          <w:color w:val="C49B3C"/>
          <w:sz w:val="32"/>
          <w:szCs w:val="32"/>
        </w:rPr>
        <w:t xml:space="preserve">Project Review Document</w:t>
      </w:r>
    </w:p>
    <w:p>
      <w:pPr>
        <w:spacing w:after="800"/>
        <w:jc w:val="center"/>
      </w:pPr>
      <w:r>
        <w:rPr>
          <w:i/>
          <w:iCs/>
          <w:color w:val="212529"/>
          <w:sz w:val="24"/>
          <w:szCs w:val="24"/>
        </w:rPr>
        <w:t xml:space="preserve">Database Design · UI Style Guide · Java Swing Architecture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The Club Management System is a Java Swing desktop application backed by a MySQL database. It allows a college to manage clubs, students, staff, events, and subscriptions, with role-based access for Admin and Staff users. This document reviews three core aspects of the project: the database design, the visual/UI style used across the application, and the Java Swing architecture.</w:t>
      </w:r>
    </w:p>
    <w:p>
      <w:pPr>
        <w:pStyle w:val="Heading1"/>
        <w:spacing w:after="150" w:before="300"/>
      </w:pPr>
      <w:r>
        <w:t xml:space="preserve">2. Database Design</w:t>
      </w:r>
    </w:p>
    <w:p>
      <w:pPr>
        <w:spacing w:after="120"/>
      </w:pPr>
      <w:r>
        <w:t xml:space="preserve">The database (club_management_system) consists of 7 tables. Two junction tables (stud_club and student_activity) implement many-to-many relationships, while club, staff, and event are linked through simple one-to-many foreign keys.</w:t>
      </w:r>
    </w:p>
    <w:p>
      <w:pPr>
        <w:pStyle w:val="Heading2"/>
        <w:spacing w:after="120" w:before="250"/>
      </w:pPr>
      <w:r>
        <w:t xml:space="preserve">2.1 Entity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club (1) → staff (many) — a club can have several staff/incharges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club (1) → event (many) — a club organizes many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subscription (1) → student (many) — many students can share one subscription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(many) ↔ club (many) via stud_club — students can join multiple clubs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(many) ↔ event (many) via student_activity — students can attend multiple events</w:t>
      </w:r>
    </w:p>
    <w:p>
      <w:pPr>
        <w:pStyle w:val="Heading2"/>
        <w:spacing w:after="120" w:before="250"/>
      </w:pPr>
      <w:r>
        <w:t xml:space="preserve">2.2 Table Definitions</w:t>
      </w: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subscription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Stores subscription plans that students can be enrolled under.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subscription identifier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Subscription fee amount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Subscription start date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end_date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Subscription end date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club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Master table of all clubs in the system.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club identifier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 name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place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Meeting location / venue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staff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Staff/incharges; one club can have many staff. Also holds login credentials.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staff_id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staff identifier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Staff name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Job title, e.g. Assistant Professor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club_id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(FK → club.club_id)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 this staff is attached to (nullable)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VARCHAR(50), UNIQUE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Login password (plaintext — see Known Issues)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ADMIN or STAFF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student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Master table of all students.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admission_no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VARCHAR(20)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student admission number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Student name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Academic department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Member / Lead, etc.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(FK → subscription)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Linked subscription plan (nullable)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Student email (nullable, used for event notices)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stud_club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Junction table implementing the many-to-many relationship between students and clubs (enrollment).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admission_no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VARCHAR(20) (PK, FK → student)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Enrolled student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club_id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FK → club)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 enrolled in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event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Events organized by a club. One club can have many events.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event_id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Event name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event_date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Date of the event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club_id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(FK → club.club_id)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Organizing club</w:t>
            </w:r>
          </w:p>
        </w:tc>
      </w:tr>
    </w:tbl>
    <w:p>
      <w:pPr>
        <w:spacing w:after="100"/>
      </w:pPr>
    </w:p>
    <w:p>
      <w:pPr>
        <w:spacing w:after="60" w:before="200"/>
      </w:pPr>
      <w:r>
        <w:rPr>
          <w:b/>
          <w:bCs/>
          <w:color w:val="1B365D"/>
          <w:sz w:val="22"/>
          <w:szCs w:val="22"/>
        </w:rPr>
        <w:t xml:space="preserve">student_activity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Bridge table recording which students participated in which events (many-to-many).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Key</w:t>
            </w:r>
          </w:p>
        </w:tc>
        <w:tc>
          <w:tcPr>
            <w:tcW w:type="dxa" w:w="4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stud_act_id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Unique record id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admission_no</w:t>
            </w:r>
          </w:p>
        </w:tc>
        <w:tc>
          <w:tcPr>
            <w:tcW w:type="dxa" w:w="3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VARCHAR(20) (FK → student)</w:t>
            </w:r>
          </w:p>
        </w:tc>
        <w:tc>
          <w:tcPr>
            <w:tcW w:type="dxa" w:w="4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Participating student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event_id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INT (FK → event)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Event participated in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2.3 Stored Procedure &amp; Function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GetClubMemberCounts() — returns every club with its total enrolled student count (LEFT JOIN so clubs with 0 members still appear).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GetStudentCountForClub(p_club_id) — a function returning the student count for a single given club.</w:t>
      </w:r>
    </w:p>
    <w:p>
      <w:pPr>
        <w:spacing w:after="120"/>
      </w:pPr>
      <w:r>
        <w:t xml:space="preserve">These are used by ClubStatsDAO / ClubStatsForm to power the Club Statistics screen.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UI / Visual Style</w:t>
      </w:r>
    </w:p>
    <w:p>
      <w:pPr>
        <w:spacing w:after="120"/>
      </w:pPr>
      <w:r>
        <w:t xml:space="preserve">All Swing screens share a consistent visual language defined centrally in UIStyle.java, so buttons, tables, labels, and panels look the same across every module.</w:t>
      </w:r>
    </w:p>
    <w:p>
      <w:pPr>
        <w:pStyle w:val="Heading2"/>
        <w:spacing w:after="120" w:before="250"/>
      </w:pPr>
      <w:r>
        <w:t xml:space="preserve">3.1 Color Palette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Primary (Blue)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#2962FF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Header background, accent color, table selection highlight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#1941BF</w:t>
            </w:r>
          </w:p>
        </w:tc>
        <w:tc>
          <w:tcPr>
            <w:tcW w:type="dxa" w:w="5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Table header background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#F5F7FA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Default panel background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Row Alt</w:t>
            </w:r>
          </w:p>
        </w:tc>
        <w:tc>
          <w:tcPr>
            <w:tcW w:type="dxa" w:w="1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#EBF0FA</w:t>
            </w:r>
          </w:p>
        </w:tc>
        <w:tc>
          <w:tcPr>
            <w:tcW w:type="dxa" w:w="5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Alternating (striped) table rows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Text Dark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#212529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Standard label/body text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Navy (Login screen)</w:t>
            </w:r>
          </w:p>
        </w:tc>
        <w:tc>
          <w:tcPr>
            <w:tcW w:type="dxa" w:w="1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#1B365D</w:t>
            </w:r>
          </w:p>
        </w:tc>
        <w:tc>
          <w:tcPr>
            <w:tcW w:type="dxa" w:w="5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Login card accents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Gold (Login screen)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#C49B3C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Login highlights / branding accent</w:t>
            </w:r>
          </w:p>
        </w:tc>
      </w:tr>
    </w:tbl>
    <w:p>
      <w:pPr>
        <w:pStyle w:val="Heading2"/>
        <w:spacing w:after="120" w:before="250"/>
      </w:pPr>
      <w:r>
        <w:t xml:space="preserve">3.2 Typography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Title font: Segoe UI, Bold, 20pt — used for screen/panel headers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font: Segoe UI, Plain, 13pt — form field labels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font: Segoe UI, Plain, 13pt — text fields, combo boxes, table cells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Button font: Segoe UI, Bold, 13pt</w:t>
      </w:r>
    </w:p>
    <w:p>
      <w:pPr>
        <w:pStyle w:val="Heading2"/>
        <w:spacing w:after="120" w:before="250"/>
      </w:pPr>
      <w:r>
        <w:t xml:space="preserve">3.3 Reusable Style Components (UIStyle.java)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headerPanel(title)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Standard blue header bar with white bold title, used at the top of every module screen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styleButton(button, color)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Applies consistent padding, bold font, white text, hand cursor to buttons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styleTable(table)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Striped rows, colored header, custom row height and selection colors for JTable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styleTextField / styleLabel / styleComboBox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Consistent border, font, and color for form inputs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gradientBackground(from, to)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Diagonal gradient panel background (used on the dashboard)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imageBackgroundFromResource(name)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Full-bleed, aspect-correct background image panel (used for login/manage screens)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applyGlobalLookAndFeel()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Applies the Nimbus Look &amp; Feel app-wide if available</w:t>
            </w:r>
          </w:p>
        </w:tc>
      </w:tr>
    </w:tbl>
    <w:p>
      <w:pPr>
        <w:pStyle w:val="Heading2"/>
        <w:spacing w:after="120" w:before="250"/>
      </w:pPr>
      <w:r>
        <w:t xml:space="preserve">3.4 Screen-Specific Styling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screen: navy/gold themed rounded card over a full-screen background image, with a password show/hide toggle.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dashboard: gradient or image background with a vertical stack of color-coded module buttons (one distinct color per module).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forms (Club/Student/Staff/Event/Subscription): shared header bar + styled JTable + styled input fields for add/edit.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Java Swing Architecture</w:t>
      </w:r>
    </w:p>
    <w:p>
      <w:pPr>
        <w:spacing w:after="120"/>
      </w:pPr>
      <w:r>
        <w:t xml:space="preserve">The application follows a simple layered structure — Model, DAO (Data Access Object), and Form (Swing UI) — rather than a full MVC framework, which keeps the code approachable while still separating concerns cleanly.</w:t>
      </w:r>
    </w:p>
    <w:p>
      <w:pPr>
        <w:pStyle w:val="Heading2"/>
        <w:spacing w:after="120" w:before="250"/>
      </w:pPr>
      <w:r>
        <w:t xml:space="preserve">4.1 Layers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600"/>
      </w:tblGrid>
      <w:tr>
        <w:trPr>
          <w:tblHeader/>
        </w:trPr>
        <w:tc>
          <w:tcPr>
            <w:tcW w:type="dxa" w:w="16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Plain data holders — fields + getters/setters only, no logic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Club, Student, Staff, Event, Subscription</w:t>
            </w:r>
          </w:p>
        </w:tc>
      </w:tr>
      <w:tr>
        <w:tc>
          <w:tcPr>
            <w:tcW w:type="dxa" w:w="1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DAO</w:t>
            </w:r>
          </w:p>
        </w:tc>
        <w:tc>
          <w:tcPr>
            <w:tcW w:type="dxa" w:w="4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All SQL for one entity; opens connections via DBConnection and uses PreparedStatement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ClubDAO, StudentDAO, StaffDAO, EventDAO, SubscriptionDAO, EnrollmentDAO, ClubStatsDAO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Form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Swing UI screen for one module; calls its matching DAO to display/add/edit/delete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ClubForm, StudentForm, StaffForm, EventForm, SubscriptionForm, EnrollmentForm, ClubStatsForm</w:t>
            </w:r>
          </w:p>
        </w:tc>
      </w:tr>
      <w:tr>
        <w:tc>
          <w:tcPr>
            <w:tcW w:type="dxa" w:w="1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Support</w:t>
            </w:r>
          </w:p>
        </w:tc>
        <w:tc>
          <w:tcPr>
            <w:tcW w:type="dxa" w:w="4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Cross-cutting helpers used across layers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DBConnection, CurrentUser, UIStyle, PdfService, MailService</w:t>
            </w:r>
          </w:p>
        </w:tc>
      </w:tr>
    </w:tbl>
    <w:p>
      <w:pPr>
        <w:pStyle w:val="Heading2"/>
        <w:spacing w:after="120" w:before="250"/>
      </w:pPr>
      <w:r>
        <w:t xml:space="preserve">4.2 Application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LoginForm authenticates the entered username/password against the staff table via StaffDAO.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a CurrentUser object (staff id, name, role, club_id) is created and passed into MainDashboard.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MainDashboard shows one menu button per module; clicking a button opens that module's Form, passing along the same CurrentUser.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Form uses CurrentUser.owns(clubId) to enforce row-level access: Admins see all records, Staff only see records tied to their own club_id.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EventForm additionally uses PdfService to generate an event notice PDF, then MailService to email it to relevant students via the Brevo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ClubStatsForm calls ClubStatsDAO, which invokes the GetClubMemberCounts stored procedure to show per-club enrollment counts.</w:t>
      </w:r>
    </w:p>
    <w:p>
      <w:pPr>
        <w:pStyle w:val="Heading2"/>
        <w:spacing w:after="120" w:before="250"/>
      </w:pPr>
      <w:r>
        <w:t xml:space="preserve">4.3 Role-Based Access (CurrentUser)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400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ADMIN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Full access to all clubs, students, staff, events, and subscriptions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STAFF</w:t>
            </w:r>
          </w:p>
        </w:tc>
        <w:tc>
          <w:tcPr>
            <w:tcW w:type="dxa" w:w="7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Access limited to records where club_id matches the staff member's own club_id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Known Issues &amp;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 (DB password, Brevo API key) are currently hardcoded in source — should move to environment variables / config before any public/shared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 passwords are stored in plaintext — should be hashed (e.g. bcrypt) before production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JDBC connection pooling — each DAO call opens and closes its own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automated unit tests beyond the manual DiagnosticTest.java script.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The Club Management System demonstrates a clean layered Java Swing + MySQL architecture with consistent UI styling and role-based access control. The database design normalizes many-to-many relationships correctly via junction tables, and the stored procedure layer offloads reporting logic to the database. Addressing the known issues above would make the project production-ready.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Club Management System — Project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2026-07-28T13:27:15.189Z</dcterms:created>
  <dcterms:modified xsi:type="dcterms:W3CDTF">2026-07-28T13:27:15.205Z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