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9F99" w14:textId="7D7F55A1" w:rsidR="00D05514" w:rsidRPr="00AB3DF4" w:rsidRDefault="00D05514" w:rsidP="00D05514">
      <w:pPr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3DF4">
        <w:rPr>
          <w:rFonts w:ascii="Times New Roman" w:hAnsi="Times New Roman" w:cs="Times New Roman"/>
          <w:b/>
          <w:bCs/>
          <w:sz w:val="24"/>
          <w:szCs w:val="24"/>
        </w:rPr>
        <w:t>3.4 Социально-институциональное обеспечение платформенного механизма инновационно-инклюзивного развития</w:t>
      </w:r>
    </w:p>
    <w:p w14:paraId="6DD08878" w14:textId="77777777" w:rsidR="00D05514" w:rsidRPr="00AB3DF4" w:rsidRDefault="00D05514" w:rsidP="00D05514">
      <w:pPr>
        <w:pStyle w:val="3"/>
        <w:tabs>
          <w:tab w:val="left" w:pos="451"/>
        </w:tabs>
        <w:spacing w:line="360" w:lineRule="auto"/>
        <w:ind w:left="0" w:firstLine="709"/>
        <w:rPr>
          <w:b w:val="0"/>
          <w:bCs w:val="0"/>
          <w:highlight w:val="yellow"/>
          <w:lang w:val="ru-RU"/>
        </w:rPr>
      </w:pPr>
    </w:p>
    <w:p w14:paraId="74106644" w14:textId="77777777" w:rsidR="00D05514" w:rsidRPr="00AB3DF4" w:rsidRDefault="00D05514" w:rsidP="00D05514">
      <w:pPr>
        <w:pStyle w:val="3"/>
        <w:tabs>
          <w:tab w:val="left" w:pos="451"/>
        </w:tabs>
        <w:spacing w:line="360" w:lineRule="auto"/>
        <w:ind w:left="0" w:firstLine="709"/>
        <w:rPr>
          <w:b w:val="0"/>
          <w:bCs w:val="0"/>
          <w:highlight w:val="yellow"/>
          <w:lang w:val="ru-RU"/>
        </w:rPr>
      </w:pPr>
    </w:p>
    <w:p w14:paraId="34303684" w14:textId="77777777" w:rsidR="00D05514" w:rsidRPr="00AB3DF4" w:rsidRDefault="00D05514" w:rsidP="00D05514">
      <w:pPr>
        <w:pStyle w:val="3"/>
        <w:tabs>
          <w:tab w:val="left" w:pos="451"/>
        </w:tabs>
        <w:spacing w:line="360" w:lineRule="auto"/>
        <w:ind w:left="0" w:firstLine="709"/>
        <w:rPr>
          <w:b w:val="0"/>
          <w:bCs w:val="0"/>
          <w:highlight w:val="yellow"/>
          <w:lang w:val="ru-RU"/>
        </w:rPr>
      </w:pPr>
    </w:p>
    <w:p w14:paraId="38A82A83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highlight w:val="yellow"/>
          <w:lang w:val="ru-RU"/>
        </w:rPr>
      </w:pPr>
      <w:r w:rsidRPr="00AB3DF4">
        <w:rPr>
          <w:b w:val="0"/>
          <w:bCs w:val="0"/>
          <w:lang w:val="ru-RU"/>
        </w:rPr>
        <w:t>Разработанный платформенный механизм инновационно-инклюзивного развития позволяет рассматривать цифровую платформу не просто как техническую оболочку обмена данными, а как институционально организованное пространство координации хозяйственных связей. Через такую платформу упорядочиваются взаимодействия кластеров, снижаются транзакционные издержки и расширяется участие предприятий в региональных и глобальных цепочках создания стоимости.</w:t>
      </w:r>
    </w:p>
    <w:p w14:paraId="2673C526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Однако международная практика показывает, что сам по себе запуск цифровых решений еще не предопределяет устойчивого социально-экономического эффекта. В экономиках с выраженной институциональной неоднородностью, высокой долей неформального сектора и культурной мозаичностью технологическое обновление нередко сопровождается асимметрией выгод, ростом недоверия и конфликтом между формальными регуляторами и укорененными локальными нормами обмена.</w:t>
      </w:r>
    </w:p>
    <w:p w14:paraId="425F0950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Для стран Африки к югу от Сахары данное обстоятельство имеет принципиальное значение. Здесь цифровизация разворачивается одновременно в нескольких социальных временных режимах: рядом сосуществуют быстрорастущие городские агломерации, традиционные формы кооперации и устойчивые локальные институты общественного согласования. Вследствие этого универсальные платформенные модели, сконструированные вне африканского контекста, далеко не всегда встраиваются в реальные хозяйственные практики без существенных потерь.</w:t>
      </w:r>
    </w:p>
    <w:p w14:paraId="52F518FA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Возникающий разрыв проявляется в том, что цифровые инструменты могут использоваться номинально, но не становиться частью повседневной экономической деятельности. Формальная регистрация на платформе, подключение электронных сервисов или участие в цифровом обороте еще не означают действительной институциональной интеграции, если они не подкреплены устойчивым доверием, понятными правилами распределения выгод и согласованием с культурными нормами локального сообщества.</w:t>
      </w:r>
    </w:p>
    <w:p w14:paraId="1FCC23A3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 xml:space="preserve">Проведенное исследование показывает, что для формирования устойчивых траекторий инновационно-инклюзивного развития недостаточно ограничиться созданием технологической инфраструктуры. Необходима такая социально-институциональная среда, которая обеспечивает адаптацию платформенных решений к структуре национальной экономики, к особенностям общественных взаимодействий и к ценностным основаниям </w:t>
      </w:r>
      <w:r w:rsidRPr="00AB3DF4">
        <w:rPr>
          <w:b w:val="0"/>
          <w:bCs w:val="0"/>
          <w:lang w:val="ru-RU"/>
        </w:rPr>
        <w:lastRenderedPageBreak/>
        <w:t>локальных сообществ.</w:t>
      </w:r>
    </w:p>
    <w:p w14:paraId="757FDE82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Именно поэтому в центре настоящего раздела находится не только цифровая платформа как технический объект, но и система институтов, обеспечивающих ее общественную приемлемость. Речь идет о тех механизмах, которые позволяют перевести платформенную трансформацию из режима внешнего технологического заимствования в режим внутренне освоенного экономического развития.</w:t>
      </w:r>
    </w:p>
    <w:p w14:paraId="45880734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Применительно к Республике Кот-д’Ивуар такая постановка вопроса особенно важна, поскольку цифровая модернизация здесь должна сочетаться с задачами расширения предпринимательской активности, снижения социальной фрагментации и включения локальных производителей в более сложные цепочки создания стоимости. Следовательно, вопрос о платформе неизбежно становится вопросом о формах социального согласования, распределения ответственности и институциональной адаптации.</w:t>
      </w:r>
    </w:p>
    <w:p w14:paraId="0E8937FA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В качестве основы предлагаемой конструкции выделяются три взаимодополняющих элемента: концепция фронтира, модель корпоративной ответственности и философия Убунту. Их совместное рассмотрение позволяет уйти от упрощенной трактовки платформизации как линейного внедрения технологии и рассматривать ее как многослойный процесс экономического и социального преобразования.</w:t>
      </w:r>
    </w:p>
    <w:p w14:paraId="41351C61" w14:textId="77777777" w:rsidR="00D05514" w:rsidRPr="008261D7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</w:p>
    <w:p w14:paraId="2D8E95AC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drawing>
          <wp:inline distT="0" distB="0" distL="0" distR="0" wp14:anchorId="1E8CBCA5" wp14:editId="182DC988">
            <wp:extent cx="4845685" cy="2590800"/>
            <wp:effectExtent l="0" t="0" r="0" b="0"/>
            <wp:docPr id="841381663" name="Рисунок 841381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8" b="6672"/>
                    <a:stretch/>
                  </pic:blipFill>
                  <pic:spPr bwMode="auto">
                    <a:xfrm>
                      <a:off x="0" y="0"/>
                      <a:ext cx="4850636" cy="259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0B88E" w14:textId="77777777" w:rsidR="00D05514" w:rsidRPr="00AB3DF4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Рисунок 24– Социально-институциональное обеспечение платформенного механизма инновационно-инклюзивного развития Республики Кот-д’Ивуар (составлено автором)</w:t>
      </w:r>
    </w:p>
    <w:p w14:paraId="66850DF4" w14:textId="77777777" w:rsidR="00D05514" w:rsidRPr="00AB3DF4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</w:p>
    <w:p w14:paraId="197538D6" w14:textId="77777777" w:rsidR="00D05514" w:rsidRPr="00AB3DF4" w:rsidRDefault="00D05514" w:rsidP="00D05514">
      <w:pPr>
        <w:pStyle w:val="3"/>
        <w:spacing w:line="360" w:lineRule="auto"/>
        <w:ind w:firstLine="709"/>
        <w:jc w:val="both"/>
        <w:rPr>
          <w:b w:val="0"/>
          <w:bCs w:val="0"/>
          <w:highlight w:val="green"/>
          <w:lang w:val="ru-RU"/>
        </w:rPr>
      </w:pPr>
      <w:r w:rsidRPr="00AB3DF4">
        <w:rPr>
          <w:b w:val="0"/>
          <w:bCs w:val="0"/>
          <w:lang w:val="ru-RU"/>
        </w:rPr>
        <w:t xml:space="preserve">Первый элемент — концепция фронтира — трактуется в работе как адаптационный регулятор цифровой трансформации. В данном случае фронтир обозначает не периферию или границу в географическом смысле, а переходную </w:t>
      </w:r>
      <w:r w:rsidRPr="00AB3DF4">
        <w:rPr>
          <w:b w:val="0"/>
          <w:bCs w:val="0"/>
          <w:lang w:val="ru-RU"/>
        </w:rPr>
        <w:lastRenderedPageBreak/>
        <w:t>институциональную зону, в пределах которой новые цифровые практики проходят проверку на совместимость с существующими формами хозяйственной координации.</w:t>
      </w:r>
    </w:p>
    <w:p w14:paraId="4112327F" w14:textId="77777777" w:rsidR="00D05514" w:rsidRPr="00AB3DF4" w:rsidRDefault="00D05514" w:rsidP="00D05514">
      <w:pPr>
        <w:pStyle w:val="3"/>
        <w:spacing w:line="360" w:lineRule="auto"/>
        <w:ind w:firstLine="709"/>
        <w:jc w:val="both"/>
        <w:rPr>
          <w:b w:val="0"/>
          <w:bCs w:val="0"/>
          <w:highlight w:val="green"/>
          <w:lang w:val="ru-RU"/>
        </w:rPr>
      </w:pPr>
      <w:r w:rsidRPr="00AB3DF4">
        <w:rPr>
          <w:b w:val="0"/>
          <w:bCs w:val="0"/>
          <w:lang w:val="ru-RU"/>
        </w:rPr>
        <w:t xml:space="preserve">Такое понимание принципиально отличается от линейной логики реформ, предполагающей прямое перенесение готовых платформенных решений в иную среду. Во </w:t>
      </w:r>
      <w:proofErr w:type="spellStart"/>
      <w:r w:rsidRPr="00AB3DF4">
        <w:rPr>
          <w:b w:val="0"/>
          <w:bCs w:val="0"/>
          <w:lang w:val="ru-RU"/>
        </w:rPr>
        <w:t>фронтирной</w:t>
      </w:r>
      <w:proofErr w:type="spellEnd"/>
      <w:r w:rsidRPr="00AB3DF4">
        <w:rPr>
          <w:b w:val="0"/>
          <w:bCs w:val="0"/>
          <w:lang w:val="ru-RU"/>
        </w:rPr>
        <w:t xml:space="preserve"> зоне происходит не механическое внедрение новшества, а его настройка: снижается социальное напряжение, формируются промежуточные правила взаимодействия, а доверие к новым механизмам складывается постепенно, по мере их соотнесения с привычными нормами поведения.</w:t>
      </w:r>
    </w:p>
    <w:p w14:paraId="72281A49" w14:textId="77777777" w:rsidR="00D05514" w:rsidRPr="00AB3DF4" w:rsidRDefault="00D05514" w:rsidP="00D05514">
      <w:pPr>
        <w:pStyle w:val="3"/>
        <w:spacing w:line="360" w:lineRule="auto"/>
        <w:ind w:firstLine="709"/>
        <w:jc w:val="both"/>
        <w:rPr>
          <w:b w:val="0"/>
          <w:bCs w:val="0"/>
          <w:highlight w:val="green"/>
          <w:lang w:val="ru-RU"/>
        </w:rPr>
      </w:pPr>
      <w:r w:rsidRPr="00AB3DF4">
        <w:rPr>
          <w:b w:val="0"/>
          <w:bCs w:val="0"/>
          <w:lang w:val="ru-RU"/>
        </w:rPr>
        <w:t>Второй элемент — корпоративная ответственность — рассматривается не как факультативное дополнение к бизнес-модели и не как набор репутационных практик. В условиях развивающейся экономики она приобретает характер стратегического механизма согласования интересов государства, бизнеса, местных сообществ и международных акторов, участвующих в формировании долгосрочной траектории роста.</w:t>
      </w:r>
    </w:p>
    <w:p w14:paraId="07854ECB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Третий элемент — философия Убунту — задает ценностную основу предлагаемой модели. Ее смысл состоит в признании взаимозависимости участников экономической жизни, а также в приоритете общественного благополучия и солидарности над узко индивидуализированным извлечением выгоды. Для платформенной экономики это особенно существенно, поскольку цифровая координация без культурной легитимации способна усиливать, а не сглаживать социальные разрывы.</w:t>
      </w:r>
    </w:p>
    <w:p w14:paraId="202C875B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Интеграция указанных элементов позволяет представить социально-институциональное обеспечение платформенного механизма как целостную архитектуру. В ней цифровая платформа выступает технологическим ядром экосистемы, фронтир регулирует темп и форму институционального встраивания инноваций, корпоративная ответственность распределяет выгоды и риски между основными акторами, а Убунту обеспечивает культурную связность и общественную приемлемость преобразований.</w:t>
      </w:r>
    </w:p>
    <w:p w14:paraId="67517E14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Следовательно, платформенная трансформация экономики Республики Кот-д’Ивуар должна интерпретироваться не как частный технологический проект, а как сложное институциональное преобразование. Ее устойчивость зависит от того, в какой мере новые цифровые механизмы будут встроены в реальные практики производства, обмена и общественного согласования.</w:t>
      </w:r>
    </w:p>
    <w:p w14:paraId="3C5EC52B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Анализ фактической практики платформизации в Кот-д’Ивуаре позволяет выделить несколько устойчивых проблемных узлов. Первый связан с несоразмерностью между логикой платформенных интерфейсов и повседневными практиками пользователей, из-за чего цифровые инструменты нередко осваиваются формально и не становятся </w:t>
      </w:r>
      <w:r w:rsidRPr="008261D7">
        <w:rPr>
          <w:b w:val="0"/>
          <w:bCs w:val="0"/>
          <w:lang w:val="ru-RU"/>
        </w:rPr>
        <w:lastRenderedPageBreak/>
        <w:t>органической частью хозяйственной деятельности.</w:t>
      </w:r>
    </w:p>
    <w:p w14:paraId="1ABEDEC9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Второй узел противоречий обусловлен тем, что темп внедрения цифровых решений часто опережает скорость адаптации институциональной среды. В результате возникает разрыв между новыми требованиями платформ и готовностью местных сообществ, посредников и предпринимателей действовать в обновленных форматах, что усиливает недоверие и стимулирует уход части активности в теневой сектор.</w:t>
      </w:r>
    </w:p>
    <w:p w14:paraId="27758888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Третья проблема касается характера государственного регулирования. Во многих случаях оно сохраняет реактивную и преимущественно контрольную направленность, тогда как для устойчивой платформенной трансформации необходим не только надзор, но и институциональная поддержка предпринимательского освоения цифровых инструментов.</w:t>
      </w:r>
    </w:p>
    <w:p w14:paraId="63039622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Для объяснения названных противоречий целесообразно использовать концепцию фронтира. В рамках данной работы она адаптирована к анализу цифровой экономики и трактуется как управляемая зона неопределенности, внутри которой сталкиваются, согласуются и постепенно </w:t>
      </w:r>
      <w:proofErr w:type="spellStart"/>
      <w:r w:rsidRPr="008261D7">
        <w:rPr>
          <w:b w:val="0"/>
          <w:bCs w:val="0"/>
          <w:lang w:val="ru-RU"/>
        </w:rPr>
        <w:t>сонастраиваются</w:t>
      </w:r>
      <w:proofErr w:type="spellEnd"/>
      <w:r w:rsidRPr="008261D7">
        <w:rPr>
          <w:b w:val="0"/>
          <w:bCs w:val="0"/>
          <w:lang w:val="ru-RU"/>
        </w:rPr>
        <w:t xml:space="preserve"> новые и традиционные способы экономического взаимодействия.</w:t>
      </w:r>
    </w:p>
    <w:p w14:paraId="1BA37031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При таком подходе фронтир нельзя сводить к линии конфликта. Напротив, он выполняет функцию регулируемого пространства перевода: именно здесь новые платформенные практики получают формы, совместимые с локальными институтами, а традиционные хозяйственные механизмы — возможность войти в цифровой контур без разрушения своей социальной основы.</w:t>
      </w:r>
    </w:p>
    <w:p w14:paraId="6813D978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Особенность фронтира состоит также в том, что внедрение цифровой культуры в нем идет не напрямую, а через экономический канал. Последовательность «предпринимательство — рост доходов — укрепление доверия» оказывается более реалистичной, чем попытка навязать населению готовые стандарты поведения через формально технологические решения.</w:t>
      </w:r>
    </w:p>
    <w:p w14:paraId="5C8AD058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Процесс такого перехода неизбежно сопровождается напряжением. Его источниками становятся когнитивная несовместимость интерфейсов, институциональные лакуны и различия в темпах адаптации различных групп пользователей. Поэтому значимую роль приобретает </w:t>
      </w:r>
      <w:proofErr w:type="spellStart"/>
      <w:r w:rsidRPr="008261D7">
        <w:rPr>
          <w:b w:val="0"/>
          <w:bCs w:val="0"/>
          <w:lang w:val="ru-RU"/>
        </w:rPr>
        <w:t>палабр</w:t>
      </w:r>
      <w:proofErr w:type="spellEnd"/>
      <w:r w:rsidRPr="008261D7">
        <w:rPr>
          <w:b w:val="0"/>
          <w:bCs w:val="0"/>
          <w:lang w:val="ru-RU"/>
        </w:rPr>
        <w:t>-контур, то есть включение практик публичного обсуждения и консенсусной медиации в процедуры платформенной трансформации.</w:t>
      </w:r>
    </w:p>
    <w:p w14:paraId="5467B48E" w14:textId="77777777" w:rsidR="00D05514" w:rsidRPr="00AB3DF4" w:rsidRDefault="00D05514" w:rsidP="00D05514">
      <w:pPr>
        <w:pStyle w:val="a3"/>
        <w:ind w:firstLine="709"/>
        <w:jc w:val="both"/>
        <w:rPr>
          <w:sz w:val="28"/>
          <w:szCs w:val="28"/>
          <w:lang w:val="ru-RU"/>
        </w:rPr>
      </w:pPr>
      <w:r w:rsidRPr="00AB3DF4">
        <w:rPr>
          <w:sz w:val="28"/>
          <w:szCs w:val="28"/>
          <w:lang w:val="ru-RU"/>
        </w:rPr>
        <w:t xml:space="preserve"> </w:t>
      </w:r>
      <w:r w:rsidRPr="00AB3DF4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F9913BD" wp14:editId="1E970F61">
            <wp:extent cx="6300470" cy="4582795"/>
            <wp:effectExtent l="0" t="0" r="5080" b="8255"/>
            <wp:docPr id="2147159938" name="Рисунок 2147159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59938" name="3 рис нов.jpg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9DB4" w14:textId="77777777" w:rsidR="00D05514" w:rsidRPr="00AB3DF4" w:rsidRDefault="00D05514" w:rsidP="00D05514">
      <w:pPr>
        <w:pStyle w:val="a3"/>
        <w:spacing w:line="360" w:lineRule="auto"/>
        <w:ind w:firstLine="709"/>
        <w:jc w:val="center"/>
        <w:rPr>
          <w:color w:val="00B0F0"/>
          <w:sz w:val="24"/>
          <w:szCs w:val="24"/>
          <w:highlight w:val="yellow"/>
          <w:lang w:val="ru-RU"/>
        </w:rPr>
      </w:pPr>
      <w:r w:rsidRPr="00AB3DF4">
        <w:rPr>
          <w:sz w:val="24"/>
          <w:szCs w:val="24"/>
          <w:lang w:val="ru-RU"/>
        </w:rPr>
        <w:t xml:space="preserve">Рисунок 25 – Философия фронтира как механизма регулирования внедрения цифровых платформ в </w:t>
      </w:r>
      <w:proofErr w:type="spellStart"/>
      <w:r w:rsidRPr="00AB3DF4">
        <w:rPr>
          <w:sz w:val="24"/>
          <w:szCs w:val="24"/>
          <w:lang w:val="ru-RU"/>
        </w:rPr>
        <w:t>Републике</w:t>
      </w:r>
      <w:proofErr w:type="spellEnd"/>
      <w:r w:rsidRPr="00AB3DF4">
        <w:rPr>
          <w:sz w:val="24"/>
          <w:szCs w:val="24"/>
          <w:lang w:val="ru-RU"/>
        </w:rPr>
        <w:t xml:space="preserve"> Кот-д'Ивуар (составлено автором)</w:t>
      </w:r>
    </w:p>
    <w:p w14:paraId="2C5CCE5F" w14:textId="77777777" w:rsidR="00D05514" w:rsidRPr="00AB3DF4" w:rsidRDefault="00D05514" w:rsidP="00D05514">
      <w:pPr>
        <w:pStyle w:val="a3"/>
        <w:spacing w:line="360" w:lineRule="auto"/>
        <w:ind w:firstLine="709"/>
        <w:jc w:val="both"/>
        <w:rPr>
          <w:sz w:val="24"/>
          <w:szCs w:val="24"/>
          <w:highlight w:val="yellow"/>
          <w:lang w:val="ru-RU"/>
        </w:rPr>
      </w:pPr>
    </w:p>
    <w:p w14:paraId="7F65CD07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 данном контексте фронтир выполняет три базовые функции.</w:t>
      </w:r>
    </w:p>
    <w:p w14:paraId="7F77806C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Во-первых, он позволяет выявлять зоны социально-экономического напряжения, в которых цифровизация сталкивается с сопротивлением или производит обратный эффект.</w:t>
      </w:r>
    </w:p>
    <w:p w14:paraId="2686AB3E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Во-вторых, через фронтир осуществляется перевод новых платформенных практик в формы, совместимые с локальными институтами, нормами доверия и укорененными каналами кооперации.</w:t>
      </w:r>
    </w:p>
    <w:p w14:paraId="176434AE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В-третьих, фронтир задает пределы и темп внедрения цифровых решений, предотвращая ситуацию, при которой скорость технологического обновления разрушает институциональную устойчивость общества быстрее, чем формируются адаптационные механизмы.</w:t>
      </w:r>
    </w:p>
    <w:p w14:paraId="7A45B1CD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Для Кот-д’Ивуара существенное значение имеет традиция </w:t>
      </w:r>
      <w:proofErr w:type="spellStart"/>
      <w:r w:rsidRPr="008261D7">
        <w:rPr>
          <w:b w:val="0"/>
          <w:bCs w:val="0"/>
          <w:lang w:val="ru-RU"/>
        </w:rPr>
        <w:t>palabre</w:t>
      </w:r>
      <w:proofErr w:type="spellEnd"/>
      <w:r w:rsidRPr="008261D7">
        <w:rPr>
          <w:b w:val="0"/>
          <w:bCs w:val="0"/>
          <w:lang w:val="ru-RU"/>
        </w:rPr>
        <w:t xml:space="preserve"> — публичного обсуждения и консенсусного согласования спорных вопросов. Ее включение в платформенные процессы важно не как дань культурной экзотике, а как практически действенный способ локальной легитимации цифровых решений. В отличие от формального арбитража, </w:t>
      </w:r>
      <w:proofErr w:type="spellStart"/>
      <w:r w:rsidRPr="008261D7">
        <w:rPr>
          <w:b w:val="0"/>
          <w:bCs w:val="0"/>
          <w:lang w:val="ru-RU"/>
        </w:rPr>
        <w:t>палабр</w:t>
      </w:r>
      <w:proofErr w:type="spellEnd"/>
      <w:r w:rsidRPr="008261D7">
        <w:rPr>
          <w:b w:val="0"/>
          <w:bCs w:val="0"/>
          <w:lang w:val="ru-RU"/>
        </w:rPr>
        <w:t xml:space="preserve"> ориентирован на восстановление социального равновесия, </w:t>
      </w:r>
      <w:r w:rsidRPr="008261D7">
        <w:rPr>
          <w:b w:val="0"/>
          <w:bCs w:val="0"/>
          <w:lang w:val="ru-RU"/>
        </w:rPr>
        <w:lastRenderedPageBreak/>
        <w:t>а потому лучше соответствует задачам адаптационного регулирования.</w:t>
      </w:r>
    </w:p>
    <w:p w14:paraId="5EC30752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Отсюда вытекает один из ключевых выводов исследования: цифровые платформы должны закрепляться в хозяйственной среде прежде всего через развитие предпринимательства. Малый бизнес и самозанятость выполняют функцию промежуточного звена между новыми технологическими возможностями и повседневной экономической практикой населения, а значит, именно они превращают цифровизацию из внешнего проекта в реально работающий механизм роста доходов и доверия.</w:t>
      </w:r>
    </w:p>
    <w:p w14:paraId="7AFCCCBF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С методологической точки зрения анализ цифровой трансформации в странах с формирующимися рынками осложняется отсутствием универсальных количественных индикаторов, способных однозначно измерить ее успешность. Для Кот-д’Ивуара данная проблема усугубляется культурной неоднородностью и высокой ролью неформальных практик, что делает механический перенос стандартизированных показателей заведомо ограниченным.</w:t>
      </w:r>
    </w:p>
    <w:p w14:paraId="4F47B42C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Поэтому в рамках концепции фронтира метрики рассматриваются не как доказательство успеха или неуспеха, а как сигнальные устройства. Их задача состоит в том, чтобы фиксировать участки институционального напряжения, асимметрии выгод и несоответствия между цифровыми практиками и социальной средой.</w:t>
      </w:r>
    </w:p>
    <w:p w14:paraId="0CD7CE56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Такой подход позволяет отказаться от бинарной оценки и перейти к анализу степени сбалансированности трансформации. В центре внимания оказывается не формальный рост числа пользователей или транзакций сам по себе, а качество встраивания цифровых механизмов в экономическую ткань общества.</w:t>
      </w:r>
    </w:p>
    <w:p w14:paraId="4E135E42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Формирование системы метрик фронтира должно строиться на нескольких исходных положениях.</w:t>
      </w:r>
    </w:p>
    <w:p w14:paraId="5813D979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Прежде всего такие метрики должны быть контекстно обусловленными: они обязаны учитывать локальные институты, хозяйственные привычки и культурные коды. Использование показателей, разработанных для зрелых цифровых экономик, без адаптации к африканскому материалу повышает риск аналитической ошибки и управленческой неадекватности.</w:t>
      </w:r>
    </w:p>
    <w:p w14:paraId="0C8AEC73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Кроме того, данные метрики не должны превращаться в основание для санкционного или избыточно жесткого регулирования. Их назначение состоит в раннем обнаружении дисбалансов, а не в производстве формальных регуляторных </w:t>
      </w:r>
      <w:proofErr w:type="spellStart"/>
      <w:r w:rsidRPr="008261D7">
        <w:rPr>
          <w:b w:val="0"/>
          <w:bCs w:val="0"/>
          <w:lang w:val="ru-RU"/>
        </w:rPr>
        <w:t>verdictов</w:t>
      </w:r>
      <w:proofErr w:type="spellEnd"/>
      <w:r w:rsidRPr="008261D7">
        <w:rPr>
          <w:b w:val="0"/>
          <w:bCs w:val="0"/>
          <w:lang w:val="ru-RU"/>
        </w:rPr>
        <w:t>.</w:t>
      </w:r>
    </w:p>
    <w:p w14:paraId="489DA40F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Наконец, интерпретация метрик фронтира требует процедур социального согласования. В противном случае даже корректно собранные показатели могут оказаться социально непризнанными и потому политически и институционально малоэффективными.</w:t>
      </w:r>
    </w:p>
    <w:p w14:paraId="62ABBAB3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highlight w:val="yellow"/>
          <w:lang w:val="ru-RU"/>
        </w:rPr>
      </w:pPr>
      <w:r w:rsidRPr="008261D7">
        <w:rPr>
          <w:b w:val="0"/>
          <w:bCs w:val="0"/>
          <w:lang w:val="ru-RU"/>
        </w:rPr>
        <w:t>Опираясь на изложенные выше положения, представляется оправданным разграничить несколько аналитических блоков метрик фронтира.</w:t>
      </w:r>
    </w:p>
    <w:p w14:paraId="71264A67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highlight w:val="yellow"/>
          <w:lang w:val="ru-RU"/>
        </w:rPr>
      </w:pPr>
      <w:r w:rsidRPr="008261D7">
        <w:rPr>
          <w:b w:val="0"/>
          <w:bCs w:val="0"/>
          <w:lang w:val="ru-RU"/>
        </w:rPr>
        <w:t>К первой группе относятся показатели экономической включенности. Они позволяют судить о том, насколько устойчиво домохозяйства, самозанятые и малые предприятия входят в цифровые формы хозяйственной активности; при этом существенен не сам факт подключения к платформе, а сохранение способности самостоятельно воспроизводить экономическое поведение.</w:t>
      </w:r>
    </w:p>
    <w:p w14:paraId="65014867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highlight w:val="yellow"/>
          <w:lang w:val="ru-RU"/>
        </w:rPr>
      </w:pPr>
      <w:r w:rsidRPr="008261D7">
        <w:rPr>
          <w:b w:val="0"/>
          <w:bCs w:val="0"/>
          <w:lang w:val="ru-RU"/>
        </w:rPr>
        <w:t>Вторая группа охватывает метрики институциональной совместимости. Их назначение состоит в выявлении степени согласованности платформенных решений с действующими формальными правилами, неформальными нормами обмена, уровнем доверия к цифровым сервисам и сложившимися посредническими практиками.</w:t>
      </w:r>
    </w:p>
    <w:p w14:paraId="7D438256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Третью группу образуют показатели культурной адаптации. С их помощью можно оценить, в какой мере цифровые инструменты соотносятся с локальными кодами взаимодействия, допускают коллективные режимы использования, учитывают значение устной коммуникации и не провоцируют обострения между новыми и традиционными способами хозяйственной координации.</w:t>
      </w:r>
    </w:p>
    <w:p w14:paraId="21EC252A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Четвертая группа — метрики социальной напряженности — отражает случаи отказа от платформ, уход в теневые каналы и рост числа споров, требующих посредничества традиционных институтов. По сути, это индикаторы того, что темп цифровизации превысил допустимый уровень социального восприятия.</w:t>
      </w:r>
    </w:p>
    <w:p w14:paraId="7B5A82E9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Пятая группа — метрики темпа и пределов внедрения — имеет для Кот-д’Ивуара особое значение. Они позволяют отслеживать адаптационные лаги, то есть временные разрывы между запуском цифрового инструмента и его устойчивым включением в экономическую повседневность.</w:t>
      </w:r>
    </w:p>
    <w:p w14:paraId="5A5D2FDC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Следовательно, метрики фронтира не подменяют собой управленческое решение, а формируют информационную основу адаптивного регулирования. В сочетании с механизмами консенсусной медиации они помогают корректировать траекторию платформенной трансформации без разрушения культурных и институциональных оснований общества.</w:t>
      </w:r>
    </w:p>
    <w:p w14:paraId="4401F7A5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Итак, сбалансированность развития новых цифровых форм в Кот-д’Ивуаре определяется не максимизацией отдельных показателей, а согласованием экономических, институциональных и культурных изменений внутри управляемого фронтира.</w:t>
      </w:r>
    </w:p>
    <w:p w14:paraId="1A863DED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Проведенный анализ показывает, что препятствия платформизации в Кот-д’Ивуаре обусловлены не столько абстрактной «отсталостью» общества, сколько несовместимостью стандартизированных платформенных моделей с локальной институциональной </w:t>
      </w:r>
      <w:r w:rsidRPr="008261D7">
        <w:rPr>
          <w:b w:val="0"/>
          <w:bCs w:val="0"/>
          <w:lang w:val="ru-RU"/>
        </w:rPr>
        <w:lastRenderedPageBreak/>
        <w:t>реальностью. Именно поэтому цифровая трансформация должна пониматься как процесс согласования, а не как линейное внедрение технологии.</w:t>
      </w:r>
    </w:p>
    <w:p w14:paraId="2B025D6E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Вторая составляющая социально-институционального обеспечения связана с корпоративной ответственностью. Для ее анализа необходимо выйти за пределы упрощенного противопоставления оптимистических и пессимистических оценок роли бизнеса в общественном развитии и сосредоточиться на том, какие институциональные формы позволяют превратить корпоративную активность в фактор устойчивого и инклюзивного роста.</w:t>
      </w:r>
    </w:p>
    <w:p w14:paraId="14C6FE82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Существенная методологическая проблема состоит в том, что в научной литературе до сих пор отсутствует единообразное разграничение между благотворительностью, ответственным управлением, корпоративной социальной ответственностью и корпоративной гражданственностью. Терминологическая неопределенность затрудняет как теоретическое осмысление, так и практическую оценку вклада бизнеса в развитие территорий.</w:t>
      </w:r>
    </w:p>
    <w:p w14:paraId="311E87E3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На этом фоне особое место занимает критика </w:t>
      </w:r>
      <w:proofErr w:type="spellStart"/>
      <w:r w:rsidRPr="008261D7">
        <w:rPr>
          <w:b w:val="0"/>
          <w:bCs w:val="0"/>
          <w:lang w:val="ru-RU"/>
        </w:rPr>
        <w:t>гринвошинга</w:t>
      </w:r>
      <w:proofErr w:type="spellEnd"/>
      <w:r w:rsidRPr="008261D7">
        <w:rPr>
          <w:b w:val="0"/>
          <w:bCs w:val="0"/>
          <w:lang w:val="ru-RU"/>
        </w:rPr>
        <w:t>, то есть имитации экологической или социальной ответственности ради репутационного эффекта. Подобная практика означает, что отдельные проекты выносятся в публичную витрину, тогда как сама логика бизнеса, структура цепочек поставок и распределение создаваемой стоимости остаются почти неизменными.</w:t>
      </w:r>
    </w:p>
    <w:p w14:paraId="7B4FCDF4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Отсюда возникает требование к стратегической интеграции корпоративной ответственности в ядро хозяйственной деятельности компании. Речь идет не о благотворительных дополнениях, а о таком проектировании бизнес-процессов, при котором социальные и экологические эффекты соотносятся с отраслевой спецификой фирмы, ее производственной моделью и долгосрочной траекторией развития.</w:t>
      </w:r>
    </w:p>
    <w:p w14:paraId="3F9CF636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Для развивающихся экономик этот вопрос приобретает особую остроту. Нормативные конструкции, разработанные преимущественно для крупных международных корпораций, далеко не всегда адекватны условиям малого и среднего бизнеса, тогда как для транснациональных компаний принципиальным становится не декларация ответственности, а способность реально встраивать ее в организационные процедуры на конкретной территории присутствия.</w:t>
      </w:r>
    </w:p>
    <w:p w14:paraId="039E571A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В этой связи значим системный подход, учитывающий влияние национальной социокультурной среды, институционального устройства и уровня экономического развития на эволюцию корпоративной ответственности. Африканский материал особенно отчетливо показывает ограниченность </w:t>
      </w:r>
      <w:proofErr w:type="spellStart"/>
      <w:r w:rsidRPr="008261D7">
        <w:rPr>
          <w:b w:val="0"/>
          <w:bCs w:val="0"/>
          <w:lang w:val="ru-RU"/>
        </w:rPr>
        <w:t>этноцентричных</w:t>
      </w:r>
      <w:proofErr w:type="spellEnd"/>
      <w:r w:rsidRPr="008261D7">
        <w:rPr>
          <w:b w:val="0"/>
          <w:bCs w:val="0"/>
          <w:lang w:val="ru-RU"/>
        </w:rPr>
        <w:t xml:space="preserve"> западных моделей, если они переносятся без адаптации к иным системам ценностей и практик.</w:t>
      </w:r>
    </w:p>
    <w:p w14:paraId="6C803FFB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lastRenderedPageBreak/>
        <w:t>Здесь и проявляется эвристическая сила философии Убунту. Она исходит из того, что человек существует через других людей, а потому экономическая деятельность не может быть выведена за пределы взаимозависимости, общественного признания и ответственности перед сообществом. В применении к бизнесу это означает, что компания рассматривается как элемент социальной ткани, а не как внешняя по отношению к обществу машина извлечения прибыли.</w:t>
      </w:r>
    </w:p>
    <w:p w14:paraId="0F238197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Для Африки подобная постановка вопроса имеет не декларативное, а практическое значение. Корпорации, действующие в регионе, объективно встроены в местные системы занятости, доступа к ресурсам, экологического баланса и социального воспроизводства. Поэтому к ним неизбежно предъявляются ожидания, выходящие за пределы финансовой результативности и касающиеся прозрачности, справедливости и долгосрочной ответственности.</w:t>
      </w:r>
    </w:p>
    <w:p w14:paraId="602F25A4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Из этого следует, что африканская интерпретация корпоративной ответственности не может быть сведена ни к доминированию экономических интересов, ни к формальному балансированию между тремя «столпами» устойчивого развития. Ее смысл состоит в приоритете человеческого и общественного измерения, внутри которого прибыль сохраняет значимость, но перестает быть единственным критерием рациональности.</w:t>
      </w:r>
    </w:p>
    <w:p w14:paraId="0BC3EFBB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Вместе с тем такой подход не отменяет экономических предпосылок развития. Повышение продолжительности жизни, грамотности и уровня благосостояния невозможно без достаточного производственного и финансового потенциала. Следовательно, речь идет не об отказе от экономической эффективности, а о ее включении в более широкую рамку общественно значимых целей.</w:t>
      </w:r>
    </w:p>
    <w:p w14:paraId="76D082AA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 стратегическом плане это требует долгосрочного учета интересов различных заинтересованных сторон. Решения, касающиеся устойчивого развития и инклюзивного роста, не могут оставаться исключительно внешне управляемыми, если они не проходят через местную институциональную среду и не получают признания со стороны сообществ, на которые непосредственно воздействуют.</w:t>
      </w:r>
    </w:p>
    <w:p w14:paraId="3831BAA1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Поэтому применение западных теоретических схем в африканском контексте допустимо лишь при глубокой адаптации. Разнообразие политических режимов, культур, языков, религиозных традиций и форм экономической организации в Африке делает невозможным простое копирование моделей прозрачного управления, социальных инвестиций или экологического регулирования, разработанных в иных исторических условиях.</w:t>
      </w:r>
    </w:p>
    <w:p w14:paraId="66D18A87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Эффективная программа корпоративной ответственности должна учитывать логику компромисса между заинтересованными сторонами и избегать управления исключительно </w:t>
      </w:r>
      <w:r w:rsidRPr="008261D7">
        <w:rPr>
          <w:b w:val="0"/>
          <w:bCs w:val="0"/>
          <w:lang w:val="ru-RU"/>
        </w:rPr>
        <w:lastRenderedPageBreak/>
        <w:t>извне. Когда решения определяются преимущественно глобальными акционерами, ориентированными на доступ к рынку, стандартизацию поставок и инвестиционные стимулы, локальная перспектива часто вытесняется, а сами программы оказываются институционально непрочными.</w:t>
      </w:r>
    </w:p>
    <w:p w14:paraId="0FBC474B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Исторический опыт общественных конфликтов на африканском континенте подтверждает, что игнорирование местных интересов ведет к тяжелым социальным последствиям. В этом смысле ответственность выступает не факультативной этической надстройкой, а условием устойчивости самой хозяйственной деятельности компании.</w:t>
      </w:r>
    </w:p>
    <w:p w14:paraId="4507D173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Сохраняют актуальность и рекомендации, связанные с расширением круга учитываемых интересов: необходимо мыслить не только в логике потребителя, но и в логике заинтересованных сторон, развивать переговорные механизмы, проектировать решения в упреждающем режиме и распределять ресурсы с учетом турбулентности внешней среды.</w:t>
      </w:r>
    </w:p>
    <w:p w14:paraId="57FB1460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 рамках настоящего исследования корпоративная ответственность предлагается к переосмыслению как система корпоративных ответных действий компаний, рассматривающих страны своего присутствия не как временную площадку извлечения ренты, а как пространство совместного развития. Такая трактовка лучше соответствует африканскому видению устойчивого роста и институционально сочетается с Убунту.</w:t>
      </w:r>
    </w:p>
    <w:p w14:paraId="56497A6B" w14:textId="77777777" w:rsidR="00D05514" w:rsidRPr="008261D7" w:rsidRDefault="00D05514" w:rsidP="003C1C9D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Практический смысл такого переопределения состоит в том, что компании должны интегрировать принципы устойчивого развития в собственные планы действий, вырабатываемые в партнерстве с местными сообществами. В свою очередь государство способно усилить этот процесс через создание правовой базы, инфраструктуры и стимулов, превращающих отношения между экономикой и властью в систему координированного развития, а не в набор разрозненных уступок.</w:t>
      </w:r>
    </w:p>
    <w:p w14:paraId="5BEA4904" w14:textId="77777777" w:rsidR="00D05514" w:rsidRPr="008261D7" w:rsidRDefault="00D05514" w:rsidP="003C1C9D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Соответственно, различные формы корпоративной ответственности — от социального воздействия до корпоративного реагирования и гражданственности — могут быть встроены в более широкую модель, опирающуюся на Убунту. Тогда филантропический и патерналистский подход, доминировавший во многих африканских практиках, перестает быть достаточным.</w:t>
      </w:r>
    </w:p>
    <w:p w14:paraId="45FFF8BE" w14:textId="77777777" w:rsidR="00D05514" w:rsidRPr="008261D7" w:rsidRDefault="00D05514" w:rsidP="003C1C9D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Филантропия в ее прежнем виде не решает структурных проблем, поскольку оставляет получателя в зависимом положении и не создает устойчивых механизмов воспроизводства развития. Более продуктивной является версия корпоративной ответственности, ориентированная на заинтересованные стороны, в которой социальные, экологические и экономические эффекты закрепляются в самой модели бизнеса.</w:t>
      </w:r>
    </w:p>
    <w:p w14:paraId="07F66625" w14:textId="77777777" w:rsidR="00D05514" w:rsidRPr="008261D7" w:rsidRDefault="00D05514" w:rsidP="003C1C9D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lastRenderedPageBreak/>
        <w:t>С этой точки зрения отношения между компанией и обществом не являются игрой с нулевой суммой. При должной институциональной настройке они способны порождать синергетический результат: улучшение деловой среды повышает устойчивость бизнеса, а более ответственное поведение бизнеса укрепляет социальные и экологические основания развития территории.</w:t>
      </w:r>
    </w:p>
    <w:p w14:paraId="12B95A1C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Особую проблему составляет то, что неэтичные деловые практики нередко поддерживаются самими государствами, стремящимися любой ценой удержать или привлечь внешние инвестиции. Отсюда возникают льготные налоговые режимы, слабый контроль за условиями труда и экологическими стандартами, а также фактическое переложение социальных и экологических издержек на общество.</w:t>
      </w:r>
    </w:p>
    <w:p w14:paraId="6BC28E47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Но данная ситуация обусловлена не только субъективными ошибками политического курса. Африканские государства действительно вынуждены конкурировать за прямые иностранные инвестиции и потому часто оказываются в слабой переговорной позиции. Тем важнее институциональный сдвиг от благотворительности к модели ответственности, основанной на согласовании интересов и долгосрочном партнерстве.</w:t>
      </w:r>
    </w:p>
    <w:p w14:paraId="21D93D25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В этих условиях возрастает значение частного сектора как консолидирующего актора. Для Республики Кот-д’Ивуар локальные компании и предпринимательские сети способны выполнять связующую функцию, объединяя государство, бизнес, местные сообщества и внешних партнеров вокруг решений, действительно ориентированных на инклюзивный рост.</w:t>
      </w:r>
    </w:p>
    <w:p w14:paraId="260B77F4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lang w:val="ru-RU"/>
        </w:rPr>
        <w:t>Данное обстоятельство приобретает особую значимость в тех случаях, когда государство не располагает достаточными ресурсами для полноценного инфраструктурного сопровождения развития, социальной поддержки населения и экологического надзора. В подобных условиях даже те компании, чья практика еще не в полной мере соответствует международным стандартам корпоративной ответственности, фактически вовлекаются в воспроизводство общественно значимых благ — занятости, снабжения, налоговых поступлений и поддержания базовой хозяйственной инфраструктуры.</w:t>
      </w:r>
    </w:p>
    <w:p w14:paraId="2105985F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lang w:val="ru-RU"/>
        </w:rPr>
        <w:t>Практическое воплощение принципов Убунту целесообразно связывать прежде всего с удовлетворением базовых потребностей воспроизводства: обеспечением доступа к продовольствию, товарам приемлемого качества, локальной переработке сырья и формированием устойчивых цепочек поставок. В этой плоскости корпоративная ответственность утрачивает характер отвлеченной декларации и приобретает смысл системы конкретных хозяйственных обязательств перед сообществом.</w:t>
      </w:r>
    </w:p>
    <w:p w14:paraId="6EB327FC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lang w:val="ru-RU"/>
        </w:rPr>
        <w:t>Вместе с тем подобный переход сдерживается структурными ограничениями: слабостью обрабатывающей промышленности, недостаточным развитием маркетинга, дефицитом действенных механизмов контроля качества, ограниченным предложением финансовых сервисов и разрывами в логистической инфраструктуре. К указанным барьерам добавляются культурные различия, нехватка управленческих компетенций и недостаточная готовность акторов к длительным кооперационным форматам.</w:t>
      </w:r>
      <w:r w:rsidRPr="008261D7">
        <w:rPr>
          <w:sz w:val="24"/>
          <w:szCs w:val="24"/>
          <w:lang w:val="ru-RU"/>
        </w:rPr>
      </w:r>
    </w:p>
    <w:p w14:paraId="6A11E694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lang w:val="ru-RU"/>
        </w:rPr>
        <w:t>Поэтому одной из центральных задач становится уменьшение разрыва между производственным потенциалом африканских экономик и требованиями международных рынков. Речь идет не только об увеличении физических объемов выпуска, но и о развитии переработки, стандартизации, сертификации, хранения, упаковки и иных звеньев, через которые формируется современная добавленная стоимость.</w:t>
      </w:r>
    </w:p>
    <w:p w14:paraId="4BC7BBAB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lang w:val="ru-RU"/>
        </w:rPr>
        <w:t>Опыт проектов справедливой торговли и кооперации между африканскими производителями и международными сетями показывает, что подобная траектория в принципе реализуема. Однако ее долговременная устойчивость определяется тем, получают ли локальные производители доступ лишь к поставкам сырья и простым трудовым операциям либо продвигаются к более сложным стадиям переработки, управления и распределения доходов.</w:t>
      </w:r>
    </w:p>
    <w:p w14:paraId="48776B48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В этой связи транснациональные компании следует рассматривать не только как потенциальный источник рисков, но и как носителей более развитых практик корпоративной ответственности. Их участие становится конструктивным лишь при условии, что взаимодействие с местной средой строится не по схеме одностороннего навязывания внешних стандартов, а на основе социальной включенности и соотнесения глобальных регулятивных требований с локальными институтами.</w:t>
      </w:r>
      <w:proofErr w:type="spellStart"/>
      <w:r w:rsidRPr="008261D7">
        <w:rPr>
          <w:sz w:val="24"/>
          <w:szCs w:val="24"/>
          <w:lang w:val="ru-RU"/>
        </w:rPr>
      </w:r>
      <w:proofErr w:type="spellEnd"/>
      <w:r w:rsidRPr="008261D7">
        <w:rPr>
          <w:sz w:val="24"/>
          <w:szCs w:val="24"/>
          <w:lang w:val="ru-RU"/>
        </w:rPr>
      </w:r>
    </w:p>
    <w:p w14:paraId="285B9308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Именно этим объясняется целесообразность системы управления с двумя менеджерами проектов. Международный менеджер обеспечивает связь с глобальными стандартами, отчетностью и корпоративными процедурами, тогда как местный менеджер отвечает за социальные результаты, работу с персоналом, поиск реалистичных компромиссов и перевод стратегических целей на язык местной институциональной практики.</w:t>
      </w:r>
    </w:p>
    <w:p w14:paraId="5C2466A2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Такой двойной управленческий контур позволяет уменьшить разрыв между глобальной политикой компании и культурной реальностью принимающей стороны. В результате корпоративная ответственность приобретает не декларативный, а операционный характер и может быть встроена в реальные процессы инклюзивного развития.</w:t>
      </w:r>
    </w:p>
    <w:p w14:paraId="7B822EB0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green"/>
          <w:lang w:val="ru-RU"/>
        </w:rPr>
      </w:pPr>
      <w:r w:rsidRPr="008261D7">
        <w:rPr>
          <w:sz w:val="24"/>
          <w:szCs w:val="24"/>
          <w:lang w:val="ru-RU"/>
        </w:rPr>
        <w:t>Для малого и среднего бизнеса значение подобных механизмов не менее велико. Именно МСП в Кот-д’Ивуаре обеспечивают занятость, локальную переработку и наполнение внутреннего рынка, хотя их макроэкономический вклад пока остается ниже их количественного присутствия в структуре частного сектора.</w:t>
      </w:r>
    </w:p>
    <w:p w14:paraId="4C460DF9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 xml:space="preserve">Следовательно, формирование траекторий инновационно-инклюзивного роста невозможно без институциональных условий, облегчающих ведение бизнеса. Сокращение административных сроков, упрощение процедур запуска предприятия, подключения инфраструктуры и оформления имущественных прав является не второстепенным, а </w:t>
      </w:r>
      <w:r w:rsidRPr="008261D7">
        <w:rPr>
          <w:sz w:val="24"/>
          <w:szCs w:val="24"/>
          <w:lang w:val="ru-RU"/>
        </w:rPr>
        <w:lastRenderedPageBreak/>
        <w:t>базовым условием того, чтобы предпринимательская активность могла стать опорой платформенной трансформации.</w:t>
      </w:r>
    </w:p>
    <w:p w14:paraId="3692E2FF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lang w:val="ru-RU"/>
        </w:rPr>
        <w:t>Развитие МСП относится к числу базовых факторов устойчивого роста в экономиках с формирующимися рынками. Для Республики Кот-д’Ивуар данный сектор значим не только как источник занятости и доходов, но и как механизм формирования локальных производственных цепочек, расширения внутреннего спроса и постепенного перехода от преимущественно сырьевой структуры хозяйства к модели, основанной на переработке и наращивании добавленной стоимости.</w:t>
      </w:r>
    </w:p>
    <w:p w14:paraId="3C1B2CCD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lang w:val="ru-RU"/>
        </w:rPr>
        <w:t>Одновременно потенциал малого бизнеса ограничен рядом системных препятствий: затрудненным доступом к финансированию, высокой стоимостью заемных ресурсов, технологическим отставанием, дефицитом управленческих компетенций и слабой встроенностью в организованные производственные и логистические контуры. Совокупность этих факторов поддерживает масштаб неформального сектора и сдерживает переход МСП к более продуктивным траекториям роста.</w:t>
      </w:r>
    </w:p>
    <w:p w14:paraId="799277FB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Предлагаемый платформенный механизм способен частично снять указанные ограничения за счет формирования единого цифрового пространства взаимодействия. Включение субъектов МСП в платформенную экосистему расширяет их доступ к каналам сбыта, финансовым и логистическим сервисам, инструментам управления и образовательным ресурсам, что создает предпосылки для институционализации предпринимательской деятельности и повышения прозрачности хозяйственных операций.</w:t>
      </w:r>
      <w:r w:rsidRPr="008261D7">
        <w:rPr>
          <w:sz w:val="24"/>
          <w:szCs w:val="24"/>
          <w:lang w:val="ru-RU"/>
        </w:rPr>
      </w:r>
    </w:p>
    <w:p w14:paraId="0311CB47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Однако сама по себе технологическая координация не гарантирует устойчивого результата. Поэтому в работе подчеркивается решающая роль социально-институциональной среды, обеспечивающей согласование интересов государства, бизнеса и общества, а также культурную приемлемость цифровой трансформации.</w:t>
      </w:r>
    </w:p>
    <w:p w14:paraId="5CB01644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В этом отношении сочетание корпоративной ответственности и философии Убунту создает более справедливую основу распределения выгод от платформизации. Оно переводит вопрос о цифровых платформах из плоскости узкой эффективности в плоскость общественного доверия, партнерства и совместного развития инфраструктуры, кадрового потенциала и инновационной активности.</w:t>
      </w:r>
    </w:p>
    <w:p w14:paraId="6A5326BD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Особое место в данной конструкции занимают транснациональные компании, обладающие значительными финансовыми и технологическими ресурсами. При соблюдении принципов ответственности они могут ускорять передачу знаний, формирование новых производственных цепочек и создание квалифицированных рабочих мест, особенно если их деятельность встроена в двойной управленческий контур и соотнесена с местными практиками участия сообществ.</w:t>
      </w:r>
    </w:p>
    <w:p w14:paraId="1302110E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lastRenderedPageBreak/>
        <w:t>Следовательно, социально-институциональное обеспечение платформенного механизма инновационно-инклюзивного развития представляет собой комплексную систему взаимосвязи технологических, экономических и культурных институтов. В ней платформа координирует экономические процессы, фронтир регулирует адаптацию инноваций, корпоративная ответственность согласует интересы акторов, а Убунту задает ценностную рамку устойчивого и инклюзивного развития.</w:t>
      </w:r>
    </w:p>
    <w:p w14:paraId="7E726D3C" w14:textId="6FEDC20D" w:rsidR="00D05514" w:rsidRPr="008261D7" w:rsidRDefault="00D05514" w:rsidP="00AB3DF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В совокупности эти элементы формируют институциональный контур платформенной трансформации экономики Республики Кот-д’Ивуар. Его значение состоит не только в повышении хозяйственной эффективности, но и в создании условий для расширения предпринимательской активности, роста благосостояния населения и более устойчивой интеграции страны в глобальную экономическую систему.</w:t>
      </w:r>
    </w:p>
    <w:bookmarkStart w:id="0" w:name="8.7_Small_and_Medium-Sized_Enterprises_("/>
    <w:bookmarkStart w:id="1" w:name="_bookmark53"/>
    <w:bookmarkEnd w:id="0"/>
    <w:bookmarkEnd w:id="1"/>
    <w:p w14:paraId="06D58BC4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35CE49" wp14:editId="3F379C63">
                <wp:simplePos x="0" y="0"/>
                <wp:positionH relativeFrom="margin">
                  <wp:posOffset>2597540</wp:posOffset>
                </wp:positionH>
                <wp:positionV relativeFrom="paragraph">
                  <wp:posOffset>284480</wp:posOffset>
                </wp:positionV>
                <wp:extent cx="1411793" cy="1733341"/>
                <wp:effectExtent l="0" t="0" r="17145" b="19685"/>
                <wp:wrapNone/>
                <wp:docPr id="142" name="Надпись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793" cy="17333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222341" w14:textId="77777777" w:rsidR="00D05514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9AF43D0" w14:textId="77777777" w:rsidR="00D05514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3C95C2E" w14:textId="77777777" w:rsidR="00D05514" w:rsidRPr="00F603A4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603A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Гармонизация экономических, социальных и экологических интересов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35CE49" id="_x0000_t202" coordsize="21600,21600" o:spt="202" path="m,l,21600r21600,l21600,xe">
                <v:stroke joinstyle="miter"/>
                <v:path gradientshapeok="t" o:connecttype="rect"/>
              </v:shapetype>
              <v:shape id="Надпись 142" o:spid="_x0000_s1026" type="#_x0000_t202" style="position:absolute;margin-left:204.55pt;margin-top:22.4pt;width:111.15pt;height:136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" fillcolor="white [3201]" strokeweight=".5pt">
                <v:textbox>
                  <w:txbxContent>
                    <w:p w14:paraId="15222341" w14:textId="77777777" w:rsidR="00D05514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9AF43D0" w14:textId="77777777" w:rsidR="00D05514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3C95C2E" w14:textId="77777777" w:rsidR="00D05514" w:rsidRPr="00F603A4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603A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Гармонизация экономических, социальных и экологических интересов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7761F2" wp14:editId="25F574E8">
                <wp:simplePos x="0" y="0"/>
                <wp:positionH relativeFrom="column">
                  <wp:posOffset>4386113</wp:posOffset>
                </wp:positionH>
                <wp:positionV relativeFrom="paragraph">
                  <wp:posOffset>3991</wp:posOffset>
                </wp:positionV>
                <wp:extent cx="1541996" cy="2125143"/>
                <wp:effectExtent l="0" t="0" r="20320" b="27940"/>
                <wp:wrapNone/>
                <wp:docPr id="101" name="Надпись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996" cy="21251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512BE712" w14:textId="77777777" w:rsidR="00D05514" w:rsidRPr="005C77F3" w:rsidRDefault="00D05514" w:rsidP="00D05514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Внутренние</w:t>
                            </w:r>
                            <w:r w:rsidRPr="005C77F3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 xml:space="preserve"> акторы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761F2" id="Надпись 101" o:spid="_x0000_s1027" type="#_x0000_t202" style="position:absolute;margin-left:345.35pt;margin-top:.3pt;width:121.4pt;height:16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" filled="f" strokeweight=".5pt">
                <v:stroke dashstyle="dash"/>
                <v:textbox>
                  <w:txbxContent>
                    <w:p w14:paraId="512BE712" w14:textId="77777777" w:rsidR="00D05514" w:rsidRPr="005C77F3" w:rsidRDefault="00D05514" w:rsidP="00D05514">
                      <w:pP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Внутренние</w:t>
                      </w:r>
                      <w:r w:rsidRPr="005C77F3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 xml:space="preserve"> акторы</w:t>
                      </w:r>
                    </w:p>
                  </w:txbxContent>
                </v:textbox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92A2A6" wp14:editId="1876A741">
                <wp:simplePos x="0" y="0"/>
                <wp:positionH relativeFrom="column">
                  <wp:posOffset>370756</wp:posOffset>
                </wp:positionH>
                <wp:positionV relativeFrom="paragraph">
                  <wp:posOffset>23830</wp:posOffset>
                </wp:positionV>
                <wp:extent cx="1733341" cy="2125143"/>
                <wp:effectExtent l="0" t="0" r="19685" b="27940"/>
                <wp:wrapNone/>
                <wp:docPr id="96" name="Надпись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341" cy="21251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063A9AE" w14:textId="77777777" w:rsidR="00D05514" w:rsidRPr="005C77F3" w:rsidRDefault="00D05514" w:rsidP="00D055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 w:rsidRPr="005C77F3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Внешние акторы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2A2A6" id="Надпись 96" o:spid="_x0000_s1028" type="#_x0000_t202" style="position:absolute;margin-left:29.2pt;margin-top:1.9pt;width:136.5pt;height:167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" filled="f" strokeweight=".5pt">
                <v:stroke dashstyle="dash"/>
                <v:textbox>
                  <w:txbxContent>
                    <w:p w14:paraId="4063A9AE" w14:textId="77777777" w:rsidR="00D05514" w:rsidRPr="005C77F3" w:rsidRDefault="00D05514" w:rsidP="00D05514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</w:pPr>
                      <w:r w:rsidRPr="005C77F3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Внешние акторы</w:t>
                      </w:r>
                    </w:p>
                  </w:txbxContent>
                </v:textbox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FB2023" wp14:editId="2F0CA90C">
                <wp:simplePos x="0" y="0"/>
                <wp:positionH relativeFrom="margin">
                  <wp:posOffset>446873</wp:posOffset>
                </wp:positionH>
                <wp:positionV relativeFrom="paragraph">
                  <wp:posOffset>306670</wp:posOffset>
                </wp:positionV>
                <wp:extent cx="1577340" cy="491556"/>
                <wp:effectExtent l="0" t="0" r="22860" b="2286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4915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D57DD6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Международные организации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B2023" id="Надпись 5" o:spid="_x0000_s1029" type="#_x0000_t202" style="position:absolute;margin-left:35.2pt;margin-top:24.15pt;width:124.2pt;height:38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" fillcolor="white [3201]" strokeweight=".5pt">
                <v:textbox>
                  <w:txbxContent>
                    <w:p w14:paraId="79D57DD6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Международные организации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5F8025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BDEC08" wp14:editId="7814AAFF">
                <wp:simplePos x="0" y="0"/>
                <wp:positionH relativeFrom="column">
                  <wp:posOffset>4010253</wp:posOffset>
                </wp:positionH>
                <wp:positionV relativeFrom="paragraph">
                  <wp:posOffset>204232</wp:posOffset>
                </wp:positionV>
                <wp:extent cx="607842" cy="0"/>
                <wp:effectExtent l="38100" t="76200" r="0" b="95250"/>
                <wp:wrapNone/>
                <wp:docPr id="119" name="Прямая со стрелкой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78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936E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9" o:spid="_x0000_s1026" type="#_x0000_t32" style="position:absolute;margin-left:315.75pt;margin-top:16.1pt;width:47.85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F0EC67" wp14:editId="74A9F751">
                <wp:simplePos x="0" y="0"/>
                <wp:positionH relativeFrom="column">
                  <wp:posOffset>2022382</wp:posOffset>
                </wp:positionH>
                <wp:positionV relativeFrom="paragraph">
                  <wp:posOffset>221885</wp:posOffset>
                </wp:positionV>
                <wp:extent cx="576266" cy="0"/>
                <wp:effectExtent l="0" t="76200" r="14605" b="95250"/>
                <wp:wrapNone/>
                <wp:docPr id="107" name="Прямая со стрелко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B24E0E" id="Прямая со стрелкой 107" o:spid="_x0000_s1026" type="#_x0000_t32" style="position:absolute;margin-left:159.25pt;margin-top:17.45pt;width:45.4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81DEB4" wp14:editId="0C497809">
                <wp:simplePos x="0" y="0"/>
                <wp:positionH relativeFrom="margin">
                  <wp:posOffset>4617030</wp:posOffset>
                </wp:positionH>
                <wp:positionV relativeFrom="paragraph">
                  <wp:posOffset>68119</wp:posOffset>
                </wp:positionV>
                <wp:extent cx="1130189" cy="301625"/>
                <wp:effectExtent l="0" t="0" r="13335" b="22225"/>
                <wp:wrapNone/>
                <wp:docPr id="144" name="Надпись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189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D17E2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Государство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1DEB4" id="Надпись 144" o:spid="_x0000_s1030" type="#_x0000_t202" style="position:absolute;margin-left:363.55pt;margin-top:5.35pt;width:89pt;height: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bY+OwIAAIMEAAAOAAAAZHJzL2Uyb0RvYy54bWysVE1v2zAMvQ/YfxB0X2ynSdY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" fillcolor="white [3201]" strokeweight=".5pt">
                <v:textbox>
                  <w:txbxContent>
                    <w:p w14:paraId="355D17E2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Государство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C3F024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8EA02C" wp14:editId="6FA3ACF2">
                <wp:simplePos x="0" y="0"/>
                <wp:positionH relativeFrom="margin">
                  <wp:posOffset>4616450</wp:posOffset>
                </wp:positionH>
                <wp:positionV relativeFrom="paragraph">
                  <wp:posOffset>312574</wp:posOffset>
                </wp:positionV>
                <wp:extent cx="1130188" cy="302042"/>
                <wp:effectExtent l="0" t="0" r="13335" b="22225"/>
                <wp:wrapNone/>
                <wp:docPr id="145" name="Надпись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188" cy="302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C454F5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Бизнес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EA02C" id="Надпись 145" o:spid="_x0000_s1031" type="#_x0000_t202" style="position:absolute;margin-left:363.5pt;margin-top:24.6pt;width:89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" fillcolor="white [3201]" strokeweight=".5pt">
                <v:textbox>
                  <w:txbxContent>
                    <w:p w14:paraId="33C454F5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Бизнес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2EAE95" wp14:editId="1AEC6EE9">
                <wp:simplePos x="0" y="0"/>
                <wp:positionH relativeFrom="margin">
                  <wp:posOffset>442008</wp:posOffset>
                </wp:positionH>
                <wp:positionV relativeFrom="paragraph">
                  <wp:posOffset>210130</wp:posOffset>
                </wp:positionV>
                <wp:extent cx="1577340" cy="496841"/>
                <wp:effectExtent l="0" t="0" r="22860" b="1778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496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53900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Транснациональные компании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EAE95" id="Надпись 6" o:spid="_x0000_s1032" type="#_x0000_t202" style="position:absolute;margin-left:34.8pt;margin-top:16.55pt;width:124.2pt;height:39.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" fillcolor="white [3201]" strokeweight=".5pt">
                <v:textbox>
                  <w:txbxContent>
                    <w:p w14:paraId="17853900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Транснациональные компании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E09A13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679FF5" wp14:editId="51706680">
                <wp:simplePos x="0" y="0"/>
                <wp:positionH relativeFrom="column">
                  <wp:posOffset>4002964</wp:posOffset>
                </wp:positionH>
                <wp:positionV relativeFrom="paragraph">
                  <wp:posOffset>137880</wp:posOffset>
                </wp:positionV>
                <wp:extent cx="607842" cy="0"/>
                <wp:effectExtent l="38100" t="76200" r="0" b="95250"/>
                <wp:wrapNone/>
                <wp:docPr id="128" name="Прямая со стрелко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78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7F305" id="Прямая со стрелкой 128" o:spid="_x0000_s1026" type="#_x0000_t32" style="position:absolute;margin-left:315.2pt;margin-top:10.85pt;width:47.85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1916F0" wp14:editId="3D91D83E">
                <wp:simplePos x="0" y="0"/>
                <wp:positionH relativeFrom="column">
                  <wp:posOffset>2021840</wp:posOffset>
                </wp:positionH>
                <wp:positionV relativeFrom="paragraph">
                  <wp:posOffset>130947</wp:posOffset>
                </wp:positionV>
                <wp:extent cx="576266" cy="0"/>
                <wp:effectExtent l="0" t="76200" r="14605" b="95250"/>
                <wp:wrapNone/>
                <wp:docPr id="114" name="Прямая со стрелкой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3C020C" id="Прямая со стрелкой 114" o:spid="_x0000_s1026" type="#_x0000_t32" style="position:absolute;margin-left:159.2pt;margin-top:10.3pt;width:45.4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p w14:paraId="2583B4A1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21A14F" wp14:editId="683624EB">
                <wp:simplePos x="0" y="0"/>
                <wp:positionH relativeFrom="margin">
                  <wp:posOffset>441960</wp:posOffset>
                </wp:positionH>
                <wp:positionV relativeFrom="paragraph">
                  <wp:posOffset>131145</wp:posOffset>
                </wp:positionV>
                <wp:extent cx="1567292" cy="633046"/>
                <wp:effectExtent l="0" t="0" r="13970" b="1524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292" cy="633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751A08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Глобальные общественные инициативы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A14F" id="Надпись 7" o:spid="_x0000_s1033" type="#_x0000_t202" style="position:absolute;margin-left:34.8pt;margin-top:10.35pt;width:123.4pt;height:49.8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" fillcolor="white [3201]" strokeweight=".5pt">
                <v:textbox>
                  <w:txbxContent>
                    <w:p w14:paraId="2E751A08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Глобальные общественные инициативы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B54347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3347AE" wp14:editId="4A519ECC">
                <wp:simplePos x="0" y="0"/>
                <wp:positionH relativeFrom="column">
                  <wp:posOffset>4009466</wp:posOffset>
                </wp:positionH>
                <wp:positionV relativeFrom="paragraph">
                  <wp:posOffset>124646</wp:posOffset>
                </wp:positionV>
                <wp:extent cx="607842" cy="0"/>
                <wp:effectExtent l="38100" t="76200" r="0" b="95250"/>
                <wp:wrapNone/>
                <wp:docPr id="132" name="Прямая со стрелкой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78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FDA71" id="Прямая со стрелкой 132" o:spid="_x0000_s1026" type="#_x0000_t32" style="position:absolute;margin-left:315.7pt;margin-top:9.8pt;width:47.85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45E7FB" wp14:editId="6CE15150">
                <wp:simplePos x="0" y="0"/>
                <wp:positionH relativeFrom="column">
                  <wp:posOffset>2017515</wp:posOffset>
                </wp:positionH>
                <wp:positionV relativeFrom="paragraph">
                  <wp:posOffset>78978</wp:posOffset>
                </wp:positionV>
                <wp:extent cx="576266" cy="0"/>
                <wp:effectExtent l="0" t="76200" r="14605" b="95250"/>
                <wp:wrapNone/>
                <wp:docPr id="117" name="Прямая со стрелко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ED61B" id="Прямая со стрелкой 117" o:spid="_x0000_s1026" type="#_x0000_t32" style="position:absolute;margin-left:158.85pt;margin-top:6.2pt;width:45.4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F94EB2" wp14:editId="694CB40A">
                <wp:simplePos x="0" y="0"/>
                <wp:positionH relativeFrom="margin">
                  <wp:posOffset>4621585</wp:posOffset>
                </wp:positionH>
                <wp:positionV relativeFrom="paragraph">
                  <wp:posOffset>4731</wp:posOffset>
                </wp:positionV>
                <wp:extent cx="1125164" cy="301625"/>
                <wp:effectExtent l="0" t="0" r="18415" b="22225"/>
                <wp:wrapNone/>
                <wp:docPr id="146" name="Надпись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164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044482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Общество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94EB2" id="Надпись 146" o:spid="_x0000_s1034" type="#_x0000_t202" style="position:absolute;margin-left:363.9pt;margin-top:.35pt;width:88.6pt;height:23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" fillcolor="white [3201]" strokeweight=".5pt">
                <v:textbox>
                  <w:txbxContent>
                    <w:p w14:paraId="58044482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Общество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E2DCDF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A3D85F" wp14:editId="2EB08E34">
                <wp:simplePos x="0" y="0"/>
                <wp:positionH relativeFrom="column">
                  <wp:posOffset>3079899</wp:posOffset>
                </wp:positionH>
                <wp:positionV relativeFrom="paragraph">
                  <wp:posOffset>91440</wp:posOffset>
                </wp:positionV>
                <wp:extent cx="226060" cy="261099"/>
                <wp:effectExtent l="19050" t="0" r="21590" b="43815"/>
                <wp:wrapNone/>
                <wp:docPr id="154" name="Стрелка вниз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61099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D6B5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154" o:spid="_x0000_s1026" type="#_x0000_t67" style="position:absolute;margin-left:242.5pt;margin-top:7.2pt;width:17.8pt;height:20.5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" adj="12249" fillcolor="white [3212]" strokecolor="black [3213]"/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4C24A0" wp14:editId="7225EFC1">
                <wp:simplePos x="0" y="0"/>
                <wp:positionH relativeFrom="column">
                  <wp:posOffset>5743575</wp:posOffset>
                </wp:positionH>
                <wp:positionV relativeFrom="paragraph">
                  <wp:posOffset>203835</wp:posOffset>
                </wp:positionV>
                <wp:extent cx="0" cy="754380"/>
                <wp:effectExtent l="76200" t="0" r="57150" b="64770"/>
                <wp:wrapNone/>
                <wp:docPr id="164" name="Прямая со стрелкой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4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2D45F" id="Прямая со стрелкой 164" o:spid="_x0000_s1026" type="#_x0000_t32" style="position:absolute;margin-left:452.25pt;margin-top:16.05pt;width:0;height:59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6BB2F4" wp14:editId="22BD0D97">
                <wp:simplePos x="0" y="0"/>
                <wp:positionH relativeFrom="column">
                  <wp:posOffset>721995</wp:posOffset>
                </wp:positionH>
                <wp:positionV relativeFrom="paragraph">
                  <wp:posOffset>219075</wp:posOffset>
                </wp:positionV>
                <wp:extent cx="0" cy="754380"/>
                <wp:effectExtent l="76200" t="0" r="57150" b="64770"/>
                <wp:wrapNone/>
                <wp:docPr id="163" name="Прямая со стрелко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4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55220" id="Прямая со стрелкой 163" o:spid="_x0000_s1026" type="#_x0000_t32" style="position:absolute;margin-left:56.85pt;margin-top:17.25pt;width:0;height:59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</w:p>
    <w:p w14:paraId="56404E4C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BF1041" wp14:editId="41DF6282">
                <wp:simplePos x="0" y="0"/>
                <wp:positionH relativeFrom="margin">
                  <wp:posOffset>1104567</wp:posOffset>
                </wp:positionH>
                <wp:positionV relativeFrom="paragraph">
                  <wp:posOffset>41205</wp:posOffset>
                </wp:positionV>
                <wp:extent cx="4446324" cy="485369"/>
                <wp:effectExtent l="0" t="0" r="11430" b="10160"/>
                <wp:wrapNone/>
                <wp:docPr id="151" name="Надпись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324" cy="485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E5583E" w14:textId="77777777" w:rsidR="00D05514" w:rsidRPr="00F603A4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bookmarkStart w:id="2" w:name="_Hlk138337040"/>
                            <w:bookmarkStart w:id="3" w:name="_Hlk138337041"/>
                            <w:r w:rsidRPr="00F603A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Преодоление разрыва между местными культурными традициями и глобальными стандартами менеджмента </w:t>
                            </w:r>
                            <w:bookmarkEnd w:id="2"/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F1041" id="Надпись 151" o:spid="_x0000_s1035" type="#_x0000_t202" style="position:absolute;margin-left:86.95pt;margin-top:3.25pt;width:350.1pt;height:38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" fillcolor="white [3201]" strokeweight=".5pt">
                <v:textbox>
                  <w:txbxContent>
                    <w:p w14:paraId="40E5583E" w14:textId="77777777" w:rsidR="00D05514" w:rsidRPr="00F603A4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bookmarkStart w:id="4" w:name="_Hlk138337040"/>
                      <w:bookmarkStart w:id="5" w:name="_Hlk138337041"/>
                      <w:r w:rsidRPr="00F603A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Преодоление разрыва между местными культурными традициями и глобальными стандартами менеджмента </w:t>
                      </w:r>
                      <w:bookmarkEnd w:id="4"/>
                      <w:bookmarkEnd w:id="5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089A0A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D2E759" wp14:editId="03021E2C">
                <wp:simplePos x="0" y="0"/>
                <wp:positionH relativeFrom="column">
                  <wp:posOffset>3079750</wp:posOffset>
                </wp:positionH>
                <wp:positionV relativeFrom="paragraph">
                  <wp:posOffset>201930</wp:posOffset>
                </wp:positionV>
                <wp:extent cx="226337" cy="638269"/>
                <wp:effectExtent l="19050" t="0" r="21590" b="47625"/>
                <wp:wrapNone/>
                <wp:docPr id="155" name="Стрелка вниз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37" cy="638269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3E0DD" id="Стрелка вниз 155" o:spid="_x0000_s1026" type="#_x0000_t67" style="position:absolute;margin-left:242.5pt;margin-top:15.9pt;width:17.8pt;height:50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" adj="17770" fillcolor="white [3212]" strokecolor="black [3213]"/>
            </w:pict>
          </mc:Fallback>
        </mc:AlternateContent>
      </w:r>
    </w:p>
    <w:p w14:paraId="710A6911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34C337D" wp14:editId="1D5FEA0D">
                <wp:simplePos x="0" y="0"/>
                <wp:positionH relativeFrom="column">
                  <wp:posOffset>5919470</wp:posOffset>
                </wp:positionH>
                <wp:positionV relativeFrom="paragraph">
                  <wp:posOffset>307339</wp:posOffset>
                </wp:positionV>
                <wp:extent cx="9525" cy="2314575"/>
                <wp:effectExtent l="0" t="0" r="28575" b="28575"/>
                <wp:wrapNone/>
                <wp:docPr id="170" name="Прямая соединительная линия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14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CD1B1" id="Прямая соединительная линия 17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6.1pt,24.2pt" to="466.85pt,2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A2C293" wp14:editId="160F22AC">
                <wp:simplePos x="0" y="0"/>
                <wp:positionH relativeFrom="column">
                  <wp:posOffset>361150</wp:posOffset>
                </wp:positionH>
                <wp:positionV relativeFrom="paragraph">
                  <wp:posOffset>306006</wp:posOffset>
                </wp:positionV>
                <wp:extent cx="6798" cy="2304696"/>
                <wp:effectExtent l="0" t="0" r="31750" b="19685"/>
                <wp:wrapNone/>
                <wp:docPr id="165" name="Прямая соединительная линия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8" cy="23046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7EEC2A" id="Прямая соединительная линия 165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24.1pt" to="29pt,20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B1ECD6" wp14:editId="0DD7AB1B">
                <wp:simplePos x="0" y="0"/>
                <wp:positionH relativeFrom="column">
                  <wp:posOffset>4836795</wp:posOffset>
                </wp:positionH>
                <wp:positionV relativeFrom="paragraph">
                  <wp:posOffset>300990</wp:posOffset>
                </wp:positionV>
                <wp:extent cx="0" cy="216535"/>
                <wp:effectExtent l="76200" t="0" r="57150" b="50165"/>
                <wp:wrapNone/>
                <wp:docPr id="157" name="Прямая со стрелкой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41465" id="Прямая со стрелкой 157" o:spid="_x0000_s1026" type="#_x0000_t32" style="position:absolute;margin-left:380.85pt;margin-top:23.7pt;width:0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CBEAB9" wp14:editId="1AF892BA">
                <wp:simplePos x="0" y="0"/>
                <wp:positionH relativeFrom="column">
                  <wp:posOffset>1712595</wp:posOffset>
                </wp:positionH>
                <wp:positionV relativeFrom="paragraph">
                  <wp:posOffset>304800</wp:posOffset>
                </wp:positionV>
                <wp:extent cx="0" cy="216535"/>
                <wp:effectExtent l="76200" t="0" r="57150" b="50165"/>
                <wp:wrapNone/>
                <wp:docPr id="156" name="Прямая со стрелкой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6E515" id="Прямая со стрелкой 156" o:spid="_x0000_s1026" type="#_x0000_t32" style="position:absolute;margin-left:134.85pt;margin-top:24pt;width:0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21A30A" wp14:editId="1E789CB0">
                <wp:simplePos x="0" y="0"/>
                <wp:positionH relativeFrom="margin">
                  <wp:align>right</wp:align>
                </wp:positionH>
                <wp:positionV relativeFrom="paragraph">
                  <wp:posOffset>4508</wp:posOffset>
                </wp:positionV>
                <wp:extent cx="2304107" cy="302042"/>
                <wp:effectExtent l="0" t="0" r="20320" b="22225"/>
                <wp:wrapNone/>
                <wp:docPr id="139" name="Надпись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107" cy="302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906190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Концепция Убунту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1A30A" id="Надпись 139" o:spid="_x0000_s1036" type="#_x0000_t202" style="position:absolute;margin-left:130.25pt;margin-top:.35pt;width:181.45pt;height:23.8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" fillcolor="white [3201]" strokeweight=".5pt">
                <v:textbox>
                  <w:txbxContent>
                    <w:p w14:paraId="2A906190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Концепция Убунту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1FCE8D" wp14:editId="2343BD0F">
                <wp:simplePos x="0" y="0"/>
                <wp:positionH relativeFrom="margin">
                  <wp:posOffset>369488</wp:posOffset>
                </wp:positionH>
                <wp:positionV relativeFrom="paragraph">
                  <wp:posOffset>4445</wp:posOffset>
                </wp:positionV>
                <wp:extent cx="2303780" cy="301625"/>
                <wp:effectExtent l="0" t="0" r="20320" b="22225"/>
                <wp:wrapNone/>
                <wp:docPr id="152" name="Надпись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D4412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Корпоративная ответственность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FCE8D" id="Надпись 152" o:spid="_x0000_s1037" type="#_x0000_t202" style="position:absolute;margin-left:29.1pt;margin-top:.35pt;width:181.4pt;height: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XIYOwIAAIQ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" fillcolor="white [3201]" strokeweight=".5pt">
                <v:textbox>
                  <w:txbxContent>
                    <w:p w14:paraId="6FBD4412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Корпоративная ответственность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6D9FB2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B8A703" wp14:editId="5EEC11A1">
                <wp:simplePos x="0" y="0"/>
                <wp:positionH relativeFrom="margin">
                  <wp:posOffset>1105629</wp:posOffset>
                </wp:positionH>
                <wp:positionV relativeFrom="paragraph">
                  <wp:posOffset>198579</wp:posOffset>
                </wp:positionV>
                <wp:extent cx="4446324" cy="302042"/>
                <wp:effectExtent l="0" t="0" r="11430" b="22225"/>
                <wp:wrapNone/>
                <wp:docPr id="148" name="Надпись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324" cy="302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6B8E91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4" w:name="_Hlk138328392"/>
                            <w:bookmarkStart w:id="5" w:name="_Hlk138328393"/>
                            <w:bookmarkStart w:id="6" w:name="_Hlk138337010"/>
                            <w:bookmarkStart w:id="7" w:name="_Hlk138337011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Система управления с двумя менеджерами проектов</w:t>
                            </w:r>
                            <w:bookmarkEnd w:id="4"/>
                            <w:bookmarkEnd w:id="5"/>
                            <w:bookmarkEnd w:id="6"/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8A703" id="Надпись 148" o:spid="_x0000_s1038" type="#_x0000_t202" style="position:absolute;margin-left:87.05pt;margin-top:15.65pt;width:350.1pt;height:23.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" fillcolor="white [3201]" strokeweight=".5pt">
                <v:textbox>
                  <w:txbxContent>
                    <w:p w14:paraId="726B8E91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0" w:name="_Hlk138328392"/>
                      <w:bookmarkStart w:id="11" w:name="_Hlk138328393"/>
                      <w:bookmarkStart w:id="12" w:name="_Hlk138337010"/>
                      <w:bookmarkStart w:id="13" w:name="_Hlk138337011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Система управления с двумя менеджерами проектов</w:t>
                      </w:r>
                      <w:bookmarkEnd w:id="10"/>
                      <w:bookmarkEnd w:id="11"/>
                      <w:bookmarkEnd w:id="12"/>
                      <w:bookmarkEnd w:id="13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944683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6D2AED" wp14:editId="74148CFA">
                <wp:simplePos x="0" y="0"/>
                <wp:positionH relativeFrom="column">
                  <wp:posOffset>3077210</wp:posOffset>
                </wp:positionH>
                <wp:positionV relativeFrom="paragraph">
                  <wp:posOffset>182131</wp:posOffset>
                </wp:positionV>
                <wp:extent cx="226060" cy="184196"/>
                <wp:effectExtent l="19050" t="0" r="21590" b="44450"/>
                <wp:wrapNone/>
                <wp:docPr id="187" name="Стрелка вниз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84196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A6DCD" id="Стрелка вниз 187" o:spid="_x0000_s1026" type="#_x0000_t67" style="position:absolute;margin-left:242.3pt;margin-top:14.35pt;width:17.8pt;height:14.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" adj="10800" fillcolor="white [3212]" strokecolor="black [3213]"/>
            </w:pict>
          </mc:Fallback>
        </mc:AlternateContent>
      </w:r>
    </w:p>
    <w:p w14:paraId="6A61B0B5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714C94" wp14:editId="3C93AA0D">
                <wp:simplePos x="0" y="0"/>
                <wp:positionH relativeFrom="margin">
                  <wp:posOffset>5741670</wp:posOffset>
                </wp:positionH>
                <wp:positionV relativeFrom="paragraph">
                  <wp:posOffset>156210</wp:posOffset>
                </wp:positionV>
                <wp:extent cx="172720" cy="0"/>
                <wp:effectExtent l="0" t="0" r="17780" b="19050"/>
                <wp:wrapNone/>
                <wp:docPr id="175" name="Прямая соединительная линия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2C276" id="Прямая соединительная линия 175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52.1pt,12.3pt" to="465.7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EF77DD" wp14:editId="08D6032C">
                <wp:simplePos x="0" y="0"/>
                <wp:positionH relativeFrom="column">
                  <wp:posOffset>3923286</wp:posOffset>
                </wp:positionH>
                <wp:positionV relativeFrom="paragraph">
                  <wp:posOffset>182113</wp:posOffset>
                </wp:positionV>
                <wp:extent cx="321808" cy="0"/>
                <wp:effectExtent l="38100" t="76200" r="0" b="95250"/>
                <wp:wrapNone/>
                <wp:docPr id="181" name="Прямая со стрелкой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626645" id="Прямая со стрелкой 181" o:spid="_x0000_s1026" type="#_x0000_t32" style="position:absolute;margin-left:308.9pt;margin-top:14.35pt;width:25.35pt;height:0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5447711" wp14:editId="7E9896F9">
                <wp:simplePos x="0" y="0"/>
                <wp:positionH relativeFrom="column">
                  <wp:posOffset>2219078</wp:posOffset>
                </wp:positionH>
                <wp:positionV relativeFrom="paragraph">
                  <wp:posOffset>254475</wp:posOffset>
                </wp:positionV>
                <wp:extent cx="292603" cy="0"/>
                <wp:effectExtent l="0" t="76200" r="12700" b="95250"/>
                <wp:wrapNone/>
                <wp:docPr id="177" name="Прямая со стрелкой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8DF0A" id="Прямая со стрелкой 177" o:spid="_x0000_s1026" type="#_x0000_t32" style="position:absolute;margin-left:174.75pt;margin-top:20.05pt;width:23.0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EE4B974" wp14:editId="67AB7FAA">
                <wp:simplePos x="0" y="0"/>
                <wp:positionH relativeFrom="margin">
                  <wp:posOffset>2512460</wp:posOffset>
                </wp:positionH>
                <wp:positionV relativeFrom="paragraph">
                  <wp:posOffset>54098</wp:posOffset>
                </wp:positionV>
                <wp:extent cx="1411793" cy="1646787"/>
                <wp:effectExtent l="0" t="0" r="17145" b="10795"/>
                <wp:wrapNone/>
                <wp:docPr id="176" name="Надпись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793" cy="1646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EC300" w14:textId="77777777" w:rsidR="00D05514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5EBB841" w14:textId="77777777" w:rsidR="00D05514" w:rsidRPr="000652AC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П</w:t>
                            </w:r>
                            <w:r w:rsidRPr="00F603A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артнерство «Справедливая торговля»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в </w:t>
                            </w:r>
                            <w:bookmarkStart w:id="8" w:name="_Hlk138328298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Республике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br/>
                              <w:t>Кот-д</w:t>
                            </w:r>
                            <w:r w:rsidRPr="000652A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’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Ивуар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4B974" id="Надпись 176" o:spid="_x0000_s1039" type="#_x0000_t202" style="position:absolute;margin-left:197.85pt;margin-top:4.25pt;width:111.15pt;height:129.6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" fillcolor="white [3201]" strokeweight=".5pt">
                <v:textbox>
                  <w:txbxContent>
                    <w:p w14:paraId="4DDEC300" w14:textId="77777777" w:rsidR="00D05514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5EBB841" w14:textId="77777777" w:rsidR="00D05514" w:rsidRPr="000652AC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П</w:t>
                      </w:r>
                      <w:r w:rsidRPr="00F603A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артнерство «Справедливая торговля»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в </w:t>
                      </w:r>
                      <w:bookmarkStart w:id="15" w:name="_Hlk138328298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Республике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br/>
                        <w:t>Кот-д</w:t>
                      </w:r>
                      <w:r w:rsidRPr="000652A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’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Ивуар</w:t>
                      </w:r>
                      <w:bookmarkEnd w:id="15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D8582" wp14:editId="6E07A384">
                <wp:simplePos x="0" y="0"/>
                <wp:positionH relativeFrom="margin">
                  <wp:posOffset>4241800</wp:posOffset>
                </wp:positionH>
                <wp:positionV relativeFrom="paragraph">
                  <wp:posOffset>750570</wp:posOffset>
                </wp:positionV>
                <wp:extent cx="1509395" cy="301625"/>
                <wp:effectExtent l="0" t="0" r="14605" b="2222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1513EF" w14:textId="77777777" w:rsidR="00D05514" w:rsidRPr="008D61EF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Взаимозависимость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D8582" id="Надпись 8" o:spid="_x0000_s1040" type="#_x0000_t202" style="position:absolute;margin-left:334pt;margin-top:59.1pt;width:118.85pt;height: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" fillcolor="white [3201]" strokeweight=".5pt">
                <v:textbox>
                  <w:txbxContent>
                    <w:p w14:paraId="361513EF" w14:textId="77777777" w:rsidR="00D05514" w:rsidRPr="008D61EF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Взаимозависимость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18F03F" wp14:editId="75C56CF0">
                <wp:simplePos x="0" y="0"/>
                <wp:positionH relativeFrom="margin">
                  <wp:posOffset>4249420</wp:posOffset>
                </wp:positionH>
                <wp:positionV relativeFrom="paragraph">
                  <wp:posOffset>388620</wp:posOffset>
                </wp:positionV>
                <wp:extent cx="1494155" cy="285750"/>
                <wp:effectExtent l="0" t="0" r="10795" b="19050"/>
                <wp:wrapNone/>
                <wp:docPr id="62" name="Надпись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C2C284" w14:textId="77777777" w:rsidR="00D05514" w:rsidRPr="00321E9D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Этическая практика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8F03F" id="Надпись 62" o:spid="_x0000_s1041" type="#_x0000_t202" style="position:absolute;margin-left:334.6pt;margin-top:30.6pt;width:117.6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" fillcolor="white [3201]" strokeweight=".5pt">
                <v:textbox>
                  <w:txbxContent>
                    <w:p w14:paraId="66C2C284" w14:textId="77777777" w:rsidR="00D05514" w:rsidRPr="00321E9D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Этическая практика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F11B0A" wp14:editId="09A71F2F">
                <wp:simplePos x="0" y="0"/>
                <wp:positionH relativeFrom="margin">
                  <wp:posOffset>4243705</wp:posOffset>
                </wp:positionH>
                <wp:positionV relativeFrom="paragraph">
                  <wp:posOffset>29210</wp:posOffset>
                </wp:positionV>
                <wp:extent cx="1500505" cy="278130"/>
                <wp:effectExtent l="0" t="0" r="23495" b="2667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C741C" w14:textId="77777777" w:rsidR="00D05514" w:rsidRPr="00321E9D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Глобальные цели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11B0A" id="Надпись 46" o:spid="_x0000_s1042" type="#_x0000_t202" style="position:absolute;margin-left:334.15pt;margin-top:2.3pt;width:118.15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zLlOwIAAIQEAAAOAAAAZHJzL2Uyb0RvYy54bWysVE1v2zAMvQ/YfxB0X+ykSdoZcYosRYYB&#10;RVsgHXpWZCkWJouapMTOfv0o5bvbadhFJkXyiXwkPbnvGk22wnkFpqT9Xk6JMBwqZdYl/f66+HRH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" fillcolor="white [3201]" strokeweight=".5pt">
                <v:textbox>
                  <w:txbxContent>
                    <w:p w14:paraId="062C741C" w14:textId="77777777" w:rsidR="00D05514" w:rsidRPr="00321E9D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Глобальные цели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640BAA" wp14:editId="78205E6F">
                <wp:simplePos x="0" y="0"/>
                <wp:positionH relativeFrom="column">
                  <wp:posOffset>367665</wp:posOffset>
                </wp:positionH>
                <wp:positionV relativeFrom="paragraph">
                  <wp:posOffset>215900</wp:posOffset>
                </wp:positionV>
                <wp:extent cx="120650" cy="0"/>
                <wp:effectExtent l="0" t="0" r="31750" b="19050"/>
                <wp:wrapNone/>
                <wp:docPr id="169" name="Прямая соединительная линия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BC1DE" id="Прямая соединительная линия 169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95pt,17pt" to="3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D3B4E6" wp14:editId="30CF96AD">
                <wp:simplePos x="0" y="0"/>
                <wp:positionH relativeFrom="margin">
                  <wp:posOffset>492125</wp:posOffset>
                </wp:positionH>
                <wp:positionV relativeFrom="paragraph">
                  <wp:posOffset>5080</wp:posOffset>
                </wp:positionV>
                <wp:extent cx="1728919" cy="445770"/>
                <wp:effectExtent l="0" t="0" r="24130" b="11430"/>
                <wp:wrapNone/>
                <wp:docPr id="161" name="Надпись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919" cy="445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A144B0" w14:textId="77777777" w:rsidR="00D05514" w:rsidRPr="00321E9D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Социальная включенность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3B4E6" id="Надпись 161" o:spid="_x0000_s1043" type="#_x0000_t202" style="position:absolute;margin-left:38.75pt;margin-top:.4pt;width:136.15pt;height:35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" fillcolor="white [3201]" strokeweight=".5pt">
                <v:textbox>
                  <w:txbxContent>
                    <w:p w14:paraId="27A144B0" w14:textId="77777777" w:rsidR="00D05514" w:rsidRPr="00321E9D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Социальная включенность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C4F488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D42A64" wp14:editId="346AF301">
                <wp:simplePos x="0" y="0"/>
                <wp:positionH relativeFrom="margin">
                  <wp:posOffset>5741670</wp:posOffset>
                </wp:positionH>
                <wp:positionV relativeFrom="paragraph">
                  <wp:posOffset>215265</wp:posOffset>
                </wp:positionV>
                <wp:extent cx="172720" cy="0"/>
                <wp:effectExtent l="0" t="0" r="17780" b="19050"/>
                <wp:wrapNone/>
                <wp:docPr id="174" name="Прямая соединительная линия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991EB" id="Прямая соединительная линия 174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52.1pt,16.95pt" to="465.7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5F93B71" wp14:editId="456A1BDE">
                <wp:simplePos x="0" y="0"/>
                <wp:positionH relativeFrom="column">
                  <wp:posOffset>3920275</wp:posOffset>
                </wp:positionH>
                <wp:positionV relativeFrom="paragraph">
                  <wp:posOffset>211039</wp:posOffset>
                </wp:positionV>
                <wp:extent cx="321808" cy="0"/>
                <wp:effectExtent l="38100" t="76200" r="0" b="95250"/>
                <wp:wrapNone/>
                <wp:docPr id="182" name="Прямая со стрелкой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90D38" id="Прямая со стрелкой 182" o:spid="_x0000_s1026" type="#_x0000_t32" style="position:absolute;margin-left:308.7pt;margin-top:16.6pt;width:25.35pt;height: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BBE7DF" wp14:editId="4DBB0FC8">
                <wp:simplePos x="0" y="0"/>
                <wp:positionH relativeFrom="margin">
                  <wp:posOffset>486410</wp:posOffset>
                </wp:positionH>
                <wp:positionV relativeFrom="paragraph">
                  <wp:posOffset>215265</wp:posOffset>
                </wp:positionV>
                <wp:extent cx="1737360" cy="301625"/>
                <wp:effectExtent l="0" t="0" r="15240" b="22225"/>
                <wp:wrapNone/>
                <wp:docPr id="158" name="Надпись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1AE65A" w14:textId="77777777" w:rsidR="00D05514" w:rsidRPr="008D61EF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Управление рисками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BE7DF" id="Надпись 158" o:spid="_x0000_s1044" type="#_x0000_t202" style="position:absolute;margin-left:38.3pt;margin-top:16.95pt;width:136.8pt;height:23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dBmOwIAAIQ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" fillcolor="white [3201]" strokeweight=".5pt">
                <v:textbox>
                  <w:txbxContent>
                    <w:p w14:paraId="301AE65A" w14:textId="77777777" w:rsidR="00D05514" w:rsidRPr="008D61EF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Управление рисками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E5EB02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594739" wp14:editId="280E07D6">
                <wp:simplePos x="0" y="0"/>
                <wp:positionH relativeFrom="margin">
                  <wp:posOffset>5746750</wp:posOffset>
                </wp:positionH>
                <wp:positionV relativeFrom="paragraph">
                  <wp:posOffset>245745</wp:posOffset>
                </wp:positionV>
                <wp:extent cx="172720" cy="0"/>
                <wp:effectExtent l="0" t="0" r="17780" b="19050"/>
                <wp:wrapNone/>
                <wp:docPr id="173" name="Прямая соединительная линия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EA1254" id="Прямая соединительная линия 173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52.5pt,19.35pt" to="466.1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4F6413" wp14:editId="29BF03BF">
                <wp:simplePos x="0" y="0"/>
                <wp:positionH relativeFrom="column">
                  <wp:posOffset>3919855</wp:posOffset>
                </wp:positionH>
                <wp:positionV relativeFrom="paragraph">
                  <wp:posOffset>257216</wp:posOffset>
                </wp:positionV>
                <wp:extent cx="321808" cy="0"/>
                <wp:effectExtent l="38100" t="76200" r="0" b="95250"/>
                <wp:wrapNone/>
                <wp:docPr id="183" name="Прямая со стрелкой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3BB437" id="Прямая со стрелкой 183" o:spid="_x0000_s1026" type="#_x0000_t32" style="position:absolute;margin-left:308.65pt;margin-top:20.25pt;width:25.35pt;height:0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FF7DDF" wp14:editId="278C926E">
                <wp:simplePos x="0" y="0"/>
                <wp:positionH relativeFrom="column">
                  <wp:posOffset>2222637</wp:posOffset>
                </wp:positionH>
                <wp:positionV relativeFrom="paragraph">
                  <wp:posOffset>50293</wp:posOffset>
                </wp:positionV>
                <wp:extent cx="292603" cy="0"/>
                <wp:effectExtent l="0" t="76200" r="12700" b="95250"/>
                <wp:wrapNone/>
                <wp:docPr id="178" name="Прямая со стрелкой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DC5F7" id="Прямая со стрелкой 178" o:spid="_x0000_s1026" type="#_x0000_t32" style="position:absolute;margin-left:175pt;margin-top:3.95pt;width:23.0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DA4533" wp14:editId="0E9D9B0F">
                <wp:simplePos x="0" y="0"/>
                <wp:positionH relativeFrom="column">
                  <wp:posOffset>361315</wp:posOffset>
                </wp:positionH>
                <wp:positionV relativeFrom="paragraph">
                  <wp:posOffset>57785</wp:posOffset>
                </wp:positionV>
                <wp:extent cx="120650" cy="0"/>
                <wp:effectExtent l="0" t="0" r="31750" b="19050"/>
                <wp:wrapNone/>
                <wp:docPr id="168" name="Прямая соединительная линия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54C973" id="Прямая соединительная линия 16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4.55pt" to="37.9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" strokecolor="black [3200]" strokeweight=".5pt">
                <v:stroke joinstyle="miter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5246A5" wp14:editId="226D0AA0">
                <wp:simplePos x="0" y="0"/>
                <wp:positionH relativeFrom="margin">
                  <wp:posOffset>486410</wp:posOffset>
                </wp:positionH>
                <wp:positionV relativeFrom="paragraph">
                  <wp:posOffset>251460</wp:posOffset>
                </wp:positionV>
                <wp:extent cx="1733550" cy="476885"/>
                <wp:effectExtent l="0" t="0" r="19050" b="18415"/>
                <wp:wrapNone/>
                <wp:docPr id="160" name="Надпись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476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BFD759" w14:textId="77777777" w:rsidR="00D05514" w:rsidRPr="008D61EF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Экологические стандарты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246A5" id="Надпись 160" o:spid="_x0000_s1045" type="#_x0000_t202" style="position:absolute;margin-left:38.3pt;margin-top:19.8pt;width:136.5pt;height:37.5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" fillcolor="white [3201]" strokeweight=".5pt">
                <v:textbox>
                  <w:txbxContent>
                    <w:p w14:paraId="13BFD759" w14:textId="77777777" w:rsidR="00D05514" w:rsidRPr="008D61EF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Экологические стандарты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759141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C3D5811" wp14:editId="68686A00">
                <wp:simplePos x="0" y="0"/>
                <wp:positionH relativeFrom="margin">
                  <wp:posOffset>5760720</wp:posOffset>
                </wp:positionH>
                <wp:positionV relativeFrom="paragraph">
                  <wp:posOffset>269240</wp:posOffset>
                </wp:positionV>
                <wp:extent cx="172720" cy="0"/>
                <wp:effectExtent l="0" t="0" r="17780" b="19050"/>
                <wp:wrapNone/>
                <wp:docPr id="172" name="Прямая соединительная линия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AD32C" id="Прямая соединительная линия 172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53.6pt,21.2pt" to="467.2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B77C70" wp14:editId="022D8086">
                <wp:simplePos x="0" y="0"/>
                <wp:positionH relativeFrom="margin">
                  <wp:posOffset>4240771</wp:posOffset>
                </wp:positionH>
                <wp:positionV relativeFrom="paragraph">
                  <wp:posOffset>130043</wp:posOffset>
                </wp:positionV>
                <wp:extent cx="1512625" cy="301625"/>
                <wp:effectExtent l="0" t="0" r="11430" b="22225"/>
                <wp:wrapNone/>
                <wp:docPr id="449" name="Надпись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62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213894" w14:textId="77777777" w:rsidR="00D05514" w:rsidRPr="008D61EF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Гуманизм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77C70" id="Надпись 449" o:spid="_x0000_s1046" type="#_x0000_t202" style="position:absolute;margin-left:333.9pt;margin-top:10.25pt;width:119.1pt;height:23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" fillcolor="white [3201]" strokeweight=".5pt">
                <v:textbox>
                  <w:txbxContent>
                    <w:p w14:paraId="5C213894" w14:textId="77777777" w:rsidR="00D05514" w:rsidRPr="008D61EF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Гуманизм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A8521F" wp14:editId="22634702">
                <wp:simplePos x="0" y="0"/>
                <wp:positionH relativeFrom="column">
                  <wp:posOffset>3917599</wp:posOffset>
                </wp:positionH>
                <wp:positionV relativeFrom="paragraph">
                  <wp:posOffset>289779</wp:posOffset>
                </wp:positionV>
                <wp:extent cx="321808" cy="0"/>
                <wp:effectExtent l="38100" t="76200" r="0" b="95250"/>
                <wp:wrapNone/>
                <wp:docPr id="184" name="Прямая со стрелкой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B9FBF" id="Прямая со стрелкой 184" o:spid="_x0000_s1026" type="#_x0000_t32" style="position:absolute;margin-left:308.45pt;margin-top:22.8pt;width:25.35pt;height:0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A7D6BE" wp14:editId="22E607A6">
                <wp:simplePos x="0" y="0"/>
                <wp:positionH relativeFrom="column">
                  <wp:posOffset>2219211</wp:posOffset>
                </wp:positionH>
                <wp:positionV relativeFrom="paragraph">
                  <wp:posOffset>158015</wp:posOffset>
                </wp:positionV>
                <wp:extent cx="292603" cy="0"/>
                <wp:effectExtent l="0" t="76200" r="12700" b="95250"/>
                <wp:wrapNone/>
                <wp:docPr id="179" name="Прямая со стрелкой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7CDAF" id="Прямая со стрелкой 179" o:spid="_x0000_s1026" type="#_x0000_t32" style="position:absolute;margin-left:174.75pt;margin-top:12.45pt;width:23.05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C02FDD" wp14:editId="00F912D9">
                <wp:simplePos x="0" y="0"/>
                <wp:positionH relativeFrom="column">
                  <wp:posOffset>361315</wp:posOffset>
                </wp:positionH>
                <wp:positionV relativeFrom="paragraph">
                  <wp:posOffset>167005</wp:posOffset>
                </wp:positionV>
                <wp:extent cx="120650" cy="0"/>
                <wp:effectExtent l="0" t="0" r="31750" b="19050"/>
                <wp:wrapNone/>
                <wp:docPr id="167" name="Прямая соединительная линия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080D8" id="Прямая соединительная линия 16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13.15pt" to="37.9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</w:p>
    <w:p w14:paraId="7A52492B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54AF20" wp14:editId="41CF437B">
                <wp:simplePos x="0" y="0"/>
                <wp:positionH relativeFrom="column">
                  <wp:posOffset>3917941</wp:posOffset>
                </wp:positionH>
                <wp:positionV relativeFrom="paragraph">
                  <wp:posOffset>296079</wp:posOffset>
                </wp:positionV>
                <wp:extent cx="321808" cy="0"/>
                <wp:effectExtent l="38100" t="76200" r="0" b="95250"/>
                <wp:wrapNone/>
                <wp:docPr id="185" name="Прямая со стрелкой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81B11" id="Прямая со стрелкой 185" o:spid="_x0000_s1026" type="#_x0000_t32" style="position:absolute;margin-left:308.5pt;margin-top:23.3pt;width:25.35pt;height:0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5C976E" wp14:editId="462A3752">
                <wp:simplePos x="0" y="0"/>
                <wp:positionH relativeFrom="margin">
                  <wp:posOffset>4240771</wp:posOffset>
                </wp:positionH>
                <wp:positionV relativeFrom="paragraph">
                  <wp:posOffset>169910</wp:posOffset>
                </wp:positionV>
                <wp:extent cx="1520245" cy="301625"/>
                <wp:effectExtent l="0" t="0" r="22860" b="22225"/>
                <wp:wrapNone/>
                <wp:docPr id="450" name="Надпись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24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C7626" w14:textId="77777777" w:rsidR="00D05514" w:rsidRPr="008D61EF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Теснота интересов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C976E" id="Надпись 450" o:spid="_x0000_s1047" type="#_x0000_t202" style="position:absolute;margin-left:333.9pt;margin-top:13.4pt;width:119.7pt;height: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" fillcolor="white [3201]" strokeweight=".5pt">
                <v:textbox>
                  <w:txbxContent>
                    <w:p w14:paraId="507C7626" w14:textId="77777777" w:rsidR="00D05514" w:rsidRPr="008D61EF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Теснота интересов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C990EE4" wp14:editId="76DD3351">
                <wp:simplePos x="0" y="0"/>
                <wp:positionH relativeFrom="column">
                  <wp:posOffset>2223158</wp:posOffset>
                </wp:positionH>
                <wp:positionV relativeFrom="paragraph">
                  <wp:posOffset>292634</wp:posOffset>
                </wp:positionV>
                <wp:extent cx="292603" cy="0"/>
                <wp:effectExtent l="0" t="76200" r="12700" b="95250"/>
                <wp:wrapNone/>
                <wp:docPr id="180" name="Прямая со стрелкой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4C98A" id="Прямая со стрелкой 180" o:spid="_x0000_s1026" type="#_x0000_t32" style="position:absolute;margin-left:175.05pt;margin-top:23.05pt;width:23.0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06993F" wp14:editId="5B31D23D">
                <wp:simplePos x="0" y="0"/>
                <wp:positionH relativeFrom="margin">
                  <wp:posOffset>482600</wp:posOffset>
                </wp:positionH>
                <wp:positionV relativeFrom="paragraph">
                  <wp:posOffset>144145</wp:posOffset>
                </wp:positionV>
                <wp:extent cx="1741170" cy="301625"/>
                <wp:effectExtent l="0" t="0" r="11430" b="22225"/>
                <wp:wrapNone/>
                <wp:docPr id="159" name="Надпись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716406" w14:textId="77777777" w:rsidR="00D05514" w:rsidRPr="008D61EF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Этическое потребление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6993F" id="Надпись 159" o:spid="_x0000_s1048" type="#_x0000_t202" style="position:absolute;margin-left:38pt;margin-top:11.35pt;width:137.1pt;height:23.7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tJ/PA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" fillcolor="white [3201]" strokeweight=".5pt">
                <v:textbox>
                  <w:txbxContent>
                    <w:p w14:paraId="52716406" w14:textId="77777777" w:rsidR="00D05514" w:rsidRPr="008D61EF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Этическое потребление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CDFFAA" w14:textId="77777777" w:rsidR="00D05514" w:rsidRPr="00AB3DF4" w:rsidRDefault="00D05514" w:rsidP="00D05514">
      <w:pPr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5B4B86" wp14:editId="466D1398">
                <wp:simplePos x="0" y="0"/>
                <wp:positionH relativeFrom="column">
                  <wp:posOffset>3103245</wp:posOffset>
                </wp:positionH>
                <wp:positionV relativeFrom="paragraph">
                  <wp:posOffset>90691</wp:posOffset>
                </wp:positionV>
                <wp:extent cx="226060" cy="226956"/>
                <wp:effectExtent l="19050" t="0" r="21590" b="40005"/>
                <wp:wrapNone/>
                <wp:docPr id="188" name="Стрелка вниз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26956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8A54A" id="Стрелка вниз 188" o:spid="_x0000_s1026" type="#_x0000_t67" style="position:absolute;margin-left:244.35pt;margin-top:7.15pt;width:17.8pt;height:17.8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" adj="10843" fillcolor="white [3212]" strokecolor="black [3213]"/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9585BC" wp14:editId="40385D21">
                <wp:simplePos x="0" y="0"/>
                <wp:positionH relativeFrom="column">
                  <wp:posOffset>5760720</wp:posOffset>
                </wp:positionH>
                <wp:positionV relativeFrom="paragraph">
                  <wp:posOffset>46990</wp:posOffset>
                </wp:positionV>
                <wp:extent cx="172720" cy="0"/>
                <wp:effectExtent l="0" t="0" r="17780" b="19050"/>
                <wp:wrapNone/>
                <wp:docPr id="171" name="Прямая соединительная линия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0819A6" id="Прямая соединительная линия 171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pt,3.7pt" to="467.2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59A10A" wp14:editId="0283E59D">
                <wp:simplePos x="0" y="0"/>
                <wp:positionH relativeFrom="column">
                  <wp:posOffset>361315</wp:posOffset>
                </wp:positionH>
                <wp:positionV relativeFrom="paragraph">
                  <wp:posOffset>30480</wp:posOffset>
                </wp:positionV>
                <wp:extent cx="120650" cy="0"/>
                <wp:effectExtent l="0" t="0" r="31750" b="19050"/>
                <wp:wrapNone/>
                <wp:docPr id="166" name="Прямая соединительная линия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6B5C1" id="Прямая соединительная линия 16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2.4pt" to="37.9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" strokecolor="black [3200]" strokeweight=".5pt">
                <v:stroke joinstyle="miter"/>
              </v:line>
            </w:pict>
          </mc:Fallback>
        </mc:AlternateContent>
      </w:r>
    </w:p>
    <w:p w14:paraId="16D5FF24" w14:textId="77777777" w:rsidR="00D05514" w:rsidRPr="00AB3DF4" w:rsidRDefault="00D05514" w:rsidP="00D05514">
      <w:pPr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90C5782" wp14:editId="0985D4CC">
                <wp:simplePos x="0" y="0"/>
                <wp:positionH relativeFrom="margin">
                  <wp:posOffset>110490</wp:posOffset>
                </wp:positionH>
                <wp:positionV relativeFrom="paragraph">
                  <wp:posOffset>4446</wp:posOffset>
                </wp:positionV>
                <wp:extent cx="5821045" cy="971550"/>
                <wp:effectExtent l="0" t="0" r="27305" b="19050"/>
                <wp:wrapNone/>
                <wp:docPr id="186" name="Надпись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045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FC2D0" w14:textId="77777777" w:rsidR="00D05514" w:rsidRPr="00225FC5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Партнерство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bookmarkStart w:id="9" w:name="_Hlk138328550"/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Fairtrade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International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и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Fairtrade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Africa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на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рынке какао-продуктов</w:t>
                            </w:r>
                            <w:bookmarkEnd w:id="9"/>
                          </w:p>
                          <w:p w14:paraId="57215B0F" w14:textId="77777777" w:rsidR="00D05514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объединение 25 кооперативов (190 тыс. фермеров), имеющих сертификаты </w:t>
                            </w:r>
                            <w:bookmarkStart w:id="10" w:name="_Hlk138328678"/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Fairtrade</w:t>
                            </w:r>
                            <w:bookmarkEnd w:id="10"/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35AF42D0" w14:textId="77777777" w:rsidR="00D05514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внедрение интеллектуальной системы управления данными;</w:t>
                            </w:r>
                          </w:p>
                          <w:p w14:paraId="1FA302C7" w14:textId="77777777" w:rsidR="00D05514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 гарантия стабильной цены в условиях высокой волатильности;</w:t>
                            </w:r>
                          </w:p>
                          <w:p w14:paraId="4BAE3E45" w14:textId="77777777" w:rsidR="00D05514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дополнительн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ые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преми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за инвестиции в общественн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 значимые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проекты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697BCD2" w14:textId="77777777" w:rsidR="00D05514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633C9BD" w14:textId="77777777" w:rsidR="00D05514" w:rsidRPr="00225FC5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BCF1E77" w14:textId="77777777" w:rsidR="00D05514" w:rsidRPr="00225FC5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3D0AE05" w14:textId="77777777" w:rsidR="00D05514" w:rsidRPr="00225FC5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C5782" id="Надпись 186" o:spid="_x0000_s1049" type="#_x0000_t202" style="position:absolute;margin-left:8.7pt;margin-top:.35pt;width:458.35pt;height:76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" fillcolor="white [3201]" strokeweight=".5pt">
                <v:textbox>
                  <w:txbxContent>
                    <w:p w14:paraId="063FC2D0" w14:textId="77777777" w:rsidR="00D05514" w:rsidRPr="00225FC5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Партнерство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bookmarkStart w:id="18" w:name="_Hlk138328550"/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Fairtrade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International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и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Fairtrade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Africa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на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рынке какао-продуктов</w:t>
                      </w:r>
                      <w:bookmarkEnd w:id="18"/>
                    </w:p>
                    <w:p w14:paraId="57215B0F" w14:textId="77777777" w:rsidR="00D05514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-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объединение 25 кооперативов (190 тыс. фермеров), имеющих сертификаты </w:t>
                      </w:r>
                      <w:bookmarkStart w:id="19" w:name="_Hlk138328678"/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Fairtrade</w:t>
                      </w:r>
                      <w:bookmarkEnd w:id="19"/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;</w:t>
                      </w:r>
                    </w:p>
                    <w:p w14:paraId="35AF42D0" w14:textId="77777777" w:rsidR="00D05514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внедрение интеллектуальной системы управления данными;</w:t>
                      </w:r>
                    </w:p>
                    <w:p w14:paraId="1FA302C7" w14:textId="77777777" w:rsidR="00D05514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 гарантия стабильной цены в условиях высокой волатильности;</w:t>
                      </w:r>
                    </w:p>
                    <w:p w14:paraId="4BAE3E45" w14:textId="77777777" w:rsidR="00D05514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-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дополнительн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ые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преми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за инвестиции в общественн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 значимые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проекты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697BCD2" w14:textId="77777777" w:rsidR="00D05514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633C9BD" w14:textId="77777777" w:rsidR="00D05514" w:rsidRPr="00225FC5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BCF1E77" w14:textId="77777777" w:rsidR="00D05514" w:rsidRPr="00225FC5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3D0AE05" w14:textId="77777777" w:rsidR="00D05514" w:rsidRPr="00225FC5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A9CE83" w14:textId="77777777" w:rsidR="00D05514" w:rsidRPr="00AB3DF4" w:rsidRDefault="00D05514" w:rsidP="00D055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64478A" w14:textId="77777777" w:rsidR="00D05514" w:rsidRPr="00AB3DF4" w:rsidRDefault="00D05514" w:rsidP="00D055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194BB4" w14:textId="77777777" w:rsidR="00D05514" w:rsidRPr="00AB3DF4" w:rsidRDefault="00D05514" w:rsidP="00D0551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3DF4">
        <w:rPr>
          <w:rFonts w:ascii="Times New Roman" w:hAnsi="Times New Roman" w:cs="Times New Roman"/>
          <w:sz w:val="24"/>
          <w:szCs w:val="24"/>
        </w:rPr>
        <w:t xml:space="preserve">Рисунок 26 – Интеграция подхода «Система управления с двумя менеджерами проектов» в модель инклюзивного роста Республики </w:t>
      </w:r>
      <w:r w:rsidRPr="00AB3DF4">
        <w:rPr>
          <w:rFonts w:ascii="Times New Roman" w:hAnsi="Times New Roman" w:cs="Times New Roman"/>
          <w:sz w:val="24"/>
          <w:szCs w:val="24"/>
        </w:rPr>
        <w:br/>
        <w:t>Кот-Д’Ивуар (составлено автором)</w:t>
      </w:r>
    </w:p>
    <w:p w14:paraId="778FA449" w14:textId="77777777" w:rsidR="00AB3DF4" w:rsidRPr="00AB3DF4" w:rsidRDefault="00AB3DF4" w:rsidP="00AB3DF4">
      <w:pPr>
        <w:pStyle w:val="a3"/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AB3DF4">
        <w:rPr>
          <w:lang w:val="ru-RU"/>
        </w:rPr>
        <w:t xml:space="preserve">Проведенное в третьей главе исследование в целом было направлено на разработку механизмов инновационно-инклюзивного развития Республики Кот-д’Ивуар в условиях цифровой трансформации. В работе предложена не </w:t>
      </w:r>
      <w:proofErr w:type="spellStart"/>
      <w:r w:rsidRPr="00AB3DF4">
        <w:rPr>
          <w:lang w:val="ru-RU"/>
        </w:rPr>
        <w:t>узкотехнологическая</w:t>
      </w:r>
      <w:proofErr w:type="spellEnd"/>
      <w:r w:rsidRPr="00AB3DF4">
        <w:rPr>
          <w:lang w:val="ru-RU"/>
        </w:rPr>
        <w:t>, а комплексная концепция платформенной структурной трансформации, объединяющая цифровые решения, кластерную организацию производства и социально-институциональные механизмы координации.</w:t>
      </w:r>
    </w:p>
    <w:p w14:paraId="5C9E7583" w14:textId="77777777" w:rsidR="00AB3DF4" w:rsidRPr="00AB3DF4" w:rsidRDefault="00AB3DF4" w:rsidP="00AB3DF4">
      <w:pPr>
        <w:pStyle w:val="a3"/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AB3DF4">
        <w:rPr>
          <w:lang w:val="ru-RU"/>
        </w:rPr>
        <w:t>На первом этапе была сформирована концептуальная модель платформенного механизма структурной трансформации экономики. Цифровая платформа в ней рассматривается не только как инфраструктура обработки данных и предоставления сервисов, но и как институт координации взаимодействий между предприятиями, государством, финансовыми организациями и обществом.</w:t>
      </w:r>
    </w:p>
    <w:p w14:paraId="460EF922" w14:textId="77777777" w:rsidR="00AB3DF4" w:rsidRPr="00AB3DF4" w:rsidRDefault="00AB3DF4" w:rsidP="00AB3DF4">
      <w:pPr>
        <w:pStyle w:val="a3"/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AB3DF4">
        <w:rPr>
          <w:lang w:val="ru-RU"/>
        </w:rPr>
        <w:t>Показано, что в условиях развивающейся экономики платформенная модель способна снижать транзакционные издержки, ускорять информационный обмен и создавать новые формы кооперации. Благодаря сетевым эффектам происходит нелинейное расширение хозяйственных связей, что усиливает распространение инноваций и повышает производительность.</w:t>
      </w:r>
    </w:p>
    <w:p w14:paraId="47785F53" w14:textId="77777777" w:rsidR="00AB3DF4" w:rsidRPr="00AB3DF4" w:rsidRDefault="00AB3DF4" w:rsidP="00AB3DF4">
      <w:pPr>
        <w:pStyle w:val="a3"/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AB3DF4">
        <w:rPr>
          <w:lang w:val="ru-RU"/>
        </w:rPr>
        <w:t>Одновременно обосновано, что платформенная трансформация должна опираться на кластерный принцип организации. В отличие от разобщенного отраслевого развития, кластеры формируют устойчивые производственные, логистические и сервисные связи между аграрным сектором, переработкой, промышленностью, финансами, образованием, наукой и социальной инфраструктурой.</w:t>
      </w:r>
    </w:p>
    <w:p w14:paraId="467A18AC" w14:textId="77777777" w:rsidR="00D05514" w:rsidRPr="00AB3DF4" w:rsidRDefault="00D05514" w:rsidP="00D05514">
      <w:pPr>
        <w:pStyle w:val="a3"/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551167FC" w14:textId="77777777" w:rsidR="00D05514" w:rsidRPr="00AB3DF4" w:rsidRDefault="00D05514" w:rsidP="00D05514">
      <w:pPr>
        <w:spacing w:after="0" w:line="36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AB3DF4">
        <w:rPr>
          <w:rFonts w:ascii="Times New Roman" w:hAnsi="Times New Roman" w:cs="Times New Roman"/>
          <w:sz w:val="24"/>
          <w:szCs w:val="24"/>
        </w:rPr>
        <w:t>Таблица 52 – Динамика показателей, характеризующих институциональных условия для субъектов МСБ в Республике Кот-д’Ивуар</w:t>
      </w:r>
      <w:r w:rsidRPr="00AB3DF4">
        <w:rPr>
          <w:rStyle w:val="af7"/>
          <w:rFonts w:ascii="Times New Roman" w:hAnsi="Times New Roman" w:cs="Times New Roman"/>
          <w:sz w:val="24"/>
          <w:szCs w:val="24"/>
        </w:rPr>
        <w:footnoteReference w:id="1"/>
      </w:r>
    </w:p>
    <w:tbl>
      <w:tblPr>
        <w:tblW w:w="10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6"/>
        <w:gridCol w:w="876"/>
        <w:gridCol w:w="985"/>
        <w:gridCol w:w="992"/>
        <w:gridCol w:w="992"/>
        <w:gridCol w:w="992"/>
        <w:gridCol w:w="971"/>
        <w:gridCol w:w="1113"/>
      </w:tblGrid>
      <w:tr w:rsidR="00D05514" w:rsidRPr="00AB3DF4" w14:paraId="219E170B" w14:textId="77777777" w:rsidTr="005E7418">
        <w:trPr>
          <w:trHeight w:val="241"/>
        </w:trPr>
        <w:tc>
          <w:tcPr>
            <w:tcW w:w="3096" w:type="dxa"/>
            <w:vAlign w:val="center"/>
          </w:tcPr>
          <w:p w14:paraId="17CEFECC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Показатель</w:t>
            </w:r>
          </w:p>
        </w:tc>
        <w:tc>
          <w:tcPr>
            <w:tcW w:w="876" w:type="dxa"/>
            <w:vAlign w:val="center"/>
          </w:tcPr>
          <w:p w14:paraId="7B11A030" w14:textId="77777777" w:rsidR="00D05514" w:rsidRPr="00AB3DF4" w:rsidRDefault="00D05514" w:rsidP="005E7418">
            <w:pPr>
              <w:spacing w:after="0" w:line="240" w:lineRule="auto"/>
              <w:ind w:right="-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2013 г.</w:t>
            </w:r>
          </w:p>
        </w:tc>
        <w:tc>
          <w:tcPr>
            <w:tcW w:w="985" w:type="dxa"/>
            <w:vAlign w:val="center"/>
          </w:tcPr>
          <w:p w14:paraId="6E3B479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 xml:space="preserve">2019 г. </w:t>
            </w:r>
          </w:p>
        </w:tc>
        <w:tc>
          <w:tcPr>
            <w:tcW w:w="992" w:type="dxa"/>
            <w:noWrap/>
            <w:vAlign w:val="center"/>
          </w:tcPr>
          <w:p w14:paraId="7336A3A7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2020 г.</w:t>
            </w:r>
          </w:p>
        </w:tc>
        <w:tc>
          <w:tcPr>
            <w:tcW w:w="992" w:type="dxa"/>
            <w:noWrap/>
            <w:vAlign w:val="center"/>
          </w:tcPr>
          <w:p w14:paraId="12312D3D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2021 г.*</w:t>
            </w:r>
          </w:p>
        </w:tc>
        <w:tc>
          <w:tcPr>
            <w:tcW w:w="992" w:type="dxa"/>
            <w:noWrap/>
            <w:vAlign w:val="center"/>
          </w:tcPr>
          <w:p w14:paraId="03A1427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2022 г.*</w:t>
            </w:r>
          </w:p>
        </w:tc>
        <w:tc>
          <w:tcPr>
            <w:tcW w:w="971" w:type="dxa"/>
            <w:noWrap/>
            <w:vAlign w:val="center"/>
          </w:tcPr>
          <w:p w14:paraId="5C7FD01B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2023 г.*</w:t>
            </w:r>
          </w:p>
        </w:tc>
        <w:tc>
          <w:tcPr>
            <w:tcW w:w="1113" w:type="dxa"/>
            <w:noWrap/>
            <w:vAlign w:val="center"/>
          </w:tcPr>
          <w:p w14:paraId="2E5F85D5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2024 г.**</w:t>
            </w:r>
          </w:p>
        </w:tc>
      </w:tr>
      <w:tr w:rsidR="00D05514" w:rsidRPr="00AB3DF4" w14:paraId="165A3740" w14:textId="77777777" w:rsidTr="005E7418">
        <w:trPr>
          <w:trHeight w:val="541"/>
        </w:trPr>
        <w:tc>
          <w:tcPr>
            <w:tcW w:w="3096" w:type="dxa"/>
            <w:vAlign w:val="center"/>
          </w:tcPr>
          <w:p w14:paraId="48E6D298" w14:textId="77777777" w:rsidR="00D05514" w:rsidRPr="00AB3DF4" w:rsidRDefault="00D05514" w:rsidP="005E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Время, необходимое для строительства склада, </w:t>
            </w:r>
            <w:proofErr w:type="spellStart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дн</w:t>
            </w:r>
            <w:proofErr w:type="spellEnd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876" w:type="dxa"/>
            <w:vAlign w:val="center"/>
          </w:tcPr>
          <w:p w14:paraId="5A29E3A3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550</w:t>
            </w:r>
          </w:p>
        </w:tc>
        <w:tc>
          <w:tcPr>
            <w:tcW w:w="985" w:type="dxa"/>
            <w:vAlign w:val="center"/>
          </w:tcPr>
          <w:p w14:paraId="140EDCED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992" w:type="dxa"/>
            <w:noWrap/>
            <w:vAlign w:val="center"/>
          </w:tcPr>
          <w:p w14:paraId="193E3B7A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992" w:type="dxa"/>
            <w:noWrap/>
            <w:vAlign w:val="center"/>
          </w:tcPr>
          <w:p w14:paraId="037C86D3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992" w:type="dxa"/>
            <w:noWrap/>
            <w:vAlign w:val="center"/>
          </w:tcPr>
          <w:p w14:paraId="5B4CF56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971" w:type="dxa"/>
            <w:noWrap/>
            <w:vAlign w:val="center"/>
          </w:tcPr>
          <w:p w14:paraId="326FB628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1113" w:type="dxa"/>
            <w:noWrap/>
            <w:vAlign w:val="center"/>
          </w:tcPr>
          <w:p w14:paraId="02ABDD6C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</w:tr>
      <w:tr w:rsidR="00D05514" w:rsidRPr="00AB3DF4" w14:paraId="2FD7600F" w14:textId="77777777" w:rsidTr="005E7418">
        <w:trPr>
          <w:trHeight w:val="315"/>
        </w:trPr>
        <w:tc>
          <w:tcPr>
            <w:tcW w:w="3096" w:type="dxa"/>
            <w:vAlign w:val="center"/>
            <w:hideMark/>
          </w:tcPr>
          <w:p w14:paraId="1E0662E1" w14:textId="77777777" w:rsidR="00D05514" w:rsidRPr="00AB3DF4" w:rsidRDefault="00D05514" w:rsidP="005E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Срок исполнения контракта, </w:t>
            </w:r>
            <w:proofErr w:type="spellStart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дн</w:t>
            </w:r>
            <w:proofErr w:type="spellEnd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876" w:type="dxa"/>
            <w:vAlign w:val="center"/>
          </w:tcPr>
          <w:p w14:paraId="760C06EF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770</w:t>
            </w:r>
          </w:p>
        </w:tc>
        <w:tc>
          <w:tcPr>
            <w:tcW w:w="985" w:type="dxa"/>
            <w:vAlign w:val="center"/>
          </w:tcPr>
          <w:p w14:paraId="4672FDAE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525</w:t>
            </w:r>
          </w:p>
        </w:tc>
        <w:tc>
          <w:tcPr>
            <w:tcW w:w="992" w:type="dxa"/>
            <w:noWrap/>
            <w:vAlign w:val="center"/>
            <w:hideMark/>
          </w:tcPr>
          <w:p w14:paraId="447AC39E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525</w:t>
            </w:r>
          </w:p>
        </w:tc>
        <w:tc>
          <w:tcPr>
            <w:tcW w:w="992" w:type="dxa"/>
            <w:noWrap/>
            <w:vAlign w:val="center"/>
            <w:hideMark/>
          </w:tcPr>
          <w:p w14:paraId="34AF6236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525</w:t>
            </w:r>
          </w:p>
        </w:tc>
        <w:tc>
          <w:tcPr>
            <w:tcW w:w="992" w:type="dxa"/>
            <w:noWrap/>
            <w:vAlign w:val="center"/>
            <w:hideMark/>
          </w:tcPr>
          <w:p w14:paraId="475774FA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525</w:t>
            </w:r>
          </w:p>
        </w:tc>
        <w:tc>
          <w:tcPr>
            <w:tcW w:w="971" w:type="dxa"/>
            <w:noWrap/>
            <w:vAlign w:val="center"/>
            <w:hideMark/>
          </w:tcPr>
          <w:p w14:paraId="012F7FFA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525</w:t>
            </w:r>
          </w:p>
        </w:tc>
        <w:tc>
          <w:tcPr>
            <w:tcW w:w="1113" w:type="dxa"/>
            <w:noWrap/>
            <w:vAlign w:val="center"/>
            <w:hideMark/>
          </w:tcPr>
          <w:p w14:paraId="164D558B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525</w:t>
            </w:r>
          </w:p>
        </w:tc>
      </w:tr>
      <w:tr w:rsidR="00D05514" w:rsidRPr="00AB3DF4" w14:paraId="3EB845D2" w14:textId="77777777" w:rsidTr="005E7418">
        <w:trPr>
          <w:trHeight w:val="369"/>
        </w:trPr>
        <w:tc>
          <w:tcPr>
            <w:tcW w:w="3096" w:type="dxa"/>
            <w:vAlign w:val="center"/>
            <w:hideMark/>
          </w:tcPr>
          <w:p w14:paraId="748CE504" w14:textId="77777777" w:rsidR="00D05514" w:rsidRPr="00AB3DF4" w:rsidRDefault="00D05514" w:rsidP="005E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Время, необходимое для получения электроэнергии, </w:t>
            </w:r>
            <w:proofErr w:type="spellStart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дн</w:t>
            </w:r>
            <w:proofErr w:type="spellEnd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876" w:type="dxa"/>
            <w:vAlign w:val="center"/>
          </w:tcPr>
          <w:p w14:paraId="5C3AD08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985" w:type="dxa"/>
            <w:vAlign w:val="center"/>
          </w:tcPr>
          <w:p w14:paraId="575F0696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992" w:type="dxa"/>
            <w:noWrap/>
            <w:vAlign w:val="center"/>
            <w:hideMark/>
          </w:tcPr>
          <w:p w14:paraId="738C9B21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992" w:type="dxa"/>
            <w:noWrap/>
            <w:vAlign w:val="center"/>
            <w:hideMark/>
          </w:tcPr>
          <w:p w14:paraId="74283DBE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992" w:type="dxa"/>
            <w:noWrap/>
            <w:vAlign w:val="center"/>
            <w:hideMark/>
          </w:tcPr>
          <w:p w14:paraId="46D58C7F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971" w:type="dxa"/>
            <w:noWrap/>
            <w:vAlign w:val="center"/>
            <w:hideMark/>
          </w:tcPr>
          <w:p w14:paraId="097BC253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113" w:type="dxa"/>
            <w:noWrap/>
            <w:vAlign w:val="center"/>
            <w:hideMark/>
          </w:tcPr>
          <w:p w14:paraId="6BDAA9FD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~50</w:t>
            </w:r>
          </w:p>
        </w:tc>
      </w:tr>
      <w:tr w:rsidR="00D05514" w:rsidRPr="00AB3DF4" w14:paraId="2B4D18A1" w14:textId="77777777" w:rsidTr="005E7418">
        <w:trPr>
          <w:trHeight w:val="461"/>
        </w:trPr>
        <w:tc>
          <w:tcPr>
            <w:tcW w:w="3096" w:type="dxa"/>
            <w:vAlign w:val="center"/>
            <w:hideMark/>
          </w:tcPr>
          <w:p w14:paraId="3E5B6D52" w14:textId="77777777" w:rsidR="00D05514" w:rsidRPr="00AB3DF4" w:rsidRDefault="00D05514" w:rsidP="005E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Время, необходимое для регистрации собственности, </w:t>
            </w:r>
            <w:proofErr w:type="spellStart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дн</w:t>
            </w:r>
            <w:proofErr w:type="spellEnd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876" w:type="dxa"/>
            <w:vAlign w:val="center"/>
          </w:tcPr>
          <w:p w14:paraId="547DA912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985" w:type="dxa"/>
            <w:vAlign w:val="center"/>
          </w:tcPr>
          <w:p w14:paraId="73CBFFE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992" w:type="dxa"/>
            <w:noWrap/>
            <w:vAlign w:val="center"/>
            <w:hideMark/>
          </w:tcPr>
          <w:p w14:paraId="74258ED1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992" w:type="dxa"/>
            <w:noWrap/>
            <w:vAlign w:val="center"/>
            <w:hideMark/>
          </w:tcPr>
          <w:p w14:paraId="5FE4EDD2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992" w:type="dxa"/>
            <w:noWrap/>
            <w:vAlign w:val="center"/>
            <w:hideMark/>
          </w:tcPr>
          <w:p w14:paraId="6C8481E7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971" w:type="dxa"/>
            <w:noWrap/>
            <w:vAlign w:val="center"/>
            <w:hideMark/>
          </w:tcPr>
          <w:p w14:paraId="32787B5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13" w:type="dxa"/>
            <w:noWrap/>
            <w:vAlign w:val="center"/>
            <w:hideMark/>
          </w:tcPr>
          <w:p w14:paraId="5320C5B2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~35</w:t>
            </w:r>
          </w:p>
        </w:tc>
      </w:tr>
      <w:tr w:rsidR="00D05514" w:rsidRPr="00AB3DF4" w14:paraId="0EE361CD" w14:textId="77777777" w:rsidTr="005E7418">
        <w:trPr>
          <w:trHeight w:val="425"/>
        </w:trPr>
        <w:tc>
          <w:tcPr>
            <w:tcW w:w="3096" w:type="dxa"/>
            <w:vAlign w:val="center"/>
            <w:hideMark/>
          </w:tcPr>
          <w:p w14:paraId="47B69F98" w14:textId="77777777" w:rsidR="00D05514" w:rsidRPr="00AB3DF4" w:rsidRDefault="00D05514" w:rsidP="005E74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Время, необходимое для открытия бизнеса, </w:t>
            </w:r>
            <w:proofErr w:type="spellStart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дн</w:t>
            </w:r>
            <w:proofErr w:type="spellEnd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876" w:type="dxa"/>
            <w:vAlign w:val="center"/>
          </w:tcPr>
          <w:p w14:paraId="44157285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985" w:type="dxa"/>
            <w:vAlign w:val="center"/>
          </w:tcPr>
          <w:p w14:paraId="05D72C2A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  <w:noWrap/>
            <w:vAlign w:val="center"/>
            <w:hideMark/>
          </w:tcPr>
          <w:p w14:paraId="2AC6048D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  <w:noWrap/>
            <w:vAlign w:val="center"/>
            <w:hideMark/>
          </w:tcPr>
          <w:p w14:paraId="09A95F08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  <w:noWrap/>
            <w:vAlign w:val="center"/>
            <w:hideMark/>
          </w:tcPr>
          <w:p w14:paraId="41AF662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4–6</w:t>
            </w:r>
          </w:p>
        </w:tc>
        <w:tc>
          <w:tcPr>
            <w:tcW w:w="971" w:type="dxa"/>
            <w:noWrap/>
            <w:vAlign w:val="center"/>
            <w:hideMark/>
          </w:tcPr>
          <w:p w14:paraId="00EF0BD7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13" w:type="dxa"/>
            <w:noWrap/>
            <w:vAlign w:val="center"/>
            <w:hideMark/>
          </w:tcPr>
          <w:p w14:paraId="6DA5DB85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D05514" w:rsidRPr="00AB3DF4" w14:paraId="17C23162" w14:textId="77777777" w:rsidTr="005E7418">
        <w:trPr>
          <w:trHeight w:val="315"/>
        </w:trPr>
        <w:tc>
          <w:tcPr>
            <w:tcW w:w="3096" w:type="dxa"/>
            <w:vAlign w:val="center"/>
            <w:hideMark/>
          </w:tcPr>
          <w:p w14:paraId="442BA474" w14:textId="77777777" w:rsidR="00D05514" w:rsidRPr="00AB3DF4" w:rsidRDefault="00D05514" w:rsidP="005E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 на подготовку и уплату налогов, ч.</w:t>
            </w:r>
          </w:p>
        </w:tc>
        <w:tc>
          <w:tcPr>
            <w:tcW w:w="876" w:type="dxa"/>
            <w:vAlign w:val="center"/>
          </w:tcPr>
          <w:p w14:paraId="5950CBB5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272</w:t>
            </w:r>
          </w:p>
        </w:tc>
        <w:tc>
          <w:tcPr>
            <w:tcW w:w="985" w:type="dxa"/>
            <w:vAlign w:val="center"/>
          </w:tcPr>
          <w:p w14:paraId="0BA3C93B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205</w:t>
            </w:r>
          </w:p>
        </w:tc>
        <w:tc>
          <w:tcPr>
            <w:tcW w:w="992" w:type="dxa"/>
            <w:noWrap/>
            <w:vAlign w:val="center"/>
            <w:hideMark/>
          </w:tcPr>
          <w:p w14:paraId="256B942F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992" w:type="dxa"/>
            <w:noWrap/>
            <w:vAlign w:val="center"/>
            <w:hideMark/>
          </w:tcPr>
          <w:p w14:paraId="2B2087F2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992" w:type="dxa"/>
            <w:noWrap/>
            <w:vAlign w:val="center"/>
            <w:hideMark/>
          </w:tcPr>
          <w:p w14:paraId="1A0C2396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971" w:type="dxa"/>
            <w:noWrap/>
            <w:vAlign w:val="center"/>
            <w:hideMark/>
          </w:tcPr>
          <w:p w14:paraId="5EBDEEB5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1113" w:type="dxa"/>
            <w:noWrap/>
            <w:vAlign w:val="center"/>
            <w:hideMark/>
          </w:tcPr>
          <w:p w14:paraId="377B7EF4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~180</w:t>
            </w:r>
          </w:p>
        </w:tc>
      </w:tr>
      <w:tr w:rsidR="00D05514" w:rsidRPr="00AB3DF4" w14:paraId="178F9E71" w14:textId="77777777" w:rsidTr="005E7418">
        <w:trPr>
          <w:trHeight w:val="481"/>
        </w:trPr>
        <w:tc>
          <w:tcPr>
            <w:tcW w:w="3096" w:type="dxa"/>
            <w:vAlign w:val="center"/>
            <w:hideMark/>
          </w:tcPr>
          <w:p w14:paraId="0FED2ECF" w14:textId="77777777" w:rsidR="00D05514" w:rsidRPr="00AB3DF4" w:rsidRDefault="00D05514" w:rsidP="005E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Срок рассмотрения дела о неплатежеспособности, лет</w:t>
            </w:r>
          </w:p>
        </w:tc>
        <w:tc>
          <w:tcPr>
            <w:tcW w:w="876" w:type="dxa"/>
            <w:vAlign w:val="center"/>
          </w:tcPr>
          <w:p w14:paraId="19296324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2,2</w:t>
            </w:r>
          </w:p>
        </w:tc>
        <w:tc>
          <w:tcPr>
            <w:tcW w:w="985" w:type="dxa"/>
            <w:vAlign w:val="center"/>
          </w:tcPr>
          <w:p w14:paraId="63CD086F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992" w:type="dxa"/>
            <w:noWrap/>
            <w:vAlign w:val="center"/>
            <w:hideMark/>
          </w:tcPr>
          <w:p w14:paraId="4BC9788B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992" w:type="dxa"/>
            <w:noWrap/>
            <w:vAlign w:val="center"/>
            <w:hideMark/>
          </w:tcPr>
          <w:p w14:paraId="0B224DC2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992" w:type="dxa"/>
            <w:noWrap/>
            <w:vAlign w:val="center"/>
            <w:hideMark/>
          </w:tcPr>
          <w:p w14:paraId="3E0DB61C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971" w:type="dxa"/>
            <w:noWrap/>
            <w:vAlign w:val="center"/>
            <w:hideMark/>
          </w:tcPr>
          <w:p w14:paraId="2F103793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1113" w:type="dxa"/>
            <w:noWrap/>
            <w:vAlign w:val="center"/>
            <w:hideMark/>
          </w:tcPr>
          <w:p w14:paraId="1C30CF5B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</w:tr>
    </w:tbl>
    <w:p w14:paraId="7BBE1A5B" w14:textId="77777777" w:rsidR="00D05514" w:rsidRPr="00AB3DF4" w:rsidRDefault="00D05514" w:rsidP="00D05514">
      <w:pPr>
        <w:pStyle w:val="a3"/>
        <w:jc w:val="both"/>
        <w:rPr>
          <w:lang w:val="ru-RU"/>
        </w:rPr>
      </w:pPr>
      <w:r w:rsidRPr="00AB3DF4">
        <w:rPr>
          <w:lang w:val="ru-RU"/>
        </w:rPr>
        <w:t>Примечания:</w:t>
      </w:r>
    </w:p>
    <w:p w14:paraId="470615EF" w14:textId="77777777" w:rsidR="00D05514" w:rsidRPr="00AB3DF4" w:rsidRDefault="00D05514" w:rsidP="00D05514">
      <w:pPr>
        <w:pStyle w:val="a3"/>
        <w:jc w:val="both"/>
        <w:rPr>
          <w:lang w:val="ru-RU"/>
        </w:rPr>
      </w:pPr>
      <w:r w:rsidRPr="00AB3DF4">
        <w:rPr>
          <w:lang w:val="ru-RU"/>
        </w:rPr>
        <w:t xml:space="preserve">* Проект </w:t>
      </w:r>
      <w:proofErr w:type="spellStart"/>
      <w:r w:rsidRPr="00AB3DF4">
        <w:rPr>
          <w:lang w:val="ru-RU"/>
        </w:rPr>
        <w:t>Doing</w:t>
      </w:r>
      <w:proofErr w:type="spellEnd"/>
      <w:r w:rsidRPr="00AB3DF4">
        <w:rPr>
          <w:lang w:val="ru-RU"/>
        </w:rPr>
        <w:t xml:space="preserve"> Business был официально прекращен Всемирным банком в сентябре 2021 г. в связи с </w:t>
      </w:r>
      <w:r w:rsidRPr="00AB3DF4">
        <w:rPr>
          <w:lang w:val="ru-RU"/>
        </w:rPr>
        <w:lastRenderedPageBreak/>
        <w:t xml:space="preserve">выявленными нарушениями методологии сбора данных; выпуск DB 2021 так и не был опубликован. В 2021–2023 гг. новые данные по методологии </w:t>
      </w:r>
      <w:proofErr w:type="spellStart"/>
      <w:r w:rsidRPr="00AB3DF4">
        <w:rPr>
          <w:lang w:val="ru-RU"/>
        </w:rPr>
        <w:t>Doing</w:t>
      </w:r>
      <w:proofErr w:type="spellEnd"/>
      <w:r w:rsidRPr="00AB3DF4">
        <w:rPr>
          <w:lang w:val="ru-RU"/>
        </w:rPr>
        <w:t xml:space="preserve"> Business не публиковались. Значения за 2021–2023 гг. воспроизводятся из последней верифицированной оценки DB 2020 при отсутствии задокументированных административных реформ по соответствующим показателям.</w:t>
      </w:r>
    </w:p>
    <w:p w14:paraId="4F845BD9" w14:textId="77777777" w:rsidR="00D05514" w:rsidRPr="00AB3DF4" w:rsidRDefault="00D05514" w:rsidP="00D05514">
      <w:pPr>
        <w:pStyle w:val="a3"/>
        <w:jc w:val="both"/>
        <w:rPr>
          <w:lang w:val="ru-RU"/>
        </w:rPr>
      </w:pPr>
      <w:r w:rsidRPr="00AB3DF4">
        <w:rPr>
          <w:lang w:val="ru-RU"/>
        </w:rPr>
        <w:t xml:space="preserve">** С 2024 г. Всемирный банк перешел на платформу B-READY (Business Ready), методология которой кардинально отличается от </w:t>
      </w:r>
      <w:proofErr w:type="spellStart"/>
      <w:r w:rsidRPr="00AB3DF4">
        <w:rPr>
          <w:lang w:val="ru-RU"/>
        </w:rPr>
        <w:t>Doing</w:t>
      </w:r>
      <w:proofErr w:type="spellEnd"/>
      <w:r w:rsidRPr="00AB3DF4">
        <w:rPr>
          <w:lang w:val="ru-RU"/>
        </w:rPr>
        <w:t xml:space="preserve"> Business и не обеспечивает прямой сопоставимости показателей. Значения за 2024 г., помеченные знаком «~», представляют собой оценки автора на основе аналитических материалов Всемирного </w:t>
      </w:r>
      <w:proofErr w:type="gramStart"/>
      <w:r w:rsidRPr="00AB3DF4">
        <w:rPr>
          <w:lang w:val="ru-RU"/>
        </w:rPr>
        <w:t>банка  и</w:t>
      </w:r>
      <w:proofErr w:type="gramEnd"/>
      <w:r w:rsidRPr="00AB3DF4">
        <w:rPr>
          <w:lang w:val="ru-RU"/>
        </w:rPr>
        <w:t xml:space="preserve"> данных CEPICI </w:t>
      </w:r>
      <w:proofErr w:type="spellStart"/>
      <w:r w:rsidRPr="00AB3DF4">
        <w:rPr>
          <w:lang w:val="ru-RU"/>
        </w:rPr>
        <w:t>Côte</w:t>
      </w:r>
      <w:proofErr w:type="spellEnd"/>
      <w:r w:rsidRPr="00AB3DF4">
        <w:rPr>
          <w:lang w:val="ru-RU"/>
        </w:rPr>
        <w:t xml:space="preserve"> </w:t>
      </w:r>
      <w:proofErr w:type="spellStart"/>
      <w:r w:rsidRPr="00AB3DF4">
        <w:rPr>
          <w:lang w:val="ru-RU"/>
        </w:rPr>
        <w:t>d'Ivoire</w:t>
      </w:r>
      <w:proofErr w:type="spellEnd"/>
      <w:r w:rsidRPr="00AB3DF4">
        <w:rPr>
          <w:lang w:val="ru-RU"/>
        </w:rPr>
        <w:t>.</w:t>
      </w:r>
    </w:p>
    <w:p w14:paraId="23C46E7F" w14:textId="77777777" w:rsidR="00D05514" w:rsidRPr="00AB3DF4" w:rsidRDefault="00D05514" w:rsidP="00D055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CFCFBC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Практическая апробация данного подхода рассмотрена на примере проекта «Берег Восхода». Показано, что прибрежная зона Республики Кот-д’Ивуар обладает рядом предпосылок для формирования многоотраслевой платформенной экосистемы: развитой портовой инфраструктурой, высокой концентрацией экономической активности, наличием человеческого капитала и сравнительно благоприятной цифровой средой.</w:t>
      </w:r>
    </w:p>
    <w:p w14:paraId="5C6131B7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Отдельно раскрыта роль платформы «Берег Восхода» как оператора координации национальной инновационной системы. Ее функции связаны с управлением информационными потоками, поддержкой торговых и финансовых операций, координацией логистики и расширением доступа малых и средних предприятий к цифровым сервисам, что создает предпосылки для включения локальных производителей в более широкие рынки.</w:t>
      </w:r>
    </w:p>
    <w:p w14:paraId="17BD3231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Вместе с тем установлено, что технологические и инфраструктурные преимущества не исчерпывают условий успешной трансформации. В странах Африки к югу от Сахары внедрение цифровых платформ часто сопровождается институциональными разрывами между формальными цифровыми процедурами и традиционными социальными практиками, что способно усиливать недоверие и закреплять неформальные формы взаимодействия.</w:t>
      </w:r>
    </w:p>
    <w:p w14:paraId="503B4D2E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В ответ на это в работе предложена модель социально-институционального обеспечения платформенного механизма, основанная на объединении концепции фронтира, корпоративной ответственности и философии Убунту. Такое сочетание позволяет одновременно регулировать адаптацию инноваций, распределять выгоды и риски между основными акторами и обеспечивать культурную легитимность экономических преобразований.</w:t>
      </w:r>
    </w:p>
    <w:p w14:paraId="0E0CAD37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Тем самым показано, что платформенная экономика может быть устойчивой и социально включенной лишь тогда, когда цифровая координация поддерживается институтами доверия, согласования и ответственности. Иначе технологическая модернизация рискует остаться внешней оболочкой без глубокого преобразования хозяйственной системы.</w:t>
      </w:r>
    </w:p>
    <w:p w14:paraId="175DBFBF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В итоговом виде предложенный платформенный механизм инновационно-инклюзивного развития представляет собой комплексную систему взаимодействия технологических, экономических и институциональных факторов. Его реализация способна содействовать переходу национальной экономики от сырьевой специализации к более диверсифицированной, инновационно ориентированной и социально устойчивой модели роста.</w:t>
      </w:r>
    </w:p>
    <w:p w14:paraId="0291AEAC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Полученные результаты подтверждают, что цифровая трансформация может стать действенным инструментом развития стран с формирующимися рынками лишь при условии ее сочетания с кластерным развитием, институциональной адаптацией и социально ориентированной экономической политикой. В этом отношении Республика Кот-д’Ивуар обладает значительным потенциалом для выработки новой модели роста, основанной на сопряжении цифровых технологий, предпринимательской инициативы и инклюзивных институтов развития.</w:t>
      </w:r>
    </w:p>
    <w:p w14:paraId="29E6BD60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</w:p>
    <w:p w14:paraId="29C1AC1A" w14:textId="77777777" w:rsidR="00D05514" w:rsidRPr="00AB3DF4" w:rsidRDefault="00D05514" w:rsidP="00D0551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F41B5E" w14:textId="77777777" w:rsidR="00D05514" w:rsidRPr="00AB3DF4" w:rsidRDefault="00D05514" w:rsidP="00D0551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CAA84A" w14:textId="77777777" w:rsidR="00D05514" w:rsidRPr="00AB3DF4" w:rsidRDefault="00D05514" w:rsidP="00D0551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3555E4" w14:textId="77777777" w:rsidR="001B3F50" w:rsidRPr="00AB3DF4" w:rsidRDefault="001B3F50" w:rsidP="001B3F5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CB3BC0" w14:textId="3ECEFFBA" w:rsidR="00CF12F0" w:rsidRPr="00AB3DF4" w:rsidRDefault="00CF12F0" w:rsidP="001B3F5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CF12F0" w:rsidRPr="00AB3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181E4" w14:textId="77777777" w:rsidR="003847C0" w:rsidRDefault="003847C0" w:rsidP="00D05514">
      <w:pPr>
        <w:spacing w:after="0" w:line="240" w:lineRule="auto"/>
      </w:pPr>
      <w:r>
        <w:separator/>
      </w:r>
    </w:p>
  </w:endnote>
  <w:endnote w:type="continuationSeparator" w:id="0">
    <w:p w14:paraId="1183FAD7" w14:textId="77777777" w:rsidR="003847C0" w:rsidRDefault="003847C0" w:rsidP="00D05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030F9" w14:textId="77777777" w:rsidR="003847C0" w:rsidRDefault="003847C0" w:rsidP="00D05514">
      <w:pPr>
        <w:spacing w:after="0" w:line="240" w:lineRule="auto"/>
      </w:pPr>
      <w:r>
        <w:separator/>
      </w:r>
    </w:p>
  </w:footnote>
  <w:footnote w:type="continuationSeparator" w:id="0">
    <w:p w14:paraId="5F0539E7" w14:textId="77777777" w:rsidR="003847C0" w:rsidRDefault="003847C0" w:rsidP="00D05514">
      <w:pPr>
        <w:spacing w:after="0" w:line="240" w:lineRule="auto"/>
      </w:pPr>
      <w:r>
        <w:continuationSeparator/>
      </w:r>
    </w:p>
  </w:footnote>
  <w:footnote w:id="1">
    <w:p w14:paraId="2F9E0D1A" w14:textId="77777777" w:rsidR="00D05514" w:rsidRPr="005F6CEA" w:rsidRDefault="00D05514" w:rsidP="00D05514">
      <w:pPr>
        <w:pStyle w:val="af5"/>
        <w:jc w:val="both"/>
        <w:rPr>
          <w:rFonts w:ascii="Times New Roman" w:hAnsi="Times New Roman" w:cs="Times New Roman"/>
        </w:rPr>
      </w:pPr>
      <w:r w:rsidRPr="00EB6829">
        <w:rPr>
          <w:rStyle w:val="af7"/>
          <w:rFonts w:ascii="Times New Roman" w:hAnsi="Times New Roman" w:cs="Times New Roman"/>
        </w:rPr>
        <w:footnoteRef/>
      </w:r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</w:rPr>
        <w:t>Составлено</w:t>
      </w:r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</w:rPr>
        <w:t>автором</w:t>
      </w:r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</w:rPr>
        <w:t>по</w:t>
      </w:r>
      <w:r w:rsidRPr="00371D92">
        <w:rPr>
          <w:rFonts w:ascii="Times New Roman" w:hAnsi="Times New Roman" w:cs="Times New Roman"/>
        </w:rPr>
        <w:t xml:space="preserve">: </w:t>
      </w:r>
      <w:bookmarkStart w:id="11" w:name="_Hlk227747765"/>
      <w:bookmarkStart w:id="12" w:name="_Hlk227747766"/>
      <w:r w:rsidRPr="00EB6829">
        <w:rPr>
          <w:rFonts w:ascii="Times New Roman" w:hAnsi="Times New Roman" w:cs="Times New Roman"/>
          <w:lang w:val="en-US"/>
        </w:rPr>
        <w:t>Doing</w:t>
      </w:r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Business</w:t>
      </w:r>
      <w:r w:rsidRPr="00371D92">
        <w:rPr>
          <w:rFonts w:ascii="Times New Roman" w:hAnsi="Times New Roman" w:cs="Times New Roman"/>
        </w:rPr>
        <w:t xml:space="preserve"> 2020, </w:t>
      </w:r>
      <w:r w:rsidRPr="00EB6829">
        <w:rPr>
          <w:rFonts w:ascii="Times New Roman" w:hAnsi="Times New Roman" w:cs="Times New Roman"/>
          <w:lang w:val="en-US"/>
        </w:rPr>
        <w:t>Economy</w:t>
      </w:r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Profile</w:t>
      </w:r>
      <w:r w:rsidRPr="00371D92">
        <w:rPr>
          <w:rFonts w:ascii="Times New Roman" w:hAnsi="Times New Roman" w:cs="Times New Roman"/>
        </w:rPr>
        <w:t xml:space="preserve">: </w:t>
      </w:r>
      <w:r w:rsidRPr="00EB6829">
        <w:rPr>
          <w:rFonts w:ascii="Times New Roman" w:hAnsi="Times New Roman" w:cs="Times New Roman"/>
          <w:lang w:val="en-US"/>
        </w:rPr>
        <w:t>C</w:t>
      </w:r>
      <w:r w:rsidRPr="00371D92">
        <w:rPr>
          <w:rFonts w:ascii="Times New Roman" w:hAnsi="Times New Roman" w:cs="Times New Roman"/>
        </w:rPr>
        <w:t>ô</w:t>
      </w:r>
      <w:proofErr w:type="spellStart"/>
      <w:r w:rsidRPr="00EB6829">
        <w:rPr>
          <w:rFonts w:ascii="Times New Roman" w:hAnsi="Times New Roman" w:cs="Times New Roman"/>
          <w:lang w:val="en-US"/>
        </w:rPr>
        <w:t>te</w:t>
      </w:r>
      <w:proofErr w:type="spellEnd"/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d</w:t>
      </w:r>
      <w:r w:rsidRPr="00371D92">
        <w:rPr>
          <w:rFonts w:ascii="Times New Roman" w:hAnsi="Times New Roman" w:cs="Times New Roman"/>
        </w:rPr>
        <w:t>'</w:t>
      </w:r>
      <w:r w:rsidRPr="00EB6829">
        <w:rPr>
          <w:rFonts w:ascii="Times New Roman" w:hAnsi="Times New Roman" w:cs="Times New Roman"/>
          <w:lang w:val="en-US"/>
        </w:rPr>
        <w:t>Ivoire</w:t>
      </w:r>
      <w:r w:rsidRPr="00371D92">
        <w:rPr>
          <w:rFonts w:ascii="Times New Roman" w:hAnsi="Times New Roman" w:cs="Times New Roman"/>
        </w:rPr>
        <w:t xml:space="preserve"> [</w:t>
      </w:r>
      <w:r w:rsidRPr="00EB6829">
        <w:rPr>
          <w:rFonts w:ascii="Times New Roman" w:hAnsi="Times New Roman" w:cs="Times New Roman"/>
        </w:rPr>
        <w:t>Электронный</w:t>
      </w:r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</w:rPr>
        <w:t>ресурс</w:t>
      </w:r>
      <w:r w:rsidRPr="00371D92">
        <w:rPr>
          <w:rFonts w:ascii="Times New Roman" w:hAnsi="Times New Roman" w:cs="Times New Roman"/>
        </w:rPr>
        <w:t xml:space="preserve">]. </w:t>
      </w:r>
      <w:r w:rsidRPr="00EB6829">
        <w:rPr>
          <w:rFonts w:ascii="Times New Roman" w:hAnsi="Times New Roman" w:cs="Times New Roman"/>
          <w:lang w:val="en-US"/>
        </w:rPr>
        <w:t>Washington</w:t>
      </w:r>
      <w:r w:rsidRPr="00812839">
        <w:rPr>
          <w:rFonts w:ascii="Times New Roman" w:hAnsi="Times New Roman" w:cs="Times New Roman"/>
        </w:rPr>
        <w:t xml:space="preserve">, </w:t>
      </w:r>
      <w:r w:rsidRPr="00EB6829">
        <w:rPr>
          <w:rFonts w:ascii="Times New Roman" w:hAnsi="Times New Roman" w:cs="Times New Roman"/>
          <w:lang w:val="en-US"/>
        </w:rPr>
        <w:t>D</w:t>
      </w:r>
      <w:r w:rsidRPr="00812839">
        <w:rPr>
          <w:rFonts w:ascii="Times New Roman" w:hAnsi="Times New Roman" w:cs="Times New Roman"/>
        </w:rPr>
        <w:t>.</w:t>
      </w:r>
      <w:r w:rsidRPr="00EB6829">
        <w:rPr>
          <w:rFonts w:ascii="Times New Roman" w:hAnsi="Times New Roman" w:cs="Times New Roman"/>
          <w:lang w:val="en-US"/>
        </w:rPr>
        <w:t>C</w:t>
      </w:r>
      <w:r w:rsidRPr="00812839">
        <w:rPr>
          <w:rFonts w:ascii="Times New Roman" w:hAnsi="Times New Roman" w:cs="Times New Roman"/>
        </w:rPr>
        <w:t xml:space="preserve">.: </w:t>
      </w:r>
      <w:r w:rsidRPr="00EB6829">
        <w:rPr>
          <w:rFonts w:ascii="Times New Roman" w:hAnsi="Times New Roman" w:cs="Times New Roman"/>
          <w:lang w:val="en-US"/>
        </w:rPr>
        <w:t>World</w:t>
      </w:r>
      <w:r w:rsidRPr="00812839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Bank</w:t>
      </w:r>
      <w:r w:rsidRPr="00812839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Group</w:t>
      </w:r>
      <w:r w:rsidRPr="00812839">
        <w:rPr>
          <w:rFonts w:ascii="Times New Roman" w:hAnsi="Times New Roman" w:cs="Times New Roman"/>
        </w:rPr>
        <w:t xml:space="preserve">, 2020. </w:t>
      </w:r>
      <w:r w:rsidRPr="00EB6829">
        <w:rPr>
          <w:rFonts w:ascii="Times New Roman" w:hAnsi="Times New Roman" w:cs="Times New Roman"/>
          <w:lang w:val="en-US"/>
        </w:rPr>
        <w:t>URL</w:t>
      </w:r>
      <w:r w:rsidRPr="00EB6829">
        <w:rPr>
          <w:rFonts w:ascii="Times New Roman" w:hAnsi="Times New Roman" w:cs="Times New Roman"/>
        </w:rPr>
        <w:t xml:space="preserve">: </w:t>
      </w:r>
      <w:r w:rsidRPr="00EB6829">
        <w:rPr>
          <w:rFonts w:ascii="Times New Roman" w:hAnsi="Times New Roman" w:cs="Times New Roman"/>
          <w:lang w:val="en-US"/>
        </w:rPr>
        <w:t>https</w:t>
      </w:r>
      <w:r w:rsidRPr="00EB6829">
        <w:rPr>
          <w:rFonts w:ascii="Times New Roman" w:hAnsi="Times New Roman" w:cs="Times New Roman"/>
        </w:rPr>
        <w:t>://</w:t>
      </w:r>
      <w:r w:rsidRPr="00EB6829">
        <w:rPr>
          <w:rFonts w:ascii="Times New Roman" w:hAnsi="Times New Roman" w:cs="Times New Roman"/>
          <w:lang w:val="en-US"/>
        </w:rPr>
        <w:t>www</w:t>
      </w:r>
      <w:r w:rsidRPr="00EB6829">
        <w:rPr>
          <w:rFonts w:ascii="Times New Roman" w:hAnsi="Times New Roman" w:cs="Times New Roman"/>
        </w:rPr>
        <w:t>.</w:t>
      </w:r>
      <w:proofErr w:type="spellStart"/>
      <w:r w:rsidRPr="00EB6829">
        <w:rPr>
          <w:rFonts w:ascii="Times New Roman" w:hAnsi="Times New Roman" w:cs="Times New Roman"/>
          <w:lang w:val="en-US"/>
        </w:rPr>
        <w:t>doingbusiness</w:t>
      </w:r>
      <w:proofErr w:type="spellEnd"/>
      <w:r w:rsidRPr="00EB6829">
        <w:rPr>
          <w:rFonts w:ascii="Times New Roman" w:hAnsi="Times New Roman" w:cs="Times New Roman"/>
        </w:rPr>
        <w:t>.</w:t>
      </w:r>
      <w:r w:rsidRPr="00EB6829">
        <w:rPr>
          <w:rFonts w:ascii="Times New Roman" w:hAnsi="Times New Roman" w:cs="Times New Roman"/>
          <w:lang w:val="en-US"/>
        </w:rPr>
        <w:t>org</w:t>
      </w:r>
      <w:r w:rsidRPr="00EB6829">
        <w:rPr>
          <w:rFonts w:ascii="Times New Roman" w:hAnsi="Times New Roman" w:cs="Times New Roman"/>
        </w:rPr>
        <w:t>/</w:t>
      </w:r>
      <w:r w:rsidRPr="00EB6829">
        <w:rPr>
          <w:rFonts w:ascii="Times New Roman" w:hAnsi="Times New Roman" w:cs="Times New Roman"/>
          <w:lang w:val="en-US"/>
        </w:rPr>
        <w:t>content</w:t>
      </w:r>
      <w:r w:rsidRPr="00EB6829">
        <w:rPr>
          <w:rFonts w:ascii="Times New Roman" w:hAnsi="Times New Roman" w:cs="Times New Roman"/>
        </w:rPr>
        <w:t>/</w:t>
      </w:r>
      <w:r w:rsidRPr="00EB6829">
        <w:rPr>
          <w:rFonts w:ascii="Times New Roman" w:hAnsi="Times New Roman" w:cs="Times New Roman"/>
          <w:lang w:val="en-US"/>
        </w:rPr>
        <w:t>dam</w:t>
      </w:r>
      <w:r w:rsidRPr="00EB6829">
        <w:rPr>
          <w:rFonts w:ascii="Times New Roman" w:hAnsi="Times New Roman" w:cs="Times New Roman"/>
        </w:rPr>
        <w:t>/</w:t>
      </w:r>
      <w:proofErr w:type="spellStart"/>
      <w:r w:rsidRPr="00EB6829">
        <w:rPr>
          <w:rFonts w:ascii="Times New Roman" w:hAnsi="Times New Roman" w:cs="Times New Roman"/>
          <w:lang w:val="en-US"/>
        </w:rPr>
        <w:t>doingBusiness</w:t>
      </w:r>
      <w:proofErr w:type="spellEnd"/>
      <w:r w:rsidRPr="00EB6829">
        <w:rPr>
          <w:rFonts w:ascii="Times New Roman" w:hAnsi="Times New Roman" w:cs="Times New Roman"/>
        </w:rPr>
        <w:t>/</w:t>
      </w:r>
      <w:r w:rsidRPr="00EB6829">
        <w:rPr>
          <w:rFonts w:ascii="Times New Roman" w:hAnsi="Times New Roman" w:cs="Times New Roman"/>
          <w:lang w:val="en-US"/>
        </w:rPr>
        <w:t>country</w:t>
      </w:r>
      <w:r w:rsidRPr="00EB6829">
        <w:rPr>
          <w:rFonts w:ascii="Times New Roman" w:hAnsi="Times New Roman" w:cs="Times New Roman"/>
        </w:rPr>
        <w:t>/</w:t>
      </w:r>
      <w:r w:rsidRPr="00EB6829">
        <w:rPr>
          <w:rFonts w:ascii="Times New Roman" w:hAnsi="Times New Roman" w:cs="Times New Roman"/>
          <w:lang w:val="en-US"/>
        </w:rPr>
        <w:t>c</w:t>
      </w:r>
      <w:r w:rsidRPr="00EB6829">
        <w:rPr>
          <w:rFonts w:ascii="Times New Roman" w:hAnsi="Times New Roman" w:cs="Times New Roman"/>
        </w:rPr>
        <w:t>/</w:t>
      </w:r>
      <w:r w:rsidRPr="00EB6829">
        <w:rPr>
          <w:rFonts w:ascii="Times New Roman" w:hAnsi="Times New Roman" w:cs="Times New Roman"/>
          <w:lang w:val="en-US"/>
        </w:rPr>
        <w:t>cote</w:t>
      </w:r>
      <w:r w:rsidRPr="00EB6829">
        <w:rPr>
          <w:rFonts w:ascii="Times New Roman" w:hAnsi="Times New Roman" w:cs="Times New Roman"/>
        </w:rPr>
        <w:t>-</w:t>
      </w:r>
      <w:proofErr w:type="spellStart"/>
      <w:r w:rsidRPr="00EB6829">
        <w:rPr>
          <w:rFonts w:ascii="Times New Roman" w:hAnsi="Times New Roman" w:cs="Times New Roman"/>
          <w:lang w:val="en-US"/>
        </w:rPr>
        <w:t>divoire</w:t>
      </w:r>
      <w:proofErr w:type="spellEnd"/>
      <w:r w:rsidRPr="00EB6829">
        <w:rPr>
          <w:rFonts w:ascii="Times New Roman" w:hAnsi="Times New Roman" w:cs="Times New Roman"/>
        </w:rPr>
        <w:t>/</w:t>
      </w:r>
      <w:r w:rsidRPr="00EB6829">
        <w:rPr>
          <w:rFonts w:ascii="Times New Roman" w:hAnsi="Times New Roman" w:cs="Times New Roman"/>
          <w:lang w:val="en-US"/>
        </w:rPr>
        <w:t>CIV</w:t>
      </w:r>
      <w:r w:rsidRPr="00EB6829">
        <w:rPr>
          <w:rFonts w:ascii="Times New Roman" w:hAnsi="Times New Roman" w:cs="Times New Roman"/>
        </w:rPr>
        <w:t>.</w:t>
      </w:r>
      <w:r w:rsidRPr="00EB6829">
        <w:rPr>
          <w:rFonts w:ascii="Times New Roman" w:hAnsi="Times New Roman" w:cs="Times New Roman"/>
          <w:lang w:val="en-US"/>
        </w:rPr>
        <w:t>pdf</w:t>
      </w:r>
      <w:r w:rsidRPr="00EB6829">
        <w:rPr>
          <w:rFonts w:ascii="Times New Roman" w:hAnsi="Times New Roman" w:cs="Times New Roman"/>
        </w:rPr>
        <w:t xml:space="preserve"> (дата обращения: 12.12.2025); </w:t>
      </w:r>
      <w:r w:rsidRPr="00EB6829">
        <w:rPr>
          <w:rFonts w:ascii="Times New Roman" w:hAnsi="Times New Roman" w:cs="Times New Roman"/>
          <w:lang w:val="en-US"/>
        </w:rPr>
        <w:t>World</w:t>
      </w:r>
      <w:r w:rsidRPr="00EB6829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Bank</w:t>
      </w:r>
      <w:r w:rsidRPr="00EB6829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B</w:t>
      </w:r>
      <w:r w:rsidRPr="00EB6829">
        <w:rPr>
          <w:rFonts w:ascii="Times New Roman" w:hAnsi="Times New Roman" w:cs="Times New Roman"/>
        </w:rPr>
        <w:t>-</w:t>
      </w:r>
      <w:r w:rsidRPr="00EB6829">
        <w:rPr>
          <w:rFonts w:ascii="Times New Roman" w:hAnsi="Times New Roman" w:cs="Times New Roman"/>
          <w:lang w:val="en-US"/>
        </w:rPr>
        <w:t>READY</w:t>
      </w:r>
      <w:r w:rsidRPr="00EB6829">
        <w:rPr>
          <w:rFonts w:ascii="Times New Roman" w:hAnsi="Times New Roman" w:cs="Times New Roman"/>
        </w:rPr>
        <w:t xml:space="preserve"> 2025 [Электронный ресурс]. URL: https://www.worldbank.org/en/programs/business-enabling-environment (дата обращения: 12.12.2025).</w:t>
      </w:r>
      <w:bookmarkEnd w:id="11"/>
      <w:bookmarkEnd w:id="12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1891"/>
    <w:multiLevelType w:val="hybridMultilevel"/>
    <w:tmpl w:val="4DD2C36A"/>
    <w:lvl w:ilvl="0" w:tplc="F8289B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8991725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595"/>
    <w:rsid w:val="001B3F50"/>
    <w:rsid w:val="001D4E29"/>
    <w:rsid w:val="002C32E5"/>
    <w:rsid w:val="00316AFC"/>
    <w:rsid w:val="003847C0"/>
    <w:rsid w:val="003C1C9D"/>
    <w:rsid w:val="003F3DD7"/>
    <w:rsid w:val="004A66FF"/>
    <w:rsid w:val="004C2146"/>
    <w:rsid w:val="005F41C0"/>
    <w:rsid w:val="008261D7"/>
    <w:rsid w:val="009F4334"/>
    <w:rsid w:val="00A40500"/>
    <w:rsid w:val="00AB3DF4"/>
    <w:rsid w:val="00AC798D"/>
    <w:rsid w:val="00B02C8D"/>
    <w:rsid w:val="00BD6B0B"/>
    <w:rsid w:val="00BF2595"/>
    <w:rsid w:val="00CF12F0"/>
    <w:rsid w:val="00D05514"/>
    <w:rsid w:val="00D7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6D473"/>
  <w15:chartTrackingRefBased/>
  <w15:docId w15:val="{17A3D181-BE72-46A2-8CE7-ED8D0231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514"/>
  </w:style>
  <w:style w:type="paragraph" w:styleId="1">
    <w:name w:val="heading 1"/>
    <w:basedOn w:val="a"/>
    <w:link w:val="10"/>
    <w:uiPriority w:val="9"/>
    <w:qFormat/>
    <w:rsid w:val="00D05514"/>
    <w:pPr>
      <w:widowControl w:val="0"/>
      <w:autoSpaceDE w:val="0"/>
      <w:autoSpaceDN w:val="0"/>
      <w:spacing w:before="79" w:after="0" w:line="240" w:lineRule="auto"/>
      <w:ind w:left="111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2">
    <w:name w:val="heading 2"/>
    <w:basedOn w:val="a"/>
    <w:link w:val="20"/>
    <w:uiPriority w:val="9"/>
    <w:unhideWhenUsed/>
    <w:qFormat/>
    <w:rsid w:val="00D05514"/>
    <w:pPr>
      <w:widowControl w:val="0"/>
      <w:autoSpaceDE w:val="0"/>
      <w:autoSpaceDN w:val="0"/>
      <w:spacing w:before="71" w:after="0" w:line="240" w:lineRule="auto"/>
      <w:ind w:left="117"/>
      <w:outlineLvl w:val="1"/>
    </w:pPr>
    <w:rPr>
      <w:rFonts w:ascii="Georgia" w:eastAsia="Georgia" w:hAnsi="Georgia" w:cs="Georgia"/>
      <w:sz w:val="32"/>
      <w:szCs w:val="32"/>
      <w:lang w:val="en-US"/>
    </w:rPr>
  </w:style>
  <w:style w:type="paragraph" w:styleId="3">
    <w:name w:val="heading 3"/>
    <w:basedOn w:val="a"/>
    <w:link w:val="30"/>
    <w:uiPriority w:val="9"/>
    <w:unhideWhenUsed/>
    <w:qFormat/>
    <w:rsid w:val="00D05514"/>
    <w:pPr>
      <w:widowControl w:val="0"/>
      <w:autoSpaceDE w:val="0"/>
      <w:autoSpaceDN w:val="0"/>
      <w:spacing w:after="0" w:line="240" w:lineRule="auto"/>
      <w:ind w:left="450" w:hanging="340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4">
    <w:name w:val="heading 4"/>
    <w:basedOn w:val="a"/>
    <w:link w:val="40"/>
    <w:uiPriority w:val="9"/>
    <w:unhideWhenUsed/>
    <w:qFormat/>
    <w:rsid w:val="00D05514"/>
    <w:pPr>
      <w:widowControl w:val="0"/>
      <w:autoSpaceDE w:val="0"/>
      <w:autoSpaceDN w:val="0"/>
      <w:spacing w:after="0" w:line="240" w:lineRule="auto"/>
      <w:ind w:left="629" w:hanging="519"/>
      <w:outlineLvl w:val="3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paragraph" w:styleId="5">
    <w:name w:val="heading 5"/>
    <w:basedOn w:val="a"/>
    <w:link w:val="50"/>
    <w:uiPriority w:val="9"/>
    <w:unhideWhenUsed/>
    <w:qFormat/>
    <w:rsid w:val="00D05514"/>
    <w:pPr>
      <w:widowControl w:val="0"/>
      <w:autoSpaceDE w:val="0"/>
      <w:autoSpaceDN w:val="0"/>
      <w:spacing w:after="0" w:line="240" w:lineRule="auto"/>
      <w:ind w:left="11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rsid w:val="00D055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16A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316AFC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D05514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D05514"/>
    <w:rPr>
      <w:rFonts w:ascii="Georgia" w:eastAsia="Georgia" w:hAnsi="Georgia" w:cs="Georgia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rsid w:val="00D0551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rsid w:val="00D05514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rsid w:val="00D0551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60">
    <w:name w:val="Заголовок 6 Знак"/>
    <w:basedOn w:val="a0"/>
    <w:link w:val="6"/>
    <w:uiPriority w:val="9"/>
    <w:rsid w:val="00D055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8">
    <w:name w:val="Заголовок №8_"/>
    <w:basedOn w:val="a0"/>
    <w:rsid w:val="00D0551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9"/>
      <w:szCs w:val="39"/>
      <w:u w:val="none"/>
    </w:rPr>
  </w:style>
  <w:style w:type="character" w:customStyle="1" w:styleId="80">
    <w:name w:val="Заголовок №8"/>
    <w:basedOn w:val="8"/>
    <w:rsid w:val="00D0551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9"/>
      <w:szCs w:val="39"/>
      <w:u w:val="none"/>
      <w:lang w:val="en-US"/>
    </w:rPr>
  </w:style>
  <w:style w:type="character" w:customStyle="1" w:styleId="a5">
    <w:name w:val="Основной текст_"/>
    <w:basedOn w:val="a0"/>
    <w:link w:val="31"/>
    <w:rsid w:val="00D0551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9">
    <w:name w:val="Заголовок №9_"/>
    <w:basedOn w:val="a0"/>
    <w:rsid w:val="00D05514"/>
    <w:rPr>
      <w:rFonts w:ascii="Times New Roman" w:eastAsia="Times New Roman" w:hAnsi="Times New Roman" w:cs="Times New Roman"/>
      <w:b/>
      <w:bCs/>
      <w:i/>
      <w:iCs/>
      <w:smallCaps w:val="0"/>
      <w:strike w:val="0"/>
      <w:sz w:val="29"/>
      <w:szCs w:val="29"/>
      <w:u w:val="none"/>
    </w:rPr>
  </w:style>
  <w:style w:type="character" w:customStyle="1" w:styleId="90">
    <w:name w:val="Заголовок №9"/>
    <w:basedOn w:val="9"/>
    <w:rsid w:val="00D0551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lang w:val="en-US"/>
    </w:rPr>
  </w:style>
  <w:style w:type="character" w:customStyle="1" w:styleId="16">
    <w:name w:val="Основной текст (16)_"/>
    <w:basedOn w:val="a0"/>
    <w:rsid w:val="00D05514"/>
    <w:rPr>
      <w:rFonts w:ascii="Times New Roman" w:eastAsia="Times New Roman" w:hAnsi="Times New Roman" w:cs="Times New Roman"/>
      <w:b/>
      <w:bCs/>
      <w:i/>
      <w:iCs/>
      <w:smallCaps w:val="0"/>
      <w:strike w:val="0"/>
      <w:sz w:val="29"/>
      <w:szCs w:val="29"/>
      <w:u w:val="none"/>
    </w:rPr>
  </w:style>
  <w:style w:type="character" w:customStyle="1" w:styleId="160">
    <w:name w:val="Основной текст (16)"/>
    <w:basedOn w:val="16"/>
    <w:rsid w:val="00D0551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lang w:val="en-US"/>
    </w:rPr>
  </w:style>
  <w:style w:type="character" w:customStyle="1" w:styleId="100">
    <w:name w:val="Заголовок №10_"/>
    <w:basedOn w:val="a0"/>
    <w:rsid w:val="00D055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01">
    <w:name w:val="Заголовок №10"/>
    <w:basedOn w:val="100"/>
    <w:rsid w:val="00D055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/>
    </w:rPr>
  </w:style>
  <w:style w:type="paragraph" w:customStyle="1" w:styleId="31">
    <w:name w:val="Основной текст3"/>
    <w:basedOn w:val="a"/>
    <w:link w:val="a5"/>
    <w:rsid w:val="00D05514"/>
    <w:pPr>
      <w:widowControl w:val="0"/>
      <w:shd w:val="clear" w:color="auto" w:fill="FFFFFF"/>
      <w:spacing w:before="300" w:after="180" w:line="299" w:lineRule="exact"/>
      <w:ind w:hanging="400"/>
      <w:jc w:val="both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41">
    <w:name w:val="Основной текст (4)_"/>
    <w:basedOn w:val="a0"/>
    <w:link w:val="42"/>
    <w:rsid w:val="00D05514"/>
    <w:rPr>
      <w:rFonts w:ascii="Times New Roman" w:eastAsia="Times New Roman" w:hAnsi="Times New Roman" w:cs="Times New Roman"/>
      <w:b/>
      <w:bCs/>
      <w:sz w:val="44"/>
      <w:szCs w:val="44"/>
      <w:shd w:val="clear" w:color="auto" w:fill="FFFFFF"/>
    </w:rPr>
  </w:style>
  <w:style w:type="character" w:customStyle="1" w:styleId="a6">
    <w:name w:val="Колонтитул_"/>
    <w:basedOn w:val="a0"/>
    <w:rsid w:val="00D0551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a7">
    <w:name w:val="Колонтитул"/>
    <w:basedOn w:val="a6"/>
    <w:rsid w:val="00D0551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Calibri105pt">
    <w:name w:val="Колонтитул + Calibri;10;5 pt;Полужирный"/>
    <w:basedOn w:val="a6"/>
    <w:rsid w:val="00D05514"/>
    <w:rPr>
      <w:rFonts w:ascii="Calibri" w:eastAsia="Calibri" w:hAnsi="Calibri" w:cs="Calibri"/>
      <w:b/>
      <w:bCs/>
      <w:i w:val="0"/>
      <w:iCs w:val="0"/>
      <w:smallCaps w:val="0"/>
      <w:strike w:val="0"/>
      <w:color w:val="FFFFFF"/>
      <w:spacing w:val="0"/>
      <w:w w:val="100"/>
      <w:position w:val="0"/>
      <w:sz w:val="21"/>
      <w:szCs w:val="21"/>
      <w:u w:val="none"/>
    </w:rPr>
  </w:style>
  <w:style w:type="character" w:customStyle="1" w:styleId="12pt">
    <w:name w:val="Колонтитул + 12 pt;Полужирный"/>
    <w:basedOn w:val="a6"/>
    <w:rsid w:val="00D0551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4"/>
      <w:szCs w:val="24"/>
      <w:u w:val="none"/>
    </w:rPr>
  </w:style>
  <w:style w:type="paragraph" w:customStyle="1" w:styleId="42">
    <w:name w:val="Основной текст (4)"/>
    <w:basedOn w:val="a"/>
    <w:link w:val="41"/>
    <w:rsid w:val="00D05514"/>
    <w:pPr>
      <w:widowControl w:val="0"/>
      <w:shd w:val="clear" w:color="auto" w:fill="FFFFFF"/>
      <w:spacing w:before="720" w:after="0" w:line="543" w:lineRule="exact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a8">
    <w:name w:val="header"/>
    <w:basedOn w:val="a"/>
    <w:link w:val="a9"/>
    <w:uiPriority w:val="99"/>
    <w:unhideWhenUsed/>
    <w:rsid w:val="00D055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05514"/>
  </w:style>
  <w:style w:type="paragraph" w:styleId="aa">
    <w:name w:val="footer"/>
    <w:basedOn w:val="a"/>
    <w:link w:val="ab"/>
    <w:uiPriority w:val="99"/>
    <w:unhideWhenUsed/>
    <w:rsid w:val="00D055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05514"/>
  </w:style>
  <w:style w:type="table" w:customStyle="1" w:styleId="TableNormal">
    <w:name w:val="Table Normal"/>
    <w:uiPriority w:val="2"/>
    <w:semiHidden/>
    <w:unhideWhenUsed/>
    <w:qFormat/>
    <w:rsid w:val="00D0551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D05514"/>
    <w:pPr>
      <w:widowControl w:val="0"/>
      <w:autoSpaceDE w:val="0"/>
      <w:autoSpaceDN w:val="0"/>
      <w:spacing w:before="9" w:after="0" w:line="240" w:lineRule="auto"/>
      <w:ind w:left="117"/>
    </w:pPr>
    <w:rPr>
      <w:rFonts w:ascii="Georgia" w:eastAsia="Georgia" w:hAnsi="Georgia" w:cs="Georgia"/>
      <w:sz w:val="20"/>
      <w:szCs w:val="20"/>
      <w:lang w:val="en-US"/>
    </w:rPr>
  </w:style>
  <w:style w:type="paragraph" w:styleId="21">
    <w:name w:val="toc 2"/>
    <w:basedOn w:val="a"/>
    <w:uiPriority w:val="1"/>
    <w:qFormat/>
    <w:rsid w:val="00D05514"/>
    <w:pPr>
      <w:widowControl w:val="0"/>
      <w:autoSpaceDE w:val="0"/>
      <w:autoSpaceDN w:val="0"/>
      <w:spacing w:before="69" w:after="0" w:line="240" w:lineRule="auto"/>
      <w:ind w:left="117"/>
    </w:pPr>
    <w:rPr>
      <w:rFonts w:ascii="Times New Roman" w:eastAsia="Times New Roman" w:hAnsi="Times New Roman" w:cs="Times New Roman"/>
      <w:sz w:val="17"/>
      <w:szCs w:val="17"/>
      <w:lang w:val="en-US"/>
    </w:rPr>
  </w:style>
  <w:style w:type="paragraph" w:styleId="ac">
    <w:name w:val="Title"/>
    <w:basedOn w:val="a"/>
    <w:link w:val="ad"/>
    <w:uiPriority w:val="10"/>
    <w:qFormat/>
    <w:rsid w:val="00D05514"/>
    <w:pPr>
      <w:widowControl w:val="0"/>
      <w:autoSpaceDE w:val="0"/>
      <w:autoSpaceDN w:val="0"/>
      <w:spacing w:after="0" w:line="240" w:lineRule="auto"/>
      <w:ind w:left="114"/>
    </w:pPr>
    <w:rPr>
      <w:rFonts w:ascii="Trebuchet MS" w:eastAsia="Trebuchet MS" w:hAnsi="Trebuchet MS" w:cs="Trebuchet MS"/>
      <w:sz w:val="132"/>
      <w:szCs w:val="132"/>
      <w:lang w:val="en-US"/>
    </w:rPr>
  </w:style>
  <w:style w:type="character" w:customStyle="1" w:styleId="ad">
    <w:name w:val="Заголовок Знак"/>
    <w:basedOn w:val="a0"/>
    <w:link w:val="ac"/>
    <w:uiPriority w:val="10"/>
    <w:rsid w:val="00D05514"/>
    <w:rPr>
      <w:rFonts w:ascii="Trebuchet MS" w:eastAsia="Trebuchet MS" w:hAnsi="Trebuchet MS" w:cs="Trebuchet MS"/>
      <w:sz w:val="132"/>
      <w:szCs w:val="132"/>
      <w:lang w:val="en-US"/>
    </w:rPr>
  </w:style>
  <w:style w:type="paragraph" w:styleId="ae">
    <w:name w:val="List Paragraph"/>
    <w:basedOn w:val="a"/>
    <w:uiPriority w:val="34"/>
    <w:qFormat/>
    <w:rsid w:val="00D05514"/>
    <w:pPr>
      <w:widowControl w:val="0"/>
      <w:autoSpaceDE w:val="0"/>
      <w:autoSpaceDN w:val="0"/>
      <w:spacing w:after="0" w:line="240" w:lineRule="auto"/>
      <w:ind w:left="450" w:hanging="340"/>
    </w:pPr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a"/>
    <w:uiPriority w:val="1"/>
    <w:qFormat/>
    <w:rsid w:val="00D05514"/>
    <w:pPr>
      <w:widowControl w:val="0"/>
      <w:autoSpaceDE w:val="0"/>
      <w:autoSpaceDN w:val="0"/>
      <w:spacing w:before="23" w:after="0" w:line="240" w:lineRule="auto"/>
      <w:ind w:left="61"/>
    </w:pPr>
    <w:rPr>
      <w:rFonts w:ascii="Times New Roman" w:eastAsia="Times New Roman" w:hAnsi="Times New Roman" w:cs="Times New Roman"/>
      <w:lang w:val="en-US"/>
    </w:rPr>
  </w:style>
  <w:style w:type="character" w:customStyle="1" w:styleId="af">
    <w:name w:val="Основной текст + Курсив"/>
    <w:basedOn w:val="a5"/>
    <w:rsid w:val="00D05514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styleId="af0">
    <w:name w:val="Hyperlink"/>
    <w:basedOn w:val="a0"/>
    <w:uiPriority w:val="99"/>
    <w:unhideWhenUsed/>
    <w:rsid w:val="00D05514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D05514"/>
    <w:rPr>
      <w:color w:val="605E5C"/>
      <w:shd w:val="clear" w:color="auto" w:fill="E1DFDD"/>
    </w:rPr>
  </w:style>
  <w:style w:type="paragraph" w:styleId="32">
    <w:name w:val="toc 3"/>
    <w:basedOn w:val="a"/>
    <w:uiPriority w:val="1"/>
    <w:qFormat/>
    <w:rsid w:val="00D05514"/>
    <w:pPr>
      <w:widowControl w:val="0"/>
      <w:autoSpaceDE w:val="0"/>
      <w:autoSpaceDN w:val="0"/>
      <w:spacing w:before="149" w:after="0" w:line="240" w:lineRule="auto"/>
      <w:ind w:left="286"/>
    </w:pPr>
    <w:rPr>
      <w:rFonts w:ascii="Cambria" w:eastAsia="Cambria" w:hAnsi="Cambria" w:cs="Cambria"/>
      <w:b/>
      <w:bCs/>
      <w:i/>
      <w:iCs/>
      <w:lang w:val="en-US"/>
    </w:rPr>
  </w:style>
  <w:style w:type="paragraph" w:styleId="43">
    <w:name w:val="toc 4"/>
    <w:basedOn w:val="a"/>
    <w:uiPriority w:val="1"/>
    <w:qFormat/>
    <w:rsid w:val="00D05514"/>
    <w:pPr>
      <w:widowControl w:val="0"/>
      <w:autoSpaceDE w:val="0"/>
      <w:autoSpaceDN w:val="0"/>
      <w:spacing w:before="29" w:after="0" w:line="240" w:lineRule="auto"/>
      <w:ind w:left="647"/>
    </w:pPr>
    <w:rPr>
      <w:rFonts w:ascii="Cambria" w:eastAsia="Cambria" w:hAnsi="Cambria" w:cs="Cambria"/>
      <w:sz w:val="18"/>
      <w:szCs w:val="18"/>
      <w:lang w:val="en-US"/>
    </w:rPr>
  </w:style>
  <w:style w:type="paragraph" w:styleId="51">
    <w:name w:val="toc 5"/>
    <w:basedOn w:val="a"/>
    <w:uiPriority w:val="1"/>
    <w:qFormat/>
    <w:rsid w:val="00D05514"/>
    <w:pPr>
      <w:widowControl w:val="0"/>
      <w:autoSpaceDE w:val="0"/>
      <w:autoSpaceDN w:val="0"/>
      <w:spacing w:before="29" w:after="0" w:line="240" w:lineRule="auto"/>
      <w:ind w:left="642"/>
    </w:pPr>
    <w:rPr>
      <w:rFonts w:ascii="Cambria" w:eastAsia="Cambria" w:hAnsi="Cambria" w:cs="Cambria"/>
      <w:i/>
      <w:iCs/>
      <w:sz w:val="18"/>
      <w:szCs w:val="18"/>
      <w:lang w:val="en-US"/>
    </w:rPr>
  </w:style>
  <w:style w:type="character" w:customStyle="1" w:styleId="af1">
    <w:name w:val="Сноска_"/>
    <w:basedOn w:val="a0"/>
    <w:link w:val="af2"/>
    <w:locked/>
    <w:rsid w:val="00D05514"/>
    <w:rPr>
      <w:rFonts w:ascii="Garamond" w:eastAsia="Garamond" w:hAnsi="Garamond" w:cs="Garamond"/>
      <w:sz w:val="14"/>
      <w:szCs w:val="14"/>
      <w:shd w:val="clear" w:color="auto" w:fill="FFFFFF"/>
    </w:rPr>
  </w:style>
  <w:style w:type="paragraph" w:customStyle="1" w:styleId="af2">
    <w:name w:val="Сноска"/>
    <w:basedOn w:val="a"/>
    <w:link w:val="af1"/>
    <w:rsid w:val="00D05514"/>
    <w:pPr>
      <w:widowControl w:val="0"/>
      <w:shd w:val="clear" w:color="auto" w:fill="FFFFFF"/>
      <w:spacing w:after="0" w:line="0" w:lineRule="atLeast"/>
      <w:jc w:val="both"/>
    </w:pPr>
    <w:rPr>
      <w:rFonts w:ascii="Garamond" w:eastAsia="Garamond" w:hAnsi="Garamond" w:cs="Garamond"/>
      <w:sz w:val="14"/>
      <w:szCs w:val="14"/>
    </w:rPr>
  </w:style>
  <w:style w:type="paragraph" w:customStyle="1" w:styleId="22">
    <w:name w:val="Основной текст2"/>
    <w:basedOn w:val="a"/>
    <w:rsid w:val="00D05514"/>
    <w:pPr>
      <w:widowControl w:val="0"/>
      <w:shd w:val="clear" w:color="auto" w:fill="FFFFFF"/>
      <w:spacing w:after="0" w:line="0" w:lineRule="atLeast"/>
      <w:ind w:hanging="240"/>
    </w:pPr>
    <w:rPr>
      <w:rFonts w:ascii="Garamond" w:eastAsia="Garamond" w:hAnsi="Garamond" w:cs="Garamond"/>
      <w:sz w:val="19"/>
      <w:szCs w:val="19"/>
    </w:rPr>
  </w:style>
  <w:style w:type="character" w:customStyle="1" w:styleId="52">
    <w:name w:val="Основной текст (5)_"/>
    <w:basedOn w:val="a0"/>
    <w:link w:val="53"/>
    <w:locked/>
    <w:rsid w:val="00D05514"/>
    <w:rPr>
      <w:rFonts w:ascii="Garamond" w:eastAsia="Garamond" w:hAnsi="Garamond" w:cs="Garamond"/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"/>
    <w:link w:val="52"/>
    <w:rsid w:val="00D05514"/>
    <w:pPr>
      <w:widowControl w:val="0"/>
      <w:shd w:val="clear" w:color="auto" w:fill="FFFFFF"/>
      <w:spacing w:after="1080" w:line="0" w:lineRule="atLeast"/>
      <w:ind w:hanging="360"/>
      <w:jc w:val="center"/>
    </w:pPr>
    <w:rPr>
      <w:rFonts w:ascii="Garamond" w:eastAsia="Garamond" w:hAnsi="Garamond" w:cs="Garamond"/>
      <w:sz w:val="17"/>
      <w:szCs w:val="17"/>
    </w:rPr>
  </w:style>
  <w:style w:type="character" w:customStyle="1" w:styleId="7">
    <w:name w:val="Основной текст (7)_"/>
    <w:basedOn w:val="a0"/>
    <w:link w:val="70"/>
    <w:locked/>
    <w:rsid w:val="00D05514"/>
    <w:rPr>
      <w:rFonts w:ascii="Garamond" w:eastAsia="Garamond" w:hAnsi="Garamond" w:cs="Garamond"/>
      <w:sz w:val="19"/>
      <w:szCs w:val="19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D05514"/>
    <w:pPr>
      <w:widowControl w:val="0"/>
      <w:shd w:val="clear" w:color="auto" w:fill="FFFFFF"/>
      <w:spacing w:after="240" w:line="0" w:lineRule="atLeast"/>
      <w:jc w:val="center"/>
    </w:pPr>
    <w:rPr>
      <w:rFonts w:ascii="Garamond" w:eastAsia="Garamond" w:hAnsi="Garamond" w:cs="Garamond"/>
      <w:sz w:val="19"/>
      <w:szCs w:val="19"/>
    </w:rPr>
  </w:style>
  <w:style w:type="character" w:customStyle="1" w:styleId="81">
    <w:name w:val="Основной текст (8)_"/>
    <w:basedOn w:val="a0"/>
    <w:link w:val="82"/>
    <w:locked/>
    <w:rsid w:val="00D05514"/>
    <w:rPr>
      <w:rFonts w:ascii="Garamond" w:eastAsia="Garamond" w:hAnsi="Garamond" w:cs="Garamond"/>
      <w:sz w:val="14"/>
      <w:szCs w:val="14"/>
      <w:shd w:val="clear" w:color="auto" w:fill="FFFFFF"/>
    </w:rPr>
  </w:style>
  <w:style w:type="paragraph" w:customStyle="1" w:styleId="82">
    <w:name w:val="Основной текст (8)"/>
    <w:basedOn w:val="a"/>
    <w:link w:val="81"/>
    <w:rsid w:val="00D05514"/>
    <w:pPr>
      <w:widowControl w:val="0"/>
      <w:shd w:val="clear" w:color="auto" w:fill="FFFFFF"/>
      <w:spacing w:before="180" w:after="180" w:line="0" w:lineRule="atLeast"/>
      <w:jc w:val="both"/>
    </w:pPr>
    <w:rPr>
      <w:rFonts w:ascii="Garamond" w:eastAsia="Garamond" w:hAnsi="Garamond" w:cs="Garamond"/>
      <w:sz w:val="14"/>
      <w:szCs w:val="14"/>
    </w:rPr>
  </w:style>
  <w:style w:type="character" w:customStyle="1" w:styleId="52pt">
    <w:name w:val="Основной текст (5) + Интервал 2 pt"/>
    <w:basedOn w:val="52"/>
    <w:rsid w:val="00D05514"/>
    <w:rPr>
      <w:rFonts w:ascii="Garamond" w:eastAsia="Garamond" w:hAnsi="Garamond" w:cs="Garamond"/>
      <w:color w:val="000000"/>
      <w:spacing w:val="40"/>
      <w:w w:val="100"/>
      <w:position w:val="0"/>
      <w:sz w:val="17"/>
      <w:szCs w:val="17"/>
      <w:shd w:val="clear" w:color="auto" w:fill="FFFFFF"/>
      <w:lang w:val="en-US"/>
    </w:rPr>
  </w:style>
  <w:style w:type="character" w:customStyle="1" w:styleId="7pt">
    <w:name w:val="Основной текст + 7 pt"/>
    <w:aliases w:val="Малые прописные,Интервал 1 pt"/>
    <w:basedOn w:val="81"/>
    <w:rsid w:val="00D05514"/>
    <w:rPr>
      <w:rFonts w:ascii="Garamond" w:eastAsia="Garamond" w:hAnsi="Garamond" w:cs="Garamond"/>
      <w:smallCaps/>
      <w:color w:val="000000"/>
      <w:spacing w:val="30"/>
      <w:w w:val="100"/>
      <w:position w:val="0"/>
      <w:sz w:val="14"/>
      <w:szCs w:val="14"/>
      <w:shd w:val="clear" w:color="auto" w:fill="FFFFFF"/>
      <w:lang w:val="en-US"/>
    </w:rPr>
  </w:style>
  <w:style w:type="character" w:customStyle="1" w:styleId="71">
    <w:name w:val="Основной текст (7) + Малые прописные"/>
    <w:aliases w:val="Интервал 2 pt"/>
    <w:basedOn w:val="52"/>
    <w:rsid w:val="00D05514"/>
    <w:rPr>
      <w:rFonts w:ascii="Garamond" w:eastAsia="Garamond" w:hAnsi="Garamond" w:cs="Garamond"/>
      <w:smallCaps/>
      <w:color w:val="000000"/>
      <w:spacing w:val="40"/>
      <w:w w:val="100"/>
      <w:position w:val="0"/>
      <w:sz w:val="17"/>
      <w:szCs w:val="17"/>
      <w:shd w:val="clear" w:color="auto" w:fill="FFFFFF"/>
      <w:lang w:val="en-US"/>
    </w:rPr>
  </w:style>
  <w:style w:type="character" w:customStyle="1" w:styleId="72pt">
    <w:name w:val="Основной текст (7) + Интервал 2 pt"/>
    <w:basedOn w:val="7"/>
    <w:rsid w:val="00D05514"/>
    <w:rPr>
      <w:rFonts w:ascii="Garamond" w:eastAsia="Garamond" w:hAnsi="Garamond" w:cs="Garamond"/>
      <w:color w:val="000000"/>
      <w:spacing w:val="4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83">
    <w:name w:val="Основной текст (8) + Малые прописные"/>
    <w:basedOn w:val="81"/>
    <w:rsid w:val="00D05514"/>
    <w:rPr>
      <w:rFonts w:ascii="Garamond" w:eastAsia="Garamond" w:hAnsi="Garamond" w:cs="Garamond"/>
      <w:smallCaps/>
      <w:color w:val="000000"/>
      <w:spacing w:val="0"/>
      <w:w w:val="100"/>
      <w:position w:val="0"/>
      <w:sz w:val="14"/>
      <w:szCs w:val="14"/>
      <w:shd w:val="clear" w:color="auto" w:fill="FFFFFF"/>
      <w:lang w:val="en-US"/>
    </w:rPr>
  </w:style>
  <w:style w:type="table" w:styleId="af3">
    <w:name w:val="Table Grid"/>
    <w:basedOn w:val="a1"/>
    <w:uiPriority w:val="59"/>
    <w:rsid w:val="00D05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D055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0551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ranslation-word">
    <w:name w:val="translation-word"/>
    <w:basedOn w:val="a0"/>
    <w:rsid w:val="00D05514"/>
  </w:style>
  <w:style w:type="character" w:styleId="af4">
    <w:name w:val="Placeholder Text"/>
    <w:basedOn w:val="a0"/>
    <w:uiPriority w:val="99"/>
    <w:semiHidden/>
    <w:rsid w:val="00D05514"/>
    <w:rPr>
      <w:color w:val="808080"/>
    </w:rPr>
  </w:style>
  <w:style w:type="paragraph" w:styleId="af5">
    <w:name w:val="footnote text"/>
    <w:basedOn w:val="a"/>
    <w:link w:val="af6"/>
    <w:uiPriority w:val="99"/>
    <w:unhideWhenUsed/>
    <w:rsid w:val="00D05514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rsid w:val="00D05514"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D05514"/>
    <w:rPr>
      <w:vertAlign w:val="superscript"/>
    </w:rPr>
  </w:style>
  <w:style w:type="character" w:customStyle="1" w:styleId="23">
    <w:name w:val="Неразрешенное упоминание2"/>
    <w:basedOn w:val="a0"/>
    <w:uiPriority w:val="99"/>
    <w:semiHidden/>
    <w:unhideWhenUsed/>
    <w:rsid w:val="00D05514"/>
    <w:rPr>
      <w:color w:val="605E5C"/>
      <w:shd w:val="clear" w:color="auto" w:fill="E1DFDD"/>
    </w:rPr>
  </w:style>
  <w:style w:type="character" w:customStyle="1" w:styleId="33">
    <w:name w:val="Неразрешенное упоминание3"/>
    <w:basedOn w:val="a0"/>
    <w:uiPriority w:val="99"/>
    <w:semiHidden/>
    <w:unhideWhenUsed/>
    <w:rsid w:val="00D05514"/>
    <w:rPr>
      <w:color w:val="605E5C"/>
      <w:shd w:val="clear" w:color="auto" w:fill="E1DFDD"/>
    </w:rPr>
  </w:style>
  <w:style w:type="character" w:customStyle="1" w:styleId="44">
    <w:name w:val="Неразрешенное упоминание4"/>
    <w:basedOn w:val="a0"/>
    <w:uiPriority w:val="99"/>
    <w:semiHidden/>
    <w:unhideWhenUsed/>
    <w:rsid w:val="00D05514"/>
    <w:rPr>
      <w:color w:val="605E5C"/>
      <w:shd w:val="clear" w:color="auto" w:fill="E1DFDD"/>
    </w:rPr>
  </w:style>
  <w:style w:type="paragraph" w:customStyle="1" w:styleId="45">
    <w:name w:val="Основной текст4"/>
    <w:basedOn w:val="a"/>
    <w:rsid w:val="00D05514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Default">
    <w:name w:val="Default"/>
    <w:rsid w:val="00D055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4">
    <w:name w:val="Основной текст (3)_"/>
    <w:basedOn w:val="a0"/>
    <w:link w:val="35"/>
    <w:locked/>
    <w:rsid w:val="00D05514"/>
    <w:rPr>
      <w:rFonts w:ascii="Times New Roman" w:eastAsia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5">
    <w:name w:val="Основной текст (3)"/>
    <w:basedOn w:val="a"/>
    <w:link w:val="34"/>
    <w:rsid w:val="00D05514"/>
    <w:pPr>
      <w:widowControl w:val="0"/>
      <w:shd w:val="clear" w:color="auto" w:fill="FFFFFF"/>
      <w:spacing w:before="1260" w:after="3780" w:line="485" w:lineRule="exact"/>
      <w:jc w:val="center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8">
    <w:name w:val="Strong"/>
    <w:basedOn w:val="a0"/>
    <w:uiPriority w:val="22"/>
    <w:qFormat/>
    <w:rsid w:val="00D05514"/>
    <w:rPr>
      <w:b/>
      <w:bCs/>
    </w:rPr>
  </w:style>
  <w:style w:type="paragraph" w:styleId="af9">
    <w:name w:val="Normal (Web)"/>
    <w:basedOn w:val="a"/>
    <w:uiPriority w:val="99"/>
    <w:unhideWhenUsed/>
    <w:rsid w:val="00D05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a">
    <w:name w:val="Light List"/>
    <w:basedOn w:val="a1"/>
    <w:uiPriority w:val="61"/>
    <w:rsid w:val="00D0551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mord">
    <w:name w:val="mord"/>
    <w:basedOn w:val="a0"/>
    <w:rsid w:val="00D05514"/>
  </w:style>
  <w:style w:type="character" w:customStyle="1" w:styleId="katex-mathml">
    <w:name w:val="katex-mathml"/>
    <w:basedOn w:val="a0"/>
    <w:rsid w:val="00D05514"/>
  </w:style>
  <w:style w:type="character" w:customStyle="1" w:styleId="mrel">
    <w:name w:val="mrel"/>
    <w:basedOn w:val="a0"/>
    <w:rsid w:val="00D05514"/>
  </w:style>
  <w:style w:type="character" w:customStyle="1" w:styleId="vlist-s">
    <w:name w:val="vlist-s"/>
    <w:basedOn w:val="a0"/>
    <w:rsid w:val="00D05514"/>
  </w:style>
  <w:style w:type="table" w:styleId="afb">
    <w:name w:val="Grid Table Light"/>
    <w:basedOn w:val="a1"/>
    <w:uiPriority w:val="40"/>
    <w:rsid w:val="00D055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4">
    <w:name w:val="Plain Table 2"/>
    <w:basedOn w:val="a1"/>
    <w:uiPriority w:val="42"/>
    <w:rsid w:val="00D055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c">
    <w:name w:val="Emphasis"/>
    <w:basedOn w:val="a0"/>
    <w:uiPriority w:val="20"/>
    <w:qFormat/>
    <w:rsid w:val="00D05514"/>
    <w:rPr>
      <w:i/>
      <w:iCs/>
    </w:rPr>
  </w:style>
  <w:style w:type="character" w:customStyle="1" w:styleId="markdown-word">
    <w:name w:val="markdown-word"/>
    <w:basedOn w:val="a0"/>
    <w:rsid w:val="00D05514"/>
  </w:style>
  <w:style w:type="character" w:styleId="afd">
    <w:name w:val="Unresolved Mention"/>
    <w:basedOn w:val="a0"/>
    <w:uiPriority w:val="99"/>
    <w:semiHidden/>
    <w:unhideWhenUsed/>
    <w:rsid w:val="00D05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5396</Words>
  <Characters>30763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Igor Mandritsa</cp:lastModifiedBy>
  <cp:revision>10</cp:revision>
  <dcterms:created xsi:type="dcterms:W3CDTF">2026-04-23T01:44:00Z</dcterms:created>
  <dcterms:modified xsi:type="dcterms:W3CDTF">2026-04-23T04:37:00Z</dcterms:modified>
</cp:coreProperties>
</file>