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FDE7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Кот-д’Ивуар стоит сейчас примерно там, где стояли Вьетнам или Индонезия лет 10–12 назад — быстрый рост, но ещё рыхлая инфраструктура и зависимость от экспорта сырья.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делать ставку на 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цифровую платформу для инноваций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она должна быть не “витриной стартапов”, а </w:t>
      </w:r>
      <w:r w:rsidRPr="00CB6F50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:lang w:eastAsia="ru-RU"/>
          <w14:ligatures w14:val="none"/>
        </w:rPr>
        <w:t>сшивкой</w:t>
      </w:r>
      <w:r w:rsidRPr="00CB6F50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трёх сред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1️</w:t>
      </w:r>
      <w:r w:rsidRPr="00CB6F50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⃣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университетов,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2</w:t>
      </w:r>
      <w:r w:rsidRPr="00CB6F50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️⃣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молодых предпринимателей,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3</w:t>
      </w:r>
      <w:r w:rsidRPr="00CB6F50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️⃣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малого бизнеса, который можно “оцифровать”.</w:t>
      </w:r>
    </w:p>
    <w:p w14:paraId="2EB67C7B" w14:textId="77777777" w:rsidR="00CB6F50" w:rsidRPr="00CB6F50" w:rsidRDefault="00CB6F50" w:rsidP="008E4C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как это можно построить.</w:t>
      </w:r>
    </w:p>
    <w:p w14:paraId="04FBAA9D" w14:textId="33B1CC7B" w:rsidR="00CB6F50" w:rsidRPr="00CB6F50" w:rsidRDefault="00CB6F50" w:rsidP="00CB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Базовая идея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</w:t>
      </w:r>
      <w:r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ru-RU"/>
          <w14:ligatures w14:val="none"/>
        </w:rPr>
        <w:t>под паспорт совета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45CD044E" w14:textId="10987D63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национальную платформу</w:t>
      </w:r>
      <w:r w:rsidR="008E4CD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– </w:t>
      </w:r>
      <w:r w:rsidR="008E4CDD"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модель (условно</w:t>
      </w:r>
      <w:r w:rsid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е название</w:t>
      </w:r>
      <w:r w:rsidR="008E4CDD"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)</w:t>
      </w:r>
      <w:r w:rsidRPr="00CB6F50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</w:t>
      </w:r>
      <w:proofErr w:type="spellStart"/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IvoryLab</w:t>
      </w:r>
      <w:proofErr w:type="spellEnd"/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”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 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marketplace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CB6F5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сеть возможностей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52AF1CF" w14:textId="77777777" w:rsidR="00CB6F50" w:rsidRPr="00CB6F50" w:rsidRDefault="00CB6F50" w:rsidP="00CB6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онлайн-инкубатор (обучение, менторы, гранты),</w:t>
      </w:r>
    </w:p>
    <w:p w14:paraId="3B8B8B5C" w14:textId="77777777" w:rsidR="00CB6F50" w:rsidRPr="00CB6F50" w:rsidRDefault="00CB6F50" w:rsidP="00CB6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локальных проблем (например, фермерские логистические задачи, муниципальные запросы, энергетика),</w:t>
      </w:r>
    </w:p>
    <w:p w14:paraId="736E173E" w14:textId="77777777" w:rsidR="00CB6F50" w:rsidRPr="00CB6F50" w:rsidRDefault="00CB6F50" w:rsidP="00CB6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“рынок решений”, где стартапы предлагают пилоты, а госструктуры или компании их тестируют.</w:t>
      </w:r>
    </w:p>
    <w:p w14:paraId="617EA905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Такая экосистема </w:t>
      </w:r>
      <w:r w:rsidRPr="00CB6F50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>не требует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гигантских инвестиций — лишь стабильного оператора и доверия.</w:t>
      </w:r>
    </w:p>
    <w:p w14:paraId="1E8210FA" w14:textId="40CA6D05" w:rsidR="00CB6F50" w:rsidRPr="00CB6F50" w:rsidRDefault="00CB6F50" w:rsidP="00CB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Опора на чужой опыт</w:t>
      </w:r>
      <w:r w:rsidR="008E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(модели уже существующие)</w:t>
      </w:r>
    </w:p>
    <w:p w14:paraId="7ED1FB0B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🇪🇪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Эстония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модель “цифрового государства”: там важна не сама платформа, а единый идентификатор гражданина (e-ID). Кот-д’Ивуару пригодится упрощённая версия e-ID для доступа к грантам, регистрации стартапов и учёта налогов.</w:t>
      </w:r>
    </w:p>
    <w:p w14:paraId="5898C5FD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🇷🇼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Руанда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интереснее. Они сделали </w:t>
      </w:r>
      <w:proofErr w:type="spellStart"/>
      <w:r w:rsidRPr="00CB6F5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Irembo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портал госуслуг, и через него постепенно втянули население в цифровую экономику. Вокруг 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Irembo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выросли 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fintech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и 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agri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-тех-стартапы. Для Кот-д’Ивуара такой “государственный хаб как якорь” подойдёт идеально.</w:t>
      </w:r>
    </w:p>
    <w:p w14:paraId="77F05173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🇮🇳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Индия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их модель </w:t>
      </w:r>
      <w:proofErr w:type="spellStart"/>
      <w:r w:rsidRPr="00CB6F5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IndiaStack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(блок из API для идентификации, платежей, документов) может лечь в основу “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IvoryStack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 — открытых цифровых стандартов, на которых уже строятся местные стартапы.</w:t>
      </w:r>
    </w:p>
    <w:p w14:paraId="773EA495" w14:textId="666B61E0" w:rsidR="00CB6F50" w:rsidRPr="00CB6F50" w:rsidRDefault="00CB6F50" w:rsidP="00CB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Кто мог бы быть оператором</w:t>
      </w:r>
      <w:r w:rsidR="008E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="008E4CDD"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модел</w:t>
      </w:r>
      <w:r w:rsid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и</w:t>
      </w:r>
      <w:r w:rsidR="008E4CDD"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(условно</w:t>
      </w:r>
      <w:r w:rsid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е название</w:t>
      </w:r>
      <w:r w:rsidR="008E4CDD"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)</w:t>
      </w:r>
      <w:r w:rsidR="008E4CDD" w:rsidRPr="00CB6F50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</w:t>
      </w:r>
      <w:r w:rsidR="008E4CDD"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</w:t>
      </w:r>
      <w:proofErr w:type="spellStart"/>
      <w:r w:rsidR="008E4CDD"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IvoryLab</w:t>
      </w:r>
      <w:proofErr w:type="spellEnd"/>
      <w:r w:rsidR="008E4CDD"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”</w:t>
      </w:r>
    </w:p>
    <w:p w14:paraId="393CDA2C" w14:textId="77777777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Комбинация:</w:t>
      </w:r>
    </w:p>
    <w:p w14:paraId="6E8A8F24" w14:textId="77777777" w:rsidR="00CB6F50" w:rsidRDefault="00CB6F50" w:rsidP="00CB6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Министерство цифровой экономики Кот-д’Ивуара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12A86151" w14:textId="26F94671" w:rsidR="008E4CDD" w:rsidRPr="00CB6F50" w:rsidRDefault="008E4CDD" w:rsidP="00CB6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</w:pPr>
      <w:r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Торгово-промышленная палата республики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-</w:t>
      </w:r>
      <w:r w:rsidRPr="008E4CDD">
        <w:rPr>
          <w:rFonts w:ascii="Times New Roman" w:eastAsia="Times New Roman" w:hAnsi="Times New Roman" w:cs="Times New Roman"/>
          <w:b/>
          <w:bCs/>
          <w:color w:val="EE0000"/>
          <w:kern w:val="0"/>
          <w:u w:val="single"/>
          <w:lang w:eastAsia="ru-RU"/>
          <w14:ligatures w14:val="none"/>
        </w:rPr>
        <w:t>прямая ответственность</w:t>
      </w:r>
    </w:p>
    <w:p w14:paraId="54A24B04" w14:textId="77777777" w:rsidR="00CB6F50" w:rsidRPr="00CB6F50" w:rsidRDefault="00CB6F50" w:rsidP="00CB6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университет </w:t>
      </w:r>
      <w:proofErr w:type="spellStart"/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Кокоди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7124CADE" w14:textId="77777777" w:rsidR="00CB6F50" w:rsidRPr="00CB6F50" w:rsidRDefault="00CB6F50" w:rsidP="00CB6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частный партнёр из </w:t>
      </w:r>
      <w:proofErr w:type="spell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AfriLabs</w:t>
      </w:r>
      <w:proofErr w:type="spellEnd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Orange Digital Ventures (оба давно в регионе).</w:t>
      </w:r>
    </w:p>
    <w:p w14:paraId="2B878E80" w14:textId="7F901AD4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Главное — чтобы частник </w:t>
      </w:r>
      <w:r w:rsidR="008E4C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8E4CDD" w:rsidRPr="009E2B05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граждане мотивированные участники </w:t>
      </w:r>
      <w:r w:rsidR="009E2B05" w:rsidRPr="009E2B05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>республики,</w:t>
      </w:r>
      <w:r w:rsidR="008E4CDD" w:rsidRPr="009E2B05">
        <w:rPr>
          <w:rFonts w:ascii="Times New Roman" w:eastAsia="Times New Roman" w:hAnsi="Times New Roman" w:cs="Times New Roman"/>
          <w:b/>
          <w:bCs/>
          <w:color w:val="EE0000"/>
          <w:kern w:val="0"/>
          <w:lang w:eastAsia="ru-RU"/>
          <w14:ligatures w14:val="none"/>
        </w:rPr>
        <w:t xml:space="preserve"> но из отрасли экономики</w:t>
      </w:r>
      <w:r w:rsidR="008E4CDD" w:rsidRPr="009E2B05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 xml:space="preserve"> </w:t>
      </w:r>
      <w:r w:rsidR="009E2B05">
        <w:rPr>
          <w:rFonts w:ascii="Times New Roman" w:eastAsia="Times New Roman" w:hAnsi="Times New Roman" w:cs="Times New Roman"/>
          <w:color w:val="EE0000"/>
          <w:kern w:val="0"/>
          <w:lang w:eastAsia="ru-RU"/>
          <w14:ligatures w14:val="none"/>
        </w:rPr>
        <w:t>республики – сельское хозяйство!</w:t>
      </w:r>
      <w:r w:rsidR="008E4C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принёс культуру </w:t>
      </w:r>
      <w:r w:rsidR="009E2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положительных и успешных 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экспериментов</w:t>
      </w:r>
      <w:r w:rsidR="009E2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бизнес-практик</w:t>
      </w:r>
      <w:r w:rsidRPr="00CB6F5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, а не только деньги</w:t>
      </w:r>
      <w:r w:rsidR="009E2B05" w:rsidRPr="009E2B0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для открытия бизнеса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8CCD150" w14:textId="32493A20" w:rsidR="00CB6F50" w:rsidRPr="00CB6F50" w:rsidRDefault="00CB6F50" w:rsidP="00CB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4. Первый шаг</w:t>
      </w:r>
      <w:r w:rsidR="009E2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модели</w:t>
      </w:r>
    </w:p>
    <w:p w14:paraId="1486CFBE" w14:textId="742FA7C3" w:rsidR="00CB6F50" w:rsidRPr="00CB6F50" w:rsidRDefault="00CB6F50" w:rsidP="00C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“создать платформу”, а </w:t>
      </w:r>
      <w:r w:rsidRPr="00CB6F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собрать карту талантов и задач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Ивуар внедрит единый каталог проектов и проблем, цифровая экосистема вырастет сама — из спроса и любопытства.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Тогда платформа станет не продуктом, а нервной системой инноваций </w:t>
      </w:r>
      <w:proofErr w:type="gramStart"/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страны</w:t>
      </w:r>
      <w:proofErr w:type="gramEnd"/>
      <w:r w:rsidR="009E2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 значит точкой роста экономики </w:t>
      </w:r>
      <w:proofErr w:type="gramStart"/>
      <w:r w:rsidR="009E2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страны!</w:t>
      </w:r>
      <w:r w:rsidRPr="00CB6F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proofErr w:type="gramEnd"/>
    </w:p>
    <w:p w14:paraId="79B9AB8B" w14:textId="5000C8EC" w:rsidR="00CB6F50" w:rsidRPr="009E2B05" w:rsidRDefault="009E2B05" w:rsidP="009E2B05">
      <w:pPr>
        <w:jc w:val="center"/>
        <w:rPr>
          <w:b/>
          <w:bCs/>
        </w:rPr>
      </w:pPr>
      <w:r w:rsidRPr="009E2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 подходит для практико-научно-обоснованной модели развития инноваций в республике??????????????????</w:t>
      </w:r>
    </w:p>
    <w:sectPr w:rsidR="00CB6F50" w:rsidRPr="009E2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73AB"/>
    <w:multiLevelType w:val="multilevel"/>
    <w:tmpl w:val="791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415AF"/>
    <w:multiLevelType w:val="multilevel"/>
    <w:tmpl w:val="241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86838">
    <w:abstractNumId w:val="1"/>
  </w:num>
  <w:num w:numId="2" w16cid:durableId="180624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50"/>
    <w:rsid w:val="003C7889"/>
    <w:rsid w:val="008E4CDD"/>
    <w:rsid w:val="009E2B05"/>
    <w:rsid w:val="00CB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F09C"/>
  <w15:chartTrackingRefBased/>
  <w15:docId w15:val="{71EC9CC5-1247-4BC0-A241-8AED8F7F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F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F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F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F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F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F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2025-10-18T06:52:00Z</dcterms:created>
  <dcterms:modified xsi:type="dcterms:W3CDTF">2025-10-18T07:06:00Z</dcterms:modified>
</cp:coreProperties>
</file>