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6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9FF6" w14:textId="0C930E4D" w:rsidR="00313027" w:rsidRDefault="007712F0">
      <w:pPr>
        <w:spacing w:line="1" w:lineRule="exact"/>
      </w:pPr>
      <w:r>
        <w:rPr>
          <w:noProof/>
        </w:rPr>
        <w:drawing>
          <wp:anchor distT="0" distB="0" distL="114300" distR="114300" simplePos="0" relativeHeight="125829378" behindDoc="0" locked="0" layoutInCell="1" allowOverlap="1" wp14:anchorId="749D45CF" wp14:editId="508C0A7D">
            <wp:simplePos x="0" y="0"/>
            <wp:positionH relativeFrom="page">
              <wp:posOffset>8268335</wp:posOffset>
            </wp:positionH>
            <wp:positionV relativeFrom="paragraph">
              <wp:posOffset>53340</wp:posOffset>
            </wp:positionV>
            <wp:extent cx="487680" cy="969010"/>
            <wp:effectExtent l="0" t="0" r="0" b="0"/>
            <wp:wrapSquare wrapText="bothSides"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8768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E81EC" w14:textId="77777777" w:rsidR="00313027" w:rsidRPr="00CE7A8B" w:rsidRDefault="007712F0">
      <w:pPr>
        <w:pStyle w:val="10"/>
        <w:keepNext/>
        <w:keepLines/>
        <w:rPr>
          <w:lang w:val="ru-RU"/>
        </w:rPr>
      </w:pPr>
      <w:r>
        <w:rPr>
          <w:noProof/>
        </w:rPr>
        <w:drawing>
          <wp:anchor distT="0" distB="0" distL="0" distR="0" simplePos="0" relativeHeight="62914690" behindDoc="1" locked="0" layoutInCell="1" allowOverlap="1" wp14:anchorId="277B33A8" wp14:editId="3C796A21">
            <wp:simplePos x="0" y="0"/>
            <wp:positionH relativeFrom="margin">
              <wp:posOffset>-281940</wp:posOffset>
            </wp:positionH>
            <wp:positionV relativeFrom="margin">
              <wp:posOffset>2305685</wp:posOffset>
            </wp:positionV>
            <wp:extent cx="5882640" cy="8162290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882640" cy="816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bookmark0"/>
      <w:proofErr w:type="spellStart"/>
      <w:r>
        <w:rPr>
          <w:rStyle w:val="1"/>
          <w:smallCaps/>
        </w:rPr>
        <w:t>iscOdd</w:t>
      </w:r>
      <w:proofErr w:type="spellEnd"/>
      <w:r w:rsidRPr="00CE7A8B">
        <w:rPr>
          <w:rStyle w:val="1"/>
          <w:smallCaps/>
          <w:lang w:val="ru-RU"/>
        </w:rPr>
        <w:t>-</w:t>
      </w:r>
      <w:r>
        <w:rPr>
          <w:rStyle w:val="1"/>
          <w:smallCaps/>
        </w:rPr>
        <w:t>ci</w:t>
      </w:r>
      <w:bookmarkEnd w:id="0"/>
    </w:p>
    <w:p w14:paraId="06DB279C" w14:textId="77777777" w:rsidR="00313027" w:rsidRPr="00CE7A8B" w:rsidRDefault="007712F0">
      <w:pPr>
        <w:pStyle w:val="a6"/>
        <w:spacing w:after="0" w:line="223" w:lineRule="auto"/>
        <w:jc w:val="center"/>
        <w:rPr>
          <w:sz w:val="15"/>
          <w:szCs w:val="15"/>
          <w:lang w:val="ru-RU"/>
        </w:rPr>
      </w:pPr>
      <w:r w:rsidRPr="00CE7A8B">
        <w:rPr>
          <w:rStyle w:val="a5"/>
          <w:color w:val="235975"/>
          <w:sz w:val="15"/>
          <w:szCs w:val="15"/>
          <w:lang w:val="ru-RU"/>
        </w:rPr>
        <w:t>Инициатива гражданского общества для</w:t>
      </w:r>
      <w:r w:rsidRPr="00CE7A8B">
        <w:rPr>
          <w:rStyle w:val="a5"/>
          <w:color w:val="235975"/>
          <w:sz w:val="15"/>
          <w:szCs w:val="15"/>
          <w:lang w:val="ru-RU"/>
        </w:rPr>
        <w:br/>
        <w:t>достижения ЦУР в Кот-д'Ивуаре</w:t>
      </w:r>
    </w:p>
    <w:p w14:paraId="208B3C3A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18E95360" wp14:editId="4A30461E">
            <wp:extent cx="786130" cy="743585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78613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4B86" w14:textId="77777777" w:rsidR="00313027" w:rsidRDefault="00313027">
      <w:pPr>
        <w:spacing w:after="99" w:line="1" w:lineRule="exact"/>
      </w:pPr>
    </w:p>
    <w:p w14:paraId="3F680DF9" w14:textId="77777777" w:rsidR="00313027" w:rsidRPr="00CE7A8B" w:rsidRDefault="007712F0">
      <w:pPr>
        <w:pStyle w:val="a6"/>
        <w:spacing w:after="40" w:line="240" w:lineRule="auto"/>
        <w:jc w:val="center"/>
        <w:rPr>
          <w:lang w:val="ru-RU"/>
        </w:rPr>
      </w:pPr>
      <w:r w:rsidRPr="00CE7A8B">
        <w:rPr>
          <w:rStyle w:val="a5"/>
          <w:rFonts w:ascii="Calibri" w:eastAsia="Calibri" w:hAnsi="Calibri" w:cs="Calibri"/>
          <w:color w:val="000000"/>
          <w:lang w:val="ru-RU"/>
        </w:rPr>
        <w:t>РЕСПУБЛИКА КОТ-Д'ИВУАР</w:t>
      </w:r>
    </w:p>
    <w:p w14:paraId="15ECEF70" w14:textId="77777777" w:rsidR="00313027" w:rsidRPr="00CE7A8B" w:rsidRDefault="007712F0">
      <w:pPr>
        <w:pStyle w:val="a6"/>
        <w:spacing w:after="0" w:line="240" w:lineRule="auto"/>
        <w:jc w:val="center"/>
        <w:rPr>
          <w:sz w:val="17"/>
          <w:szCs w:val="17"/>
          <w:lang w:val="ru-RU"/>
        </w:rPr>
        <w:sectPr w:rsidR="00313027" w:rsidRPr="00CE7A8B">
          <w:pgSz w:w="16838" w:h="23810"/>
          <w:pgMar w:top="3844" w:right="6766" w:bottom="3663" w:left="2900" w:header="3416" w:footer="3235" w:gutter="0"/>
          <w:pgNumType w:start="1"/>
          <w:cols w:num="2" w:space="720" w:equalWidth="0">
            <w:col w:w="2971" w:space="900"/>
            <w:col w:w="3300"/>
          </w:cols>
          <w:noEndnote/>
          <w:docGrid w:linePitch="360"/>
        </w:sectPr>
      </w:pPr>
      <w:r w:rsidRPr="00CE7A8B">
        <w:rPr>
          <w:rStyle w:val="a5"/>
          <w:color w:val="000000"/>
          <w:sz w:val="17"/>
          <w:szCs w:val="17"/>
          <w:lang w:val="ru-RU"/>
        </w:rPr>
        <w:t>Профсоюз - Дисциплина - Работа</w:t>
      </w:r>
    </w:p>
    <w:p w14:paraId="3DAA5755" w14:textId="77777777" w:rsidR="00313027" w:rsidRPr="00CE7A8B" w:rsidRDefault="00313027">
      <w:pPr>
        <w:spacing w:line="106" w:lineRule="exact"/>
        <w:rPr>
          <w:sz w:val="9"/>
          <w:szCs w:val="9"/>
          <w:lang w:val="ru-RU"/>
        </w:rPr>
      </w:pPr>
    </w:p>
    <w:p w14:paraId="4AE521D5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3844" w:right="0" w:bottom="3663" w:left="0" w:header="0" w:footer="3" w:gutter="0"/>
          <w:cols w:space="720"/>
          <w:noEndnote/>
          <w:docGrid w:linePitch="360"/>
        </w:sectPr>
      </w:pPr>
    </w:p>
    <w:p w14:paraId="534FCCEF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25829379" behindDoc="0" locked="0" layoutInCell="1" allowOverlap="1" wp14:anchorId="38FEC83D" wp14:editId="21548FBF">
                <wp:simplePos x="0" y="0"/>
                <wp:positionH relativeFrom="page">
                  <wp:posOffset>2746375</wp:posOffset>
                </wp:positionH>
                <wp:positionV relativeFrom="paragraph">
                  <wp:posOffset>3242945</wp:posOffset>
                </wp:positionV>
                <wp:extent cx="679450" cy="435610"/>
                <wp:effectExtent l="0" t="0" r="0" b="0"/>
                <wp:wrapSquare wrapText="right"/>
                <wp:docPr id="6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435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4C5D55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000000"/>
                                <w:w w:val="80"/>
                                <w:sz w:val="58"/>
                                <w:szCs w:val="58"/>
                              </w:rPr>
                              <w:t>ENA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38FEC83D">
                <v:stroke joinstyle="miter"/>
                <v:path gradientshapeok="t" o:connecttype="rect"/>
              </v:shapetype>
              <v:shape id="Shape 6" style="position:absolute;margin-left:216.25pt;margin-top:255.35pt;width:53.5pt;height:34.3pt;z-index:125829379;visibility:visible;mso-wrap-style:non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">
                <v:textbox inset="0,0,0,0">
                  <w:txbxContent>
                    <w:p w:rsidR="00313027" w:rsidRDefault="007712F0" w14:paraId="534C5D55" w14:textId="77777777">
                      <w:pPr>
                        <w:pStyle w:val="a6"/>
                        <w:spacing w:after="0" w:line="240" w:lineRule="auto"/>
                        <w:rPr>
                          <w:sz w:val="58"/>
                          <w:szCs w:val="58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000000"/>
                          <w:w w:val="80"/>
                          <w:sz w:val="58"/>
                          <w:szCs w:val="58"/>
                          <w:lang w:val="Russian"/>
                        </w:rPr>
                        <w:t>ENA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</w:p>
    <w:p w14:paraId="3775BD86" w14:textId="77777777" w:rsidR="00313027" w:rsidRPr="00CE7A8B" w:rsidRDefault="007712F0">
      <w:pPr>
        <w:pStyle w:val="a6"/>
        <w:spacing w:after="2220" w:line="240" w:lineRule="auto"/>
        <w:jc w:val="center"/>
        <w:rPr>
          <w:lang w:val="ru-RU"/>
        </w:rPr>
      </w:pPr>
      <w:r w:rsidRPr="00CE7A8B">
        <w:rPr>
          <w:rStyle w:val="a5"/>
          <w:rFonts w:ascii="Calibri" w:eastAsia="Calibri" w:hAnsi="Calibri" w:cs="Calibri"/>
          <w:color w:val="000000"/>
          <w:lang w:val="ru-RU"/>
        </w:rPr>
        <w:t>МИНИСТЕРСТВО ПЛАНИРОВАНИЯ И РАЗВИТИЯ</w:t>
      </w:r>
    </w:p>
    <w:p w14:paraId="3AF48935" w14:textId="77777777" w:rsidR="00313027" w:rsidRPr="00CE7A8B" w:rsidRDefault="007712F0">
      <w:pPr>
        <w:pStyle w:val="a6"/>
        <w:spacing w:after="1680" w:line="240" w:lineRule="auto"/>
        <w:ind w:left="4760"/>
        <w:rPr>
          <w:sz w:val="15"/>
          <w:szCs w:val="15"/>
          <w:lang w:val="ru-RU"/>
        </w:rPr>
      </w:pPr>
      <w:r w:rsidRPr="00CE7A8B">
        <w:rPr>
          <w:rStyle w:val="a5"/>
          <w:rFonts w:ascii="Trebuchet MS" w:eastAsia="Trebuchet MS" w:hAnsi="Trebuchet MS" w:cs="Trebuchet MS"/>
          <w:b/>
          <w:bCs/>
          <w:w w:val="60"/>
          <w:sz w:val="15"/>
          <w:szCs w:val="15"/>
          <w:lang w:val="ru-RU"/>
        </w:rPr>
        <w:t>Национальный институт статистики</w:t>
      </w:r>
    </w:p>
    <w:p w14:paraId="524093B0" w14:textId="77777777" w:rsidR="00313027" w:rsidRDefault="007712F0">
      <w:pPr>
        <w:pStyle w:val="a6"/>
        <w:spacing w:after="0" w:line="240" w:lineRule="auto"/>
        <w:rPr>
          <w:sz w:val="58"/>
          <w:szCs w:val="58"/>
        </w:rPr>
      </w:pPr>
      <w:r>
        <w:rPr>
          <w:rStyle w:val="a5"/>
          <w:b/>
          <w:bCs/>
          <w:color w:val="000000"/>
          <w:w w:val="80"/>
          <w:sz w:val="58"/>
          <w:szCs w:val="58"/>
        </w:rPr>
        <w:t>F</w:t>
      </w:r>
      <w:r w:rsidRPr="00CE7A8B">
        <w:rPr>
          <w:rStyle w:val="a5"/>
          <w:b/>
          <w:bCs/>
          <w:color w:val="000000"/>
          <w:w w:val="80"/>
          <w:sz w:val="58"/>
          <w:szCs w:val="58"/>
          <w:lang w:val="ru-RU"/>
        </w:rPr>
        <w:t xml:space="preserve"> ПО СИТУАЦИИ С ЦУРАМИ, УЧИТЫВАЯ ЛЮДЕЙ. </w:t>
      </w:r>
      <w:r>
        <w:rPr>
          <w:rStyle w:val="a5"/>
          <w:b/>
          <w:bCs/>
          <w:color w:val="000000"/>
          <w:w w:val="80"/>
          <w:sz w:val="58"/>
          <w:szCs w:val="58"/>
        </w:rPr>
        <w:t>NERABLES И РОД ENCOTE DTVOIRE, 2017-2020</w:t>
      </w:r>
    </w:p>
    <w:p w14:paraId="126EB430" w14:textId="77777777" w:rsidR="00313027" w:rsidRDefault="00313027"/>
    <w:p w14:paraId="3C034278" w14:textId="77777777" w:rsidR="00313027" w:rsidRDefault="007712F0">
      <w:pPr>
        <w:pStyle w:val="a6"/>
        <w:spacing w:after="260" w:line="240" w:lineRule="auto"/>
        <w:ind w:left="5480"/>
        <w:rPr>
          <w:sz w:val="20"/>
          <w:szCs w:val="20"/>
        </w:rPr>
      </w:pPr>
      <w:r>
        <w:rPr>
          <w:rStyle w:val="a5"/>
          <w:color w:val="D19F29"/>
          <w:sz w:val="20"/>
          <w:szCs w:val="20"/>
        </w:rPr>
        <w:t>♦ ♦ • ♦ ♦,'</w:t>
      </w:r>
    </w:p>
    <w:p w14:paraId="6419D5CD" w14:textId="77777777" w:rsidR="00313027" w:rsidRDefault="007712F0">
      <w:pPr>
        <w:pStyle w:val="a6"/>
        <w:spacing w:after="260" w:line="240" w:lineRule="auto"/>
        <w:ind w:left="5480"/>
        <w:rPr>
          <w:sz w:val="20"/>
          <w:szCs w:val="20"/>
        </w:rPr>
      </w:pPr>
      <w:r>
        <w:rPr>
          <w:rStyle w:val="a5"/>
          <w:color w:val="D19F29"/>
          <w:sz w:val="20"/>
          <w:szCs w:val="20"/>
        </w:rPr>
        <w:t>\Я</w:t>
      </w:r>
    </w:p>
    <w:p w14:paraId="4E2BFC01" w14:textId="77777777" w:rsidR="00313027" w:rsidRDefault="007712F0">
      <w:pPr>
        <w:pStyle w:val="a6"/>
        <w:spacing w:after="0" w:line="240" w:lineRule="auto"/>
        <w:ind w:left="5480"/>
        <w:rPr>
          <w:sz w:val="28"/>
          <w:szCs w:val="28"/>
        </w:rPr>
        <w:sectPr w:rsidR="00313027">
          <w:type w:val="continuous"/>
          <w:pgSz w:w="16838" w:h="23810"/>
          <w:pgMar w:top="3844" w:right="3668" w:bottom="3663" w:left="2900" w:header="0" w:footer="3" w:gutter="0"/>
          <w:cols w:space="720"/>
          <w:noEndnote/>
          <w:docGrid w:linePitch="360"/>
        </w:sectPr>
      </w:pPr>
      <w:r>
        <w:rPr>
          <w:rStyle w:val="a5"/>
          <w:rFonts w:ascii="Arial Black" w:eastAsia="Arial Black" w:hAnsi="Arial Black" w:cs="Arial Black"/>
          <w:b/>
          <w:bCs/>
          <w:color w:val="000000"/>
          <w:sz w:val="30"/>
          <w:szCs w:val="30"/>
        </w:rPr>
        <w:t xml:space="preserve">R </w:t>
      </w:r>
      <w:r>
        <w:rPr>
          <w:rStyle w:val="a5"/>
          <w:i/>
          <w:iCs/>
          <w:color w:val="000000"/>
          <w:sz w:val="28"/>
          <w:szCs w:val="28"/>
        </w:rPr>
        <w:t>2022</w:t>
      </w:r>
    </w:p>
    <w:p w14:paraId="086F86BC" w14:textId="77777777" w:rsidR="00313027" w:rsidRDefault="007712F0">
      <w:pPr>
        <w:pStyle w:val="20"/>
        <w:keepNext/>
        <w:keepLines/>
        <w:spacing w:after="0"/>
        <w:jc w:val="both"/>
      </w:pPr>
      <w:bookmarkStart w:id="1" w:name="bookmark2"/>
      <w:r>
        <w:rPr>
          <w:rStyle w:val="2"/>
          <w:b/>
          <w:bCs/>
        </w:rPr>
        <w:lastRenderedPageBreak/>
        <w:t>СОДЕРЖАНИЕ</w:t>
      </w:r>
      <w:bookmarkEnd w:id="1"/>
    </w:p>
    <w:p w14:paraId="3990A201" w14:textId="77777777" w:rsidR="00313027" w:rsidRDefault="007712F0">
      <w:pPr>
        <w:pStyle w:val="a8"/>
        <w:tabs>
          <w:tab w:val="right" w:pos="10562"/>
        </w:tabs>
        <w:spacing w:after="280"/>
        <w:jc w:val="both"/>
        <w:rPr>
          <w:sz w:val="24"/>
          <w:szCs w:val="24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hyperlink w:anchor="bookmark5" w:tooltip="Current Document">
        <w:r>
          <w:rPr>
            <w:rStyle w:val="a7"/>
            <w:b/>
            <w:bCs/>
            <w:color w:val="005D90"/>
            <w:sz w:val="24"/>
            <w:szCs w:val="24"/>
          </w:rPr>
          <w:t>ПРЕДИСЛОВИЕ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3</w:t>
        </w:r>
      </w:hyperlink>
    </w:p>
    <w:p w14:paraId="7CA3D3AE" w14:textId="77777777" w:rsidR="00313027" w:rsidRDefault="007712F0">
      <w:pPr>
        <w:pStyle w:val="a8"/>
        <w:tabs>
          <w:tab w:val="right" w:pos="10562"/>
        </w:tabs>
        <w:spacing w:after="280"/>
        <w:jc w:val="both"/>
        <w:rPr>
          <w:sz w:val="24"/>
          <w:szCs w:val="24"/>
        </w:rPr>
      </w:pPr>
      <w:hyperlink w:anchor="bookmark8" w:tooltip="Current Document">
        <w:r>
          <w:rPr>
            <w:rStyle w:val="a7"/>
            <w:b/>
            <w:bCs/>
            <w:color w:val="005D90"/>
            <w:sz w:val="24"/>
            <w:szCs w:val="24"/>
          </w:rPr>
          <w:t>БЛАГОДАРНОСТИ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4</w:t>
        </w:r>
      </w:hyperlink>
    </w:p>
    <w:p w14:paraId="33FCB9D1" w14:textId="77777777" w:rsidR="00313027" w:rsidRPr="00CE7A8B" w:rsidRDefault="007712F0">
      <w:pPr>
        <w:pStyle w:val="a8"/>
        <w:tabs>
          <w:tab w:val="right" w:pos="10562"/>
        </w:tabs>
        <w:spacing w:after="280"/>
        <w:jc w:val="both"/>
        <w:rPr>
          <w:sz w:val="24"/>
          <w:szCs w:val="24"/>
          <w:lang w:val="ru-RU"/>
        </w:rPr>
      </w:pPr>
      <w:r w:rsidRPr="00CE7A8B">
        <w:rPr>
          <w:rStyle w:val="a7"/>
          <w:b/>
          <w:bCs/>
          <w:color w:val="005D90"/>
          <w:sz w:val="24"/>
          <w:szCs w:val="24"/>
          <w:lang w:val="ru-RU"/>
        </w:rPr>
        <w:t>Список чартов</w:t>
      </w:r>
      <w:r w:rsidRPr="00CE7A8B">
        <w:rPr>
          <w:rStyle w:val="a7"/>
          <w:b/>
          <w:bCs/>
          <w:color w:val="005D90"/>
          <w:sz w:val="24"/>
          <w:szCs w:val="24"/>
          <w:lang w:val="ru-RU"/>
        </w:rPr>
        <w:tab/>
        <w:t>5</w:t>
      </w:r>
    </w:p>
    <w:p w14:paraId="0171474B" w14:textId="77777777" w:rsidR="00313027" w:rsidRPr="00CE7A8B" w:rsidRDefault="007712F0">
      <w:pPr>
        <w:pStyle w:val="a8"/>
        <w:tabs>
          <w:tab w:val="right" w:pos="10562"/>
        </w:tabs>
        <w:spacing w:after="280"/>
        <w:jc w:val="both"/>
        <w:rPr>
          <w:sz w:val="24"/>
          <w:szCs w:val="24"/>
          <w:lang w:val="ru-RU"/>
        </w:rPr>
      </w:pPr>
      <w:r w:rsidRPr="00CE7A8B">
        <w:rPr>
          <w:rStyle w:val="a7"/>
          <w:b/>
          <w:bCs/>
          <w:color w:val="005D90"/>
          <w:sz w:val="24"/>
          <w:szCs w:val="24"/>
          <w:lang w:val="ru-RU"/>
        </w:rPr>
        <w:t>Список таблиц</w:t>
      </w:r>
      <w:r w:rsidRPr="00CE7A8B">
        <w:rPr>
          <w:rStyle w:val="a7"/>
          <w:b/>
          <w:bCs/>
          <w:color w:val="005D90"/>
          <w:sz w:val="24"/>
          <w:szCs w:val="24"/>
          <w:lang w:val="ru-RU"/>
        </w:rPr>
        <w:tab/>
        <w:t>5</w:t>
      </w:r>
    </w:p>
    <w:p w14:paraId="71C8BCD8" w14:textId="77777777" w:rsidR="00313027" w:rsidRPr="00CE7A8B" w:rsidRDefault="007712F0">
      <w:pPr>
        <w:pStyle w:val="a8"/>
        <w:tabs>
          <w:tab w:val="right" w:pos="10562"/>
        </w:tabs>
        <w:spacing w:after="280"/>
        <w:jc w:val="both"/>
        <w:rPr>
          <w:sz w:val="24"/>
          <w:szCs w:val="24"/>
          <w:lang w:val="ru-RU"/>
        </w:rPr>
      </w:pPr>
      <w:r w:rsidRPr="00CE7A8B">
        <w:rPr>
          <w:rStyle w:val="a7"/>
          <w:b/>
          <w:bCs/>
          <w:color w:val="005D90"/>
          <w:sz w:val="24"/>
          <w:szCs w:val="24"/>
          <w:lang w:val="ru-RU"/>
        </w:rPr>
        <w:t>Список карт</w:t>
      </w:r>
      <w:r w:rsidRPr="00CE7A8B">
        <w:rPr>
          <w:rStyle w:val="a7"/>
          <w:b/>
          <w:bCs/>
          <w:color w:val="005D90"/>
          <w:sz w:val="24"/>
          <w:szCs w:val="24"/>
          <w:lang w:val="ru-RU"/>
        </w:rPr>
        <w:tab/>
        <w:t>6</w:t>
      </w:r>
    </w:p>
    <w:p w14:paraId="3D0197F1" w14:textId="77777777" w:rsidR="00313027" w:rsidRDefault="007712F0">
      <w:pPr>
        <w:pStyle w:val="a8"/>
        <w:tabs>
          <w:tab w:val="right" w:pos="10562"/>
        </w:tabs>
        <w:spacing w:after="280"/>
        <w:jc w:val="both"/>
        <w:rPr>
          <w:sz w:val="24"/>
          <w:szCs w:val="24"/>
        </w:rPr>
      </w:pPr>
      <w:hyperlink w:anchor="bookmark13" w:tooltip="Current Document">
        <w:r>
          <w:rPr>
            <w:rStyle w:val="a7"/>
            <w:b/>
            <w:bCs/>
            <w:color w:val="005D90"/>
            <w:sz w:val="24"/>
            <w:szCs w:val="24"/>
          </w:rPr>
          <w:t>Аббревиатуры и аббревиатуры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6</w:t>
        </w:r>
      </w:hyperlink>
    </w:p>
    <w:p w14:paraId="012EC61B" w14:textId="77777777" w:rsidR="00313027" w:rsidRDefault="007712F0">
      <w:pPr>
        <w:pStyle w:val="a8"/>
        <w:numPr>
          <w:ilvl w:val="0"/>
          <w:numId w:val="1"/>
        </w:numPr>
        <w:tabs>
          <w:tab w:val="left" w:pos="1280"/>
          <w:tab w:val="right" w:pos="10562"/>
        </w:tabs>
        <w:spacing w:after="280"/>
        <w:jc w:val="both"/>
        <w:rPr>
          <w:sz w:val="24"/>
          <w:szCs w:val="24"/>
        </w:rPr>
      </w:pPr>
      <w:r>
        <w:rPr>
          <w:rStyle w:val="a7"/>
          <w:b/>
          <w:bCs/>
          <w:color w:val="005D90"/>
          <w:sz w:val="24"/>
          <w:szCs w:val="24"/>
        </w:rPr>
        <w:t>: ПРЕДЫСТОРИЯ И ОБОСНОВАНИЕ</w:t>
      </w:r>
      <w:r>
        <w:rPr>
          <w:rStyle w:val="a7"/>
          <w:b/>
          <w:bCs/>
          <w:color w:val="005D90"/>
          <w:sz w:val="24"/>
          <w:szCs w:val="24"/>
        </w:rPr>
        <w:tab/>
        <w:t>8</w:t>
      </w:r>
    </w:p>
    <w:p w14:paraId="7A72AD35" w14:textId="77777777" w:rsidR="00313027" w:rsidRDefault="007712F0">
      <w:pPr>
        <w:pStyle w:val="a8"/>
        <w:numPr>
          <w:ilvl w:val="1"/>
          <w:numId w:val="2"/>
        </w:numPr>
        <w:tabs>
          <w:tab w:val="left" w:pos="464"/>
          <w:tab w:val="right" w:pos="10562"/>
        </w:tabs>
        <w:spacing w:after="280"/>
        <w:jc w:val="both"/>
        <w:rPr>
          <w:sz w:val="24"/>
          <w:szCs w:val="24"/>
        </w:rPr>
      </w:pPr>
      <w:r>
        <w:rPr>
          <w:rStyle w:val="a7"/>
          <w:sz w:val="24"/>
          <w:szCs w:val="24"/>
        </w:rPr>
        <w:t>ПРЕДЫСТОРИЯ И ОБОСНОВАНИЕ</w:t>
      </w:r>
      <w:r>
        <w:rPr>
          <w:rStyle w:val="a7"/>
          <w:sz w:val="24"/>
          <w:szCs w:val="24"/>
        </w:rPr>
        <w:tab/>
      </w:r>
      <w:r>
        <w:rPr>
          <w:rStyle w:val="a7"/>
          <w:b/>
          <w:bCs/>
          <w:color w:val="005D90"/>
          <w:sz w:val="24"/>
          <w:szCs w:val="24"/>
        </w:rPr>
        <w:t>8</w:t>
      </w:r>
    </w:p>
    <w:p w14:paraId="1C6BBB53" w14:textId="77777777" w:rsidR="00313027" w:rsidRDefault="007712F0">
      <w:pPr>
        <w:pStyle w:val="a8"/>
        <w:numPr>
          <w:ilvl w:val="1"/>
          <w:numId w:val="2"/>
        </w:numPr>
        <w:tabs>
          <w:tab w:val="left" w:pos="498"/>
          <w:tab w:val="right" w:pos="10562"/>
        </w:tabs>
        <w:spacing w:after="280"/>
        <w:jc w:val="both"/>
        <w:rPr>
          <w:sz w:val="24"/>
          <w:szCs w:val="24"/>
        </w:rPr>
      </w:pPr>
      <w:r>
        <w:rPr>
          <w:rStyle w:val="a7"/>
          <w:sz w:val="24"/>
          <w:szCs w:val="24"/>
        </w:rPr>
        <w:t>ЦЕЛИ</w:t>
      </w:r>
      <w:r>
        <w:rPr>
          <w:rStyle w:val="a7"/>
          <w:sz w:val="24"/>
          <w:szCs w:val="24"/>
        </w:rPr>
        <w:tab/>
      </w:r>
      <w:r>
        <w:rPr>
          <w:rStyle w:val="a7"/>
          <w:b/>
          <w:bCs/>
          <w:color w:val="005D90"/>
          <w:sz w:val="24"/>
          <w:szCs w:val="24"/>
        </w:rPr>
        <w:t>8</w:t>
      </w:r>
    </w:p>
    <w:p w14:paraId="6BFE21E9" w14:textId="77777777" w:rsidR="00313027" w:rsidRDefault="007712F0">
      <w:pPr>
        <w:pStyle w:val="a8"/>
        <w:numPr>
          <w:ilvl w:val="0"/>
          <w:numId w:val="1"/>
        </w:numPr>
        <w:tabs>
          <w:tab w:val="left" w:pos="1347"/>
          <w:tab w:val="center" w:pos="5438"/>
          <w:tab w:val="center" w:pos="5846"/>
          <w:tab w:val="right" w:pos="10562"/>
        </w:tabs>
        <w:spacing w:after="280"/>
        <w:jc w:val="both"/>
        <w:rPr>
          <w:sz w:val="24"/>
          <w:szCs w:val="24"/>
        </w:rPr>
      </w:pPr>
      <w:hyperlink w:anchor="bookmark22" w:tooltip="Current Document">
        <w:r>
          <w:rPr>
            <w:rStyle w:val="a7"/>
            <w:b/>
            <w:bCs/>
            <w:color w:val="005D90"/>
            <w:sz w:val="24"/>
            <w:szCs w:val="24"/>
          </w:rPr>
          <w:t>: МЕТОДОЛОГИЧЕСКИЙ ПОДХОД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И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ОТОБРАЖЕНИЕ ИНДИКАТОРОВ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9</w:t>
        </w:r>
      </w:hyperlink>
    </w:p>
    <w:p w14:paraId="0F67E1C8" w14:textId="77777777" w:rsidR="00313027" w:rsidRPr="00CE7A8B" w:rsidRDefault="007712F0">
      <w:pPr>
        <w:pStyle w:val="a8"/>
        <w:numPr>
          <w:ilvl w:val="1"/>
          <w:numId w:val="3"/>
        </w:numPr>
        <w:tabs>
          <w:tab w:val="left" w:pos="1023"/>
          <w:tab w:val="left" w:pos="10490"/>
        </w:tabs>
        <w:spacing w:after="280"/>
        <w:ind w:firstLine="540"/>
        <w:jc w:val="both"/>
        <w:rPr>
          <w:sz w:val="24"/>
          <w:szCs w:val="24"/>
          <w:lang w:val="ru-RU"/>
        </w:rPr>
      </w:pPr>
      <w:r w:rsidRPr="00CE7A8B">
        <w:rPr>
          <w:rStyle w:val="a7"/>
          <w:sz w:val="24"/>
          <w:szCs w:val="24"/>
          <w:lang w:val="ru-RU"/>
        </w:rPr>
        <w:t>ПРОЦЕСС ОБЗОРА ИНДИКАТОРОВ ЦУР В КОТ-Д'ИВУАРЕ</w:t>
      </w:r>
      <w:r w:rsidRPr="00CE7A8B">
        <w:rPr>
          <w:rStyle w:val="a7"/>
          <w:sz w:val="24"/>
          <w:szCs w:val="24"/>
          <w:lang w:val="ru-RU"/>
        </w:rPr>
        <w:tab/>
      </w:r>
      <w:r w:rsidRPr="00CE7A8B">
        <w:rPr>
          <w:rStyle w:val="a7"/>
          <w:b/>
          <w:bCs/>
          <w:color w:val="005D90"/>
          <w:sz w:val="24"/>
          <w:szCs w:val="24"/>
          <w:lang w:val="ru-RU"/>
        </w:rPr>
        <w:t>9</w:t>
      </w:r>
    </w:p>
    <w:p w14:paraId="1F4D6C22" w14:textId="77777777" w:rsidR="00313027" w:rsidRDefault="007712F0">
      <w:pPr>
        <w:pStyle w:val="a8"/>
        <w:numPr>
          <w:ilvl w:val="1"/>
          <w:numId w:val="3"/>
        </w:numPr>
        <w:tabs>
          <w:tab w:val="left" w:pos="1052"/>
          <w:tab w:val="right" w:pos="10610"/>
        </w:tabs>
        <w:spacing w:after="280"/>
        <w:ind w:firstLine="540"/>
        <w:jc w:val="both"/>
        <w:rPr>
          <w:sz w:val="24"/>
          <w:szCs w:val="24"/>
        </w:rPr>
      </w:pPr>
      <w:r>
        <w:rPr>
          <w:rStyle w:val="a7"/>
          <w:sz w:val="24"/>
          <w:szCs w:val="24"/>
        </w:rPr>
        <w:t>ОТОБРАЖЕНИЕ ИНДИКАТОРОВ</w:t>
      </w:r>
      <w:r>
        <w:rPr>
          <w:rStyle w:val="a7"/>
          <w:sz w:val="24"/>
          <w:szCs w:val="24"/>
        </w:rPr>
        <w:tab/>
        <w:t>10</w:t>
      </w:r>
    </w:p>
    <w:p w14:paraId="783A09D9" w14:textId="77777777" w:rsidR="00313027" w:rsidRDefault="007712F0">
      <w:pPr>
        <w:pStyle w:val="a8"/>
        <w:numPr>
          <w:ilvl w:val="0"/>
          <w:numId w:val="1"/>
        </w:numPr>
        <w:tabs>
          <w:tab w:val="left" w:pos="1414"/>
          <w:tab w:val="center" w:pos="5846"/>
          <w:tab w:val="center" w:pos="6267"/>
          <w:tab w:val="right" w:pos="10562"/>
        </w:tabs>
        <w:spacing w:after="280"/>
        <w:jc w:val="both"/>
        <w:rPr>
          <w:sz w:val="24"/>
          <w:szCs w:val="24"/>
        </w:rPr>
      </w:pPr>
      <w:hyperlink w:anchor="bookmark43" w:tooltip="Current Document">
        <w:r>
          <w:rPr>
            <w:rStyle w:val="a7"/>
            <w:b/>
            <w:bCs/>
            <w:color w:val="005D90"/>
            <w:sz w:val="24"/>
            <w:szCs w:val="24"/>
          </w:rPr>
          <w:t>: СТАТУС РЕАЛИЗАЦИИ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ИЗ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Цели устойчивого развития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13</w:t>
        </w:r>
      </w:hyperlink>
    </w:p>
    <w:p w14:paraId="6598BE32" w14:textId="77777777" w:rsidR="00313027" w:rsidRDefault="007712F0">
      <w:pPr>
        <w:pStyle w:val="a8"/>
        <w:numPr>
          <w:ilvl w:val="1"/>
          <w:numId w:val="4"/>
        </w:numPr>
        <w:tabs>
          <w:tab w:val="left" w:pos="483"/>
          <w:tab w:val="left" w:pos="1352"/>
          <w:tab w:val="right" w:pos="10562"/>
        </w:tabs>
        <w:spacing w:after="280"/>
        <w:jc w:val="both"/>
        <w:rPr>
          <w:sz w:val="24"/>
          <w:szCs w:val="24"/>
        </w:rPr>
      </w:pPr>
      <w:r>
        <w:rPr>
          <w:rStyle w:val="a7"/>
          <w:sz w:val="24"/>
          <w:szCs w:val="24"/>
        </w:rPr>
        <w:t>СТОЛП</w:t>
      </w:r>
      <w:r>
        <w:rPr>
          <w:rStyle w:val="a7"/>
          <w:sz w:val="24"/>
          <w:szCs w:val="24"/>
        </w:rPr>
        <w:tab/>
        <w:t>НАСЕЛЕНИЕ</w:t>
      </w:r>
      <w:r>
        <w:rPr>
          <w:rStyle w:val="a7"/>
          <w:sz w:val="24"/>
          <w:szCs w:val="24"/>
        </w:rPr>
        <w:tab/>
      </w:r>
      <w:r>
        <w:rPr>
          <w:rStyle w:val="a7"/>
          <w:b/>
          <w:bCs/>
          <w:color w:val="005D90"/>
          <w:sz w:val="24"/>
          <w:szCs w:val="24"/>
        </w:rPr>
        <w:t>15</w:t>
      </w:r>
    </w:p>
    <w:p w14:paraId="2FC56173" w14:textId="77777777" w:rsidR="00313027" w:rsidRDefault="007712F0">
      <w:pPr>
        <w:pStyle w:val="a8"/>
        <w:numPr>
          <w:ilvl w:val="1"/>
          <w:numId w:val="4"/>
        </w:numPr>
        <w:tabs>
          <w:tab w:val="left" w:pos="512"/>
          <w:tab w:val="left" w:pos="1352"/>
          <w:tab w:val="right" w:pos="10562"/>
        </w:tabs>
        <w:spacing w:after="280"/>
        <w:jc w:val="both"/>
        <w:rPr>
          <w:sz w:val="24"/>
          <w:szCs w:val="24"/>
        </w:rPr>
      </w:pPr>
      <w:hyperlink w:anchor="bookmark80" w:tooltip="Current Document">
        <w:r>
          <w:rPr>
            <w:rStyle w:val="a7"/>
            <w:sz w:val="24"/>
            <w:szCs w:val="24"/>
          </w:rPr>
          <w:t>СТОЛП</w:t>
        </w:r>
        <w:r>
          <w:rPr>
            <w:rStyle w:val="a7"/>
            <w:sz w:val="24"/>
            <w:szCs w:val="24"/>
          </w:rPr>
          <w:tab/>
          <w:t>ПРОЦВЕТАНИЕ</w:t>
        </w:r>
        <w:r>
          <w:rPr>
            <w:rStyle w:val="a7"/>
            <w:sz w:val="24"/>
            <w:szCs w:val="24"/>
          </w:rPr>
          <w:tab/>
        </w:r>
        <w:r>
          <w:rPr>
            <w:rStyle w:val="a7"/>
            <w:b/>
            <w:bCs/>
            <w:color w:val="005D90"/>
            <w:sz w:val="24"/>
            <w:szCs w:val="24"/>
          </w:rPr>
          <w:t>31</w:t>
        </w:r>
      </w:hyperlink>
    </w:p>
    <w:p w14:paraId="42385816" w14:textId="77777777" w:rsidR="00313027" w:rsidRDefault="007712F0">
      <w:pPr>
        <w:pStyle w:val="a8"/>
        <w:numPr>
          <w:ilvl w:val="1"/>
          <w:numId w:val="4"/>
        </w:numPr>
        <w:tabs>
          <w:tab w:val="left" w:pos="517"/>
          <w:tab w:val="left" w:pos="1352"/>
          <w:tab w:val="right" w:pos="10562"/>
        </w:tabs>
        <w:spacing w:after="280"/>
        <w:jc w:val="both"/>
        <w:rPr>
          <w:sz w:val="24"/>
          <w:szCs w:val="24"/>
        </w:rPr>
      </w:pPr>
      <w:r>
        <w:rPr>
          <w:rStyle w:val="a7"/>
          <w:sz w:val="24"/>
          <w:szCs w:val="24"/>
        </w:rPr>
        <w:t>СТОЛП</w:t>
      </w:r>
      <w:r>
        <w:rPr>
          <w:rStyle w:val="a7"/>
          <w:sz w:val="24"/>
          <w:szCs w:val="24"/>
        </w:rPr>
        <w:tab/>
        <w:t>ПЛАНЕТА</w:t>
      </w:r>
      <w:r>
        <w:rPr>
          <w:rStyle w:val="a7"/>
          <w:sz w:val="24"/>
          <w:szCs w:val="24"/>
        </w:rPr>
        <w:tab/>
      </w:r>
      <w:r>
        <w:rPr>
          <w:rStyle w:val="a7"/>
          <w:b/>
          <w:bCs/>
          <w:color w:val="005D90"/>
          <w:sz w:val="24"/>
          <w:szCs w:val="24"/>
        </w:rPr>
        <w:t>40</w:t>
      </w:r>
    </w:p>
    <w:p w14:paraId="06981FA2" w14:textId="77777777" w:rsidR="00313027" w:rsidRDefault="007712F0">
      <w:pPr>
        <w:pStyle w:val="a8"/>
        <w:numPr>
          <w:ilvl w:val="1"/>
          <w:numId w:val="4"/>
        </w:numPr>
        <w:tabs>
          <w:tab w:val="left" w:pos="517"/>
          <w:tab w:val="left" w:pos="1352"/>
          <w:tab w:val="right" w:pos="10562"/>
        </w:tabs>
        <w:spacing w:after="560"/>
        <w:jc w:val="both"/>
        <w:rPr>
          <w:sz w:val="24"/>
          <w:szCs w:val="24"/>
        </w:rPr>
      </w:pPr>
      <w:r>
        <w:rPr>
          <w:rStyle w:val="a7"/>
          <w:sz w:val="24"/>
          <w:szCs w:val="24"/>
        </w:rPr>
        <w:t>СТОЛП</w:t>
      </w:r>
      <w:r>
        <w:rPr>
          <w:rStyle w:val="a7"/>
          <w:sz w:val="24"/>
          <w:szCs w:val="24"/>
        </w:rPr>
        <w:tab/>
        <w:t>МИР</w:t>
      </w:r>
      <w:r>
        <w:rPr>
          <w:rStyle w:val="a7"/>
          <w:sz w:val="24"/>
          <w:szCs w:val="24"/>
        </w:rPr>
        <w:tab/>
      </w:r>
      <w:r>
        <w:rPr>
          <w:rStyle w:val="a7"/>
          <w:b/>
          <w:bCs/>
          <w:color w:val="005D90"/>
          <w:sz w:val="24"/>
          <w:szCs w:val="24"/>
        </w:rPr>
        <w:t>42</w:t>
      </w:r>
    </w:p>
    <w:p w14:paraId="150242F3" w14:textId="77777777" w:rsidR="00313027" w:rsidRDefault="007712F0">
      <w:pPr>
        <w:pStyle w:val="a8"/>
        <w:numPr>
          <w:ilvl w:val="1"/>
          <w:numId w:val="4"/>
        </w:numPr>
        <w:tabs>
          <w:tab w:val="left" w:pos="517"/>
          <w:tab w:val="left" w:pos="1352"/>
        </w:tabs>
        <w:spacing w:after="280"/>
        <w:rPr>
          <w:sz w:val="24"/>
          <w:szCs w:val="24"/>
        </w:rPr>
      </w:pPr>
      <w:r>
        <w:rPr>
          <w:rStyle w:val="a7"/>
          <w:sz w:val="24"/>
          <w:szCs w:val="24"/>
        </w:rPr>
        <w:t>СТОЛП</w:t>
      </w:r>
      <w:r>
        <w:rPr>
          <w:rStyle w:val="a7"/>
          <w:sz w:val="24"/>
          <w:szCs w:val="24"/>
        </w:rPr>
        <w:tab/>
        <w:t>ПАРТНЁРСТВО</w:t>
      </w:r>
    </w:p>
    <w:p w14:paraId="12CF277E" w14:textId="77777777" w:rsidR="00313027" w:rsidRDefault="007712F0">
      <w:pPr>
        <w:pStyle w:val="a8"/>
        <w:tabs>
          <w:tab w:val="center" w:pos="6446"/>
          <w:tab w:val="right" w:pos="10562"/>
        </w:tabs>
        <w:spacing w:after="0"/>
        <w:jc w:val="both"/>
        <w:rPr>
          <w:sz w:val="24"/>
          <w:szCs w:val="24"/>
        </w:rPr>
      </w:pPr>
      <w:hyperlink w:anchor="bookmark134" w:tooltip="Current Document">
        <w:r>
          <w:rPr>
            <w:rStyle w:val="a7"/>
            <w:b/>
            <w:bCs/>
            <w:color w:val="005D90"/>
            <w:sz w:val="24"/>
            <w:szCs w:val="24"/>
          </w:rPr>
          <w:t>Глава IV: УЯЗВИМЫЕ ЛИЦА, ОСТАВШИЕСЯ ПОЗАДИ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ОТ ИМЕНИ И</w:t>
        </w:r>
        <w:r>
          <w:rPr>
            <w:rStyle w:val="a7"/>
            <w:b/>
            <w:bCs/>
            <w:color w:val="005D90"/>
            <w:sz w:val="24"/>
            <w:szCs w:val="24"/>
          </w:rPr>
          <w:tab/>
          <w:t>44</w:t>
        </w:r>
      </w:hyperlink>
    </w:p>
    <w:p w14:paraId="302ABDA1" w14:textId="77777777" w:rsidR="00313027" w:rsidRDefault="007712F0">
      <w:pPr>
        <w:pStyle w:val="a8"/>
        <w:spacing w:after="180"/>
        <w:ind w:left="1560"/>
        <w:rPr>
          <w:sz w:val="24"/>
          <w:szCs w:val="24"/>
        </w:rPr>
      </w:pPr>
      <w:r>
        <w:rPr>
          <w:rStyle w:val="a7"/>
          <w:b/>
          <w:bCs/>
          <w:color w:val="005D90"/>
          <w:sz w:val="24"/>
          <w:szCs w:val="24"/>
        </w:rPr>
        <w:t>ГЕНДЕР ЧЕРЕЗ ЦВР</w:t>
      </w:r>
    </w:p>
    <w:p w14:paraId="72B98D72" w14:textId="77777777" w:rsidR="00313027" w:rsidRPr="00CE7A8B" w:rsidRDefault="007712F0">
      <w:pPr>
        <w:pStyle w:val="a8"/>
        <w:numPr>
          <w:ilvl w:val="1"/>
          <w:numId w:val="5"/>
        </w:numPr>
        <w:tabs>
          <w:tab w:val="left" w:pos="570"/>
          <w:tab w:val="left" w:pos="10307"/>
        </w:tabs>
        <w:spacing w:after="280"/>
        <w:jc w:val="both"/>
        <w:rPr>
          <w:sz w:val="24"/>
          <w:szCs w:val="24"/>
          <w:lang w:val="ru-RU"/>
        </w:rPr>
      </w:pPr>
      <w:r w:rsidRPr="00CE7A8B">
        <w:rPr>
          <w:rStyle w:val="a7"/>
          <w:sz w:val="24"/>
          <w:szCs w:val="24"/>
          <w:lang w:val="ru-RU"/>
        </w:rPr>
        <w:t>ПОНЯТИЯ ГЕНДЕРА, ГЕНДЕРНОГО НАСИЛИЯ, УЯЗВИМОСТЕЙ И ПРЕНЕБРЕЖЕНИЯ</w:t>
      </w:r>
      <w:r w:rsidRPr="00CE7A8B">
        <w:rPr>
          <w:rStyle w:val="a7"/>
          <w:sz w:val="24"/>
          <w:szCs w:val="24"/>
          <w:lang w:val="ru-RU"/>
        </w:rPr>
        <w:tab/>
        <w:t>44</w:t>
      </w:r>
    </w:p>
    <w:p w14:paraId="537444F3" w14:textId="77777777" w:rsidR="00313027" w:rsidRDefault="007712F0">
      <w:pPr>
        <w:pStyle w:val="a8"/>
        <w:numPr>
          <w:ilvl w:val="1"/>
          <w:numId w:val="5"/>
        </w:numPr>
        <w:tabs>
          <w:tab w:val="left" w:pos="570"/>
          <w:tab w:val="left" w:pos="10307"/>
        </w:tabs>
        <w:spacing w:after="280"/>
        <w:jc w:val="both"/>
        <w:rPr>
          <w:sz w:val="24"/>
          <w:szCs w:val="24"/>
        </w:rPr>
      </w:pPr>
      <w:hyperlink w:anchor="bookmark137" w:tooltip="Current Document">
        <w:r>
          <w:rPr>
            <w:rStyle w:val="a7"/>
            <w:sz w:val="24"/>
            <w:szCs w:val="24"/>
          </w:rPr>
          <w:t>ГЕНДЕРНЫЙ СИТУАТИВНЫЙ АНАЛИЗ</w:t>
        </w:r>
        <w:r>
          <w:rPr>
            <w:rStyle w:val="a7"/>
            <w:sz w:val="24"/>
            <w:szCs w:val="24"/>
          </w:rPr>
          <w:tab/>
          <w:t>42</w:t>
        </w:r>
      </w:hyperlink>
    </w:p>
    <w:p w14:paraId="2E8605E8" w14:textId="77777777" w:rsidR="00313027" w:rsidRDefault="007712F0">
      <w:pPr>
        <w:pStyle w:val="a8"/>
        <w:numPr>
          <w:ilvl w:val="1"/>
          <w:numId w:val="5"/>
        </w:numPr>
        <w:tabs>
          <w:tab w:val="left" w:pos="570"/>
          <w:tab w:val="left" w:pos="10307"/>
        </w:tabs>
        <w:spacing w:after="0"/>
        <w:jc w:val="both"/>
        <w:rPr>
          <w:sz w:val="24"/>
          <w:szCs w:val="24"/>
        </w:rPr>
      </w:pPr>
      <w:r>
        <w:rPr>
          <w:rStyle w:val="a7"/>
          <w:sz w:val="24"/>
          <w:szCs w:val="24"/>
        </w:rPr>
        <w:t>КАРТОГРАФИРОВАНИЕ УЯЗВИМЫХ ЛЮДЕЙ, ОСТАВЛЕННЫЕ</w:t>
      </w:r>
      <w:r>
        <w:rPr>
          <w:rStyle w:val="a7"/>
          <w:sz w:val="24"/>
          <w:szCs w:val="24"/>
        </w:rPr>
        <w:tab/>
        <w:t>47</w:t>
      </w:r>
    </w:p>
    <w:p w14:paraId="669D50C6" w14:textId="77777777" w:rsidR="00313027" w:rsidRPr="00CE7A8B" w:rsidRDefault="007712F0">
      <w:pPr>
        <w:pStyle w:val="a8"/>
        <w:spacing w:after="180"/>
        <w:ind w:firstLine="540"/>
        <w:jc w:val="both"/>
        <w:rPr>
          <w:sz w:val="24"/>
          <w:szCs w:val="24"/>
          <w:lang w:val="ru-RU"/>
        </w:rPr>
      </w:pPr>
      <w:r w:rsidRPr="00CE7A8B">
        <w:rPr>
          <w:rStyle w:val="a7"/>
          <w:sz w:val="24"/>
          <w:szCs w:val="24"/>
          <w:lang w:val="ru-RU"/>
        </w:rPr>
        <w:t>АККАУНТ ИЛИ РИСК БЫТЬ ОСТАВЛЕННЫМ ПОЗАДИ</w:t>
      </w:r>
    </w:p>
    <w:p w14:paraId="3C309E50" w14:textId="77777777" w:rsidR="00313027" w:rsidRPr="00CE7A8B" w:rsidRDefault="007712F0">
      <w:pPr>
        <w:pStyle w:val="a8"/>
        <w:numPr>
          <w:ilvl w:val="1"/>
          <w:numId w:val="5"/>
        </w:numPr>
        <w:tabs>
          <w:tab w:val="left" w:pos="570"/>
          <w:tab w:val="left" w:pos="10307"/>
        </w:tabs>
        <w:spacing w:after="280"/>
        <w:jc w:val="both"/>
        <w:rPr>
          <w:sz w:val="24"/>
          <w:szCs w:val="24"/>
          <w:lang w:val="ru-RU"/>
        </w:rPr>
      </w:pPr>
      <w:r w:rsidRPr="00CE7A8B">
        <w:rPr>
          <w:rStyle w:val="a7"/>
          <w:sz w:val="24"/>
          <w:szCs w:val="24"/>
          <w:lang w:val="ru-RU"/>
        </w:rPr>
        <w:t>ГЕНДЕРНАЯ ИНТЕГРАЦИЯ В ЦЕЛЯХ ЦУР</w:t>
      </w:r>
      <w:r w:rsidRPr="00CE7A8B">
        <w:rPr>
          <w:rStyle w:val="a7"/>
          <w:sz w:val="24"/>
          <w:szCs w:val="24"/>
          <w:lang w:val="ru-RU"/>
        </w:rPr>
        <w:tab/>
        <w:t>61</w:t>
      </w:r>
      <w:r w:rsidRPr="00CE7A8B">
        <w:rPr>
          <w:lang w:val="ru-RU"/>
        </w:rPr>
        <w:br w:type="page"/>
      </w:r>
      <w:r>
        <w:fldChar w:fldCharType="end"/>
      </w:r>
    </w:p>
    <w:p w14:paraId="3036297F" w14:textId="77777777" w:rsidR="00313027" w:rsidRPr="00CE7A8B" w:rsidRDefault="007712F0">
      <w:pPr>
        <w:pStyle w:val="20"/>
        <w:keepNext/>
        <w:keepLines/>
        <w:spacing w:after="80"/>
        <w:jc w:val="both"/>
        <w:rPr>
          <w:lang w:val="ru-RU"/>
        </w:rPr>
      </w:pPr>
      <w:bookmarkStart w:id="2" w:name="bookmark5"/>
      <w:bookmarkStart w:id="3" w:name="bookmark4"/>
      <w:r w:rsidRPr="00CE7A8B">
        <w:rPr>
          <w:rStyle w:val="2"/>
          <w:b/>
          <w:bCs/>
          <w:lang w:val="ru-RU"/>
        </w:rPr>
        <w:lastRenderedPageBreak/>
        <w:t>ПРЕДИСЛОВИЕ</w:t>
      </w:r>
      <w:bookmarkEnd w:id="2"/>
      <w:bookmarkEnd w:id="3"/>
    </w:p>
    <w:p w14:paraId="28E2BD16" w14:textId="77777777" w:rsidR="00313027" w:rsidRPr="00CE7A8B" w:rsidRDefault="007712F0">
      <w:pPr>
        <w:pStyle w:val="11"/>
        <w:spacing w:after="80"/>
        <w:jc w:val="both"/>
        <w:rPr>
          <w:lang w:val="ru-RU"/>
        </w:rPr>
      </w:pPr>
      <w:r w:rsidRPr="00CE7A8B">
        <w:rPr>
          <w:rStyle w:val="a9"/>
          <w:lang w:val="ru-RU"/>
        </w:rPr>
        <w:t>Принимая на себя обязательства по Повестке дня устойчивого развития до 2030 года, государства-члены признают, что достоинство личности является фундаментальным, и что цели и задачи Повестки дня должны быть достигнуты для всех народов и всех слоёв общества. Обеспечение того, чтобы эти обязательства были реализованы в эффективные действия, требует чёткого понимания целевого населения и достигнутого прогресса в решении их приоритетов. Для правильного измерения этого необходимо представить статистику для различных групп населения и географических территорий.</w:t>
      </w:r>
    </w:p>
    <w:p w14:paraId="1D7CC791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Рамка индикаторов Глобальных целей устойчивого развития (ЦУР) включает общий принцип </w:t>
      </w:r>
      <w:proofErr w:type="spellStart"/>
      <w:r w:rsidRPr="00CE7A8B">
        <w:rPr>
          <w:rStyle w:val="a9"/>
          <w:lang w:val="ru-RU"/>
        </w:rPr>
        <w:t>дезагрегации</w:t>
      </w:r>
      <w:proofErr w:type="spellEnd"/>
      <w:r w:rsidRPr="00CE7A8B">
        <w:rPr>
          <w:rStyle w:val="a9"/>
          <w:lang w:val="ru-RU"/>
        </w:rPr>
        <w:t xml:space="preserve"> данных: индикаторы Целей устойчивого развития, где это уместно, разбиты по доходу, полу, возрасту, расе, этнической принадлежности, миграционному статусу, инвалидности и географическому расположению, либо другим характеристикам, в соответствии с Фундаментальными принципами статистики. Пандемия </w:t>
      </w:r>
      <w:r>
        <w:rPr>
          <w:rStyle w:val="a9"/>
        </w:rPr>
        <w:t>COVID</w:t>
      </w:r>
      <w:r w:rsidRPr="00CE7A8B">
        <w:rPr>
          <w:rStyle w:val="a9"/>
          <w:lang w:val="ru-RU"/>
        </w:rPr>
        <w:t>-19 дополнительно продемонстрировала важность разбитых данных, а также интеграции нескольких источников данных, когда личные интервью были прерваны на некоторое время в большинстве стран.</w:t>
      </w:r>
    </w:p>
    <w:p w14:paraId="5700BF98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>Осознавая, что статистика является основой для лучшего мониторинга программ и политики ЦУР, Кот-д'Ивуар провёл первый обзор статистики ЦУР, чтобы предоставить властям информацию, необходимую для реализации дорожной карты ЦУР. Это первое учение показало исходную ситуацию с несколькими дефектами в разборке и слабой целевой идентификацией оставшихся популяций.</w:t>
      </w:r>
    </w:p>
    <w:p w14:paraId="52C313B8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Именно поэтому мы рады подготовке этого второго доклада, выполненного совместно </w:t>
      </w:r>
      <w:r>
        <w:rPr>
          <w:rStyle w:val="a9"/>
        </w:rPr>
        <w:t>NSI</w:t>
      </w:r>
      <w:r w:rsidRPr="00CE7A8B">
        <w:rPr>
          <w:rStyle w:val="a9"/>
          <w:lang w:val="ru-RU"/>
        </w:rPr>
        <w:t xml:space="preserve"> и НПО Инициативы гражданского общества для ЦУР (</w:t>
      </w:r>
      <w:r>
        <w:rPr>
          <w:rStyle w:val="a9"/>
        </w:rPr>
        <w:t>ISC</w:t>
      </w:r>
      <w:r w:rsidRPr="00CE7A8B">
        <w:rPr>
          <w:rStyle w:val="a9"/>
          <w:lang w:val="ru-RU"/>
        </w:rPr>
        <w:t xml:space="preserve"> </w:t>
      </w:r>
      <w:proofErr w:type="spellStart"/>
      <w:r>
        <w:rPr>
          <w:rStyle w:val="a9"/>
        </w:rPr>
        <w:t>SDGs</w:t>
      </w:r>
      <w:proofErr w:type="spellEnd"/>
      <w:r w:rsidRPr="00CE7A8B">
        <w:rPr>
          <w:rStyle w:val="a9"/>
          <w:lang w:val="ru-RU"/>
        </w:rPr>
        <w:t>), которая получила выгоду от фонда ПРООН в рамках проекта Новый курс, сосредоточенный на гендерных и уязвимых людях, выявление которых стало более чем необходимым за последнее десятилетие реализации ЦУР, над которыми мы работаем. Этот доклад по Целям устойчивого развития даёт обзор усилий по реализации в Кот-д'Ивуаре, выделяя области, где достигнут прогресс, и области, где необходимо предпринять дальнейшие действия, чтобы никто не остался позади.</w:t>
      </w:r>
    </w:p>
    <w:p w14:paraId="20D84A18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>Он знаменует значительную эволюцию серии публикаций по мониторингу индикаторов ЦУР в Кот-д'Ивуаре. Мы приглашаем всех участников СНБ, а также различных технических и финансовых партнёров активнее участвовать в процессе мониторинга индикаторов ЦУР.</w:t>
      </w:r>
    </w:p>
    <w:p w14:paraId="249F42CD" w14:textId="77777777" w:rsidR="00313027" w:rsidRPr="00CE7A8B" w:rsidRDefault="007712F0">
      <w:pPr>
        <w:pStyle w:val="11"/>
        <w:spacing w:after="260"/>
        <w:jc w:val="both"/>
        <w:rPr>
          <w:lang w:val="ru-RU"/>
        </w:rPr>
      </w:pPr>
      <w:bookmarkStart w:id="4" w:name="bookmark7"/>
      <w:r w:rsidRPr="00CE7A8B">
        <w:rPr>
          <w:rStyle w:val="a9"/>
          <w:lang w:val="ru-RU"/>
        </w:rPr>
        <w:t>Наконец, публикация этого нового отчёта обогащает спектр публикаций, подготовленных Целями ЦУР по ЦУР. Поэтому мы призываем пользователей эффективно использовать её.</w:t>
      </w:r>
      <w:bookmarkEnd w:id="4"/>
      <w:r w:rsidRPr="00CE7A8B">
        <w:rPr>
          <w:lang w:val="ru-RU"/>
        </w:rPr>
        <w:br w:type="page"/>
      </w:r>
    </w:p>
    <w:p w14:paraId="0CD28246" w14:textId="77777777" w:rsidR="00313027" w:rsidRPr="00CE7A8B" w:rsidRDefault="007712F0">
      <w:pPr>
        <w:pStyle w:val="20"/>
        <w:keepNext/>
        <w:keepLines/>
        <w:spacing w:after="360"/>
        <w:jc w:val="both"/>
        <w:rPr>
          <w:lang w:val="ru-RU"/>
        </w:rPr>
      </w:pPr>
      <w:bookmarkStart w:id="5" w:name="bookmark8"/>
      <w:r w:rsidRPr="00CE7A8B">
        <w:rPr>
          <w:rStyle w:val="2"/>
          <w:b/>
          <w:bCs/>
          <w:lang w:val="ru-RU"/>
        </w:rPr>
        <w:lastRenderedPageBreak/>
        <w:t>БЛАГОДАРНОСТИ</w:t>
      </w:r>
      <w:bookmarkEnd w:id="5"/>
    </w:p>
    <w:p w14:paraId="02DC7C11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Достижение Целей устойчивого развития (ЦУР) является необходимостью для всех стран мира к 2030 году. Кот-д'Ивуар, как и другие страны, привержен мониторингу индикаторов устойчивого развития в рамках соответствующей институциональной структуры. Благодаря партнёрству между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 и </w:t>
      </w:r>
      <w:r>
        <w:rPr>
          <w:rStyle w:val="a9"/>
        </w:rPr>
        <w:t>ISC</w:t>
      </w:r>
      <w:r w:rsidRPr="00CE7A8B">
        <w:rPr>
          <w:rStyle w:val="a9"/>
          <w:lang w:val="ru-RU"/>
        </w:rPr>
        <w:t>_</w:t>
      </w:r>
      <w:r>
        <w:rPr>
          <w:rStyle w:val="a9"/>
        </w:rPr>
        <w:t>ODD</w:t>
      </w:r>
      <w:r w:rsidRPr="00CE7A8B">
        <w:rPr>
          <w:rStyle w:val="a9"/>
          <w:lang w:val="ru-RU"/>
        </w:rPr>
        <w:t>. Поэтому она пользуется этой возможностью, чтобы выразить благодарность различным внутренним и внешним акторам, которые всегда выражали поддержку в решении новых вызовов, таких как новая повестка дня 2030 года.</w:t>
      </w:r>
    </w:p>
    <w:p w14:paraId="5F905A56" w14:textId="77777777" w:rsidR="00313027" w:rsidRPr="00CE7A8B" w:rsidRDefault="007712F0">
      <w:pPr>
        <w:pStyle w:val="11"/>
        <w:jc w:val="both"/>
        <w:rPr>
          <w:lang w:val="ru-RU"/>
        </w:rPr>
      </w:pPr>
      <w:r w:rsidRPr="00CE7A8B">
        <w:rPr>
          <w:rStyle w:val="a9"/>
          <w:lang w:val="ru-RU"/>
        </w:rPr>
        <w:t>Здесь мы можем отдать должное Техническим и финансовым партнёрам (</w:t>
      </w:r>
      <w:r>
        <w:rPr>
          <w:rStyle w:val="a9"/>
        </w:rPr>
        <w:t>TFP</w:t>
      </w:r>
      <w:r w:rsidRPr="00CE7A8B">
        <w:rPr>
          <w:rStyle w:val="a9"/>
          <w:lang w:val="ru-RU"/>
        </w:rPr>
        <w:t>), Системе Организации Объединённых Наций (</w:t>
      </w:r>
      <w:r>
        <w:rPr>
          <w:rStyle w:val="a9"/>
        </w:rPr>
        <w:t>UNS</w:t>
      </w:r>
      <w:r w:rsidRPr="00CE7A8B">
        <w:rPr>
          <w:rStyle w:val="a9"/>
          <w:lang w:val="ru-RU"/>
        </w:rPr>
        <w:t xml:space="preserve">) в целом и, в особенности, ПРООН за их поддержку в реализации этой новой деятельности: «мониторинга индикаторов ЦУР». Мы также благодарим различных участников </w:t>
      </w:r>
      <w:r>
        <w:rPr>
          <w:rStyle w:val="a9"/>
        </w:rPr>
        <w:t>NSS</w:t>
      </w:r>
      <w:r w:rsidRPr="00CE7A8B">
        <w:rPr>
          <w:rStyle w:val="a9"/>
          <w:lang w:val="ru-RU"/>
        </w:rPr>
        <w:t xml:space="preserve"> и различных заинтересованных сторон процесса достижения ЦУР в Кот-д'Ивуаре, которые внесли вклад в проведение мероприятия и, в частности, в подготовке доклада.</w:t>
      </w:r>
    </w:p>
    <w:p w14:paraId="3FE67DFF" w14:textId="77777777" w:rsidR="00313027" w:rsidRPr="00CE7A8B" w:rsidRDefault="007712F0">
      <w:pPr>
        <w:pStyle w:val="11"/>
        <w:spacing w:after="360" w:line="262" w:lineRule="auto"/>
        <w:jc w:val="both"/>
        <w:rPr>
          <w:lang w:val="ru-RU"/>
        </w:rPr>
        <w:sectPr w:rsidR="00313027" w:rsidRPr="00CE7A8B">
          <w:footerReference w:type="even" r:id="rId10"/>
          <w:footerReference w:type="default" r:id="rId11"/>
          <w:pgSz w:w="16838" w:h="23810"/>
          <w:pgMar w:top="4199" w:right="3007" w:bottom="4540" w:left="2996" w:header="3771" w:footer="3" w:gutter="0"/>
          <w:cols w:space="720"/>
          <w:noEndnote/>
          <w:docGrid w:linePitch="360"/>
        </w:sectPr>
      </w:pPr>
      <w:r w:rsidRPr="00CE7A8B">
        <w:rPr>
          <w:rStyle w:val="a9"/>
          <w:lang w:val="ru-RU"/>
        </w:rPr>
        <w:t xml:space="preserve">Этот доклад получил широкий этап консультаций с различными участниками СНБ. Поэтому мы хотим поблагодарить всех участников </w:t>
      </w:r>
      <w:r>
        <w:rPr>
          <w:rStyle w:val="a9"/>
        </w:rPr>
        <w:t>SSN</w:t>
      </w:r>
      <w:r w:rsidRPr="00CE7A8B">
        <w:rPr>
          <w:rStyle w:val="a9"/>
          <w:lang w:val="ru-RU"/>
        </w:rPr>
        <w:t xml:space="preserve"> за их советы, время и очень ценные отзывы на этапах широких консультаций.</w:t>
      </w:r>
    </w:p>
    <w:p w14:paraId="087C6792" w14:textId="77777777" w:rsidR="00313027" w:rsidRDefault="007712F0">
      <w:pPr>
        <w:pStyle w:val="a6"/>
        <w:spacing w:after="300" w:line="240" w:lineRule="auto"/>
        <w:jc w:val="both"/>
        <w:rPr>
          <w:sz w:val="40"/>
          <w:szCs w:val="40"/>
        </w:rPr>
      </w:pPr>
      <w:bookmarkStart w:id="6" w:name="bookmark10"/>
      <w:proofErr w:type="spellStart"/>
      <w:r>
        <w:rPr>
          <w:rStyle w:val="a5"/>
          <w:rFonts w:ascii="Arial Black" w:eastAsia="Arial Black" w:hAnsi="Arial Black" w:cs="Arial Black"/>
          <w:b/>
          <w:bCs/>
          <w:color w:val="00AEEF"/>
          <w:sz w:val="40"/>
          <w:szCs w:val="40"/>
        </w:rPr>
        <w:lastRenderedPageBreak/>
        <w:t>Список</w:t>
      </w:r>
      <w:proofErr w:type="spellEnd"/>
      <w:r>
        <w:rPr>
          <w:rStyle w:val="a5"/>
          <w:rFonts w:ascii="Arial Black" w:eastAsia="Arial Black" w:hAnsi="Arial Black" w:cs="Arial Black"/>
          <w:b/>
          <w:bCs/>
          <w:color w:val="00AEEF"/>
          <w:sz w:val="40"/>
          <w:szCs w:val="40"/>
        </w:rPr>
        <w:t xml:space="preserve"> </w:t>
      </w:r>
      <w:proofErr w:type="spellStart"/>
      <w:r>
        <w:rPr>
          <w:rStyle w:val="a5"/>
          <w:rFonts w:ascii="Arial Black" w:eastAsia="Arial Black" w:hAnsi="Arial Black" w:cs="Arial Black"/>
          <w:b/>
          <w:bCs/>
          <w:color w:val="00AEEF"/>
          <w:sz w:val="40"/>
          <w:szCs w:val="40"/>
        </w:rPr>
        <w:t>чартов</w:t>
      </w:r>
      <w:bookmarkEnd w:id="6"/>
      <w:proofErr w:type="spellEnd"/>
    </w:p>
    <w:p w14:paraId="279E0DE7" w14:textId="77777777" w:rsidR="00313027" w:rsidRDefault="007712F0">
      <w:pPr>
        <w:pStyle w:val="a8"/>
        <w:tabs>
          <w:tab w:val="left" w:pos="1030"/>
          <w:tab w:val="left" w:pos="1155"/>
          <w:tab w:val="left" w:pos="1388"/>
          <w:tab w:val="left" w:pos="10375"/>
        </w:tabs>
        <w:jc w:val="both"/>
      </w:pPr>
      <w:r>
        <w:fldChar w:fldCharType="begin"/>
      </w:r>
      <w:r>
        <w:instrText xml:space="preserve"> TOC \o "1-5" \h \z </w:instrText>
      </w:r>
      <w:r>
        <w:fldChar w:fldCharType="separate"/>
      </w:r>
      <w:hyperlink w:anchor="bookmark37" w:tooltip="Current Document">
        <w:r>
          <w:rPr>
            <w:rStyle w:val="a7"/>
          </w:rPr>
          <w:t>Чарт</w:t>
        </w:r>
        <w:r>
          <w:rPr>
            <w:rStyle w:val="a7"/>
          </w:rPr>
          <w:tab/>
          <w:t>1</w:t>
        </w:r>
        <w:r>
          <w:rPr>
            <w:rStyle w:val="a7"/>
          </w:rPr>
          <w:tab/>
          <w:t>:</w:t>
        </w:r>
        <w:r>
          <w:rPr>
            <w:rStyle w:val="a7"/>
          </w:rPr>
          <w:tab/>
          <w:t>Глобальная доступность индикаторов</w:t>
        </w:r>
        <w:r>
          <w:rPr>
            <w:rStyle w:val="a7"/>
          </w:rPr>
          <w:tab/>
          <w:t>11</w:t>
        </w:r>
      </w:hyperlink>
    </w:p>
    <w:p w14:paraId="758823CB" w14:textId="77777777" w:rsidR="00313027" w:rsidRDefault="007712F0">
      <w:pPr>
        <w:pStyle w:val="a8"/>
        <w:tabs>
          <w:tab w:val="left" w:pos="1030"/>
          <w:tab w:val="left" w:pos="1179"/>
          <w:tab w:val="left" w:pos="1388"/>
          <w:tab w:val="left" w:pos="4698"/>
          <w:tab w:val="center" w:pos="5475"/>
          <w:tab w:val="center" w:pos="5839"/>
          <w:tab w:val="center" w:pos="6248"/>
          <w:tab w:val="left" w:pos="10375"/>
        </w:tabs>
        <w:jc w:val="both"/>
      </w:pPr>
      <w:hyperlink w:anchor="bookmark39" w:tooltip="Current Document">
        <w:r>
          <w:rPr>
            <w:rStyle w:val="a7"/>
          </w:rPr>
          <w:t>Чарт</w:t>
        </w:r>
        <w:r>
          <w:rPr>
            <w:rStyle w:val="a7"/>
          </w:rPr>
          <w:tab/>
          <w:t>2</w:t>
        </w:r>
        <w:r>
          <w:rPr>
            <w:rStyle w:val="a7"/>
          </w:rPr>
          <w:tab/>
          <w:t>:</w:t>
        </w:r>
        <w:r>
          <w:rPr>
            <w:rStyle w:val="a7"/>
          </w:rPr>
          <w:tab/>
          <w:t>Глобальная доступность индикаторов в</w:t>
        </w:r>
        <w:r>
          <w:rPr>
            <w:rStyle w:val="a7"/>
          </w:rPr>
          <w:tab/>
          <w:t>Ссылка на</w:t>
        </w:r>
        <w:r>
          <w:rPr>
            <w:rStyle w:val="a7"/>
          </w:rPr>
          <w:tab/>
          <w:t>The</w:t>
        </w:r>
        <w:r>
          <w:rPr>
            <w:rStyle w:val="a7"/>
          </w:rPr>
          <w:tab/>
          <w:t>Цели</w:t>
        </w:r>
        <w:r>
          <w:rPr>
            <w:rStyle w:val="a7"/>
          </w:rPr>
          <w:tab/>
          <w:t>Приоритеты</w:t>
        </w:r>
        <w:r>
          <w:rPr>
            <w:rStyle w:val="a7"/>
          </w:rPr>
          <w:tab/>
          <w:t>11</w:t>
        </w:r>
      </w:hyperlink>
    </w:p>
    <w:p w14:paraId="02D20A87" w14:textId="77777777" w:rsidR="00313027" w:rsidRPr="00CE7A8B" w:rsidRDefault="007712F0">
      <w:pPr>
        <w:pStyle w:val="a8"/>
        <w:tabs>
          <w:tab w:val="left" w:pos="1030"/>
          <w:tab w:val="left" w:pos="1179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3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Распределение гендерно-специфичных индикаторов</w:t>
      </w:r>
      <w:r w:rsidRPr="00CE7A8B">
        <w:rPr>
          <w:rStyle w:val="a7"/>
          <w:lang w:val="ru-RU"/>
        </w:rPr>
        <w:tab/>
        <w:t>12</w:t>
      </w:r>
    </w:p>
    <w:p w14:paraId="4EEA802F" w14:textId="77777777" w:rsidR="00313027" w:rsidRPr="00CE7A8B" w:rsidRDefault="007712F0">
      <w:pPr>
        <w:pStyle w:val="a8"/>
        <w:tabs>
          <w:tab w:val="left" w:pos="1030"/>
          <w:tab w:val="left" w:pos="1388"/>
          <w:tab w:val="left" w:pos="4678"/>
          <w:tab w:val="center" w:pos="5538"/>
          <w:tab w:val="center" w:pos="6627"/>
          <w:tab w:val="right" w:pos="6893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</w:r>
      <w:proofErr w:type="gramStart"/>
      <w:r w:rsidRPr="00CE7A8B">
        <w:rPr>
          <w:rStyle w:val="a7"/>
          <w:lang w:val="ru-RU"/>
        </w:rPr>
        <w:t>4 :</w:t>
      </w:r>
      <w:proofErr w:type="gramEnd"/>
      <w:r w:rsidRPr="00CE7A8B">
        <w:rPr>
          <w:rStyle w:val="a7"/>
          <w:lang w:val="ru-RU"/>
        </w:rPr>
        <w:tab/>
        <w:t xml:space="preserve">Картирование доходной </w:t>
      </w:r>
      <w:proofErr w:type="gramStart"/>
      <w:r w:rsidRPr="00CE7A8B">
        <w:rPr>
          <w:rStyle w:val="a7"/>
          <w:lang w:val="ru-RU"/>
        </w:rPr>
        <w:t>бедности</w:t>
      </w:r>
      <w:proofErr w:type="gramEnd"/>
      <w:r w:rsidRPr="00CE7A8B">
        <w:rPr>
          <w:rStyle w:val="a7"/>
          <w:lang w:val="ru-RU"/>
        </w:rPr>
        <w:tab/>
        <w:t>По регионам</w:t>
      </w:r>
      <w:r w:rsidRPr="00CE7A8B">
        <w:rPr>
          <w:rStyle w:val="a7"/>
          <w:lang w:val="ru-RU"/>
        </w:rPr>
        <w:tab/>
        <w:t>Картографирование</w:t>
      </w:r>
      <w:r w:rsidRPr="00CE7A8B">
        <w:rPr>
          <w:rStyle w:val="a7"/>
          <w:lang w:val="ru-RU"/>
        </w:rPr>
        <w:tab/>
        <w:t>из</w:t>
      </w:r>
      <w:r w:rsidRPr="00CE7A8B">
        <w:rPr>
          <w:rStyle w:val="a7"/>
          <w:lang w:val="ru-RU"/>
        </w:rPr>
        <w:tab/>
        <w:t>Денежная бедность</w:t>
      </w:r>
      <w:r w:rsidRPr="00CE7A8B">
        <w:rPr>
          <w:rStyle w:val="a7"/>
          <w:lang w:val="ru-RU"/>
        </w:rPr>
        <w:tab/>
        <w:t>14</w:t>
      </w:r>
    </w:p>
    <w:p w14:paraId="15446C30" w14:textId="77777777" w:rsidR="00313027" w:rsidRPr="00CE7A8B" w:rsidRDefault="007712F0">
      <w:pPr>
        <w:pStyle w:val="a8"/>
        <w:ind w:left="1480"/>
        <w:rPr>
          <w:lang w:val="ru-RU"/>
        </w:rPr>
      </w:pPr>
      <w:r w:rsidRPr="00CE7A8B">
        <w:rPr>
          <w:rStyle w:val="a7"/>
          <w:lang w:val="ru-RU"/>
        </w:rPr>
        <w:t>по административным регионам 2015 и 2018 годов)</w:t>
      </w:r>
    </w:p>
    <w:p w14:paraId="7CF72122" w14:textId="77777777" w:rsidR="00313027" w:rsidRPr="00CE7A8B" w:rsidRDefault="007712F0">
      <w:pPr>
        <w:pStyle w:val="a8"/>
        <w:tabs>
          <w:tab w:val="right" w:pos="1138"/>
          <w:tab w:val="right" w:pos="1261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5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Распределение бедности по возрастным группам</w:t>
      </w:r>
      <w:r w:rsidRPr="00CE7A8B">
        <w:rPr>
          <w:rStyle w:val="a7"/>
          <w:lang w:val="ru-RU"/>
        </w:rPr>
        <w:tab/>
        <w:t>15</w:t>
      </w:r>
    </w:p>
    <w:p w14:paraId="2FBF224B" w14:textId="77777777" w:rsidR="00313027" w:rsidRPr="00CE7A8B" w:rsidRDefault="007712F0">
      <w:pPr>
        <w:pStyle w:val="a8"/>
        <w:tabs>
          <w:tab w:val="right" w:pos="1138"/>
          <w:tab w:val="right" w:pos="1261"/>
          <w:tab w:val="left" w:pos="1388"/>
          <w:tab w:val="left" w:pos="4410"/>
          <w:tab w:val="left" w:pos="5230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6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Распространённость острого недоедания</w:t>
      </w:r>
      <w:r w:rsidRPr="00CE7A8B">
        <w:rPr>
          <w:rStyle w:val="a7"/>
          <w:lang w:val="ru-RU"/>
        </w:rPr>
        <w:tab/>
        <w:t>в</w:t>
      </w:r>
      <w:r w:rsidRPr="00CE7A8B">
        <w:rPr>
          <w:rStyle w:val="a7"/>
          <w:lang w:val="ru-RU"/>
        </w:rPr>
        <w:tab/>
        <w:t>Национальная</w:t>
      </w:r>
      <w:r w:rsidRPr="00CE7A8B">
        <w:rPr>
          <w:rStyle w:val="a7"/>
          <w:lang w:val="ru-RU"/>
        </w:rPr>
        <w:tab/>
        <w:t>16</w:t>
      </w:r>
    </w:p>
    <w:p w14:paraId="52936459" w14:textId="77777777" w:rsidR="00313027" w:rsidRPr="00CE7A8B" w:rsidRDefault="007712F0">
      <w:pPr>
        <w:pStyle w:val="a8"/>
        <w:tabs>
          <w:tab w:val="right" w:pos="1138"/>
          <w:tab w:val="right" w:pos="1261"/>
          <w:tab w:val="left" w:pos="1388"/>
          <w:tab w:val="left" w:pos="4395"/>
          <w:tab w:val="left" w:pos="5216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7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Питание женщин</w:t>
      </w:r>
      <w:r w:rsidRPr="00CE7A8B">
        <w:rPr>
          <w:rStyle w:val="a7"/>
          <w:lang w:val="ru-RU"/>
        </w:rPr>
        <w:tab/>
        <w:t>Беременна</w:t>
      </w:r>
      <w:r w:rsidRPr="00CE7A8B">
        <w:rPr>
          <w:rStyle w:val="a7"/>
          <w:lang w:val="ru-RU"/>
        </w:rPr>
        <w:tab/>
        <w:t>и не грудное вскармливание</w:t>
      </w:r>
      <w:r w:rsidRPr="00CE7A8B">
        <w:rPr>
          <w:rStyle w:val="a7"/>
          <w:lang w:val="ru-RU"/>
        </w:rPr>
        <w:tab/>
        <w:t>17</w:t>
      </w:r>
    </w:p>
    <w:p w14:paraId="7B7D80A5" w14:textId="77777777" w:rsidR="00313027" w:rsidRPr="00CE7A8B" w:rsidRDefault="007712F0">
      <w:pPr>
        <w:pStyle w:val="a8"/>
        <w:tabs>
          <w:tab w:val="right" w:pos="1138"/>
          <w:tab w:val="right" w:pos="1261"/>
          <w:tab w:val="left" w:pos="1388"/>
          <w:tab w:val="left" w:pos="4410"/>
          <w:tab w:val="center" w:pos="6180"/>
          <w:tab w:val="center" w:pos="6426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8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 xml:space="preserve">Доля населения, проживающего </w:t>
      </w:r>
      <w:proofErr w:type="gramStart"/>
      <w:r w:rsidRPr="00CE7A8B">
        <w:rPr>
          <w:rStyle w:val="a7"/>
          <w:lang w:val="ru-RU"/>
        </w:rPr>
        <w:t>в</w:t>
      </w:r>
      <w:r w:rsidRPr="00CE7A8B">
        <w:rPr>
          <w:rStyle w:val="a7"/>
          <w:lang w:val="ru-RU"/>
        </w:rPr>
        <w:tab/>
        <w:t>Неуверенность</w:t>
      </w:r>
      <w:proofErr w:type="gramEnd"/>
      <w:r w:rsidRPr="00CE7A8B">
        <w:rPr>
          <w:rStyle w:val="a7"/>
          <w:lang w:val="ru-RU"/>
        </w:rPr>
        <w:tab/>
        <w:t>автор</w:t>
      </w:r>
      <w:r w:rsidRPr="00CE7A8B">
        <w:rPr>
          <w:rStyle w:val="a7"/>
          <w:lang w:val="ru-RU"/>
        </w:rPr>
        <w:tab/>
        <w:t>Категория</w:t>
      </w:r>
      <w:r w:rsidRPr="00CE7A8B">
        <w:rPr>
          <w:rStyle w:val="a7"/>
          <w:lang w:val="ru-RU"/>
        </w:rPr>
        <w:tab/>
        <w:t>18</w:t>
      </w:r>
    </w:p>
    <w:p w14:paraId="18BD43BD" w14:textId="77777777" w:rsidR="00313027" w:rsidRPr="00CE7A8B" w:rsidRDefault="007712F0">
      <w:pPr>
        <w:pStyle w:val="a8"/>
        <w:tabs>
          <w:tab w:val="right" w:pos="1138"/>
          <w:tab w:val="left" w:pos="1477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</w:r>
      <w:proofErr w:type="gramStart"/>
      <w:r w:rsidRPr="00CE7A8B">
        <w:rPr>
          <w:rStyle w:val="a7"/>
          <w:lang w:val="ru-RU"/>
        </w:rPr>
        <w:t>9 :</w:t>
      </w:r>
      <w:proofErr w:type="gramEnd"/>
      <w:r w:rsidRPr="00CE7A8B">
        <w:rPr>
          <w:rStyle w:val="a7"/>
          <w:lang w:val="ru-RU"/>
        </w:rPr>
        <w:tab/>
        <w:t>Соотношение материнской смертности на 10 0000 живорождённых в 2019 году</w:t>
      </w:r>
      <w:r w:rsidRPr="00CE7A8B">
        <w:rPr>
          <w:rStyle w:val="a7"/>
          <w:lang w:val="ru-RU"/>
        </w:rPr>
        <w:tab/>
        <w:t>20</w:t>
      </w:r>
    </w:p>
    <w:p w14:paraId="2FDC5EA3" w14:textId="77777777" w:rsidR="00313027" w:rsidRPr="00CE7A8B" w:rsidRDefault="007712F0">
      <w:pPr>
        <w:pStyle w:val="a8"/>
        <w:tabs>
          <w:tab w:val="right" w:pos="1138"/>
          <w:tab w:val="left" w:pos="1477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</w:r>
      <w:proofErr w:type="gramStart"/>
      <w:r w:rsidRPr="00CE7A8B">
        <w:rPr>
          <w:rStyle w:val="a7"/>
          <w:lang w:val="ru-RU"/>
        </w:rPr>
        <w:t>10 :</w:t>
      </w:r>
      <w:proofErr w:type="gramEnd"/>
      <w:r w:rsidRPr="00CE7A8B">
        <w:rPr>
          <w:rStyle w:val="a7"/>
          <w:lang w:val="ru-RU"/>
        </w:rPr>
        <w:tab/>
        <w:t>Количество материнских смертей</w:t>
      </w:r>
      <w:r w:rsidRPr="00CE7A8B">
        <w:rPr>
          <w:rStyle w:val="a7"/>
          <w:lang w:val="ru-RU"/>
        </w:rPr>
        <w:tab/>
        <w:t>20</w:t>
      </w:r>
    </w:p>
    <w:p w14:paraId="342756CD" w14:textId="77777777" w:rsidR="00313027" w:rsidRPr="00CE7A8B" w:rsidRDefault="007712F0">
      <w:pPr>
        <w:pStyle w:val="a8"/>
        <w:tabs>
          <w:tab w:val="right" w:pos="1138"/>
          <w:tab w:val="left" w:pos="1477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</w:r>
      <w:proofErr w:type="gramStart"/>
      <w:r w:rsidRPr="00CE7A8B">
        <w:rPr>
          <w:rStyle w:val="a7"/>
          <w:lang w:val="ru-RU"/>
        </w:rPr>
        <w:t>11 :</w:t>
      </w:r>
      <w:proofErr w:type="gramEnd"/>
      <w:r w:rsidRPr="00CE7A8B">
        <w:rPr>
          <w:rStyle w:val="a7"/>
          <w:lang w:val="ru-RU"/>
        </w:rPr>
        <w:tab/>
        <w:t>Эволюция новых инфекций и смертей (оценка спектра 2018 года)</w:t>
      </w:r>
      <w:r w:rsidRPr="00CE7A8B">
        <w:rPr>
          <w:rStyle w:val="a7"/>
          <w:lang w:val="ru-RU"/>
        </w:rPr>
        <w:tab/>
        <w:t>22</w:t>
      </w:r>
    </w:p>
    <w:p w14:paraId="6439CA2A" w14:textId="77777777" w:rsidR="00313027" w:rsidRPr="00CE7A8B" w:rsidRDefault="007712F0">
      <w:pPr>
        <w:pStyle w:val="a8"/>
        <w:tabs>
          <w:tab w:val="right" w:pos="1138"/>
          <w:tab w:val="left" w:pos="1357"/>
          <w:tab w:val="left" w:pos="1424"/>
          <w:tab w:val="left" w:pos="3248"/>
          <w:tab w:val="center" w:pos="4885"/>
          <w:tab w:val="center" w:pos="5086"/>
          <w:tab w:val="center" w:pos="5629"/>
          <w:tab w:val="center" w:pos="5845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12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Количество лет</w:t>
      </w:r>
      <w:r w:rsidRPr="00CE7A8B">
        <w:rPr>
          <w:rStyle w:val="a7"/>
          <w:lang w:val="ru-RU"/>
        </w:rPr>
        <w:tab/>
        <w:t>Обучение с 2015 года</w:t>
      </w:r>
      <w:r w:rsidRPr="00CE7A8B">
        <w:rPr>
          <w:rStyle w:val="a7"/>
          <w:lang w:val="ru-RU"/>
        </w:rPr>
        <w:tab/>
        <w:t>и</w:t>
      </w:r>
      <w:r w:rsidRPr="00CE7A8B">
        <w:rPr>
          <w:rStyle w:val="a7"/>
          <w:lang w:val="ru-RU"/>
        </w:rPr>
        <w:tab/>
      </w:r>
      <w:proofErr w:type="gramStart"/>
      <w:r w:rsidRPr="00CE7A8B">
        <w:rPr>
          <w:rStyle w:val="a7"/>
          <w:lang w:val="ru-RU"/>
        </w:rPr>
        <w:t>20195</w:t>
      </w:r>
      <w:proofErr w:type="gramEnd"/>
      <w:r w:rsidRPr="00CE7A8B">
        <w:rPr>
          <w:rStyle w:val="a7"/>
          <w:lang w:val="ru-RU"/>
        </w:rPr>
        <w:tab/>
        <w:t>и</w:t>
      </w:r>
      <w:r w:rsidRPr="00CE7A8B">
        <w:rPr>
          <w:rStyle w:val="a7"/>
          <w:lang w:val="ru-RU"/>
        </w:rPr>
        <w:tab/>
        <w:t>2019</w:t>
      </w:r>
      <w:r w:rsidRPr="00CE7A8B">
        <w:rPr>
          <w:rStyle w:val="a7"/>
          <w:lang w:val="ru-RU"/>
        </w:rPr>
        <w:tab/>
        <w:t>24</w:t>
      </w:r>
    </w:p>
    <w:p w14:paraId="180DA958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center" w:pos="5966"/>
          <w:tab w:val="center" w:pos="7080"/>
          <w:tab w:val="center" w:pos="7477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13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Тенденции валового коэффициента зачисления по уровням</w:t>
      </w:r>
      <w:r w:rsidRPr="00CE7A8B">
        <w:rPr>
          <w:rStyle w:val="a7"/>
          <w:lang w:val="ru-RU"/>
        </w:rPr>
        <w:tab/>
        <w:t>Преподавание</w:t>
      </w:r>
      <w:r w:rsidRPr="00CE7A8B">
        <w:rPr>
          <w:rStyle w:val="a7"/>
          <w:lang w:val="ru-RU"/>
        </w:rPr>
        <w:tab/>
        <w:t>2012</w:t>
      </w:r>
      <w:r w:rsidRPr="00CE7A8B">
        <w:rPr>
          <w:rStyle w:val="a7"/>
          <w:lang w:val="ru-RU"/>
        </w:rPr>
        <w:tab/>
        <w:t>и 2019 год</w:t>
      </w:r>
      <w:r w:rsidRPr="00CE7A8B">
        <w:rPr>
          <w:rStyle w:val="a7"/>
          <w:lang w:val="ru-RU"/>
        </w:rPr>
        <w:tab/>
        <w:t>25</w:t>
      </w:r>
    </w:p>
    <w:p w14:paraId="5F2640A6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14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Распределение ГНВ по типам</w:t>
      </w:r>
      <w:r w:rsidRPr="00CE7A8B">
        <w:rPr>
          <w:rStyle w:val="a7"/>
          <w:lang w:val="ru-RU"/>
        </w:rPr>
        <w:tab/>
        <w:t>26</w:t>
      </w:r>
    </w:p>
    <w:p w14:paraId="598B1C89" w14:textId="77777777" w:rsidR="00313027" w:rsidRPr="00CE7A8B" w:rsidRDefault="007712F0">
      <w:pPr>
        <w:pStyle w:val="a8"/>
        <w:tabs>
          <w:tab w:val="right" w:pos="1138"/>
          <w:tab w:val="left" w:pos="1357"/>
          <w:tab w:val="left" w:pos="1424"/>
          <w:tab w:val="left" w:pos="3229"/>
          <w:tab w:val="center" w:pos="4630"/>
          <w:tab w:val="center" w:pos="5422"/>
          <w:tab w:val="center" w:pos="5902"/>
          <w:tab w:val="center" w:pos="6162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15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Эволюция числа</w:t>
      </w:r>
      <w:r w:rsidRPr="00CE7A8B">
        <w:rPr>
          <w:rStyle w:val="a7"/>
          <w:lang w:val="ru-RU"/>
        </w:rPr>
        <w:tab/>
        <w:t>Деревенский формат</w:t>
      </w:r>
      <w:r w:rsidRPr="00CE7A8B">
        <w:rPr>
          <w:rStyle w:val="a7"/>
          <w:lang w:val="ru-RU"/>
        </w:rPr>
        <w:tab/>
        <w:t>Электрифицированная</w:t>
      </w:r>
      <w:r w:rsidRPr="00CE7A8B">
        <w:rPr>
          <w:rStyle w:val="a7"/>
          <w:lang w:val="ru-RU"/>
        </w:rPr>
        <w:tab/>
        <w:t>в год</w:t>
      </w:r>
      <w:r w:rsidRPr="00CE7A8B">
        <w:rPr>
          <w:rStyle w:val="a7"/>
          <w:lang w:val="ru-RU"/>
        </w:rPr>
        <w:tab/>
        <w:t>из</w:t>
      </w:r>
      <w:r w:rsidRPr="00CE7A8B">
        <w:rPr>
          <w:rStyle w:val="a7"/>
          <w:lang w:val="ru-RU"/>
        </w:rPr>
        <w:tab/>
        <w:t>1994–2019 годы</w:t>
      </w:r>
      <w:r w:rsidRPr="00CE7A8B">
        <w:rPr>
          <w:rStyle w:val="a7"/>
          <w:lang w:val="ru-RU"/>
        </w:rPr>
        <w:tab/>
        <w:t>30</w:t>
      </w:r>
    </w:p>
    <w:p w14:paraId="48D293C1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16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ВВП на одного работника в США при постоянном значении в 2011 году</w:t>
      </w:r>
      <w:r w:rsidRPr="00CE7A8B">
        <w:rPr>
          <w:rStyle w:val="a7"/>
          <w:lang w:val="ru-RU"/>
        </w:rPr>
        <w:tab/>
        <w:t>31</w:t>
      </w:r>
    </w:p>
    <w:p w14:paraId="517B20BD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center" w:pos="5966"/>
          <w:tab w:val="center" w:pos="6623"/>
          <w:tab w:val="center" w:pos="6757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17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Доля молодых людей (15-24 года) не занимается ни трудоустройством, ни занятостью.</w:t>
      </w:r>
      <w:r w:rsidRPr="00CE7A8B">
        <w:rPr>
          <w:rStyle w:val="a7"/>
          <w:lang w:val="ru-RU"/>
        </w:rPr>
        <w:tab/>
        <w:t>Обучение,</w:t>
      </w:r>
      <w:r w:rsidRPr="00CE7A8B">
        <w:rPr>
          <w:rStyle w:val="a7"/>
          <w:lang w:val="ru-RU"/>
        </w:rPr>
        <w:tab/>
      </w:r>
      <w:proofErr w:type="gramStart"/>
      <w:r w:rsidRPr="00CE7A8B">
        <w:rPr>
          <w:rStyle w:val="a7"/>
          <w:lang w:val="ru-RU"/>
        </w:rPr>
        <w:t>и</w:t>
      </w:r>
      <w:proofErr w:type="gramEnd"/>
      <w:r w:rsidRPr="00CE7A8B">
        <w:rPr>
          <w:rStyle w:val="a7"/>
          <w:lang w:val="ru-RU"/>
        </w:rPr>
        <w:tab/>
        <w:t>В школе</w:t>
      </w:r>
      <w:r w:rsidRPr="00CE7A8B">
        <w:rPr>
          <w:rStyle w:val="a7"/>
          <w:lang w:val="ru-RU"/>
        </w:rPr>
        <w:tab/>
        <w:t>33</w:t>
      </w:r>
    </w:p>
    <w:p w14:paraId="7BA3D364" w14:textId="77777777" w:rsidR="00313027" w:rsidRPr="00CE7A8B" w:rsidRDefault="007712F0">
      <w:pPr>
        <w:pStyle w:val="a8"/>
        <w:tabs>
          <w:tab w:val="right" w:pos="1138"/>
          <w:tab w:val="left" w:pos="1357"/>
          <w:tab w:val="left" w:pos="1424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18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Годовой объём грузоперевозок (2015-2019)</w:t>
      </w:r>
      <w:r w:rsidRPr="00CE7A8B">
        <w:rPr>
          <w:rStyle w:val="a7"/>
          <w:lang w:val="ru-RU"/>
        </w:rPr>
        <w:tab/>
        <w:t>34</w:t>
      </w:r>
    </w:p>
    <w:p w14:paraId="56F19046" w14:textId="77777777" w:rsidR="00313027" w:rsidRPr="00CE7A8B" w:rsidRDefault="007712F0">
      <w:pPr>
        <w:pStyle w:val="a8"/>
        <w:tabs>
          <w:tab w:val="right" w:pos="1138"/>
          <w:tab w:val="left" w:pos="1357"/>
          <w:tab w:val="left" w:pos="1424"/>
          <w:tab w:val="left" w:pos="324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19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Пассажиропоток,</w:t>
      </w:r>
      <w:r w:rsidRPr="00CE7A8B">
        <w:rPr>
          <w:rStyle w:val="a7"/>
          <w:lang w:val="ru-RU"/>
        </w:rPr>
        <w:tab/>
        <w:t>Авиационный сектор</w:t>
      </w:r>
      <w:r w:rsidRPr="00CE7A8B">
        <w:rPr>
          <w:rStyle w:val="a7"/>
          <w:lang w:val="ru-RU"/>
        </w:rPr>
        <w:tab/>
        <w:t>34</w:t>
      </w:r>
    </w:p>
    <w:p w14:paraId="0C38AB78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2466"/>
          <w:tab w:val="left" w:pos="2806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20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Распространение</w:t>
      </w:r>
      <w:r w:rsidRPr="00CE7A8B">
        <w:rPr>
          <w:rStyle w:val="a7"/>
          <w:lang w:val="ru-RU"/>
        </w:rPr>
        <w:tab/>
        <w:t>из</w:t>
      </w:r>
      <w:r w:rsidRPr="00CE7A8B">
        <w:rPr>
          <w:rStyle w:val="a7"/>
          <w:lang w:val="ru-RU"/>
        </w:rPr>
        <w:tab/>
        <w:t>Рабочие места по четырём основным отраслям деятельности</w:t>
      </w:r>
      <w:r w:rsidRPr="00CE7A8B">
        <w:rPr>
          <w:rStyle w:val="a7"/>
          <w:lang w:val="ru-RU"/>
        </w:rPr>
        <w:tab/>
        <w:t>35</w:t>
      </w:r>
    </w:p>
    <w:p w14:paraId="7516CC7E" w14:textId="77777777" w:rsidR="00313027" w:rsidRPr="00CE7A8B" w:rsidRDefault="007712F0">
      <w:pPr>
        <w:pStyle w:val="a8"/>
        <w:tabs>
          <w:tab w:val="left" w:pos="1030"/>
          <w:tab w:val="left" w:pos="1256"/>
          <w:tab w:val="left" w:pos="1388"/>
          <w:tab w:val="left" w:pos="2466"/>
          <w:tab w:val="left" w:pos="2806"/>
          <w:tab w:val="center" w:pos="6790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21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Распространение</w:t>
      </w:r>
      <w:r w:rsidRPr="00CE7A8B">
        <w:rPr>
          <w:rStyle w:val="a7"/>
          <w:lang w:val="ru-RU"/>
        </w:rPr>
        <w:tab/>
        <w:t>из</w:t>
      </w:r>
      <w:r w:rsidRPr="00CE7A8B">
        <w:rPr>
          <w:rStyle w:val="a7"/>
          <w:lang w:val="ru-RU"/>
        </w:rPr>
        <w:tab/>
        <w:t>Рабочие места в отрасли по характеристикам</w:t>
      </w:r>
      <w:r w:rsidRPr="00CE7A8B">
        <w:rPr>
          <w:rStyle w:val="a7"/>
          <w:lang w:val="ru-RU"/>
        </w:rPr>
        <w:tab/>
        <w:t>Социально-демографическая</w:t>
      </w:r>
      <w:r w:rsidRPr="00CE7A8B">
        <w:rPr>
          <w:rStyle w:val="a7"/>
          <w:lang w:val="ru-RU"/>
        </w:rPr>
        <w:tab/>
        <w:t>36</w:t>
      </w:r>
    </w:p>
    <w:p w14:paraId="06AFFCEE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22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Доля жертв, подавших жалобы</w:t>
      </w:r>
      <w:r w:rsidRPr="00CE7A8B">
        <w:rPr>
          <w:rStyle w:val="a7"/>
          <w:lang w:val="ru-RU"/>
        </w:rPr>
        <w:tab/>
        <w:t>42</w:t>
      </w:r>
    </w:p>
    <w:p w14:paraId="2886F361" w14:textId="77777777" w:rsidR="00313027" w:rsidRPr="00CE7A8B" w:rsidRDefault="007712F0">
      <w:pPr>
        <w:pStyle w:val="a8"/>
        <w:tabs>
          <w:tab w:val="left" w:pos="1030"/>
          <w:tab w:val="left" w:pos="1424"/>
          <w:tab w:val="left" w:pos="2446"/>
          <w:tab w:val="left" w:pos="2792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</w:r>
      <w:proofErr w:type="gramStart"/>
      <w:r w:rsidRPr="00CE7A8B">
        <w:rPr>
          <w:rStyle w:val="a7"/>
          <w:lang w:val="ru-RU"/>
        </w:rPr>
        <w:t>23 :</w:t>
      </w:r>
      <w:proofErr w:type="gramEnd"/>
      <w:r w:rsidRPr="00CE7A8B">
        <w:rPr>
          <w:rStyle w:val="a7"/>
          <w:lang w:val="ru-RU"/>
        </w:rPr>
        <w:tab/>
        <w:t>Распространение</w:t>
      </w:r>
      <w:r w:rsidRPr="00CE7A8B">
        <w:rPr>
          <w:rStyle w:val="a7"/>
          <w:lang w:val="ru-RU"/>
        </w:rPr>
        <w:tab/>
        <w:t>из</w:t>
      </w:r>
      <w:r w:rsidRPr="00CE7A8B">
        <w:rPr>
          <w:rStyle w:val="a7"/>
          <w:lang w:val="ru-RU"/>
        </w:rPr>
        <w:tab/>
        <w:t>Сексуальное насилие (</w:t>
      </w:r>
      <w:r>
        <w:rPr>
          <w:rStyle w:val="a7"/>
        </w:rPr>
        <w:t>GBV</w:t>
      </w:r>
      <w:r w:rsidRPr="00CE7A8B">
        <w:rPr>
          <w:rStyle w:val="a7"/>
          <w:lang w:val="ru-RU"/>
        </w:rPr>
        <w:t>) по типу выжившего</w:t>
      </w:r>
      <w:r w:rsidRPr="00CE7A8B">
        <w:rPr>
          <w:rStyle w:val="a7"/>
          <w:lang w:val="ru-RU"/>
        </w:rPr>
        <w:tab/>
        <w:t>45</w:t>
      </w:r>
    </w:p>
    <w:p w14:paraId="5C339D90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2466"/>
          <w:tab w:val="left" w:pos="2806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24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Распространение</w:t>
      </w:r>
      <w:r w:rsidRPr="00CE7A8B">
        <w:rPr>
          <w:rStyle w:val="a7"/>
          <w:lang w:val="ru-RU"/>
        </w:rPr>
        <w:tab/>
        <w:t>из</w:t>
      </w:r>
      <w:r w:rsidRPr="00CE7A8B">
        <w:rPr>
          <w:rStyle w:val="a7"/>
          <w:lang w:val="ru-RU"/>
        </w:rPr>
        <w:tab/>
        <w:t>Гендерное насилие по типу и воздействию, или нет</w:t>
      </w:r>
      <w:r w:rsidRPr="00CE7A8B">
        <w:rPr>
          <w:rStyle w:val="a7"/>
          <w:lang w:val="ru-RU"/>
        </w:rPr>
        <w:tab/>
        <w:t>46</w:t>
      </w:r>
    </w:p>
    <w:p w14:paraId="43308889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25</w:t>
      </w:r>
      <w:r w:rsidRPr="00CE7A8B">
        <w:rPr>
          <w:rStyle w:val="a7"/>
          <w:lang w:val="ru-RU"/>
        </w:rPr>
        <w:tab/>
        <w:t>;</w:t>
      </w:r>
      <w:r w:rsidRPr="00CE7A8B">
        <w:rPr>
          <w:rStyle w:val="a7"/>
          <w:lang w:val="ru-RU"/>
        </w:rPr>
        <w:tab/>
        <w:t>Классификация типов ГС</w:t>
      </w:r>
      <w:r w:rsidRPr="00CE7A8B">
        <w:rPr>
          <w:rStyle w:val="a7"/>
          <w:lang w:val="ru-RU"/>
        </w:rPr>
        <w:tab/>
        <w:t>46</w:t>
      </w:r>
    </w:p>
    <w:p w14:paraId="37F2C6D6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26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Распределение лиц с инвалидностью по типам</w:t>
      </w:r>
      <w:r w:rsidRPr="00CE7A8B">
        <w:rPr>
          <w:rStyle w:val="a7"/>
          <w:lang w:val="ru-RU"/>
        </w:rPr>
        <w:tab/>
        <w:t>51</w:t>
      </w:r>
    </w:p>
    <w:p w14:paraId="77C2DC20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27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Эволюция людей с инвалидностью, привлекаемых на государственную службу</w:t>
      </w:r>
      <w:r w:rsidRPr="00CE7A8B">
        <w:rPr>
          <w:rStyle w:val="a7"/>
          <w:lang w:val="ru-RU"/>
        </w:rPr>
        <w:tab/>
        <w:t>52</w:t>
      </w:r>
    </w:p>
    <w:p w14:paraId="0983B668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28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Эволюция маргинализированных и бедных людей, находящихся под опекой</w:t>
      </w:r>
      <w:r w:rsidRPr="00CE7A8B">
        <w:rPr>
          <w:rStyle w:val="a7"/>
          <w:lang w:val="ru-RU"/>
        </w:rPr>
        <w:tab/>
        <w:t>54</w:t>
      </w:r>
    </w:p>
    <w:p w14:paraId="1CF97426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29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Эволюция маргинализированных людей и забота по полу</w:t>
      </w:r>
      <w:r w:rsidRPr="00CE7A8B">
        <w:rPr>
          <w:rStyle w:val="a7"/>
          <w:lang w:val="ru-RU"/>
        </w:rPr>
        <w:tab/>
        <w:t>54</w:t>
      </w:r>
    </w:p>
    <w:p w14:paraId="28E98A68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30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Общий процент пациентов по возрасту и месту лечения</w:t>
      </w:r>
      <w:r w:rsidRPr="00CE7A8B">
        <w:rPr>
          <w:rStyle w:val="a7"/>
          <w:lang w:val="ru-RU"/>
        </w:rPr>
        <w:tab/>
        <w:t>55</w:t>
      </w:r>
    </w:p>
    <w:p w14:paraId="226F7EE4" w14:textId="77777777" w:rsidR="00313027" w:rsidRPr="00CE7A8B" w:rsidRDefault="007712F0">
      <w:pPr>
        <w:pStyle w:val="a8"/>
        <w:tabs>
          <w:tab w:val="left" w:pos="1030"/>
          <w:tab w:val="left" w:pos="1256"/>
          <w:tab w:val="left" w:pos="1388"/>
          <w:tab w:val="center" w:pos="696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31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Общий процент пациентов по уровню образования и местонахождению</w:t>
      </w:r>
      <w:r w:rsidRPr="00CE7A8B">
        <w:rPr>
          <w:rStyle w:val="a7"/>
          <w:lang w:val="ru-RU"/>
        </w:rPr>
        <w:tab/>
        <w:t>лечения</w:t>
      </w:r>
      <w:r w:rsidRPr="00CE7A8B">
        <w:rPr>
          <w:rStyle w:val="a7"/>
          <w:lang w:val="ru-RU"/>
        </w:rPr>
        <w:tab/>
        <w:t>56</w:t>
      </w:r>
    </w:p>
    <w:p w14:paraId="2A63B2C4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32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Количество детей с умственными отсталостями (0-14 лет) в школе</w:t>
      </w:r>
      <w:r w:rsidRPr="00CE7A8B">
        <w:rPr>
          <w:rStyle w:val="a7"/>
          <w:lang w:val="ru-RU"/>
        </w:rPr>
        <w:tab/>
        <w:t>57</w:t>
      </w:r>
    </w:p>
    <w:p w14:paraId="4DCDDD0C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33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Распределение числа людей третьего возраста по полу</w:t>
      </w:r>
      <w:r w:rsidRPr="00CE7A8B">
        <w:rPr>
          <w:rStyle w:val="a7"/>
          <w:lang w:val="ru-RU"/>
        </w:rPr>
        <w:tab/>
        <w:t>60</w:t>
      </w:r>
    </w:p>
    <w:p w14:paraId="6DA5F903" w14:textId="77777777" w:rsidR="00313027" w:rsidRPr="00CE7A8B" w:rsidRDefault="007712F0">
      <w:pPr>
        <w:pStyle w:val="a8"/>
        <w:tabs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Рисунок 34:</w:t>
      </w:r>
      <w:r w:rsidRPr="00CE7A8B">
        <w:rPr>
          <w:rStyle w:val="a7"/>
          <w:lang w:val="ru-RU"/>
        </w:rPr>
        <w:tab/>
        <w:t>Источник питьевой воды в домашнем (индивидуальном) сухом сезоне по полу</w:t>
      </w:r>
      <w:r w:rsidRPr="00CE7A8B">
        <w:rPr>
          <w:rStyle w:val="a7"/>
          <w:lang w:val="ru-RU"/>
        </w:rPr>
        <w:tab/>
        <w:t>61</w:t>
      </w:r>
    </w:p>
    <w:p w14:paraId="134ED843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35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Тип освещения, используемый по полу главы семьи</w:t>
      </w:r>
      <w:r w:rsidRPr="00CE7A8B">
        <w:rPr>
          <w:rStyle w:val="a7"/>
          <w:lang w:val="ru-RU"/>
        </w:rPr>
        <w:tab/>
        <w:t>63</w:t>
      </w:r>
    </w:p>
    <w:p w14:paraId="52CB32AB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36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Распределение населения по отраслям деятельности</w:t>
      </w:r>
      <w:r w:rsidRPr="00CE7A8B">
        <w:rPr>
          <w:rStyle w:val="a7"/>
          <w:lang w:val="ru-RU"/>
        </w:rPr>
        <w:tab/>
        <w:t>65</w:t>
      </w:r>
    </w:p>
    <w:p w14:paraId="5863AA07" w14:textId="77777777" w:rsidR="00313027" w:rsidRPr="00CE7A8B" w:rsidRDefault="007712F0">
      <w:pPr>
        <w:pStyle w:val="a8"/>
        <w:tabs>
          <w:tab w:val="left" w:pos="1030"/>
          <w:tab w:val="left" w:pos="1280"/>
          <w:tab w:val="left" w:pos="1388"/>
          <w:tab w:val="left" w:pos="10375"/>
        </w:tabs>
        <w:spacing w:after="640"/>
        <w:jc w:val="both"/>
        <w:rPr>
          <w:lang w:val="ru-RU"/>
        </w:rPr>
      </w:pPr>
      <w:bookmarkStart w:id="7" w:name="bookmark11"/>
      <w:r w:rsidRPr="00CE7A8B">
        <w:rPr>
          <w:rStyle w:val="a7"/>
          <w:lang w:val="ru-RU"/>
        </w:rPr>
        <w:t>Чарт</w:t>
      </w:r>
      <w:r w:rsidRPr="00CE7A8B">
        <w:rPr>
          <w:rStyle w:val="a7"/>
          <w:lang w:val="ru-RU"/>
        </w:rPr>
        <w:tab/>
        <w:t>37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Использование ИКТ по гендеру</w:t>
      </w:r>
      <w:r w:rsidRPr="00CE7A8B">
        <w:rPr>
          <w:rStyle w:val="a7"/>
          <w:lang w:val="ru-RU"/>
        </w:rPr>
        <w:tab/>
        <w:t>65</w:t>
      </w:r>
      <w:bookmarkEnd w:id="7"/>
    </w:p>
    <w:p w14:paraId="027EBB91" w14:textId="77777777" w:rsidR="00313027" w:rsidRPr="00CE7A8B" w:rsidRDefault="007712F0">
      <w:pPr>
        <w:pStyle w:val="a8"/>
        <w:spacing w:after="220"/>
        <w:jc w:val="both"/>
        <w:rPr>
          <w:sz w:val="40"/>
          <w:szCs w:val="40"/>
          <w:lang w:val="ru-RU"/>
        </w:rPr>
      </w:pPr>
      <w:r w:rsidRPr="00CE7A8B">
        <w:rPr>
          <w:rStyle w:val="a7"/>
          <w:rFonts w:ascii="Arial Black" w:eastAsia="Arial Black" w:hAnsi="Arial Black" w:cs="Arial Black"/>
          <w:b/>
          <w:bCs/>
          <w:color w:val="00AEEF"/>
          <w:sz w:val="40"/>
          <w:szCs w:val="40"/>
          <w:lang w:val="ru-RU"/>
        </w:rPr>
        <w:lastRenderedPageBreak/>
        <w:t>Список таблиц</w:t>
      </w:r>
    </w:p>
    <w:p w14:paraId="52EE682A" w14:textId="77777777" w:rsidR="00313027" w:rsidRPr="00CE7A8B" w:rsidRDefault="007712F0">
      <w:pPr>
        <w:pStyle w:val="a8"/>
        <w:tabs>
          <w:tab w:val="left" w:pos="1010"/>
          <w:tab w:val="left" w:pos="1388"/>
          <w:tab w:val="left" w:pos="2470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Таблица 1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Распространение</w:t>
      </w:r>
      <w:r w:rsidRPr="00CE7A8B">
        <w:rPr>
          <w:rStyle w:val="a7"/>
          <w:lang w:val="ru-RU"/>
        </w:rPr>
        <w:tab/>
      </w:r>
      <w:r>
        <w:rPr>
          <w:rStyle w:val="a7"/>
        </w:rPr>
        <w:t>NEETS</w:t>
      </w:r>
      <w:r w:rsidRPr="00CE7A8B">
        <w:rPr>
          <w:rStyle w:val="a7"/>
          <w:lang w:val="ru-RU"/>
        </w:rPr>
        <w:tab/>
        <w:t>50</w:t>
      </w:r>
    </w:p>
    <w:p w14:paraId="1F1EFFD5" w14:textId="77777777" w:rsidR="00313027" w:rsidRPr="00CE7A8B" w:rsidRDefault="007712F0">
      <w:pPr>
        <w:pStyle w:val="a8"/>
        <w:tabs>
          <w:tab w:val="left" w:pos="1010"/>
          <w:tab w:val="left" w:pos="1388"/>
          <w:tab w:val="left" w:pos="2485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Таблица 2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Рабочая сила</w:t>
      </w:r>
      <w:r w:rsidRPr="00CE7A8B">
        <w:rPr>
          <w:rStyle w:val="a7"/>
          <w:lang w:val="ru-RU"/>
        </w:rPr>
        <w:tab/>
        <w:t>Люди с ограниченными возможностями</w:t>
      </w:r>
      <w:r w:rsidRPr="00CE7A8B">
        <w:rPr>
          <w:rStyle w:val="a7"/>
          <w:lang w:val="ru-RU"/>
        </w:rPr>
        <w:tab/>
        <w:t>53</w:t>
      </w:r>
    </w:p>
    <w:p w14:paraId="0349606E" w14:textId="77777777" w:rsidR="00313027" w:rsidRPr="00CE7A8B" w:rsidRDefault="007712F0">
      <w:pPr>
        <w:pStyle w:val="a8"/>
        <w:tabs>
          <w:tab w:val="left" w:pos="1010"/>
          <w:tab w:val="left" w:pos="1388"/>
          <w:tab w:val="left" w:pos="2470"/>
          <w:tab w:val="right" w:pos="6269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Таблица 3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Распространение</w:t>
      </w:r>
      <w:r w:rsidRPr="00CE7A8B">
        <w:rPr>
          <w:rStyle w:val="a7"/>
          <w:lang w:val="ru-RU"/>
        </w:rPr>
        <w:tab/>
        <w:t>слепых учеников по школам</w:t>
      </w:r>
      <w:r w:rsidRPr="00CE7A8B">
        <w:rPr>
          <w:rStyle w:val="a7"/>
          <w:lang w:val="ru-RU"/>
        </w:rPr>
        <w:tab/>
        <w:t>Внешние</w:t>
      </w:r>
      <w:r w:rsidRPr="00CE7A8B">
        <w:rPr>
          <w:rStyle w:val="a7"/>
          <w:lang w:val="ru-RU"/>
        </w:rPr>
        <w:tab/>
        <w:t>57</w:t>
      </w:r>
    </w:p>
    <w:p w14:paraId="31050B77" w14:textId="77777777" w:rsidR="00313027" w:rsidRPr="00CE7A8B" w:rsidRDefault="007712F0">
      <w:pPr>
        <w:pStyle w:val="a8"/>
        <w:tabs>
          <w:tab w:val="left" w:pos="1010"/>
          <w:tab w:val="left" w:pos="1388"/>
          <w:tab w:val="left" w:pos="2485"/>
          <w:tab w:val="left" w:pos="5442"/>
          <w:tab w:val="right" w:pos="6269"/>
          <w:tab w:val="left" w:pos="10375"/>
        </w:tabs>
        <w:jc w:val="both"/>
        <w:rPr>
          <w:lang w:val="ru-RU"/>
        </w:rPr>
      </w:pPr>
      <w:r w:rsidRPr="00CE7A8B">
        <w:rPr>
          <w:rStyle w:val="a7"/>
          <w:lang w:val="ru-RU"/>
        </w:rPr>
        <w:t>Таблица 4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Рабочая сила</w:t>
      </w:r>
      <w:r w:rsidRPr="00CE7A8B">
        <w:rPr>
          <w:rStyle w:val="a7"/>
          <w:lang w:val="ru-RU"/>
        </w:rPr>
        <w:tab/>
        <w:t>Учащиеся с ограниченными возможностями</w:t>
      </w:r>
      <w:r w:rsidRPr="00CE7A8B">
        <w:rPr>
          <w:rStyle w:val="a7"/>
          <w:lang w:val="ru-RU"/>
        </w:rPr>
        <w:tab/>
        <w:t>из</w:t>
      </w:r>
      <w:r w:rsidRPr="00CE7A8B">
        <w:rPr>
          <w:rStyle w:val="a7"/>
          <w:lang w:val="ru-RU"/>
        </w:rPr>
        <w:tab/>
      </w:r>
      <w:r>
        <w:rPr>
          <w:rStyle w:val="a7"/>
        </w:rPr>
        <w:t>The</w:t>
      </w:r>
      <w:r w:rsidRPr="00CE7A8B">
        <w:rPr>
          <w:rStyle w:val="a7"/>
          <w:lang w:val="ru-RU"/>
        </w:rPr>
        <w:t xml:space="preserve"> </w:t>
      </w:r>
      <w:r>
        <w:rPr>
          <w:rStyle w:val="a7"/>
        </w:rPr>
        <w:t>FP</w:t>
      </w:r>
      <w:r w:rsidRPr="00CE7A8B">
        <w:rPr>
          <w:rStyle w:val="a7"/>
          <w:lang w:val="ru-RU"/>
        </w:rPr>
        <w:t>:</w:t>
      </w:r>
      <w:r w:rsidRPr="00CE7A8B">
        <w:rPr>
          <w:rStyle w:val="a7"/>
          <w:lang w:val="ru-RU"/>
        </w:rPr>
        <w:tab/>
        <w:t>58</w:t>
      </w:r>
    </w:p>
    <w:p w14:paraId="2995B438" w14:textId="77777777" w:rsidR="00313027" w:rsidRPr="00CE7A8B" w:rsidRDefault="007712F0">
      <w:pPr>
        <w:pStyle w:val="a8"/>
        <w:tabs>
          <w:tab w:val="left" w:pos="1010"/>
          <w:tab w:val="left" w:pos="1388"/>
          <w:tab w:val="left" w:pos="2485"/>
          <w:tab w:val="left" w:pos="5442"/>
          <w:tab w:val="left" w:pos="10375"/>
        </w:tabs>
        <w:jc w:val="both"/>
        <w:rPr>
          <w:lang w:val="ru-RU"/>
        </w:rPr>
        <w:sectPr w:rsidR="00313027" w:rsidRPr="00CE7A8B">
          <w:headerReference w:type="even" r:id="rId12"/>
          <w:headerReference w:type="default" r:id="rId13"/>
          <w:footerReference w:type="even" r:id="rId14"/>
          <w:footerReference w:type="default" r:id="rId15"/>
          <w:pgSz w:w="16838" w:h="23810"/>
          <w:pgMar w:top="4186" w:right="3102" w:bottom="4186" w:left="3030" w:header="0" w:footer="3" w:gutter="0"/>
          <w:cols w:space="720"/>
          <w:noEndnote/>
          <w:docGrid w:linePitch="360"/>
        </w:sectPr>
      </w:pPr>
      <w:r w:rsidRPr="00CE7A8B">
        <w:rPr>
          <w:rStyle w:val="a7"/>
          <w:lang w:val="ru-RU"/>
        </w:rPr>
        <w:t>Таблица 5</w:t>
      </w:r>
      <w:r w:rsidRPr="00CE7A8B">
        <w:rPr>
          <w:rStyle w:val="a7"/>
          <w:lang w:val="ru-RU"/>
        </w:rPr>
        <w:tab/>
        <w:t>:</w:t>
      </w:r>
      <w:r w:rsidRPr="00CE7A8B">
        <w:rPr>
          <w:rStyle w:val="a7"/>
          <w:lang w:val="ru-RU"/>
        </w:rPr>
        <w:tab/>
        <w:t>Рабочая сила</w:t>
      </w:r>
      <w:r w:rsidRPr="00CE7A8B">
        <w:rPr>
          <w:rStyle w:val="a7"/>
          <w:lang w:val="ru-RU"/>
        </w:rPr>
        <w:tab/>
        <w:t>Учащиеся с ограниченными возможностями</w:t>
      </w:r>
      <w:r w:rsidRPr="00CE7A8B">
        <w:rPr>
          <w:rStyle w:val="a7"/>
          <w:lang w:val="ru-RU"/>
        </w:rPr>
        <w:tab/>
        <w:t>по полу и подготовленные дипломы</w:t>
      </w:r>
      <w:r w:rsidRPr="00CE7A8B">
        <w:rPr>
          <w:rStyle w:val="a7"/>
          <w:lang w:val="ru-RU"/>
        </w:rPr>
        <w:tab/>
        <w:t>58</w:t>
      </w:r>
      <w:r>
        <w:fldChar w:fldCharType="end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9134"/>
        <w:gridCol w:w="485"/>
      </w:tblGrid>
      <w:tr w:rsidR="00313027" w14:paraId="5BDF93A4" w14:textId="77777777">
        <w:trPr>
          <w:trHeight w:hRule="exact" w:val="259"/>
          <w:jc w:val="center"/>
        </w:trPr>
        <w:tc>
          <w:tcPr>
            <w:tcW w:w="1018" w:type="dxa"/>
          </w:tcPr>
          <w:p w14:paraId="6F2F869B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sz w:val="18"/>
                <w:szCs w:val="18"/>
              </w:rPr>
              <w:lastRenderedPageBreak/>
              <w:t>Карта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a5"/>
                <w:sz w:val="18"/>
                <w:szCs w:val="18"/>
              </w:rPr>
              <w:t>1:</w:t>
            </w:r>
            <w:proofErr w:type="gramEnd"/>
          </w:p>
        </w:tc>
        <w:tc>
          <w:tcPr>
            <w:tcW w:w="9134" w:type="dxa"/>
          </w:tcPr>
          <w:p w14:paraId="0D4BE657" w14:textId="77777777" w:rsidR="00313027" w:rsidRPr="00CE7A8B" w:rsidRDefault="007712F0">
            <w:pPr>
              <w:pStyle w:val="a6"/>
              <w:spacing w:after="0" w:line="240" w:lineRule="auto"/>
              <w:ind w:firstLine="400"/>
              <w:rPr>
                <w:sz w:val="18"/>
                <w:szCs w:val="18"/>
                <w:lang w:val="ru-RU"/>
              </w:rPr>
            </w:pPr>
            <w:r w:rsidRPr="00CE7A8B">
              <w:rPr>
                <w:rStyle w:val="a5"/>
                <w:sz w:val="18"/>
                <w:szCs w:val="18"/>
                <w:lang w:val="ru-RU"/>
              </w:rPr>
              <w:t>Картирование доходной бедности по административным регионам (2015–2018)</w:t>
            </w:r>
          </w:p>
        </w:tc>
        <w:tc>
          <w:tcPr>
            <w:tcW w:w="485" w:type="dxa"/>
          </w:tcPr>
          <w:p w14:paraId="33D05F2A" w14:textId="77777777" w:rsidR="00313027" w:rsidRDefault="007712F0">
            <w:pPr>
              <w:pStyle w:val="a6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Style w:val="a5"/>
                <w:sz w:val="18"/>
                <w:szCs w:val="18"/>
              </w:rPr>
              <w:t>14</w:t>
            </w:r>
          </w:p>
        </w:tc>
      </w:tr>
      <w:tr w:rsidR="00313027" w14:paraId="74A8EE5F" w14:textId="77777777">
        <w:trPr>
          <w:trHeight w:hRule="exact" w:val="288"/>
          <w:jc w:val="center"/>
        </w:trPr>
        <w:tc>
          <w:tcPr>
            <w:tcW w:w="1018" w:type="dxa"/>
            <w:vAlign w:val="center"/>
          </w:tcPr>
          <w:p w14:paraId="2B2FDC10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sz w:val="18"/>
                <w:szCs w:val="18"/>
              </w:rPr>
              <w:t>Карта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a5"/>
                <w:sz w:val="18"/>
                <w:szCs w:val="18"/>
              </w:rPr>
              <w:t>2:</w:t>
            </w:r>
            <w:proofErr w:type="gramEnd"/>
          </w:p>
        </w:tc>
        <w:tc>
          <w:tcPr>
            <w:tcW w:w="9134" w:type="dxa"/>
            <w:vAlign w:val="center"/>
          </w:tcPr>
          <w:p w14:paraId="661A115A" w14:textId="77777777" w:rsidR="00313027" w:rsidRPr="00CE7A8B" w:rsidRDefault="007712F0">
            <w:pPr>
              <w:pStyle w:val="a6"/>
              <w:spacing w:after="0" w:line="240" w:lineRule="auto"/>
              <w:ind w:firstLine="400"/>
              <w:rPr>
                <w:sz w:val="18"/>
                <w:szCs w:val="18"/>
                <w:lang w:val="ru-RU"/>
              </w:rPr>
            </w:pPr>
            <w:r w:rsidRPr="00CE7A8B">
              <w:rPr>
                <w:rStyle w:val="a5"/>
                <w:sz w:val="18"/>
                <w:szCs w:val="18"/>
                <w:lang w:val="ru-RU"/>
              </w:rPr>
              <w:t>Картирование острого недоедания у детей младше 5 лет</w:t>
            </w:r>
          </w:p>
        </w:tc>
        <w:tc>
          <w:tcPr>
            <w:tcW w:w="485" w:type="dxa"/>
            <w:vAlign w:val="center"/>
          </w:tcPr>
          <w:p w14:paraId="111884BD" w14:textId="77777777" w:rsidR="00313027" w:rsidRDefault="007712F0">
            <w:pPr>
              <w:pStyle w:val="a6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Style w:val="a5"/>
                <w:sz w:val="18"/>
                <w:szCs w:val="18"/>
              </w:rPr>
              <w:t>17</w:t>
            </w:r>
          </w:p>
        </w:tc>
      </w:tr>
      <w:tr w:rsidR="00313027" w14:paraId="566EEF3B" w14:textId="77777777">
        <w:trPr>
          <w:trHeight w:hRule="exact" w:val="298"/>
          <w:jc w:val="center"/>
        </w:trPr>
        <w:tc>
          <w:tcPr>
            <w:tcW w:w="1018" w:type="dxa"/>
            <w:vAlign w:val="center"/>
          </w:tcPr>
          <w:p w14:paraId="0FCD96B2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sz w:val="18"/>
                <w:szCs w:val="18"/>
              </w:rPr>
              <w:t>Карта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a5"/>
                <w:sz w:val="18"/>
                <w:szCs w:val="18"/>
              </w:rPr>
              <w:t>3:</w:t>
            </w:r>
            <w:proofErr w:type="gramEnd"/>
          </w:p>
        </w:tc>
        <w:tc>
          <w:tcPr>
            <w:tcW w:w="9134" w:type="dxa"/>
            <w:vAlign w:val="center"/>
          </w:tcPr>
          <w:p w14:paraId="5D1AD898" w14:textId="77777777" w:rsidR="00313027" w:rsidRPr="00CE7A8B" w:rsidRDefault="007712F0">
            <w:pPr>
              <w:pStyle w:val="a6"/>
              <w:spacing w:after="0" w:line="240" w:lineRule="auto"/>
              <w:ind w:firstLine="400"/>
              <w:rPr>
                <w:sz w:val="18"/>
                <w:szCs w:val="18"/>
                <w:lang w:val="ru-RU"/>
              </w:rPr>
            </w:pPr>
            <w:r w:rsidRPr="00CE7A8B">
              <w:rPr>
                <w:rStyle w:val="a5"/>
                <w:sz w:val="18"/>
                <w:szCs w:val="18"/>
                <w:lang w:val="ru-RU"/>
              </w:rPr>
              <w:t>Распределение домохозяйств, возглавляемых женщинами, и бедных в сельской местности</w:t>
            </w:r>
          </w:p>
        </w:tc>
        <w:tc>
          <w:tcPr>
            <w:tcW w:w="485" w:type="dxa"/>
            <w:vAlign w:val="center"/>
          </w:tcPr>
          <w:p w14:paraId="69F42651" w14:textId="77777777" w:rsidR="00313027" w:rsidRDefault="007712F0">
            <w:pPr>
              <w:pStyle w:val="a6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Style w:val="a5"/>
                <w:sz w:val="18"/>
                <w:szCs w:val="18"/>
              </w:rPr>
              <w:t>49</w:t>
            </w:r>
          </w:p>
        </w:tc>
      </w:tr>
      <w:tr w:rsidR="00313027" w14:paraId="1CA74E34" w14:textId="77777777">
        <w:trPr>
          <w:trHeight w:hRule="exact" w:val="288"/>
          <w:jc w:val="center"/>
        </w:trPr>
        <w:tc>
          <w:tcPr>
            <w:tcW w:w="1018" w:type="dxa"/>
            <w:vAlign w:val="center"/>
          </w:tcPr>
          <w:p w14:paraId="78DC834C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sz w:val="18"/>
                <w:szCs w:val="18"/>
              </w:rPr>
              <w:t>Карта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a5"/>
                <w:sz w:val="18"/>
                <w:szCs w:val="18"/>
              </w:rPr>
              <w:t>4:</w:t>
            </w:r>
            <w:proofErr w:type="gramEnd"/>
          </w:p>
        </w:tc>
        <w:tc>
          <w:tcPr>
            <w:tcW w:w="9134" w:type="dxa"/>
            <w:vAlign w:val="center"/>
          </w:tcPr>
          <w:p w14:paraId="3EA5E4C8" w14:textId="77777777" w:rsidR="00313027" w:rsidRPr="00CE7A8B" w:rsidRDefault="007712F0">
            <w:pPr>
              <w:pStyle w:val="a6"/>
              <w:spacing w:after="0" w:line="240" w:lineRule="auto"/>
              <w:ind w:firstLine="400"/>
              <w:rPr>
                <w:sz w:val="18"/>
                <w:szCs w:val="18"/>
                <w:lang w:val="ru-RU"/>
              </w:rPr>
            </w:pPr>
            <w:r w:rsidRPr="00CE7A8B">
              <w:rPr>
                <w:rStyle w:val="a5"/>
                <w:sz w:val="18"/>
                <w:szCs w:val="18"/>
                <w:lang w:val="ru-RU"/>
              </w:rPr>
              <w:t>Распределение молодых людей в возрасте от 15 до 24 лет, не находящихся на работе, обучении, образовании или занятости, по округам</w:t>
            </w:r>
          </w:p>
        </w:tc>
        <w:tc>
          <w:tcPr>
            <w:tcW w:w="485" w:type="dxa"/>
            <w:vAlign w:val="center"/>
          </w:tcPr>
          <w:p w14:paraId="7D46B554" w14:textId="77777777" w:rsidR="00313027" w:rsidRDefault="007712F0">
            <w:pPr>
              <w:pStyle w:val="a6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Style w:val="a5"/>
                <w:sz w:val="18"/>
                <w:szCs w:val="18"/>
              </w:rPr>
              <w:t>50</w:t>
            </w:r>
          </w:p>
        </w:tc>
      </w:tr>
      <w:tr w:rsidR="00313027" w14:paraId="22731C0E" w14:textId="77777777">
        <w:trPr>
          <w:trHeight w:hRule="exact" w:val="283"/>
          <w:jc w:val="center"/>
        </w:trPr>
        <w:tc>
          <w:tcPr>
            <w:tcW w:w="1018" w:type="dxa"/>
            <w:vAlign w:val="center"/>
          </w:tcPr>
          <w:p w14:paraId="596FEFF0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sz w:val="18"/>
                <w:szCs w:val="18"/>
              </w:rPr>
              <w:t>Карта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a5"/>
                <w:sz w:val="18"/>
                <w:szCs w:val="18"/>
              </w:rPr>
              <w:t>5:</w:t>
            </w:r>
            <w:proofErr w:type="gramEnd"/>
          </w:p>
        </w:tc>
        <w:tc>
          <w:tcPr>
            <w:tcW w:w="9134" w:type="dxa"/>
            <w:vAlign w:val="center"/>
          </w:tcPr>
          <w:p w14:paraId="3654BC3B" w14:textId="77777777" w:rsidR="00313027" w:rsidRDefault="007712F0">
            <w:pPr>
              <w:pStyle w:val="a6"/>
              <w:spacing w:after="0" w:line="240" w:lineRule="auto"/>
              <w:ind w:firstLine="400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sz w:val="18"/>
                <w:szCs w:val="18"/>
              </w:rPr>
              <w:t>Пространственное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a5"/>
                <w:sz w:val="18"/>
                <w:szCs w:val="18"/>
              </w:rPr>
              <w:t>распределение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a5"/>
                <w:sz w:val="18"/>
                <w:szCs w:val="18"/>
              </w:rPr>
              <w:t>распространённости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a5"/>
                <w:sz w:val="18"/>
                <w:szCs w:val="18"/>
              </w:rPr>
              <w:t>безгосударственности</w:t>
            </w:r>
            <w:proofErr w:type="spellEnd"/>
          </w:p>
        </w:tc>
        <w:tc>
          <w:tcPr>
            <w:tcW w:w="485" w:type="dxa"/>
            <w:vAlign w:val="center"/>
          </w:tcPr>
          <w:p w14:paraId="6BC5E871" w14:textId="77777777" w:rsidR="00313027" w:rsidRDefault="007712F0">
            <w:pPr>
              <w:pStyle w:val="a6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Style w:val="a5"/>
                <w:sz w:val="18"/>
                <w:szCs w:val="18"/>
              </w:rPr>
              <w:t>59</w:t>
            </w:r>
          </w:p>
        </w:tc>
      </w:tr>
      <w:tr w:rsidR="00313027" w14:paraId="562E2ED1" w14:textId="77777777">
        <w:trPr>
          <w:trHeight w:hRule="exact" w:val="254"/>
          <w:jc w:val="center"/>
        </w:trPr>
        <w:tc>
          <w:tcPr>
            <w:tcW w:w="1018" w:type="dxa"/>
            <w:vAlign w:val="center"/>
          </w:tcPr>
          <w:p w14:paraId="3508193B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bookmarkStart w:id="8" w:name="bookmark12"/>
            <w:proofErr w:type="spellStart"/>
            <w:r>
              <w:rPr>
                <w:rStyle w:val="a5"/>
                <w:sz w:val="18"/>
                <w:szCs w:val="18"/>
              </w:rPr>
              <w:t>Карта</w:t>
            </w:r>
            <w:proofErr w:type="spellEnd"/>
            <w:r>
              <w:rPr>
                <w:rStyle w:val="a5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a5"/>
                <w:sz w:val="18"/>
                <w:szCs w:val="18"/>
              </w:rPr>
              <w:t>6:</w:t>
            </w:r>
            <w:bookmarkEnd w:id="8"/>
            <w:proofErr w:type="gramEnd"/>
          </w:p>
        </w:tc>
        <w:tc>
          <w:tcPr>
            <w:tcW w:w="9134" w:type="dxa"/>
            <w:vAlign w:val="center"/>
          </w:tcPr>
          <w:p w14:paraId="12BCC59A" w14:textId="77777777" w:rsidR="00313027" w:rsidRPr="00CE7A8B" w:rsidRDefault="007712F0">
            <w:pPr>
              <w:pStyle w:val="a6"/>
              <w:spacing w:after="0" w:line="240" w:lineRule="auto"/>
              <w:ind w:firstLine="400"/>
              <w:rPr>
                <w:sz w:val="18"/>
                <w:szCs w:val="18"/>
                <w:lang w:val="ru-RU"/>
              </w:rPr>
            </w:pPr>
            <w:r w:rsidRPr="00CE7A8B">
              <w:rPr>
                <w:rStyle w:val="a5"/>
                <w:sz w:val="18"/>
                <w:szCs w:val="18"/>
                <w:lang w:val="ru-RU"/>
              </w:rPr>
              <w:t xml:space="preserve">Средняя месячная зарплата рабочих мест в </w:t>
            </w:r>
            <w:r>
              <w:rPr>
                <w:rStyle w:val="a5"/>
                <w:sz w:val="18"/>
                <w:szCs w:val="18"/>
              </w:rPr>
              <w:t>FCFA</w:t>
            </w:r>
            <w:r w:rsidRPr="00CE7A8B">
              <w:rPr>
                <w:rStyle w:val="a5"/>
                <w:sz w:val="18"/>
                <w:szCs w:val="18"/>
                <w:lang w:val="ru-RU"/>
              </w:rPr>
              <w:t xml:space="preserve"> по полу</w:t>
            </w:r>
          </w:p>
        </w:tc>
        <w:tc>
          <w:tcPr>
            <w:tcW w:w="485" w:type="dxa"/>
            <w:vAlign w:val="center"/>
          </w:tcPr>
          <w:p w14:paraId="6EF55E43" w14:textId="77777777" w:rsidR="00313027" w:rsidRDefault="007712F0">
            <w:pPr>
              <w:pStyle w:val="a6"/>
              <w:spacing w:after="0" w:line="240" w:lineRule="auto"/>
              <w:jc w:val="right"/>
              <w:rPr>
                <w:sz w:val="18"/>
                <w:szCs w:val="18"/>
              </w:rPr>
            </w:pPr>
            <w:r>
              <w:rPr>
                <w:rStyle w:val="a5"/>
                <w:sz w:val="18"/>
                <w:szCs w:val="18"/>
              </w:rPr>
              <w:t>64</w:t>
            </w:r>
          </w:p>
        </w:tc>
      </w:tr>
    </w:tbl>
    <w:p w14:paraId="44C6F924" w14:textId="77777777" w:rsidR="00313027" w:rsidRDefault="00313027">
      <w:pPr>
        <w:spacing w:after="439" w:line="1" w:lineRule="exact"/>
      </w:pPr>
    </w:p>
    <w:p w14:paraId="2050C587" w14:textId="77777777" w:rsidR="00313027" w:rsidRDefault="007712F0">
      <w:pPr>
        <w:pStyle w:val="20"/>
        <w:keepNext/>
        <w:keepLines/>
        <w:spacing w:after="160"/>
      </w:pPr>
      <w:bookmarkStart w:id="9" w:name="bookmark13"/>
      <w:proofErr w:type="spellStart"/>
      <w:r>
        <w:rPr>
          <w:rStyle w:val="2"/>
          <w:b/>
          <w:bCs/>
        </w:rPr>
        <w:t>Аббревиатуры</w:t>
      </w:r>
      <w:proofErr w:type="spellEnd"/>
      <w:r>
        <w:rPr>
          <w:rStyle w:val="2"/>
          <w:b/>
          <w:bCs/>
        </w:rPr>
        <w:t xml:space="preserve"> и </w:t>
      </w:r>
      <w:proofErr w:type="spellStart"/>
      <w:r>
        <w:rPr>
          <w:rStyle w:val="2"/>
          <w:b/>
          <w:bCs/>
        </w:rPr>
        <w:t>аббревиатуры</w:t>
      </w:r>
      <w:bookmarkEnd w:id="9"/>
      <w:proofErr w:type="spellEnd"/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5501"/>
      </w:tblGrid>
      <w:tr w:rsidR="00313027" w:rsidRPr="00CE7A8B" w14:paraId="5A0EF6D7" w14:textId="77777777">
        <w:trPr>
          <w:trHeight w:hRule="exact" w:val="341"/>
        </w:trPr>
        <w:tc>
          <w:tcPr>
            <w:tcW w:w="1229" w:type="dxa"/>
            <w:vAlign w:val="center"/>
          </w:tcPr>
          <w:p w14:paraId="55B691A6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ARTCI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57FE83B1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Французское управление по регулированию телекоммуникаций</w:t>
            </w:r>
          </w:p>
        </w:tc>
      </w:tr>
      <w:tr w:rsidR="00313027" w14:paraId="1F06EE7F" w14:textId="77777777">
        <w:trPr>
          <w:trHeight w:hRule="exact" w:val="331"/>
        </w:trPr>
        <w:tc>
          <w:tcPr>
            <w:tcW w:w="1229" w:type="dxa"/>
            <w:vAlign w:val="center"/>
          </w:tcPr>
          <w:p w14:paraId="0B207245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AfDB</w:t>
            </w:r>
            <w:proofErr w:type="spellEnd"/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76CC8493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Африканский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банк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развития</w:t>
            </w:r>
            <w:proofErr w:type="spellEnd"/>
          </w:p>
        </w:tc>
      </w:tr>
      <w:tr w:rsidR="00313027" w:rsidRPr="00CE7A8B" w14:paraId="49776A25" w14:textId="77777777">
        <w:trPr>
          <w:trHeight w:hRule="exact" w:val="317"/>
        </w:trPr>
        <w:tc>
          <w:tcPr>
            <w:tcW w:w="1229" w:type="dxa"/>
            <w:vAlign w:val="center"/>
          </w:tcPr>
          <w:p w14:paraId="67F8319C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CCDD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379425B5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Рамочная рамка сотрудничества в области устойчивого развития</w:t>
            </w:r>
          </w:p>
        </w:tc>
      </w:tr>
      <w:tr w:rsidR="00313027" w14:paraId="78472F59" w14:textId="77777777">
        <w:trPr>
          <w:trHeight w:hRule="exact" w:val="312"/>
        </w:trPr>
        <w:tc>
          <w:tcPr>
            <w:tcW w:w="1229" w:type="dxa"/>
            <w:vAlign w:val="center"/>
          </w:tcPr>
          <w:p w14:paraId="052FDBAC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CEA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180AFAE0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Экономическая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комиссия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Африканского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союза</w:t>
            </w:r>
            <w:proofErr w:type="spellEnd"/>
          </w:p>
        </w:tc>
      </w:tr>
      <w:tr w:rsidR="00313027" w:rsidRPr="00CE7A8B" w14:paraId="7D965008" w14:textId="77777777">
        <w:trPr>
          <w:trHeight w:hRule="exact" w:val="307"/>
        </w:trPr>
        <w:tc>
          <w:tcPr>
            <w:tcW w:w="1229" w:type="dxa"/>
            <w:vAlign w:val="center"/>
          </w:tcPr>
          <w:p w14:paraId="5DF07093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ECOWAS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6C1BB25B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Экономическое сообщество государств Западной Африки</w:t>
            </w:r>
          </w:p>
        </w:tc>
      </w:tr>
      <w:tr w:rsidR="00313027" w14:paraId="02BC8D49" w14:textId="77777777">
        <w:trPr>
          <w:trHeight w:hRule="exact" w:val="307"/>
        </w:trPr>
        <w:tc>
          <w:tcPr>
            <w:tcW w:w="1229" w:type="dxa"/>
            <w:vAlign w:val="center"/>
          </w:tcPr>
          <w:p w14:paraId="0A89303B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Университетская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больница</w:t>
            </w:r>
            <w:proofErr w:type="spellEnd"/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4C0BFB82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Центр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университетской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больницы</w:t>
            </w:r>
            <w:proofErr w:type="spellEnd"/>
          </w:p>
        </w:tc>
      </w:tr>
      <w:tr w:rsidR="00313027" w14:paraId="66B6B7E0" w14:textId="77777777">
        <w:trPr>
          <w:trHeight w:hRule="exact" w:val="317"/>
        </w:trPr>
        <w:tc>
          <w:tcPr>
            <w:tcW w:w="1229" w:type="dxa"/>
            <w:vAlign w:val="center"/>
          </w:tcPr>
          <w:p w14:paraId="1684E1F2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CITRANS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02DCABC8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Транспорт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Кот-д'Ивуара</w:t>
            </w:r>
            <w:proofErr w:type="spellEnd"/>
          </w:p>
        </w:tc>
      </w:tr>
      <w:tr w:rsidR="00313027" w14:paraId="5F4DB773" w14:textId="77777777">
        <w:trPr>
          <w:trHeight w:hRule="exact" w:val="302"/>
        </w:trPr>
        <w:tc>
          <w:tcPr>
            <w:tcW w:w="1229" w:type="dxa"/>
            <w:vAlign w:val="center"/>
          </w:tcPr>
          <w:p w14:paraId="0AB8EA44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CMU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72FFEDAB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Всеобщее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медицинское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страхование</w:t>
            </w:r>
            <w:proofErr w:type="spellEnd"/>
          </w:p>
        </w:tc>
      </w:tr>
      <w:tr w:rsidR="00313027" w:rsidRPr="00CE7A8B" w14:paraId="18FCB0F0" w14:textId="77777777">
        <w:trPr>
          <w:trHeight w:hRule="exact" w:val="312"/>
        </w:trPr>
        <w:tc>
          <w:tcPr>
            <w:tcW w:w="1229" w:type="dxa"/>
            <w:vAlign w:val="center"/>
          </w:tcPr>
          <w:p w14:paraId="43839A35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CNDP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bottom"/>
          </w:tcPr>
          <w:p w14:paraId="2ABFBE85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Национальный комитет по государственному долгу</w:t>
            </w:r>
          </w:p>
        </w:tc>
      </w:tr>
      <w:tr w:rsidR="00313027" w14:paraId="18E2534E" w14:textId="77777777">
        <w:trPr>
          <w:trHeight w:hRule="exact" w:val="307"/>
        </w:trPr>
        <w:tc>
          <w:tcPr>
            <w:tcW w:w="1229" w:type="dxa"/>
            <w:vAlign w:val="center"/>
          </w:tcPr>
          <w:p w14:paraId="311C98A4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CNRA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3118A0EC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Национальный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центр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сельскохозяйственных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исследований</w:t>
            </w:r>
            <w:proofErr w:type="spellEnd"/>
          </w:p>
        </w:tc>
      </w:tr>
      <w:tr w:rsidR="00313027" w:rsidRPr="00CE7A8B" w14:paraId="7D2EEDE9" w14:textId="77777777">
        <w:trPr>
          <w:trHeight w:hRule="exact" w:val="307"/>
        </w:trPr>
        <w:tc>
          <w:tcPr>
            <w:tcW w:w="1229" w:type="dxa"/>
            <w:vAlign w:val="center"/>
          </w:tcPr>
          <w:p w14:paraId="3DA29B72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ЮНКТАД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22324287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Конференция ООН по торговле и развитию</w:t>
            </w:r>
          </w:p>
        </w:tc>
      </w:tr>
      <w:tr w:rsidR="00313027" w:rsidRPr="00CE7A8B" w14:paraId="3CDAFC8A" w14:textId="77777777">
        <w:trPr>
          <w:trHeight w:hRule="exact" w:val="312"/>
        </w:trPr>
        <w:tc>
          <w:tcPr>
            <w:tcW w:w="1229" w:type="dxa"/>
            <w:vAlign w:val="center"/>
          </w:tcPr>
          <w:p w14:paraId="0C69FEAE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CPPE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595C1693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Центр защиты детей раннего детства</w:t>
            </w:r>
          </w:p>
        </w:tc>
      </w:tr>
      <w:tr w:rsidR="00313027" w14:paraId="76848717" w14:textId="77777777">
        <w:trPr>
          <w:trHeight w:hRule="exact" w:val="312"/>
        </w:trPr>
        <w:tc>
          <w:tcPr>
            <w:tcW w:w="1229" w:type="dxa"/>
            <w:vAlign w:val="center"/>
          </w:tcPr>
          <w:p w14:paraId="38170CA1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UHC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674C55CD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Всеобщее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медицинское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страхование</w:t>
            </w:r>
            <w:proofErr w:type="spellEnd"/>
          </w:p>
        </w:tc>
      </w:tr>
      <w:tr w:rsidR="00313027" w14:paraId="5282716F" w14:textId="77777777">
        <w:trPr>
          <w:trHeight w:hRule="exact" w:val="312"/>
        </w:trPr>
        <w:tc>
          <w:tcPr>
            <w:tcW w:w="1229" w:type="dxa"/>
            <w:vAlign w:val="center"/>
          </w:tcPr>
          <w:p w14:paraId="553F7397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DPS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7E4259F8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Дирекция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по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статистическому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планированию</w:t>
            </w:r>
            <w:proofErr w:type="spellEnd"/>
          </w:p>
        </w:tc>
      </w:tr>
      <w:tr w:rsidR="00313027" w14:paraId="5C37F681" w14:textId="77777777">
        <w:trPr>
          <w:trHeight w:hRule="exact" w:val="331"/>
        </w:trPr>
        <w:tc>
          <w:tcPr>
            <w:tcW w:w="1229" w:type="dxa"/>
            <w:vAlign w:val="center"/>
          </w:tcPr>
          <w:p w14:paraId="7146905B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ECA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3B1CD584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Расследование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коррупции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в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Абиджане</w:t>
            </w:r>
            <w:proofErr w:type="spellEnd"/>
          </w:p>
        </w:tc>
      </w:tr>
      <w:tr w:rsidR="00313027" w:rsidRPr="00CE7A8B" w14:paraId="19E18050" w14:textId="77777777">
        <w:trPr>
          <w:trHeight w:hRule="exact" w:val="298"/>
        </w:trPr>
        <w:tc>
          <w:tcPr>
            <w:tcW w:w="1229" w:type="dxa"/>
            <w:vAlign w:val="center"/>
          </w:tcPr>
          <w:p w14:paraId="69F88CA0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ЕЭЗ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bottom"/>
          </w:tcPr>
          <w:p w14:paraId="7F37C730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Обследование по оценке питательного статуса</w:t>
            </w:r>
          </w:p>
        </w:tc>
      </w:tr>
      <w:tr w:rsidR="00313027" w:rsidRPr="00CE7A8B" w14:paraId="0DBC24E4" w14:textId="77777777">
        <w:trPr>
          <w:trHeight w:hRule="exact" w:val="312"/>
        </w:trPr>
        <w:tc>
          <w:tcPr>
            <w:tcW w:w="1229" w:type="dxa"/>
            <w:vAlign w:val="center"/>
          </w:tcPr>
          <w:p w14:paraId="7B044AE9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EHCVM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6EBAC248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Гармонизированное исследование условий жизни домохозяйств</w:t>
            </w:r>
          </w:p>
        </w:tc>
      </w:tr>
      <w:tr w:rsidR="00313027" w14:paraId="5D294620" w14:textId="77777777">
        <w:trPr>
          <w:trHeight w:hRule="exact" w:val="307"/>
        </w:trPr>
        <w:tc>
          <w:tcPr>
            <w:tcW w:w="1229" w:type="dxa"/>
            <w:vAlign w:val="center"/>
          </w:tcPr>
          <w:p w14:paraId="05E0057D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ENA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7E3F4AE6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Национальная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школа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управления</w:t>
            </w:r>
            <w:proofErr w:type="spellEnd"/>
          </w:p>
        </w:tc>
      </w:tr>
      <w:tr w:rsidR="00313027" w:rsidRPr="00CE7A8B" w14:paraId="172DE128" w14:textId="77777777">
        <w:trPr>
          <w:trHeight w:hRule="exact" w:val="322"/>
        </w:trPr>
        <w:tc>
          <w:tcPr>
            <w:tcW w:w="1229" w:type="dxa"/>
            <w:vAlign w:val="center"/>
          </w:tcPr>
          <w:p w14:paraId="13741B1C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ENE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6840C0B5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Национальное исследование ситуации с занятостью</w:t>
            </w:r>
          </w:p>
        </w:tc>
      </w:tr>
      <w:tr w:rsidR="00313027" w14:paraId="68BE06A1" w14:textId="77777777">
        <w:trPr>
          <w:trHeight w:hRule="exact" w:val="317"/>
        </w:trPr>
        <w:tc>
          <w:tcPr>
            <w:tcW w:w="1229" w:type="dxa"/>
            <w:vAlign w:val="center"/>
          </w:tcPr>
          <w:p w14:paraId="5623899B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ENV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2C62E37D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Опрос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уровня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жизни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домохозяйств</w:t>
            </w:r>
            <w:proofErr w:type="spellEnd"/>
          </w:p>
        </w:tc>
      </w:tr>
      <w:tr w:rsidR="00313027" w14:paraId="7CD9F9A4" w14:textId="77777777">
        <w:trPr>
          <w:trHeight w:hRule="exact" w:val="307"/>
        </w:trPr>
        <w:tc>
          <w:tcPr>
            <w:tcW w:w="1229" w:type="dxa"/>
            <w:vAlign w:val="center"/>
          </w:tcPr>
          <w:p w14:paraId="5D112E9F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UPR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77366552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Универсальный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периодический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обзор</w:t>
            </w:r>
            <w:proofErr w:type="spellEnd"/>
          </w:p>
        </w:tc>
      </w:tr>
      <w:tr w:rsidR="00313027" w:rsidRPr="00CE7A8B" w14:paraId="0CCB38AD" w14:textId="77777777">
        <w:trPr>
          <w:trHeight w:hRule="exact" w:val="317"/>
        </w:trPr>
        <w:tc>
          <w:tcPr>
            <w:tcW w:w="1229" w:type="dxa"/>
            <w:vAlign w:val="center"/>
          </w:tcPr>
          <w:p w14:paraId="514AF659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ERI-ESI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43D99238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Региональное исследование занятости и неформального сектора</w:t>
            </w:r>
          </w:p>
        </w:tc>
      </w:tr>
      <w:tr w:rsidR="00313027" w14:paraId="6E9282B1" w14:textId="77777777">
        <w:trPr>
          <w:trHeight w:hRule="exact" w:val="293"/>
        </w:trPr>
        <w:tc>
          <w:tcPr>
            <w:tcW w:w="1229" w:type="dxa"/>
            <w:vAlign w:val="center"/>
          </w:tcPr>
          <w:p w14:paraId="6B49FF84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PBF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10DC4D6A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Финансирование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на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основе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результатов</w:t>
            </w:r>
            <w:proofErr w:type="spellEnd"/>
          </w:p>
        </w:tc>
      </w:tr>
      <w:tr w:rsidR="00313027" w14:paraId="0B954503" w14:textId="77777777">
        <w:trPr>
          <w:trHeight w:hRule="exact" w:val="317"/>
        </w:trPr>
        <w:tc>
          <w:tcPr>
            <w:tcW w:w="1229" w:type="dxa"/>
            <w:vAlign w:val="center"/>
          </w:tcPr>
          <w:p w14:paraId="05ACC06F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ALF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4F5F06D0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Конец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открытой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дефекации</w:t>
            </w:r>
            <w:proofErr w:type="spellEnd"/>
          </w:p>
        </w:tc>
      </w:tr>
      <w:tr w:rsidR="00313027" w14:paraId="59325443" w14:textId="77777777">
        <w:trPr>
          <w:trHeight w:hRule="exact" w:val="326"/>
        </w:trPr>
        <w:tc>
          <w:tcPr>
            <w:tcW w:w="1229" w:type="dxa"/>
            <w:vAlign w:val="center"/>
          </w:tcPr>
          <w:p w14:paraId="788549B2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Банкоматы</w:t>
            </w:r>
            <w:proofErr w:type="spellEnd"/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2C69280D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Банкомат</w:t>
            </w:r>
            <w:proofErr w:type="spellEnd"/>
          </w:p>
        </w:tc>
      </w:tr>
      <w:tr w:rsidR="00313027" w14:paraId="4BB821AD" w14:textId="77777777">
        <w:trPr>
          <w:trHeight w:hRule="exact" w:val="298"/>
        </w:trPr>
        <w:tc>
          <w:tcPr>
            <w:tcW w:w="1229" w:type="dxa"/>
            <w:vAlign w:val="center"/>
          </w:tcPr>
          <w:p w14:paraId="7AD76A80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GPS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351D9A60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Управление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Мир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и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безопасность</w:t>
            </w:r>
            <w:proofErr w:type="spellEnd"/>
          </w:p>
        </w:tc>
      </w:tr>
      <w:tr w:rsidR="00313027" w:rsidRPr="00CE7A8B" w14:paraId="0C3B99F9" w14:textId="77777777">
        <w:trPr>
          <w:trHeight w:hRule="exact" w:val="317"/>
        </w:trPr>
        <w:tc>
          <w:tcPr>
            <w:tcW w:w="1229" w:type="dxa"/>
            <w:vAlign w:val="center"/>
          </w:tcPr>
          <w:p w14:paraId="71F0CAA7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УВКПЧ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3D9B5C95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Управление Верховного комиссара ООН по правам человека</w:t>
            </w:r>
          </w:p>
        </w:tc>
      </w:tr>
      <w:tr w:rsidR="00313027" w14:paraId="2B08FD72" w14:textId="77777777">
        <w:trPr>
          <w:trHeight w:hRule="exact" w:val="317"/>
        </w:trPr>
        <w:tc>
          <w:tcPr>
            <w:tcW w:w="1229" w:type="dxa"/>
            <w:vAlign w:val="center"/>
          </w:tcPr>
          <w:p w14:paraId="658E90C3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ПИИ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29548898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Прямые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иностранные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инвестиции</w:t>
            </w:r>
            <w:proofErr w:type="spellEnd"/>
          </w:p>
        </w:tc>
      </w:tr>
      <w:tr w:rsidR="00313027" w14:paraId="68969176" w14:textId="77777777">
        <w:trPr>
          <w:trHeight w:hRule="exact" w:val="312"/>
        </w:trPr>
        <w:tc>
          <w:tcPr>
            <w:tcW w:w="1229" w:type="dxa"/>
            <w:vAlign w:val="center"/>
          </w:tcPr>
          <w:p w14:paraId="12EFCA2B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ИМТ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142B9F9A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Глобальный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индекс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организаций</w:t>
            </w:r>
            <w:proofErr w:type="spellEnd"/>
          </w:p>
        </w:tc>
      </w:tr>
      <w:tr w:rsidR="00313027" w14:paraId="5A4BC2D8" w14:textId="77777777">
        <w:trPr>
          <w:trHeight w:hRule="exact" w:val="317"/>
        </w:trPr>
        <w:tc>
          <w:tcPr>
            <w:tcW w:w="1229" w:type="dxa"/>
            <w:vAlign w:val="center"/>
          </w:tcPr>
          <w:p w14:paraId="735756BF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INS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78A7D964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Национальный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институт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статистики</w:t>
            </w:r>
            <w:proofErr w:type="spellEnd"/>
          </w:p>
        </w:tc>
      </w:tr>
      <w:tr w:rsidR="00313027" w14:paraId="504B9567" w14:textId="77777777">
        <w:trPr>
          <w:trHeight w:hRule="exact" w:val="298"/>
        </w:trPr>
        <w:tc>
          <w:tcPr>
            <w:tcW w:w="1229" w:type="dxa"/>
            <w:vAlign w:val="center"/>
          </w:tcPr>
          <w:p w14:paraId="277EB981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ИППП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439F45F5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Инфекция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передающаяся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половым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путём</w:t>
            </w:r>
            <w:proofErr w:type="spellEnd"/>
          </w:p>
        </w:tc>
      </w:tr>
      <w:tr w:rsidR="00313027" w14:paraId="5FA4233C" w14:textId="77777777">
        <w:trPr>
          <w:trHeight w:hRule="exact" w:val="307"/>
        </w:trPr>
        <w:tc>
          <w:tcPr>
            <w:tcW w:w="1229" w:type="dxa"/>
            <w:vAlign w:val="center"/>
          </w:tcPr>
          <w:p w14:paraId="7EAF829B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IUDH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2E326D9E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Всеобщий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индекс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прав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человека</w:t>
            </w:r>
            <w:proofErr w:type="spellEnd"/>
          </w:p>
        </w:tc>
      </w:tr>
      <w:tr w:rsidR="00313027" w14:paraId="5FC50CE7" w14:textId="77777777">
        <w:trPr>
          <w:trHeight w:hRule="exact" w:val="317"/>
        </w:trPr>
        <w:tc>
          <w:tcPr>
            <w:tcW w:w="1229" w:type="dxa"/>
            <w:vAlign w:val="center"/>
          </w:tcPr>
          <w:p w14:paraId="36E890A9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MAC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13027166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Тюрьмы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и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исправительные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учреждения</w:t>
            </w:r>
            <w:proofErr w:type="spellEnd"/>
          </w:p>
        </w:tc>
      </w:tr>
      <w:tr w:rsidR="00313027" w:rsidRPr="00CE7A8B" w14:paraId="73FAC461" w14:textId="77777777">
        <w:trPr>
          <w:trHeight w:hRule="exact" w:val="307"/>
        </w:trPr>
        <w:tc>
          <w:tcPr>
            <w:tcW w:w="1229" w:type="dxa"/>
            <w:vAlign w:val="center"/>
          </w:tcPr>
          <w:p w14:paraId="258CD243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MFFE</w:t>
            </w:r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266B0DBD" w14:textId="77777777" w:rsidR="00313027" w:rsidRPr="00CE7A8B" w:rsidRDefault="007712F0">
            <w:pPr>
              <w:pStyle w:val="a6"/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CE7A8B">
              <w:rPr>
                <w:rStyle w:val="a5"/>
                <w:rFonts w:ascii="Garamond" w:eastAsia="Garamond" w:hAnsi="Garamond" w:cs="Garamond"/>
                <w:sz w:val="20"/>
                <w:szCs w:val="20"/>
                <w:lang w:val="ru-RU"/>
              </w:rPr>
              <w:t>Служение по делам женщин, семьи и детей</w:t>
            </w:r>
          </w:p>
        </w:tc>
      </w:tr>
      <w:tr w:rsidR="00313027" w14:paraId="141D3D8E" w14:textId="77777777">
        <w:trPr>
          <w:trHeight w:hRule="exact" w:val="341"/>
        </w:trPr>
        <w:tc>
          <w:tcPr>
            <w:tcW w:w="1229" w:type="dxa"/>
            <w:vAlign w:val="center"/>
          </w:tcPr>
          <w:p w14:paraId="764CAA55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Женское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обрезание</w:t>
            </w:r>
            <w:proofErr w:type="spellEnd"/>
          </w:p>
        </w:tc>
        <w:tc>
          <w:tcPr>
            <w:tcW w:w="5501" w:type="dxa"/>
            <w:tcBorders>
              <w:left w:val="single" w:sz="4" w:space="0" w:color="auto"/>
            </w:tcBorders>
            <w:vAlign w:val="center"/>
          </w:tcPr>
          <w:p w14:paraId="762F6AB3" w14:textId="77777777" w:rsidR="00313027" w:rsidRDefault="007712F0">
            <w:pPr>
              <w:pStyle w:val="a6"/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Женские</w:t>
            </w:r>
            <w:proofErr w:type="spellEnd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5"/>
                <w:rFonts w:ascii="Garamond" w:eastAsia="Garamond" w:hAnsi="Garamond" w:cs="Garamond"/>
                <w:sz w:val="20"/>
                <w:szCs w:val="20"/>
              </w:rPr>
              <w:t>заболевания</w:t>
            </w:r>
            <w:proofErr w:type="spellEnd"/>
          </w:p>
        </w:tc>
      </w:tr>
    </w:tbl>
    <w:p w14:paraId="40CF330C" w14:textId="77777777" w:rsidR="00313027" w:rsidRDefault="007712F0">
      <w:pPr>
        <w:spacing w:line="1" w:lineRule="exact"/>
        <w:rPr>
          <w:sz w:val="2"/>
          <w:szCs w:val="2"/>
        </w:rPr>
      </w:pPr>
      <w:r>
        <w:br w:type="page"/>
      </w:r>
    </w:p>
    <w:p w14:paraId="67E6319E" w14:textId="77777777" w:rsidR="00313027" w:rsidRDefault="007712F0">
      <w:pPr>
        <w:pStyle w:val="24"/>
        <w:spacing w:after="80" w:line="24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190500" distB="190500" distL="190500" distR="190500" simplePos="0" relativeHeight="125829381" behindDoc="0" locked="0" layoutInCell="1" allowOverlap="1" wp14:anchorId="441B6615" wp14:editId="6A280958">
                <wp:simplePos x="0" y="0"/>
                <wp:positionH relativeFrom="page">
                  <wp:posOffset>2329815</wp:posOffset>
                </wp:positionH>
                <wp:positionV relativeFrom="margin">
                  <wp:posOffset>52070</wp:posOffset>
                </wp:positionV>
                <wp:extent cx="597535" cy="6744970"/>
                <wp:effectExtent l="0" t="0" r="0" b="0"/>
                <wp:wrapSquare wrapText="right"/>
                <wp:docPr id="18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35" cy="67449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FDC50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MICSMINTOURNEETODDOMSONGPARFACIPGPMPGSPMPIB</w:t>
                            </w:r>
                          </w:p>
                          <w:p w14:paraId="6F13E55E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ПРООНП</w:t>
                            </w:r>
                          </w:p>
                          <w:p w14:paraId="69532E19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PPM</w:t>
                            </w:r>
                          </w:p>
                          <w:p w14:paraId="371C651A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PPN</w:t>
                            </w:r>
                          </w:p>
                          <w:p w14:paraId="575F5F20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proofErr w:type="spellStart"/>
                            <w:r>
                              <w:rPr>
                                <w:rStyle w:val="23"/>
                              </w:rPr>
                              <w:t>PPTEPRONERPSGouv</w:t>
                            </w:r>
                            <w:proofErr w:type="spellEnd"/>
                          </w:p>
                          <w:p w14:paraId="00D12FD0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RASSRGPH</w:t>
                            </w:r>
                          </w:p>
                          <w:p w14:paraId="7423E23A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САЙСАВА</w:t>
                            </w:r>
                          </w:p>
                          <w:p w14:paraId="1FAAB699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SLCPSNAIC</w:t>
                            </w:r>
                          </w:p>
                          <w:p w14:paraId="732BBD68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СОТРА</w:t>
                            </w:r>
                          </w:p>
                          <w:p w14:paraId="700E36F7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SSR</w:t>
                            </w:r>
                          </w:p>
                          <w:p w14:paraId="6C5F890E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STL</w:t>
                            </w:r>
                          </w:p>
                          <w:p w14:paraId="2819CA82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MT</w:t>
                            </w:r>
                          </w:p>
                          <w:p w14:paraId="007AB0C7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TBS</w:t>
                            </w:r>
                          </w:p>
                          <w:p w14:paraId="7DDC63B5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TICTPCM</w:t>
                            </w:r>
                          </w:p>
                          <w:p w14:paraId="0AEA1769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TS</w:t>
                            </w:r>
                          </w:p>
                          <w:p w14:paraId="5190D183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УДУЭМОА</w:t>
                            </w:r>
                          </w:p>
                          <w:p w14:paraId="3BC27B89" w14:textId="77777777" w:rsidR="00313027" w:rsidRDefault="007712F0">
                            <w:pPr>
                              <w:pStyle w:val="24"/>
                              <w:spacing w:after="0" w:line="334" w:lineRule="auto"/>
                            </w:pPr>
                            <w:r>
                              <w:rPr>
                                <w:rStyle w:val="23"/>
                              </w:rPr>
                              <w:t>GBV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8" style="position:absolute;left:0;text-align:left;margin-left:183.45pt;margin-top:4.1pt;width:47.05pt;height:531.1pt;z-index:125829381;visibility:visible;mso-wrap-style:square;mso-wrap-distance-left:15pt;mso-wrap-distance-top:15pt;mso-wrap-distance-right:15pt;mso-wrap-distance-bottom:15pt;mso-position-horizontal:absolute;mso-position-horizontal-relative:page;mso-position-vertical:absolute;mso-position-vertical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" w14:anchorId="441B6615">
                <v:textbox inset="0,0,0,0">
                  <w:txbxContent>
                    <w:p w:rsidR="00313027" w:rsidRDefault="007712F0" w14:paraId="68DFDC50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MICSMINTOURNEETODDOMSONGPARFACIPGPMPGSPMPIB</w:t>
                      </w:r>
                    </w:p>
                    <w:p w:rsidR="00313027" w:rsidRDefault="007712F0" w14:paraId="6F13E55E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ПРООНП</w:t>
                      </w:r>
                    </w:p>
                    <w:p w:rsidR="00313027" w:rsidRDefault="007712F0" w14:paraId="69532E19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PPM</w:t>
                      </w:r>
                    </w:p>
                    <w:p w:rsidR="00313027" w:rsidRDefault="007712F0" w14:paraId="371C651A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PPN</w:t>
                      </w:r>
                    </w:p>
                    <w:p w:rsidR="00313027" w:rsidRDefault="007712F0" w14:paraId="575F5F20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PPTEPRONERPSGouv</w:t>
                      </w:r>
                    </w:p>
                    <w:p w:rsidR="00313027" w:rsidRDefault="007712F0" w14:paraId="00D12FD0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RASSRGPH</w:t>
                      </w:r>
                    </w:p>
                    <w:p w:rsidR="00313027" w:rsidRDefault="007712F0" w14:paraId="7423E23A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САЙСАВА</w:t>
                      </w:r>
                    </w:p>
                    <w:p w:rsidR="00313027" w:rsidRDefault="007712F0" w14:paraId="1FAAB699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SLCPSNAIC</w:t>
                      </w:r>
                    </w:p>
                    <w:p w:rsidR="00313027" w:rsidRDefault="007712F0" w14:paraId="732BBD68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СОТРА</w:t>
                      </w:r>
                    </w:p>
                    <w:p w:rsidR="00313027" w:rsidRDefault="007712F0" w14:paraId="700E36F7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SSR</w:t>
                      </w:r>
                    </w:p>
                    <w:p w:rsidR="00313027" w:rsidRDefault="007712F0" w14:paraId="6C5F890E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STL</w:t>
                      </w:r>
                    </w:p>
                    <w:p w:rsidR="00313027" w:rsidRDefault="007712F0" w14:paraId="2819CA82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MT</w:t>
                      </w:r>
                    </w:p>
                    <w:p w:rsidR="00313027" w:rsidRDefault="007712F0" w14:paraId="007AB0C7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TBS</w:t>
                      </w:r>
                    </w:p>
                    <w:p w:rsidR="00313027" w:rsidRDefault="007712F0" w14:paraId="7DDC63B5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TICTPCM</w:t>
                      </w:r>
                    </w:p>
                    <w:p w:rsidR="00313027" w:rsidRDefault="007712F0" w14:paraId="0AEA1769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TS</w:t>
                      </w:r>
                    </w:p>
                    <w:p w:rsidR="00313027" w:rsidRDefault="007712F0" w14:paraId="5190D183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УДУЭМОА</w:t>
                      </w:r>
                    </w:p>
                    <w:p w:rsidR="00313027" w:rsidRDefault="007712F0" w14:paraId="3BC27B89" w14:textId="77777777">
                      <w:pPr>
                        <w:pStyle w:val="24"/>
                        <w:spacing w:after="0" w:line="334" w:lineRule="auto"/>
                      </w:pPr>
                      <w:r>
                        <w:rPr>
                          <w:rStyle w:val="23"/>
                          <w:lang w:val="Russian"/>
                        </w:rPr>
                        <w:t>GBV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proofErr w:type="spellStart"/>
      <w:r>
        <w:rPr>
          <w:rStyle w:val="23"/>
        </w:rPr>
        <w:t>Многоиндикаторное</w:t>
      </w:r>
      <w:proofErr w:type="spellEnd"/>
      <w:r>
        <w:rPr>
          <w:rStyle w:val="23"/>
        </w:rPr>
        <w:t xml:space="preserve"> </w:t>
      </w:r>
      <w:proofErr w:type="spellStart"/>
      <w:r>
        <w:rPr>
          <w:rStyle w:val="23"/>
        </w:rPr>
        <w:t>кластерное</w:t>
      </w:r>
      <w:proofErr w:type="spellEnd"/>
      <w:r>
        <w:rPr>
          <w:rStyle w:val="23"/>
        </w:rPr>
        <w:t xml:space="preserve"> </w:t>
      </w:r>
      <w:proofErr w:type="spellStart"/>
      <w:r>
        <w:rPr>
          <w:rStyle w:val="23"/>
        </w:rPr>
        <w:t>обследование</w:t>
      </w:r>
      <w:proofErr w:type="spellEnd"/>
    </w:p>
    <w:p w14:paraId="050A6793" w14:textId="77777777" w:rsidR="00313027" w:rsidRDefault="007712F0">
      <w:pPr>
        <w:pStyle w:val="24"/>
        <w:spacing w:after="80" w:line="240" w:lineRule="auto"/>
        <w:jc w:val="both"/>
      </w:pPr>
      <w:proofErr w:type="spellStart"/>
      <w:r>
        <w:rPr>
          <w:rStyle w:val="23"/>
        </w:rPr>
        <w:t>Министерство</w:t>
      </w:r>
      <w:proofErr w:type="spellEnd"/>
      <w:r>
        <w:rPr>
          <w:rStyle w:val="23"/>
        </w:rPr>
        <w:t xml:space="preserve"> </w:t>
      </w:r>
      <w:proofErr w:type="spellStart"/>
      <w:r>
        <w:rPr>
          <w:rStyle w:val="23"/>
        </w:rPr>
        <w:t>туризма</w:t>
      </w:r>
      <w:proofErr w:type="spellEnd"/>
      <w:r>
        <w:rPr>
          <w:rStyle w:val="23"/>
        </w:rPr>
        <w:t xml:space="preserve"> и </w:t>
      </w:r>
      <w:proofErr w:type="spellStart"/>
      <w:r>
        <w:rPr>
          <w:rStyle w:val="23"/>
        </w:rPr>
        <w:t>отдыха</w:t>
      </w:r>
      <w:proofErr w:type="spellEnd"/>
    </w:p>
    <w:p w14:paraId="7B341876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Ни в трудоустройстве, ни в обучении</w:t>
      </w:r>
    </w:p>
    <w:p w14:paraId="189B7190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Цели устойчивого развития</w:t>
      </w:r>
    </w:p>
    <w:p w14:paraId="1E605D2F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Всемирная организация здравоохранения</w:t>
      </w:r>
    </w:p>
    <w:p w14:paraId="71E38C91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Негосударственная организация</w:t>
      </w:r>
    </w:p>
    <w:p w14:paraId="4194953B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 xml:space="preserve">Проект поддержки возрождения сельскохозяйственного сектора в </w:t>
      </w:r>
      <w:r>
        <w:rPr>
          <w:rStyle w:val="23"/>
        </w:rPr>
        <w:t>CI</w:t>
      </w:r>
    </w:p>
    <w:p w14:paraId="7C2DCA54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Общий план закупок</w:t>
      </w:r>
    </w:p>
    <w:p w14:paraId="03B7E6D0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Упрощённый общий план закупок</w:t>
      </w:r>
    </w:p>
    <w:p w14:paraId="411E7B6D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Валовой внутренний продукт</w:t>
      </w:r>
    </w:p>
    <w:p w14:paraId="4971D179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Национальный план развития</w:t>
      </w:r>
    </w:p>
    <w:p w14:paraId="2E7DF6BC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Программа развития ООН</w:t>
      </w:r>
    </w:p>
    <w:p w14:paraId="316F53BA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План закупок</w:t>
      </w:r>
    </w:p>
    <w:p w14:paraId="16EBE0B6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Низкая масса при рождении</w:t>
      </w:r>
    </w:p>
    <w:p w14:paraId="72186D4C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Бедные страны с сильными долгами</w:t>
      </w:r>
    </w:p>
    <w:p w14:paraId="2E25EBE1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Национальная программа электрификации сельских районов</w:t>
      </w:r>
    </w:p>
    <w:p w14:paraId="7FD6E689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Государственная социальная программа</w:t>
      </w:r>
    </w:p>
    <w:p w14:paraId="725700C4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Годовой отчет о состоянии здравоохранения</w:t>
      </w:r>
    </w:p>
    <w:p w14:paraId="0EC547BB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Общая перепись населения и жилищной переписи</w:t>
      </w:r>
    </w:p>
    <w:p w14:paraId="415D9365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Здоровье подростков и молодежи</w:t>
      </w:r>
    </w:p>
    <w:p w14:paraId="3DEC67F4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Сельскохозяйственный сезон уязвимости продовольствия</w:t>
      </w:r>
    </w:p>
    <w:p w14:paraId="315CC273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Стратегия контроля загрязнителей</w:t>
      </w:r>
    </w:p>
    <w:p w14:paraId="4E9C8234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Национальная стратегия по климатически устойчивому сельскому хозяйству</w:t>
      </w:r>
    </w:p>
    <w:p w14:paraId="653BE938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Транспортная компания Абиджан</w:t>
      </w:r>
    </w:p>
    <w:p w14:paraId="466EEB80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Сексуальное и репродуктивное здоровье</w:t>
      </w:r>
    </w:p>
    <w:p w14:paraId="284D6565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 xml:space="preserve">Транспортная компания </w:t>
      </w:r>
      <w:r>
        <w:rPr>
          <w:rStyle w:val="23"/>
        </w:rPr>
        <w:t>Lagunaire</w:t>
      </w:r>
    </w:p>
    <w:p w14:paraId="3C3789A4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Процент завершения</w:t>
      </w:r>
    </w:p>
    <w:p w14:paraId="39A82A07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Валовой уровень зачисления</w:t>
      </w:r>
    </w:p>
    <w:p w14:paraId="03611308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Информационные и коммуникационные технологии</w:t>
      </w:r>
    </w:p>
    <w:p w14:paraId="3E23CE22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Уровень распространённости современной контрацепции</w:t>
      </w:r>
    </w:p>
    <w:p w14:paraId="7EA7B8FA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Секс-работники</w:t>
      </w:r>
    </w:p>
    <w:p w14:paraId="03704BBB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Потребитель наркотиков</w:t>
      </w:r>
    </w:p>
    <w:p w14:paraId="0615F09F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</w:pPr>
      <w:r w:rsidRPr="00CE7A8B">
        <w:rPr>
          <w:rStyle w:val="23"/>
          <w:lang w:val="ru-RU"/>
        </w:rPr>
        <w:t>Западноафриканский экономический и валютный союз</w:t>
      </w:r>
    </w:p>
    <w:p w14:paraId="12BCB345" w14:textId="77777777" w:rsidR="00313027" w:rsidRPr="00CE7A8B" w:rsidRDefault="007712F0">
      <w:pPr>
        <w:pStyle w:val="24"/>
        <w:spacing w:after="80" w:line="240" w:lineRule="auto"/>
        <w:jc w:val="both"/>
        <w:rPr>
          <w:lang w:val="ru-RU"/>
        </w:rPr>
        <w:sectPr w:rsidR="00313027" w:rsidRPr="00CE7A8B">
          <w:pgSz w:w="16838" w:h="23810"/>
          <w:pgMar w:top="4209" w:right="3103" w:bottom="5772" w:left="3098" w:header="0" w:footer="3" w:gutter="0"/>
          <w:cols w:space="720"/>
          <w:noEndnote/>
          <w:docGrid w:linePitch="360"/>
        </w:sectPr>
      </w:pPr>
      <w:r w:rsidRPr="00CE7A8B">
        <w:rPr>
          <w:rStyle w:val="23"/>
          <w:lang w:val="ru-RU"/>
        </w:rPr>
        <w:t>Гендерное насилие</w:t>
      </w:r>
    </w:p>
    <w:p w14:paraId="6C3617AF" w14:textId="77777777" w:rsidR="00313027" w:rsidRPr="00CE7A8B" w:rsidRDefault="007712F0">
      <w:pPr>
        <w:pStyle w:val="30"/>
        <w:keepNext/>
        <w:keepLines/>
        <w:spacing w:after="240" w:line="240" w:lineRule="auto"/>
        <w:ind w:left="0" w:firstLine="0"/>
        <w:rPr>
          <w:lang w:val="ru-RU"/>
        </w:rPr>
      </w:pPr>
      <w:bookmarkStart w:id="10" w:name="bookmark16"/>
      <w:bookmarkStart w:id="11" w:name="bookmark15"/>
      <w:r w:rsidRPr="00CE7A8B">
        <w:rPr>
          <w:rStyle w:val="3"/>
          <w:b/>
          <w:bCs/>
          <w:lang w:val="ru-RU"/>
        </w:rPr>
        <w:lastRenderedPageBreak/>
        <w:t>РЕЗЮМЕ</w:t>
      </w:r>
      <w:bookmarkEnd w:id="10"/>
      <w:bookmarkEnd w:id="11"/>
    </w:p>
    <w:p w14:paraId="7237888F" w14:textId="77777777" w:rsidR="00313027" w:rsidRPr="00CE7A8B" w:rsidRDefault="007712F0">
      <w:pPr>
        <w:pStyle w:val="11"/>
        <w:spacing w:after="240"/>
        <w:ind w:left="220"/>
        <w:jc w:val="both"/>
        <w:rPr>
          <w:lang w:val="ru-RU"/>
        </w:rPr>
      </w:pPr>
      <w:r w:rsidRPr="00CE7A8B">
        <w:rPr>
          <w:rStyle w:val="a9"/>
          <w:lang w:val="ru-RU"/>
        </w:rPr>
        <w:t>В этом отчёте представлены результаты второго обзора статистики по Целям устойчивого развития (</w:t>
      </w:r>
      <w:proofErr w:type="spellStart"/>
      <w:r>
        <w:rPr>
          <w:rStyle w:val="a9"/>
        </w:rPr>
        <w:t>SDGs</w:t>
      </w:r>
      <w:proofErr w:type="spellEnd"/>
      <w:r w:rsidRPr="00CE7A8B">
        <w:rPr>
          <w:rStyle w:val="a9"/>
          <w:lang w:val="ru-RU"/>
        </w:rPr>
        <w:t>) с учётом гендерных и уязвимых людей за 2015–2022 годы. Она является результатом тесного сотрудничества между Инициативой гражданского общества по ЦУР (</w:t>
      </w:r>
      <w:r>
        <w:rPr>
          <w:rStyle w:val="a9"/>
        </w:rPr>
        <w:t>SAI</w:t>
      </w:r>
      <w:r w:rsidRPr="00CE7A8B">
        <w:rPr>
          <w:rStyle w:val="a9"/>
          <w:lang w:val="ru-RU"/>
        </w:rPr>
        <w:t xml:space="preserve"> </w:t>
      </w:r>
      <w:proofErr w:type="spellStart"/>
      <w:r>
        <w:rPr>
          <w:rStyle w:val="a9"/>
        </w:rPr>
        <w:t>SDGs</w:t>
      </w:r>
      <w:proofErr w:type="spellEnd"/>
      <w:r w:rsidRPr="00CE7A8B">
        <w:rPr>
          <w:rStyle w:val="a9"/>
          <w:lang w:val="ru-RU"/>
        </w:rPr>
        <w:t>), Национальным институтом статистики (</w:t>
      </w:r>
      <w:r>
        <w:rPr>
          <w:rStyle w:val="a9"/>
        </w:rPr>
        <w:t>INS</w:t>
      </w:r>
      <w:r w:rsidRPr="00CE7A8B">
        <w:rPr>
          <w:rStyle w:val="a9"/>
          <w:lang w:val="ru-RU"/>
        </w:rPr>
        <w:t>) и Программой развития ООН (</w:t>
      </w:r>
      <w:r>
        <w:rPr>
          <w:rStyle w:val="a9"/>
        </w:rPr>
        <w:t>UNDP</w:t>
      </w:r>
      <w:r w:rsidRPr="00CE7A8B">
        <w:rPr>
          <w:rStyle w:val="a9"/>
          <w:lang w:val="ru-RU"/>
        </w:rPr>
        <w:t xml:space="preserve">) в рамках реализации Нового курса. Обзор основан на результатах опросов, проведённых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 (</w:t>
      </w:r>
      <w:r>
        <w:rPr>
          <w:rStyle w:val="a9"/>
        </w:rPr>
        <w:t>EHCVM</w:t>
      </w:r>
      <w:r w:rsidRPr="00CE7A8B">
        <w:rPr>
          <w:rStyle w:val="a9"/>
          <w:lang w:val="ru-RU"/>
        </w:rPr>
        <w:t xml:space="preserve">_2018, </w:t>
      </w:r>
      <w:r>
        <w:rPr>
          <w:rStyle w:val="a9"/>
        </w:rPr>
        <w:t>ENE</w:t>
      </w:r>
      <w:r w:rsidRPr="00CE7A8B">
        <w:rPr>
          <w:rStyle w:val="a9"/>
          <w:lang w:val="ru-RU"/>
        </w:rPr>
        <w:t xml:space="preserve">_2019, </w:t>
      </w:r>
      <w:r>
        <w:rPr>
          <w:rStyle w:val="a9"/>
        </w:rPr>
        <w:t>MICS</w:t>
      </w:r>
      <w:r w:rsidRPr="00CE7A8B">
        <w:rPr>
          <w:rStyle w:val="a9"/>
          <w:lang w:val="ru-RU"/>
        </w:rPr>
        <w:t xml:space="preserve">2016, </w:t>
      </w:r>
      <w:proofErr w:type="spellStart"/>
      <w:r>
        <w:rPr>
          <w:rStyle w:val="a9"/>
        </w:rPr>
        <w:t>ComptesNationaux</w:t>
      </w:r>
      <w:proofErr w:type="spellEnd"/>
      <w:r w:rsidRPr="00CE7A8B">
        <w:rPr>
          <w:rStyle w:val="a9"/>
          <w:lang w:val="ru-RU"/>
        </w:rPr>
        <w:t xml:space="preserve"> и др.), административных или рутинных данных, собранных от государственных и негосударственных учреждений, главным образом НПО, отвечающих за уязвимых и забытых людей.</w:t>
      </w:r>
    </w:p>
    <w:p w14:paraId="577EDD0B" w14:textId="77777777" w:rsidR="00313027" w:rsidRPr="00CE7A8B" w:rsidRDefault="007712F0">
      <w:pPr>
        <w:pStyle w:val="11"/>
        <w:spacing w:after="640"/>
        <w:ind w:left="2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После краткого обзора общей доступности индикаторов для мониторинга Повестки дня до 2030 года обзор сосредоточился на </w:t>
      </w:r>
      <w:r w:rsidRPr="00CE7A8B">
        <w:rPr>
          <w:rStyle w:val="a9"/>
          <w:b/>
          <w:bCs/>
          <w:color w:val="25408F"/>
          <w:lang w:val="ru-RU"/>
        </w:rPr>
        <w:t>63 индикаторах</w:t>
      </w:r>
      <w:r w:rsidRPr="00CE7A8B">
        <w:rPr>
          <w:rStyle w:val="a9"/>
          <w:lang w:val="ru-RU"/>
        </w:rPr>
        <w:t xml:space="preserve"> в связи с </w:t>
      </w:r>
      <w:r w:rsidRPr="00CE7A8B">
        <w:rPr>
          <w:rStyle w:val="a9"/>
          <w:b/>
          <w:bCs/>
          <w:color w:val="25408F"/>
          <w:lang w:val="ru-RU"/>
        </w:rPr>
        <w:t xml:space="preserve">40 </w:t>
      </w:r>
      <w:r w:rsidRPr="00CE7A8B">
        <w:rPr>
          <w:rStyle w:val="a9"/>
          <w:lang w:val="ru-RU"/>
        </w:rPr>
        <w:t>приоритетными целями, выбранными в рамках согласованности Повестки дня 2030 с Национальным планом развития (</w:t>
      </w:r>
      <w:r>
        <w:rPr>
          <w:rStyle w:val="a9"/>
        </w:rPr>
        <w:t>PND</w:t>
      </w:r>
      <w:r w:rsidRPr="00CE7A8B">
        <w:rPr>
          <w:rStyle w:val="a9"/>
          <w:lang w:val="ru-RU"/>
        </w:rPr>
        <w:t>2016-2020) и планами/стратегиями министерств. В конце этого процесса удалось предоставить сто двадцать два (122) индикатора, то есть</w:t>
      </w:r>
      <w:r w:rsidRPr="00CE7A8B">
        <w:rPr>
          <w:rStyle w:val="a9"/>
          <w:b/>
          <w:bCs/>
          <w:color w:val="25408F"/>
          <w:lang w:val="ru-RU"/>
        </w:rPr>
        <w:t xml:space="preserve"> 52,5</w:t>
      </w:r>
      <w:r w:rsidRPr="00CE7A8B">
        <w:rPr>
          <w:rStyle w:val="a9"/>
          <w:lang w:val="ru-RU"/>
        </w:rPr>
        <w:t>% из двухсот тридцати двух</w:t>
      </w:r>
      <w:r w:rsidRPr="00CE7A8B">
        <w:rPr>
          <w:rStyle w:val="a9"/>
          <w:b/>
          <w:bCs/>
          <w:color w:val="25408F"/>
          <w:lang w:val="ru-RU"/>
        </w:rPr>
        <w:t xml:space="preserve"> (232</w:t>
      </w:r>
      <w:r w:rsidRPr="00CE7A8B">
        <w:rPr>
          <w:rStyle w:val="a9"/>
          <w:lang w:val="ru-RU"/>
        </w:rPr>
        <w:t xml:space="preserve">), находящихся в процессе; </w:t>
      </w:r>
      <w:r w:rsidRPr="00CE7A8B">
        <w:rPr>
          <w:rStyle w:val="a9"/>
          <w:b/>
          <w:bCs/>
          <w:color w:val="25408F"/>
          <w:lang w:val="ru-RU"/>
        </w:rPr>
        <w:t>53</w:t>
      </w:r>
      <w:r w:rsidRPr="00CE7A8B">
        <w:rPr>
          <w:rStyle w:val="a9"/>
          <w:b/>
          <w:bCs/>
          <w:color w:val="25408F"/>
          <w:lang w:val="ru-RU"/>
        </w:rPr>
        <w:br/>
      </w:r>
      <w:r w:rsidRPr="00CE7A8B">
        <w:rPr>
          <w:rStyle w:val="a9"/>
          <w:lang w:val="ru-RU"/>
        </w:rPr>
        <w:t xml:space="preserve">индикатора из 63, составляющих 40 приоритетных целей, были заполнены, то есть уровень интеллекта </w:t>
      </w:r>
      <w:r w:rsidRPr="00CE7A8B">
        <w:rPr>
          <w:rStyle w:val="a9"/>
          <w:b/>
          <w:bCs/>
          <w:color w:val="25408F"/>
          <w:lang w:val="ru-RU"/>
        </w:rPr>
        <w:t xml:space="preserve">составил 84,12%. </w:t>
      </w:r>
      <w:r w:rsidRPr="00CE7A8B">
        <w:rPr>
          <w:rStyle w:val="a9"/>
          <w:lang w:val="ru-RU"/>
        </w:rPr>
        <w:t xml:space="preserve">Из </w:t>
      </w:r>
      <w:r w:rsidRPr="00CE7A8B">
        <w:rPr>
          <w:rStyle w:val="a9"/>
          <w:b/>
          <w:bCs/>
          <w:color w:val="25408F"/>
          <w:lang w:val="ru-RU"/>
        </w:rPr>
        <w:t>54 гендерно-специфичных индикаторов ЦУР этот обзор предоставил только 16 показателей.</w:t>
      </w:r>
    </w:p>
    <w:p w14:paraId="38F2DC04" w14:textId="77777777" w:rsidR="00313027" w:rsidRPr="00CE7A8B" w:rsidRDefault="007712F0">
      <w:pPr>
        <w:pStyle w:val="11"/>
        <w:spacing w:after="400"/>
        <w:ind w:left="2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период с 2015 по 2018 год достигнут значительный прогресс в снижении бедности на 5 процентных пунктов </w:t>
      </w:r>
      <w:r w:rsidRPr="00CE7A8B">
        <w:rPr>
          <w:rStyle w:val="a9"/>
          <w:b/>
          <w:bCs/>
          <w:color w:val="25408F"/>
          <w:lang w:val="ru-RU"/>
        </w:rPr>
        <w:t xml:space="preserve">(44,4% против 39,4%). </w:t>
      </w:r>
      <w:r w:rsidRPr="00CE7A8B">
        <w:rPr>
          <w:rStyle w:val="a9"/>
          <w:color w:val="FF0000"/>
          <w:lang w:val="ru-RU"/>
        </w:rPr>
        <w:t xml:space="preserve">Тем не менее, он остаётся высоким, при этом преобладание наблюдается среди женщин. </w:t>
      </w:r>
      <w:r w:rsidRPr="00CE7A8B">
        <w:rPr>
          <w:rStyle w:val="a9"/>
          <w:lang w:val="ru-RU"/>
        </w:rPr>
        <w:t xml:space="preserve">Национальная распространённость острого недоедания в 2019 году составляет 6,8% по данным </w:t>
      </w:r>
      <w:r>
        <w:rPr>
          <w:rStyle w:val="a9"/>
        </w:rPr>
        <w:t>EEN</w:t>
      </w:r>
      <w:r w:rsidRPr="00CE7A8B">
        <w:rPr>
          <w:rStyle w:val="a9"/>
          <w:lang w:val="ru-RU"/>
        </w:rPr>
        <w:t xml:space="preserve"> и считается «нестабильной» по классификации ВОЗ, распространённость тяжелого острого недоедания очень высока — </w:t>
      </w:r>
      <w:r w:rsidRPr="00CE7A8B">
        <w:rPr>
          <w:rStyle w:val="a9"/>
          <w:b/>
          <w:bCs/>
          <w:color w:val="25408F"/>
          <w:lang w:val="ru-RU"/>
        </w:rPr>
        <w:t xml:space="preserve">1,9%. </w:t>
      </w:r>
      <w:r w:rsidRPr="00CE7A8B">
        <w:rPr>
          <w:rStyle w:val="a9"/>
          <w:lang w:val="ru-RU"/>
        </w:rPr>
        <w:t>Этот показатель должен вызывать вопросы об эффективности стратегий, применяемых для выявления и управления умеренными и тяжёлыми случаями острого недоедания.</w:t>
      </w:r>
    </w:p>
    <w:p w14:paraId="57EF6A4E" w14:textId="77777777" w:rsidR="00313027" w:rsidRPr="00CE7A8B" w:rsidRDefault="007712F0">
      <w:pPr>
        <w:pStyle w:val="11"/>
        <w:spacing w:after="400"/>
        <w:ind w:left="2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Доступ к базовой инфраструктуре значительно улучшился. Уровень покрытия электроэнергией вырос с </w:t>
      </w:r>
      <w:r w:rsidRPr="00CE7A8B">
        <w:rPr>
          <w:rStyle w:val="a9"/>
          <w:b/>
          <w:bCs/>
          <w:color w:val="25408F"/>
          <w:lang w:val="ru-RU"/>
        </w:rPr>
        <w:t xml:space="preserve">33% в 2011 году до 69% в конце 2019 года, затем до 73,6 </w:t>
      </w:r>
      <w:r w:rsidRPr="00CE7A8B">
        <w:rPr>
          <w:rStyle w:val="a9"/>
          <w:lang w:val="ru-RU"/>
        </w:rPr>
        <w:t xml:space="preserve">% в конце июня 2020 года. В сельской местности количество электрифицированных населённых пунктов увеличилось с </w:t>
      </w:r>
      <w:r w:rsidRPr="00CE7A8B">
        <w:rPr>
          <w:rStyle w:val="a9"/>
          <w:b/>
          <w:bCs/>
          <w:color w:val="25408F"/>
          <w:lang w:val="ru-RU"/>
        </w:rPr>
        <w:t xml:space="preserve">4 537 в 2016 году до 4 614 в 2017 году из общего числа 8 513 </w:t>
      </w:r>
      <w:r w:rsidRPr="00CE7A8B">
        <w:rPr>
          <w:rStyle w:val="a9"/>
          <w:lang w:val="ru-RU"/>
        </w:rPr>
        <w:t xml:space="preserve">населённых пунктов, которые должны быть электрифицированы, то есть уровень внедрения составляет 54,2%. В 2018 году количество электрифицированных деревень составило </w:t>
      </w:r>
      <w:r w:rsidRPr="00CE7A8B">
        <w:rPr>
          <w:rStyle w:val="a9"/>
          <w:b/>
          <w:bCs/>
          <w:color w:val="25408F"/>
          <w:lang w:val="ru-RU"/>
        </w:rPr>
        <w:t>4940, что довело показатель до 58,02%. Что касается воды, показатель составил 84,7%.</w:t>
      </w:r>
    </w:p>
    <w:p w14:paraId="16CE1EE9" w14:textId="77777777" w:rsidR="00313027" w:rsidRPr="00CE7A8B" w:rsidRDefault="007712F0">
      <w:pPr>
        <w:pStyle w:val="11"/>
        <w:spacing w:after="40"/>
        <w:ind w:left="2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Доля родов, посещаемых квалифицированными медицинскими работниками, растёт с 2016 по 2019 год. Он вырос до </w:t>
      </w:r>
      <w:r w:rsidRPr="00CE7A8B">
        <w:rPr>
          <w:rStyle w:val="a9"/>
          <w:b/>
          <w:bCs/>
          <w:color w:val="25408F"/>
          <w:lang w:val="ru-RU"/>
        </w:rPr>
        <w:t xml:space="preserve">57,4% в 2016 году, до 64,1% в 2018 </w:t>
      </w:r>
      <w:r w:rsidRPr="00CE7A8B">
        <w:rPr>
          <w:rStyle w:val="a9"/>
          <w:lang w:val="ru-RU"/>
        </w:rPr>
        <w:t xml:space="preserve">году, затем до </w:t>
      </w:r>
      <w:r w:rsidRPr="00CE7A8B">
        <w:rPr>
          <w:rStyle w:val="a9"/>
          <w:b/>
          <w:bCs/>
          <w:color w:val="25408F"/>
          <w:lang w:val="ru-RU"/>
        </w:rPr>
        <w:t xml:space="preserve">69,4% в 2020 году, </w:t>
      </w:r>
      <w:r w:rsidRPr="00CE7A8B">
        <w:rPr>
          <w:rStyle w:val="a9"/>
          <w:b/>
          <w:bCs/>
          <w:color w:val="25408F"/>
          <w:lang w:val="ru-RU"/>
        </w:rPr>
        <w:lastRenderedPageBreak/>
        <w:t xml:space="preserve">что </w:t>
      </w:r>
      <w:r w:rsidRPr="00CE7A8B">
        <w:rPr>
          <w:rStyle w:val="a9"/>
          <w:lang w:val="ru-RU"/>
        </w:rPr>
        <w:t xml:space="preserve">небольшое увеличение на </w:t>
      </w:r>
      <w:r w:rsidRPr="00CE7A8B">
        <w:rPr>
          <w:rStyle w:val="a9"/>
          <w:b/>
          <w:bCs/>
          <w:color w:val="25408F"/>
          <w:lang w:val="ru-RU"/>
        </w:rPr>
        <w:t>5 процентных пунктов между 2018, 2019 и 2021 годами.</w:t>
      </w:r>
    </w:p>
    <w:p w14:paraId="7C848BAF" w14:textId="77777777" w:rsidR="00313027" w:rsidRPr="00CE7A8B" w:rsidRDefault="007712F0">
      <w:pPr>
        <w:pStyle w:val="a6"/>
        <w:spacing w:after="320" w:line="240" w:lineRule="auto"/>
        <w:ind w:firstLine="760"/>
        <w:jc w:val="both"/>
        <w:rPr>
          <w:sz w:val="20"/>
          <w:szCs w:val="20"/>
          <w:lang w:val="ru-RU"/>
        </w:rPr>
      </w:pPr>
      <w:r w:rsidRPr="00CE7A8B">
        <w:rPr>
          <w:rStyle w:val="a5"/>
          <w:rFonts w:ascii="Calibri" w:eastAsia="Calibri" w:hAnsi="Calibri" w:cs="Calibri"/>
          <w:color w:val="005D90"/>
          <w:sz w:val="14"/>
          <w:szCs w:val="14"/>
          <w:lang w:val="ru-RU"/>
        </w:rPr>
        <w:t xml:space="preserve">ДОКЛАД О ПОЛОЖЕНИИ ЦЕЛЕЙ ЦУРА С УЧЁТОМ УЯЗВИМЫХ ГРУПП НАСЕЛЕНИЯ И ГЕНДЕРА В КОТ-Д'ИВУАРЕ, 2017–2020 </w:t>
      </w:r>
      <w:r w:rsidRPr="00CE7A8B">
        <w:rPr>
          <w:rStyle w:val="a5"/>
          <w:rFonts w:ascii="Arial Narrow" w:eastAsia="Arial Narrow" w:hAnsi="Arial Narrow" w:cs="Arial Narrow"/>
          <w:color w:val="005D90"/>
          <w:sz w:val="20"/>
          <w:szCs w:val="20"/>
          <w:lang w:val="ru-RU"/>
        </w:rPr>
        <w:t>ГОДЫ 8</w:t>
      </w:r>
      <w:r w:rsidRPr="00CE7A8B">
        <w:rPr>
          <w:lang w:val="ru-RU"/>
        </w:rPr>
        <w:br w:type="page"/>
      </w:r>
    </w:p>
    <w:p w14:paraId="03EFBDE0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b/>
          <w:bCs/>
          <w:color w:val="25408F"/>
          <w:lang w:val="ru-RU"/>
        </w:rPr>
        <w:lastRenderedPageBreak/>
        <w:t xml:space="preserve">В 2018 году у женщин наблюдается более высокий уровень заражения ВИЧ (4,8%), чем у мужчин (1,7%). </w:t>
      </w:r>
      <w:r w:rsidRPr="00CE7A8B">
        <w:rPr>
          <w:rStyle w:val="a9"/>
          <w:lang w:val="ru-RU"/>
        </w:rPr>
        <w:t xml:space="preserve">В государственной администрации Кот-д'Ивуара уровень представительства женщин в органах, принимающих решения, пока не достиг доли </w:t>
      </w:r>
      <w:r w:rsidRPr="00CE7A8B">
        <w:rPr>
          <w:rStyle w:val="a9"/>
          <w:b/>
          <w:bCs/>
          <w:color w:val="25408F"/>
          <w:lang w:val="ru-RU"/>
        </w:rPr>
        <w:t>(30</w:t>
      </w:r>
      <w:r w:rsidRPr="00CE7A8B">
        <w:rPr>
          <w:rStyle w:val="a9"/>
          <w:lang w:val="ru-RU"/>
        </w:rPr>
        <w:t>%) —</w:t>
      </w:r>
      <w:r w:rsidRPr="00CE7A8B">
        <w:rPr>
          <w:rStyle w:val="a9"/>
          <w:lang w:val="ru-RU"/>
        </w:rPr>
        <w:br/>
      </w:r>
      <w:r w:rsidRPr="00CE7A8B">
        <w:rPr>
          <w:rStyle w:val="a9"/>
          <w:b/>
          <w:bCs/>
          <w:color w:val="25408F"/>
          <w:lang w:val="ru-RU"/>
        </w:rPr>
        <w:t>17,46% и 15,19</w:t>
      </w:r>
      <w:r w:rsidRPr="00CE7A8B">
        <w:rPr>
          <w:rStyle w:val="a9"/>
          <w:lang w:val="ru-RU"/>
        </w:rPr>
        <w:t xml:space="preserve">% соответственно за </w:t>
      </w:r>
      <w:r w:rsidRPr="00CE7A8B">
        <w:rPr>
          <w:rStyle w:val="a9"/>
          <w:b/>
          <w:bCs/>
          <w:color w:val="25408F"/>
          <w:lang w:val="ru-RU"/>
        </w:rPr>
        <w:t>2018 и 2019 годы.</w:t>
      </w:r>
    </w:p>
    <w:p w14:paraId="1F53F33F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Что касается показателей занятости, уровень безработицы среди женщин </w:t>
      </w:r>
      <w:r w:rsidRPr="00CE7A8B">
        <w:rPr>
          <w:rStyle w:val="a9"/>
          <w:b/>
          <w:bCs/>
          <w:color w:val="25408F"/>
          <w:lang w:val="ru-RU"/>
        </w:rPr>
        <w:t>(3,7</w:t>
      </w:r>
      <w:proofErr w:type="gramStart"/>
      <w:r w:rsidRPr="00CE7A8B">
        <w:rPr>
          <w:rStyle w:val="a9"/>
          <w:b/>
          <w:bCs/>
          <w:color w:val="25408F"/>
          <w:lang w:val="ru-RU"/>
        </w:rPr>
        <w:t xml:space="preserve">%) </w:t>
      </w:r>
      <w:r w:rsidRPr="00CE7A8B">
        <w:rPr>
          <w:rStyle w:val="a9"/>
          <w:lang w:val="ru-RU"/>
        </w:rPr>
        <w:t xml:space="preserve"> остаётся</w:t>
      </w:r>
      <w:proofErr w:type="gramEnd"/>
      <w:r w:rsidRPr="00CE7A8B">
        <w:rPr>
          <w:rStyle w:val="a9"/>
          <w:lang w:val="ru-RU"/>
        </w:rPr>
        <w:t xml:space="preserve"> выше по сравнению с </w:t>
      </w:r>
      <w:r w:rsidRPr="00CE7A8B">
        <w:rPr>
          <w:rStyle w:val="a9"/>
          <w:b/>
          <w:bCs/>
          <w:color w:val="25408F"/>
          <w:lang w:val="ru-RU"/>
        </w:rPr>
        <w:t>мужчинами (2,4%) в 2019</w:t>
      </w:r>
      <w:r w:rsidRPr="00CE7A8B">
        <w:rPr>
          <w:rStyle w:val="a9"/>
          <w:lang w:val="ru-RU"/>
        </w:rPr>
        <w:t xml:space="preserve"> году, доля молодых людей составляет </w:t>
      </w:r>
      <w:r w:rsidRPr="00CE7A8B">
        <w:rPr>
          <w:rStyle w:val="a9"/>
          <w:b/>
          <w:bCs/>
          <w:color w:val="25408F"/>
          <w:lang w:val="ru-RU"/>
        </w:rPr>
        <w:t>6,2% (от 20 до 24 лет</w:t>
      </w:r>
      <w:r w:rsidRPr="00CE7A8B">
        <w:rPr>
          <w:rStyle w:val="a9"/>
          <w:lang w:val="ru-RU"/>
        </w:rPr>
        <w:t xml:space="preserve">), среди </w:t>
      </w:r>
      <w:r>
        <w:rPr>
          <w:rStyle w:val="a9"/>
        </w:rPr>
        <w:t>NEET</w:t>
      </w:r>
      <w:r w:rsidRPr="00CE7A8B">
        <w:rPr>
          <w:rStyle w:val="a9"/>
          <w:lang w:val="ru-RU"/>
        </w:rPr>
        <w:t xml:space="preserve"> — </w:t>
      </w:r>
      <w:r w:rsidRPr="00CE7A8B">
        <w:rPr>
          <w:rStyle w:val="a9"/>
          <w:lang w:val="ru-RU"/>
        </w:rPr>
        <w:br/>
      </w:r>
      <w:r w:rsidRPr="00CE7A8B">
        <w:rPr>
          <w:rStyle w:val="a9"/>
          <w:b/>
          <w:bCs/>
          <w:color w:val="25408F"/>
          <w:lang w:val="ru-RU"/>
        </w:rPr>
        <w:t xml:space="preserve">38,4% </w:t>
      </w:r>
      <w:r w:rsidRPr="00CE7A8B">
        <w:rPr>
          <w:rStyle w:val="a9"/>
          <w:lang w:val="ru-RU"/>
        </w:rPr>
        <w:t xml:space="preserve">мужчин и </w:t>
      </w:r>
      <w:r w:rsidRPr="00CE7A8B">
        <w:rPr>
          <w:rStyle w:val="a9"/>
          <w:b/>
          <w:bCs/>
          <w:color w:val="25408F"/>
          <w:lang w:val="ru-RU"/>
        </w:rPr>
        <w:t xml:space="preserve">16,7% </w:t>
      </w:r>
      <w:r w:rsidRPr="00CE7A8B">
        <w:rPr>
          <w:rStyle w:val="a9"/>
          <w:lang w:val="ru-RU"/>
        </w:rPr>
        <w:t xml:space="preserve">женщин. Учитывая средний ежемесячный доход, получаемый в </w:t>
      </w:r>
      <w:r>
        <w:rPr>
          <w:rStyle w:val="a9"/>
        </w:rPr>
        <w:t>ISSUD</w:t>
      </w:r>
      <w:r w:rsidRPr="00CE7A8B">
        <w:rPr>
          <w:rStyle w:val="a9"/>
          <w:lang w:val="ru-RU"/>
        </w:rPr>
        <w:t xml:space="preserve">, средняя продолжительность обучения составляет 8 лет — </w:t>
      </w:r>
      <w:r w:rsidRPr="00CE7A8B">
        <w:rPr>
          <w:rStyle w:val="a9"/>
          <w:b/>
          <w:bCs/>
          <w:color w:val="25408F"/>
          <w:lang w:val="ru-RU"/>
        </w:rPr>
        <w:t xml:space="preserve">107 748 </w:t>
      </w:r>
      <w:r>
        <w:rPr>
          <w:rStyle w:val="a9"/>
          <w:b/>
          <w:bCs/>
          <w:color w:val="25408F"/>
        </w:rPr>
        <w:t>FCFA</w:t>
      </w:r>
      <w:r w:rsidRPr="00CE7A8B">
        <w:rPr>
          <w:rStyle w:val="a9"/>
          <w:b/>
          <w:bCs/>
          <w:color w:val="25408F"/>
          <w:lang w:val="ru-RU"/>
        </w:rPr>
        <w:t xml:space="preserve">. </w:t>
      </w:r>
      <w:r w:rsidRPr="00CE7A8B">
        <w:rPr>
          <w:rStyle w:val="a9"/>
          <w:lang w:val="ru-RU"/>
        </w:rPr>
        <w:t xml:space="preserve">Наблюдается рост неравенства доходов в пользу мужчин, которые получают в </w:t>
      </w:r>
      <w:proofErr w:type="gramStart"/>
      <w:r w:rsidRPr="00CE7A8B">
        <w:rPr>
          <w:rStyle w:val="a9"/>
          <w:lang w:val="ru-RU"/>
        </w:rPr>
        <w:t xml:space="preserve">среднем  </w:t>
      </w:r>
      <w:r w:rsidRPr="00CE7A8B">
        <w:rPr>
          <w:rStyle w:val="a9"/>
          <w:b/>
          <w:bCs/>
          <w:color w:val="25408F"/>
          <w:lang w:val="ru-RU"/>
        </w:rPr>
        <w:t>128</w:t>
      </w:r>
      <w:proofErr w:type="gramEnd"/>
      <w:r w:rsidRPr="00CE7A8B">
        <w:rPr>
          <w:rStyle w:val="a9"/>
          <w:b/>
          <w:bCs/>
          <w:color w:val="25408F"/>
          <w:lang w:val="ru-RU"/>
        </w:rPr>
        <w:t xml:space="preserve"> 016 </w:t>
      </w:r>
      <w:r>
        <w:rPr>
          <w:rStyle w:val="a9"/>
          <w:b/>
          <w:bCs/>
          <w:color w:val="25408F"/>
        </w:rPr>
        <w:t>CFA</w:t>
      </w:r>
      <w:r w:rsidRPr="00CE7A8B">
        <w:rPr>
          <w:rStyle w:val="a9"/>
          <w:b/>
          <w:bCs/>
          <w:color w:val="25408F"/>
          <w:lang w:val="ru-RU"/>
        </w:rPr>
        <w:t xml:space="preserve"> франков, </w:t>
      </w:r>
      <w:r w:rsidRPr="00CE7A8B">
        <w:rPr>
          <w:rStyle w:val="a9"/>
          <w:lang w:val="ru-RU"/>
        </w:rPr>
        <w:t xml:space="preserve">а женщины — </w:t>
      </w:r>
      <w:r w:rsidRPr="00CE7A8B">
        <w:rPr>
          <w:rStyle w:val="a9"/>
          <w:b/>
          <w:bCs/>
          <w:color w:val="25408F"/>
          <w:lang w:val="ru-RU"/>
        </w:rPr>
        <w:t xml:space="preserve">78 541 </w:t>
      </w:r>
      <w:r>
        <w:rPr>
          <w:rStyle w:val="a9"/>
          <w:b/>
          <w:bCs/>
          <w:color w:val="25408F"/>
        </w:rPr>
        <w:t>CFA</w:t>
      </w:r>
      <w:r w:rsidRPr="00CE7A8B">
        <w:rPr>
          <w:rStyle w:val="a9"/>
          <w:b/>
          <w:bCs/>
          <w:color w:val="25408F"/>
          <w:lang w:val="ru-RU"/>
        </w:rPr>
        <w:t xml:space="preserve"> франк. </w:t>
      </w:r>
      <w:r w:rsidRPr="00CE7A8B">
        <w:rPr>
          <w:rStyle w:val="a9"/>
          <w:lang w:val="ru-RU"/>
        </w:rPr>
        <w:t>Независимо от округа, происхождения, уровня образования или социально-профессиональной категории, доход женщин всегда ниже, чем у мужчин: 31,4% женщин получают низкую оплату, по сравнению с 20,2% мужчин. В целом это неравенство сохраняется, независимо от сектора или сферы деятельности.</w:t>
      </w:r>
    </w:p>
    <w:p w14:paraId="72A78C8E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Столп мира, выполненный в Цели устойчивого развития 16, связан с построением безопасных и мирных обществ и сильными институтами. Хотя предпринимаются усилия по улучшению управления и предоставления услуг, они остаются слабыми по сравнению с ожиданиями населения. Взятки всё ещё выплачивались: </w:t>
      </w:r>
      <w:r w:rsidRPr="00CE7A8B">
        <w:rPr>
          <w:rStyle w:val="a9"/>
          <w:color w:val="0070C0"/>
          <w:lang w:val="ru-RU"/>
        </w:rPr>
        <w:t xml:space="preserve">16,8% (12,3% мужчин и 4,5% женщин), 18% </w:t>
      </w:r>
      <w:r w:rsidRPr="00CE7A8B">
        <w:rPr>
          <w:rStyle w:val="a9"/>
          <w:lang w:val="ru-RU"/>
        </w:rPr>
        <w:t>бизнес-лидеров. Что касается последнего опыта работы с государственными службами, 7,1% — за попытку ограбления, 30% — за сексуальные домогательства и 42,18% — за изнасилование или попытку изнасилования. Доля зарегистрированных детей младше 05 лет выросла до 75% в 2017 году.</w:t>
      </w:r>
    </w:p>
    <w:p w14:paraId="20C8072B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Что касается гендерного насилия, женщины наиболее подвержены — 92,24% — 34,98% девочек в 2018 году, а в 2019 году 8 из 10 женщин были жертвами. Гендерное насилие чаще сосредоточено в городских районах — 74,4%. Что касается уязвимых людей, </w:t>
      </w:r>
      <w:r w:rsidRPr="00CE7A8B">
        <w:rPr>
          <w:rStyle w:val="a9"/>
          <w:b/>
          <w:bCs/>
          <w:color w:val="25408F"/>
          <w:lang w:val="ru-RU"/>
        </w:rPr>
        <w:t xml:space="preserve">54,7% </w:t>
      </w:r>
      <w:r w:rsidRPr="00CE7A8B">
        <w:rPr>
          <w:rStyle w:val="a9"/>
          <w:lang w:val="ru-RU"/>
        </w:rPr>
        <w:t>домохозяйств бедны и в основном возглавляются мужчинами (</w:t>
      </w:r>
      <w:r w:rsidRPr="00CE7A8B">
        <w:rPr>
          <w:rStyle w:val="a9"/>
          <w:b/>
          <w:bCs/>
          <w:color w:val="25408F"/>
          <w:lang w:val="ru-RU"/>
        </w:rPr>
        <w:t xml:space="preserve">85,2%). </w:t>
      </w:r>
      <w:r w:rsidRPr="00CE7A8B">
        <w:rPr>
          <w:rStyle w:val="a9"/>
          <w:lang w:val="ru-RU"/>
        </w:rPr>
        <w:t xml:space="preserve">Распространённость риска безгражданства составляет </w:t>
      </w:r>
      <w:r w:rsidRPr="00CE7A8B">
        <w:rPr>
          <w:rStyle w:val="a9"/>
          <w:b/>
          <w:bCs/>
          <w:color w:val="25408F"/>
          <w:lang w:val="ru-RU"/>
        </w:rPr>
        <w:t>6,57</w:t>
      </w:r>
      <w:r w:rsidRPr="00CE7A8B">
        <w:rPr>
          <w:rStyle w:val="a9"/>
          <w:b/>
          <w:bCs/>
          <w:color w:val="25408F"/>
          <w:lang w:val="ru-RU"/>
        </w:rPr>
        <w:br/>
      </w:r>
      <w:r w:rsidRPr="00CE7A8B">
        <w:rPr>
          <w:rStyle w:val="a9"/>
          <w:lang w:val="ru-RU"/>
        </w:rPr>
        <w:t xml:space="preserve">% жителей Кот-д'Ивуара, </w:t>
      </w:r>
      <w:proofErr w:type="gramStart"/>
      <w:r w:rsidRPr="00CE7A8B">
        <w:rPr>
          <w:rStyle w:val="a9"/>
          <w:lang w:val="ru-RU"/>
        </w:rPr>
        <w:t>то  есть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25408F"/>
          <w:lang w:val="ru-RU"/>
        </w:rPr>
        <w:t xml:space="preserve">около 1 656 330 </w:t>
      </w:r>
      <w:r w:rsidRPr="00CE7A8B">
        <w:rPr>
          <w:rStyle w:val="a9"/>
          <w:lang w:val="ru-RU"/>
        </w:rPr>
        <w:t>человек с риском негражданства</w:t>
      </w:r>
    </w:p>
    <w:p w14:paraId="34C7BF88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Среди </w:t>
      </w:r>
      <w:r>
        <w:rPr>
          <w:rStyle w:val="a9"/>
        </w:rPr>
        <w:t>NEET</w:t>
      </w:r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25408F"/>
          <w:lang w:val="ru-RU"/>
        </w:rPr>
        <w:t xml:space="preserve">27,9% детей в возрасте 15-24 лет, 27,5% в возрасте 15-35 лет и 26,1% от 15 до 40 </w:t>
      </w:r>
      <w:r w:rsidRPr="00CE7A8B">
        <w:rPr>
          <w:rStyle w:val="a9"/>
          <w:lang w:val="ru-RU"/>
        </w:rPr>
        <w:t xml:space="preserve">лет </w:t>
      </w:r>
      <w:r>
        <w:rPr>
          <w:rStyle w:val="a9"/>
        </w:rPr>
        <w:t>ans</w:t>
      </w:r>
      <w:r w:rsidRPr="00CE7A8B">
        <w:rPr>
          <w:rStyle w:val="a9"/>
          <w:lang w:val="ru-RU"/>
        </w:rPr>
        <w:t>.</w:t>
      </w:r>
      <w:r>
        <w:rPr>
          <w:rStyle w:val="a9"/>
        </w:rPr>
        <w:t>de</w:t>
      </w:r>
      <w:r w:rsidRPr="00CE7A8B">
        <w:rPr>
          <w:rStyle w:val="a9"/>
          <w:lang w:val="ru-RU"/>
        </w:rPr>
        <w:t xml:space="preserve"> девочек и 25,2% мальчиков. 74% женщин значительно чаще страдают от ВИЧ, а 7,4% детей в возрасте 0-14 лет в 2020 году. Что касается типов инвалидности, то здесь преобладают моторные нарушения (38,8%), большинство из которых — женщины, а по психическим нарушениям число мужчин выше. Мы также наблюдаем небольшое увеличение числа людей с возрастом от 74 до 79 лет, при этом большинство женщин достигает уровня старше 80 лет, а в 2019 году — снижение, женщин также стало самым многочисленным.</w:t>
      </w:r>
      <w:r w:rsidRPr="00CE7A8B">
        <w:rPr>
          <w:lang w:val="ru-RU"/>
        </w:rPr>
        <w:br w:type="page"/>
      </w:r>
    </w:p>
    <w:p w14:paraId="6E0BA61C" w14:textId="77777777" w:rsidR="00313027" w:rsidRDefault="007712F0">
      <w:pPr>
        <w:pStyle w:val="30"/>
        <w:keepNext/>
        <w:keepLines/>
        <w:spacing w:after="0" w:line="240" w:lineRule="auto"/>
        <w:ind w:left="0" w:firstLine="0"/>
      </w:pPr>
      <w:bookmarkStart w:id="12" w:name="bookmark18"/>
      <w:proofErr w:type="spellStart"/>
      <w:r>
        <w:rPr>
          <w:rStyle w:val="3"/>
          <w:b/>
          <w:bCs/>
        </w:rPr>
        <w:lastRenderedPageBreak/>
        <w:t>Знакомство</w:t>
      </w:r>
      <w:bookmarkEnd w:id="12"/>
      <w:proofErr w:type="spellEnd"/>
    </w:p>
    <w:p w14:paraId="4FF07AFB" w14:textId="77777777" w:rsidR="00313027" w:rsidRDefault="007712F0">
      <w:pPr>
        <w:pStyle w:val="11"/>
        <w:numPr>
          <w:ilvl w:val="1"/>
          <w:numId w:val="6"/>
        </w:numPr>
        <w:tabs>
          <w:tab w:val="left" w:pos="1218"/>
        </w:tabs>
        <w:spacing w:line="240" w:lineRule="auto"/>
        <w:ind w:firstLine="780"/>
        <w:jc w:val="both"/>
        <w:rPr>
          <w:sz w:val="26"/>
          <w:szCs w:val="26"/>
        </w:rPr>
      </w:pPr>
      <w:r>
        <w:rPr>
          <w:rStyle w:val="a9"/>
          <w:b/>
          <w:bCs/>
          <w:color w:val="005D90"/>
          <w:sz w:val="26"/>
          <w:szCs w:val="26"/>
        </w:rPr>
        <w:t>ПРЕДЫСТОРИЯ И ОБОСНОВАНИЕ</w:t>
      </w:r>
    </w:p>
    <w:p w14:paraId="57AABDEF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2015 году государства-члены ООН приняли Повестку дня до 2030 года, Повестку дня устойчивого развития до 2030 года. Её цель — искоренить бедность и обеспечить переход к устойчивому развитию. Эта повестка строится вокруг 17 целей, сгруппированных в 5 столпов: </w:t>
      </w:r>
      <w:proofErr w:type="spellStart"/>
      <w:r w:rsidRPr="00CE7A8B">
        <w:rPr>
          <w:rStyle w:val="a9"/>
          <w:lang w:val="ru-RU"/>
        </w:rPr>
        <w:t>опуляция</w:t>
      </w:r>
      <w:proofErr w:type="spellEnd"/>
      <w:r w:rsidRPr="00CE7A8B">
        <w:rPr>
          <w:rStyle w:val="a9"/>
          <w:lang w:val="ru-RU"/>
        </w:rPr>
        <w:t>, процветание, планета, мир и партнёрство.</w:t>
      </w:r>
    </w:p>
    <w:p w14:paraId="4C454FFE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Для оценки прогресса отдельных стран в каждой из целей ООН создала механизм мониторинга, организованный и координируемый Группой экспертов ООН по индикаторам устойчивого развития (</w:t>
      </w:r>
      <w:r>
        <w:rPr>
          <w:rStyle w:val="a9"/>
        </w:rPr>
        <w:t>IAEG</w:t>
      </w:r>
      <w:r w:rsidRPr="00CE7A8B">
        <w:rPr>
          <w:rStyle w:val="a9"/>
          <w:lang w:val="ru-RU"/>
        </w:rPr>
        <w:t>-</w:t>
      </w:r>
      <w:proofErr w:type="spellStart"/>
      <w:r>
        <w:rPr>
          <w:rStyle w:val="a9"/>
        </w:rPr>
        <w:t>SDGs</w:t>
      </w:r>
      <w:proofErr w:type="spellEnd"/>
      <w:r w:rsidRPr="00CE7A8B">
        <w:rPr>
          <w:rStyle w:val="a9"/>
          <w:lang w:val="ru-RU"/>
        </w:rPr>
        <w:t>). Для каждой из Целей устойчивого развития определены цели, которые можно измерить с помощью индикаторов. Таким образом, существует 17 целей для 169 целей и 231 индикатор для мониторинга ЦУР.</w:t>
      </w:r>
    </w:p>
    <w:p w14:paraId="1A1A98C5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Кроме того, рекомендуется странам согласовать Цели устойчивого развития с национальными приоритетами. Для этого Кот-д'Ивуар </w:t>
      </w:r>
      <w:proofErr w:type="spellStart"/>
      <w:r w:rsidRPr="00CE7A8B">
        <w:rPr>
          <w:rStyle w:val="a9"/>
          <w:lang w:val="ru-RU"/>
        </w:rPr>
        <w:t>приоритизировал</w:t>
      </w:r>
      <w:proofErr w:type="spellEnd"/>
      <w:r w:rsidRPr="00CE7A8B">
        <w:rPr>
          <w:rStyle w:val="a9"/>
          <w:lang w:val="ru-RU"/>
        </w:rPr>
        <w:t xml:space="preserve"> 63 индикатора в связи с НДП на 2016–2020 годы. Кроме того, каждая страна взяла на себя обязательство ежегодно выпускать отчёты о прогрессе и о предстоящих усилиях для достижения этих целей.</w:t>
      </w:r>
    </w:p>
    <w:p w14:paraId="09637AB6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Таким образом, Кот-д'Ивуар через Национальный институт статистики (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) провёл первый обзор статистики ЦУР в 2018 году, охватывающий 2015, 2016 и 2017 годы. Этот обзор был финансово поддержан ПРООН и основан на данных различных опросов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 и данных административных или рутинных источников. Из 231 индикатора было предоставлено 101, включая 44 из 63, связанных с национальными приоритетами </w:t>
      </w:r>
      <w:r>
        <w:rPr>
          <w:rStyle w:val="a9"/>
        </w:rPr>
        <w:t>PND</w:t>
      </w:r>
      <w:r w:rsidRPr="00CE7A8B">
        <w:rPr>
          <w:rStyle w:val="a9"/>
          <w:lang w:val="ru-RU"/>
        </w:rPr>
        <w:t xml:space="preserve"> на 2016–2020 годы. Одним из выводов этого первого исследования стало отсутствие разбиения данных по полу и типу инвалидности.</w:t>
      </w:r>
    </w:p>
    <w:p w14:paraId="486753FC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Взяв на себя обязательства по Повестке дня до 2030 года, каждое государство-член признало, что достоинство личности является фундаментальным, и устойчивого развития не может быть без гендерного равенства. Отсюда и включено гендерное равенство в Цель устойчивого развития (ЦУР 5), а остальные 16 ЦУР распределены по половому признаку.</w:t>
      </w:r>
    </w:p>
    <w:p w14:paraId="3F0DC968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Во втором обзоре, охватывающем 2018, 2019 и 2020 годы, Национальный институт статистики (</w:t>
      </w:r>
      <w:r>
        <w:rPr>
          <w:rStyle w:val="a9"/>
        </w:rPr>
        <w:t>INS</w:t>
      </w:r>
      <w:r w:rsidRPr="00CE7A8B">
        <w:rPr>
          <w:rStyle w:val="a9"/>
          <w:lang w:val="ru-RU"/>
        </w:rPr>
        <w:t>) в сотрудничестве с Гражданским обществом ради целей устойчивого развития Кот-д'Ивуара (</w:t>
      </w:r>
      <w:r>
        <w:rPr>
          <w:rStyle w:val="a9"/>
        </w:rPr>
        <w:t>ISCODD</w:t>
      </w:r>
      <w:r w:rsidRPr="00CE7A8B">
        <w:rPr>
          <w:rStyle w:val="a9"/>
          <w:lang w:val="ru-RU"/>
        </w:rPr>
        <w:t>-</w:t>
      </w:r>
      <w:r>
        <w:rPr>
          <w:rStyle w:val="a9"/>
        </w:rPr>
        <w:t>CI</w:t>
      </w:r>
      <w:r w:rsidRPr="00CE7A8B">
        <w:rPr>
          <w:rStyle w:val="a9"/>
          <w:lang w:val="ru-RU"/>
        </w:rPr>
        <w:t xml:space="preserve">) открывает окно на гендерные вопросы и людей, оставшихся позади (людей с инвалидностью, пожилых, людей, находящихся в группе риска безгражданства,  и так далее). В этом процессе </w:t>
      </w:r>
      <w:r>
        <w:rPr>
          <w:rStyle w:val="a9"/>
        </w:rPr>
        <w:t>ISCODD</w:t>
      </w:r>
      <w:r w:rsidRPr="00CE7A8B">
        <w:rPr>
          <w:rStyle w:val="a9"/>
          <w:lang w:val="ru-RU"/>
        </w:rPr>
        <w:t>-</w:t>
      </w:r>
      <w:r>
        <w:rPr>
          <w:rStyle w:val="a9"/>
        </w:rPr>
        <w:t>CI</w:t>
      </w:r>
      <w:r w:rsidRPr="00CE7A8B">
        <w:rPr>
          <w:rStyle w:val="a9"/>
          <w:lang w:val="ru-RU"/>
        </w:rPr>
        <w:t xml:space="preserve"> получил техническую и финансовую поддержку Программы развития ООН (ПРООН).</w:t>
      </w:r>
    </w:p>
    <w:p w14:paraId="0EF472FA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Этот второй обзор является частью контекста, отмеченного несколькими фактами: </w:t>
      </w:r>
      <w:r>
        <w:rPr>
          <w:rStyle w:val="a9"/>
          <w:b/>
          <w:bCs/>
        </w:rPr>
        <w:t>i</w:t>
      </w:r>
      <w:r w:rsidRPr="00CE7A8B">
        <w:rPr>
          <w:rStyle w:val="a9"/>
          <w:b/>
          <w:bCs/>
          <w:lang w:val="ru-RU"/>
        </w:rPr>
        <w:t xml:space="preserve">) </w:t>
      </w:r>
      <w:r w:rsidRPr="00CE7A8B">
        <w:rPr>
          <w:rStyle w:val="a9"/>
          <w:lang w:val="ru-RU"/>
        </w:rPr>
        <w:t>подготовка июльского</w:t>
      </w:r>
      <w:r w:rsidRPr="00CE7A8B">
        <w:rPr>
          <w:rStyle w:val="a9"/>
          <w:lang w:val="ru-RU"/>
        </w:rPr>
        <w:br/>
      </w:r>
      <w:r>
        <w:rPr>
          <w:rStyle w:val="a9"/>
        </w:rPr>
        <w:t>VNR</w:t>
      </w:r>
      <w:r w:rsidRPr="00CE7A8B">
        <w:rPr>
          <w:rStyle w:val="a9"/>
          <w:lang w:val="ru-RU"/>
        </w:rPr>
        <w:t xml:space="preserve"> 2022 года, на которую Кот-д'Ивуар имеет право участвовать, </w:t>
      </w:r>
      <w:r>
        <w:rPr>
          <w:rStyle w:val="a9"/>
          <w:b/>
          <w:bCs/>
        </w:rPr>
        <w:t>ii</w:t>
      </w:r>
      <w:r w:rsidRPr="00CE7A8B">
        <w:rPr>
          <w:rStyle w:val="a9"/>
          <w:b/>
          <w:bCs/>
          <w:lang w:val="ru-RU"/>
        </w:rPr>
        <w:t xml:space="preserve">) </w:t>
      </w:r>
      <w:r w:rsidRPr="00CE7A8B">
        <w:rPr>
          <w:rStyle w:val="a9"/>
          <w:lang w:val="ru-RU"/>
        </w:rPr>
        <w:t>начало нового пятилетнего срока, отмеченного обновлением всех плановых документов и отраслевой политики, как на национальном уровне (</w:t>
      </w:r>
      <w:r>
        <w:rPr>
          <w:rStyle w:val="a9"/>
        </w:rPr>
        <w:t>NDP</w:t>
      </w:r>
      <w:r w:rsidRPr="00CE7A8B">
        <w:rPr>
          <w:rStyle w:val="a9"/>
          <w:lang w:val="ru-RU"/>
        </w:rPr>
        <w:t xml:space="preserve"> 2021-2025), так и на уровне ООН (Рамочная рамка сотрудничества в области развития </w:t>
      </w:r>
      <w:r>
        <w:rPr>
          <w:rStyle w:val="a9"/>
        </w:rPr>
        <w:t>Durable</w:t>
      </w:r>
      <w:r w:rsidRPr="00CE7A8B">
        <w:rPr>
          <w:rStyle w:val="a9"/>
          <w:lang w:val="ru-RU"/>
        </w:rPr>
        <w:t>_2021-2025).</w:t>
      </w:r>
      <w:r w:rsidRPr="00CE7A8B">
        <w:rPr>
          <w:lang w:val="ru-RU"/>
        </w:rPr>
        <w:br w:type="page"/>
      </w:r>
    </w:p>
    <w:p w14:paraId="52EB8C47" w14:textId="77777777" w:rsidR="00313027" w:rsidRDefault="007712F0">
      <w:pPr>
        <w:pStyle w:val="11"/>
        <w:numPr>
          <w:ilvl w:val="1"/>
          <w:numId w:val="6"/>
        </w:numPr>
        <w:tabs>
          <w:tab w:val="left" w:pos="526"/>
        </w:tabs>
        <w:spacing w:after="300" w:line="240" w:lineRule="auto"/>
        <w:rPr>
          <w:sz w:val="26"/>
          <w:szCs w:val="26"/>
        </w:rPr>
      </w:pPr>
      <w:bookmarkStart w:id="13" w:name="bookmark20"/>
      <w:r>
        <w:rPr>
          <w:rStyle w:val="a9"/>
          <w:b/>
          <w:bCs/>
          <w:color w:val="005D90"/>
          <w:sz w:val="26"/>
          <w:szCs w:val="26"/>
        </w:rPr>
        <w:lastRenderedPageBreak/>
        <w:t>ЦЕЛИ</w:t>
      </w:r>
      <w:bookmarkEnd w:id="13"/>
    </w:p>
    <w:p w14:paraId="3171671F" w14:textId="77777777" w:rsidR="00313027" w:rsidRPr="00CE7A8B" w:rsidRDefault="007712F0">
      <w:pPr>
        <w:pStyle w:val="11"/>
        <w:spacing w:after="580" w:line="264" w:lineRule="auto"/>
        <w:rPr>
          <w:lang w:val="ru-RU"/>
        </w:rPr>
      </w:pPr>
      <w:r w:rsidRPr="00CE7A8B">
        <w:rPr>
          <w:rStyle w:val="a9"/>
          <w:lang w:val="ru-RU"/>
        </w:rPr>
        <w:t>Основная цель данного доклада — мониторинг показателей ЦУР, одновременно повышая уровень их разбиения (гендер и уровень уязвимости).</w:t>
      </w:r>
    </w:p>
    <w:p w14:paraId="668DD63E" w14:textId="77777777" w:rsidR="00313027" w:rsidRDefault="007712F0">
      <w:pPr>
        <w:pStyle w:val="11"/>
        <w:spacing w:after="60" w:line="240" w:lineRule="auto"/>
      </w:pPr>
      <w:r>
        <w:rPr>
          <w:rStyle w:val="a9"/>
        </w:rPr>
        <w:t xml:space="preserve">В </w:t>
      </w:r>
      <w:proofErr w:type="spellStart"/>
      <w:r>
        <w:rPr>
          <w:rStyle w:val="a9"/>
        </w:rPr>
        <w:t>частности</w:t>
      </w:r>
      <w:proofErr w:type="spellEnd"/>
      <w:r>
        <w:rPr>
          <w:rStyle w:val="a9"/>
        </w:rPr>
        <w:t xml:space="preserve">, </w:t>
      </w:r>
      <w:proofErr w:type="spellStart"/>
      <w:r>
        <w:rPr>
          <w:rStyle w:val="a9"/>
        </w:rPr>
        <w:t>это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следующие</w:t>
      </w:r>
      <w:proofErr w:type="spellEnd"/>
      <w:r>
        <w:rPr>
          <w:rStyle w:val="a9"/>
        </w:rPr>
        <w:t>:</w:t>
      </w:r>
      <w:proofErr w:type="gramEnd"/>
    </w:p>
    <w:p w14:paraId="6A60FB63" w14:textId="77777777" w:rsidR="00313027" w:rsidRDefault="007712F0">
      <w:pPr>
        <w:pStyle w:val="11"/>
        <w:numPr>
          <w:ilvl w:val="0"/>
          <w:numId w:val="7"/>
        </w:numPr>
        <w:tabs>
          <w:tab w:val="left" w:pos="720"/>
        </w:tabs>
        <w:spacing w:after="0" w:line="389" w:lineRule="auto"/>
        <w:ind w:firstLine="360"/>
      </w:pPr>
      <w:proofErr w:type="spellStart"/>
      <w:r>
        <w:rPr>
          <w:rStyle w:val="a9"/>
        </w:rPr>
        <w:t>Оцените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наличие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индикаторов</w:t>
      </w:r>
      <w:proofErr w:type="spellEnd"/>
      <w:r>
        <w:rPr>
          <w:rStyle w:val="a9"/>
        </w:rPr>
        <w:t>;</w:t>
      </w:r>
      <w:proofErr w:type="gramEnd"/>
    </w:p>
    <w:p w14:paraId="2598F044" w14:textId="77777777" w:rsidR="00313027" w:rsidRPr="00CE7A8B" w:rsidRDefault="007712F0">
      <w:pPr>
        <w:pStyle w:val="11"/>
        <w:numPr>
          <w:ilvl w:val="0"/>
          <w:numId w:val="7"/>
        </w:numPr>
        <w:tabs>
          <w:tab w:val="left" w:pos="720"/>
        </w:tabs>
        <w:spacing w:after="0" w:line="298" w:lineRule="auto"/>
        <w:ind w:left="720" w:hanging="360"/>
        <w:rPr>
          <w:lang w:val="ru-RU"/>
        </w:rPr>
      </w:pPr>
      <w:r w:rsidRPr="00CE7A8B">
        <w:rPr>
          <w:rStyle w:val="a9"/>
          <w:lang w:val="ru-RU"/>
        </w:rPr>
        <w:t>Представить статус каждого из индикаторов ЦУР для оценки оставшихся усилий для достижения целей;</w:t>
      </w:r>
    </w:p>
    <w:p w14:paraId="7746185F" w14:textId="77777777" w:rsidR="00313027" w:rsidRPr="00CE7A8B" w:rsidRDefault="007712F0">
      <w:pPr>
        <w:pStyle w:val="11"/>
        <w:numPr>
          <w:ilvl w:val="0"/>
          <w:numId w:val="7"/>
        </w:numPr>
        <w:tabs>
          <w:tab w:val="left" w:pos="720"/>
        </w:tabs>
        <w:spacing w:after="0" w:line="298" w:lineRule="auto"/>
        <w:ind w:left="720" w:hanging="360"/>
        <w:rPr>
          <w:lang w:val="ru-RU"/>
        </w:rPr>
      </w:pPr>
      <w:r w:rsidRPr="00CE7A8B">
        <w:rPr>
          <w:rStyle w:val="a9"/>
          <w:lang w:val="ru-RU"/>
        </w:rPr>
        <w:t xml:space="preserve">Разбивая различные показатели по восьми формам </w:t>
      </w:r>
      <w:proofErr w:type="spellStart"/>
      <w:r w:rsidRPr="00CE7A8B">
        <w:rPr>
          <w:rStyle w:val="a9"/>
          <w:lang w:val="ru-RU"/>
        </w:rPr>
        <w:t>дисагрегации</w:t>
      </w:r>
      <w:proofErr w:type="spellEnd"/>
      <w:r w:rsidRPr="00CE7A8B">
        <w:rPr>
          <w:rStyle w:val="a9"/>
          <w:lang w:val="ru-RU"/>
        </w:rPr>
        <w:t>, с особым вниманием к гендеру и уязвимым людям;</w:t>
      </w:r>
    </w:p>
    <w:p w14:paraId="5721F324" w14:textId="77777777" w:rsidR="00313027" w:rsidRPr="00CE7A8B" w:rsidRDefault="007712F0">
      <w:pPr>
        <w:pStyle w:val="11"/>
        <w:numPr>
          <w:ilvl w:val="0"/>
          <w:numId w:val="7"/>
        </w:numPr>
        <w:tabs>
          <w:tab w:val="left" w:pos="720"/>
        </w:tabs>
        <w:spacing w:after="480" w:line="389" w:lineRule="auto"/>
        <w:ind w:firstLine="360"/>
        <w:rPr>
          <w:lang w:val="ru-RU"/>
        </w:rPr>
      </w:pPr>
      <w:r w:rsidRPr="00CE7A8B">
        <w:rPr>
          <w:rStyle w:val="a9"/>
          <w:lang w:val="ru-RU"/>
        </w:rPr>
        <w:t>Определить тех, кто остался позади в процессе Цели устойчивого развития.</w:t>
      </w:r>
    </w:p>
    <w:p w14:paraId="4C798504" w14:textId="77777777" w:rsidR="00313027" w:rsidRDefault="007712F0">
      <w:pPr>
        <w:pStyle w:val="11"/>
        <w:numPr>
          <w:ilvl w:val="1"/>
          <w:numId w:val="6"/>
        </w:numPr>
        <w:tabs>
          <w:tab w:val="left" w:pos="526"/>
        </w:tabs>
        <w:spacing w:after="300" w:line="223" w:lineRule="auto"/>
        <w:rPr>
          <w:sz w:val="26"/>
          <w:szCs w:val="26"/>
        </w:rPr>
      </w:pPr>
      <w:proofErr w:type="spellStart"/>
      <w:r>
        <w:rPr>
          <w:rStyle w:val="a9"/>
          <w:b/>
          <w:bCs/>
          <w:color w:val="005D90"/>
          <w:sz w:val="26"/>
          <w:szCs w:val="26"/>
        </w:rPr>
        <w:t>Структура</w:t>
      </w:r>
      <w:proofErr w:type="spellEnd"/>
      <w:r>
        <w:rPr>
          <w:rStyle w:val="a9"/>
          <w:b/>
          <w:bCs/>
          <w:color w:val="005D90"/>
          <w:sz w:val="26"/>
          <w:szCs w:val="26"/>
        </w:rPr>
        <w:t xml:space="preserve"> </w:t>
      </w:r>
      <w:proofErr w:type="spellStart"/>
      <w:r>
        <w:rPr>
          <w:rStyle w:val="a9"/>
          <w:b/>
          <w:bCs/>
          <w:color w:val="005D90"/>
          <w:sz w:val="26"/>
          <w:szCs w:val="26"/>
        </w:rPr>
        <w:t>доклада</w:t>
      </w:r>
      <w:proofErr w:type="spellEnd"/>
    </w:p>
    <w:p w14:paraId="6CF0DB98" w14:textId="77777777" w:rsidR="00313027" w:rsidRPr="00CE7A8B" w:rsidRDefault="007712F0">
      <w:pPr>
        <w:pStyle w:val="11"/>
        <w:spacing w:after="380" w:line="240" w:lineRule="auto"/>
        <w:rPr>
          <w:lang w:val="ru-RU"/>
        </w:rPr>
        <w:sectPr w:rsidR="00313027" w:rsidRPr="00CE7A8B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6838" w:h="23810"/>
          <w:pgMar w:top="3709" w:right="2839" w:bottom="3916" w:left="2958" w:header="0" w:footer="3" w:gutter="0"/>
          <w:cols w:space="720"/>
          <w:noEndnote/>
          <w:titlePg/>
          <w:docGrid w:linePitch="360"/>
        </w:sectPr>
      </w:pPr>
      <w:r w:rsidRPr="00CE7A8B">
        <w:rPr>
          <w:rStyle w:val="a9"/>
          <w:color w:val="000000"/>
          <w:lang w:val="ru-RU"/>
        </w:rPr>
        <w:t>Этот отчёт структурирован в три главы. Глава 1 посвящена методологии и отображает индикаторы. Глава 2 описывает статус реализации Целей устойчивого развития. Глава 3 посвящена уязвимым и забытым людям.</w:t>
      </w:r>
    </w:p>
    <w:p w14:paraId="6F253AB2" w14:textId="77777777" w:rsidR="00313027" w:rsidRPr="00CE7A8B" w:rsidRDefault="007712F0">
      <w:pPr>
        <w:pStyle w:val="30"/>
        <w:keepNext/>
        <w:keepLines/>
        <w:spacing w:after="560"/>
        <w:rPr>
          <w:lang w:val="ru-RU"/>
        </w:rPr>
      </w:pPr>
      <w:bookmarkStart w:id="14" w:name="bookmark22"/>
      <w:bookmarkStart w:id="15" w:name="bookmark21"/>
      <w:r w:rsidRPr="00CE7A8B">
        <w:rPr>
          <w:rStyle w:val="3"/>
          <w:b/>
          <w:bCs/>
          <w:lang w:val="ru-RU"/>
        </w:rPr>
        <w:lastRenderedPageBreak/>
        <w:t xml:space="preserve">Глава </w:t>
      </w:r>
      <w:r>
        <w:rPr>
          <w:rStyle w:val="3"/>
          <w:b/>
          <w:bCs/>
        </w:rPr>
        <w:t>I</w:t>
      </w:r>
      <w:r w:rsidRPr="00CE7A8B">
        <w:rPr>
          <w:rStyle w:val="3"/>
          <w:b/>
          <w:bCs/>
          <w:lang w:val="ru-RU"/>
        </w:rPr>
        <w:t>: МЕТОДОЛОГИЧЕСКИЙ ПОДХОД И ОТОБРАЖЕНИЕ ИНДИКАТОРОВ</w:t>
      </w:r>
      <w:bookmarkEnd w:id="14"/>
      <w:bookmarkEnd w:id="15"/>
    </w:p>
    <w:p w14:paraId="0249AED6" w14:textId="77777777" w:rsidR="00313027" w:rsidRDefault="007712F0">
      <w:pPr>
        <w:pStyle w:val="11"/>
        <w:spacing w:line="264" w:lineRule="auto"/>
        <w:jc w:val="both"/>
      </w:pPr>
      <w:r w:rsidRPr="00CE7A8B">
        <w:rPr>
          <w:rStyle w:val="a9"/>
          <w:lang w:val="ru-RU"/>
        </w:rPr>
        <w:t xml:space="preserve">В этой главе описывается методология, использованная для создания этого отчёта. С этой целью описываются различные выполненные шаги и приводятся источники данных. </w:t>
      </w:r>
      <w:proofErr w:type="spellStart"/>
      <w:r>
        <w:rPr>
          <w:rStyle w:val="a9"/>
        </w:rPr>
        <w:t>Также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предоставляется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обзор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доступности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индикаторов</w:t>
      </w:r>
      <w:proofErr w:type="spellEnd"/>
      <w:r>
        <w:rPr>
          <w:rStyle w:val="a9"/>
        </w:rPr>
        <w:t xml:space="preserve"> ЦУР.</w:t>
      </w:r>
    </w:p>
    <w:p w14:paraId="5FC4F812" w14:textId="77777777" w:rsidR="00313027" w:rsidRPr="00CE7A8B" w:rsidRDefault="007712F0">
      <w:pPr>
        <w:pStyle w:val="11"/>
        <w:numPr>
          <w:ilvl w:val="1"/>
          <w:numId w:val="8"/>
        </w:numPr>
        <w:tabs>
          <w:tab w:val="left" w:pos="614"/>
        </w:tabs>
        <w:spacing w:after="200" w:line="240" w:lineRule="auto"/>
        <w:ind w:firstLine="140"/>
        <w:jc w:val="both"/>
        <w:rPr>
          <w:sz w:val="26"/>
          <w:szCs w:val="26"/>
          <w:lang w:val="ru-RU"/>
        </w:rPr>
      </w:pPr>
      <w:bookmarkStart w:id="16" w:name="bookmark24"/>
      <w:r w:rsidRPr="00CE7A8B">
        <w:rPr>
          <w:rStyle w:val="a9"/>
          <w:b/>
          <w:bCs/>
          <w:color w:val="25408F"/>
          <w:sz w:val="26"/>
          <w:szCs w:val="26"/>
          <w:lang w:val="ru-RU"/>
        </w:rPr>
        <w:t>МЕТОДОЛОГИЧЕСКИЙ ПОДХОД К ОБЗОРУ ИНДИКАТОРОВ ЦУРА</w:t>
      </w:r>
      <w:bookmarkEnd w:id="16"/>
    </w:p>
    <w:p w14:paraId="226DAA74" w14:textId="77777777" w:rsidR="00313027" w:rsidRPr="00CE7A8B" w:rsidRDefault="007712F0">
      <w:pPr>
        <w:pStyle w:val="11"/>
        <w:spacing w:line="259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Методологический подход, использованный в данном исследовании, можно резюмировать в трёх (3) этапах: </w:t>
      </w:r>
      <w:r w:rsidRPr="00CE7A8B">
        <w:rPr>
          <w:rStyle w:val="a9"/>
          <w:b/>
          <w:bCs/>
          <w:lang w:val="ru-RU"/>
        </w:rPr>
        <w:t>(</w:t>
      </w:r>
      <w:r>
        <w:rPr>
          <w:rStyle w:val="a9"/>
          <w:b/>
          <w:bCs/>
        </w:rPr>
        <w:t>i</w:t>
      </w:r>
      <w:r w:rsidRPr="00CE7A8B">
        <w:rPr>
          <w:rStyle w:val="a9"/>
          <w:b/>
          <w:bCs/>
          <w:lang w:val="ru-RU"/>
        </w:rPr>
        <w:t xml:space="preserve">) </w:t>
      </w:r>
      <w:r w:rsidRPr="00CE7A8B">
        <w:rPr>
          <w:rStyle w:val="a9"/>
          <w:lang w:val="ru-RU"/>
        </w:rPr>
        <w:t xml:space="preserve">сбор данных </w:t>
      </w:r>
      <w:r w:rsidRPr="00CE7A8B">
        <w:rPr>
          <w:rStyle w:val="a9"/>
          <w:b/>
          <w:bCs/>
          <w:lang w:val="ru-RU"/>
        </w:rPr>
        <w:t>(</w:t>
      </w:r>
      <w:r>
        <w:rPr>
          <w:rStyle w:val="a9"/>
          <w:b/>
          <w:bCs/>
        </w:rPr>
        <w:t>ii</w:t>
      </w:r>
      <w:r w:rsidRPr="00CE7A8B">
        <w:rPr>
          <w:rStyle w:val="a9"/>
          <w:b/>
          <w:bCs/>
          <w:lang w:val="ru-RU"/>
        </w:rPr>
        <w:t xml:space="preserve">) </w:t>
      </w:r>
      <w:r w:rsidRPr="00CE7A8B">
        <w:rPr>
          <w:rStyle w:val="a9"/>
          <w:lang w:val="ru-RU"/>
        </w:rPr>
        <w:t>и расчёт индикаторов.</w:t>
      </w:r>
    </w:p>
    <w:p w14:paraId="6430DB70" w14:textId="77777777" w:rsidR="00313027" w:rsidRPr="00CE7A8B" w:rsidRDefault="007712F0">
      <w:pPr>
        <w:pStyle w:val="11"/>
        <w:spacing w:after="112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Кроме того, для достижения одной из целей данного документа — учета гендерных и уязвимых людей при оценке Целей устойчивого развития — был проведён ряд действий. Эти действия включали: (</w:t>
      </w:r>
      <w:r>
        <w:rPr>
          <w:rStyle w:val="a9"/>
        </w:rPr>
        <w:t>i</w:t>
      </w:r>
      <w:r w:rsidRPr="00CE7A8B">
        <w:rPr>
          <w:rStyle w:val="a9"/>
          <w:lang w:val="ru-RU"/>
        </w:rPr>
        <w:t>) проведение (зонтичных) структур, обслуживающих уязвимых людей, (</w:t>
      </w:r>
      <w:r>
        <w:rPr>
          <w:rStyle w:val="a9"/>
        </w:rPr>
        <w:t>ii</w:t>
      </w:r>
      <w:r w:rsidRPr="00CE7A8B">
        <w:rPr>
          <w:rStyle w:val="a9"/>
          <w:lang w:val="ru-RU"/>
        </w:rPr>
        <w:t>) расширение распределения индикаторов ЦУР на уязвимых людей и (</w:t>
      </w:r>
      <w:r>
        <w:rPr>
          <w:rStyle w:val="a9"/>
        </w:rPr>
        <w:t>iii</w:t>
      </w:r>
      <w:r w:rsidRPr="00CE7A8B">
        <w:rPr>
          <w:rStyle w:val="a9"/>
          <w:lang w:val="ru-RU"/>
        </w:rPr>
        <w:t xml:space="preserve">) изучение состояний уязвимых людей (инвалидов, альбиносов, </w:t>
      </w:r>
      <w:proofErr w:type="spellStart"/>
      <w:r w:rsidRPr="00CE7A8B">
        <w:rPr>
          <w:rStyle w:val="a9"/>
          <w:lang w:val="ru-RU"/>
        </w:rPr>
        <w:t>безгражданских</w:t>
      </w:r>
      <w:proofErr w:type="spellEnd"/>
      <w:r w:rsidRPr="00CE7A8B">
        <w:rPr>
          <w:rStyle w:val="a9"/>
          <w:lang w:val="ru-RU"/>
        </w:rPr>
        <w:t xml:space="preserve"> и др.) через различные базы данных.</w:t>
      </w:r>
    </w:p>
    <w:p w14:paraId="415F337A" w14:textId="77777777" w:rsidR="00313027" w:rsidRDefault="007712F0">
      <w:pPr>
        <w:pStyle w:val="50"/>
        <w:keepNext/>
        <w:keepLines/>
        <w:numPr>
          <w:ilvl w:val="2"/>
          <w:numId w:val="8"/>
        </w:numPr>
        <w:tabs>
          <w:tab w:val="left" w:pos="912"/>
        </w:tabs>
        <w:spacing w:after="460" w:line="360" w:lineRule="auto"/>
        <w:ind w:firstLine="260"/>
        <w:jc w:val="both"/>
      </w:pPr>
      <w:bookmarkStart w:id="17" w:name="bookmark25"/>
      <w:proofErr w:type="spellStart"/>
      <w:r>
        <w:rPr>
          <w:rStyle w:val="5"/>
          <w:b/>
          <w:bCs/>
        </w:rPr>
        <w:t>Сбор</w:t>
      </w:r>
      <w:proofErr w:type="spellEnd"/>
      <w:r>
        <w:rPr>
          <w:rStyle w:val="5"/>
          <w:b/>
          <w:bCs/>
        </w:rPr>
        <w:t xml:space="preserve"> </w:t>
      </w:r>
      <w:proofErr w:type="spellStart"/>
      <w:r>
        <w:rPr>
          <w:rStyle w:val="5"/>
          <w:b/>
          <w:bCs/>
        </w:rPr>
        <w:t>данных</w:t>
      </w:r>
      <w:bookmarkEnd w:id="17"/>
      <w:proofErr w:type="spellEnd"/>
    </w:p>
    <w:p w14:paraId="7C469659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>Он проходил в два этапа: внутри- и вне-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 сбор.</w:t>
      </w:r>
    </w:p>
    <w:p w14:paraId="3B02DC07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Сначала она заключалась в использовании статистических отчётов и ежегодников отдельных министерств, а также отчетов опросов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>. Таким образом, для информирования показателей использовались Ежегодник медицинских структур (</w:t>
      </w:r>
      <w:r>
        <w:rPr>
          <w:rStyle w:val="a9"/>
        </w:rPr>
        <w:t>RASS</w:t>
      </w:r>
      <w:r w:rsidRPr="00CE7A8B">
        <w:rPr>
          <w:rStyle w:val="a9"/>
          <w:lang w:val="ru-RU"/>
        </w:rPr>
        <w:t xml:space="preserve"> 2018, 2019, 2020), Годовой отчет о результатах Министерства горнодобывающей промышленности, нефти, энергетики и возобновляемой энергетики (</w:t>
      </w:r>
      <w:r>
        <w:rPr>
          <w:rStyle w:val="a9"/>
        </w:rPr>
        <w:t>RAP</w:t>
      </w:r>
      <w:r w:rsidRPr="00CE7A8B">
        <w:rPr>
          <w:rStyle w:val="a9"/>
          <w:lang w:val="ru-RU"/>
        </w:rPr>
        <w:t xml:space="preserve">2020), отчет о реализации </w:t>
      </w:r>
      <w:r>
        <w:rPr>
          <w:rStyle w:val="a9"/>
        </w:rPr>
        <w:t>NDP</w:t>
      </w:r>
      <w:r w:rsidRPr="00CE7A8B">
        <w:rPr>
          <w:rStyle w:val="a9"/>
          <w:lang w:val="ru-RU"/>
        </w:rPr>
        <w:t xml:space="preserve"> 2016-2020, Национальный добровольный отчет (</w:t>
      </w:r>
      <w:r>
        <w:rPr>
          <w:rStyle w:val="a9"/>
        </w:rPr>
        <w:t>VNR</w:t>
      </w:r>
      <w:r w:rsidRPr="00CE7A8B">
        <w:rPr>
          <w:rStyle w:val="a9"/>
          <w:lang w:val="ru-RU"/>
        </w:rPr>
        <w:t xml:space="preserve"> 2017) и Базовый отчет ЦУР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 2017.</w:t>
      </w:r>
    </w:p>
    <w:p w14:paraId="77BFD095" w14:textId="77777777" w:rsidR="00313027" w:rsidRPr="00CE7A8B" w:rsidRDefault="007712F0">
      <w:pPr>
        <w:pStyle w:val="11"/>
        <w:spacing w:after="460"/>
        <w:jc w:val="both"/>
        <w:rPr>
          <w:lang w:val="ru-RU"/>
        </w:rPr>
      </w:pPr>
      <w:r w:rsidRPr="00CE7A8B">
        <w:rPr>
          <w:rStyle w:val="a9"/>
          <w:lang w:val="ru-RU"/>
        </w:rPr>
        <w:t>Для индикаторов, которые нельзя было заполнить после использования этих отчётов и статистических ежегодников, был организован сбор данных.</w:t>
      </w:r>
    </w:p>
    <w:p w14:paraId="14B1CE61" w14:textId="77777777" w:rsidR="00313027" w:rsidRDefault="007712F0">
      <w:pPr>
        <w:pStyle w:val="50"/>
        <w:keepNext/>
        <w:keepLines/>
        <w:numPr>
          <w:ilvl w:val="0"/>
          <w:numId w:val="9"/>
        </w:numPr>
        <w:tabs>
          <w:tab w:val="left" w:pos="750"/>
        </w:tabs>
        <w:spacing w:after="320" w:line="576" w:lineRule="auto"/>
        <w:ind w:firstLine="380"/>
        <w:jc w:val="both"/>
      </w:pPr>
      <w:bookmarkStart w:id="18" w:name="bookmark27"/>
      <w:proofErr w:type="spellStart"/>
      <w:r>
        <w:rPr>
          <w:rStyle w:val="5"/>
          <w:b/>
          <w:bCs/>
        </w:rPr>
        <w:t>Коллекция</w:t>
      </w:r>
      <w:proofErr w:type="spellEnd"/>
      <w:r>
        <w:rPr>
          <w:rStyle w:val="5"/>
          <w:b/>
          <w:bCs/>
        </w:rPr>
        <w:t xml:space="preserve"> </w:t>
      </w:r>
      <w:proofErr w:type="spellStart"/>
      <w:r>
        <w:rPr>
          <w:rStyle w:val="5"/>
          <w:b/>
          <w:bCs/>
        </w:rPr>
        <w:t>внутри</w:t>
      </w:r>
      <w:proofErr w:type="spellEnd"/>
      <w:r>
        <w:rPr>
          <w:rStyle w:val="5"/>
          <w:b/>
          <w:bCs/>
        </w:rPr>
        <w:t xml:space="preserve"> INS</w:t>
      </w:r>
      <w:bookmarkEnd w:id="18"/>
    </w:p>
    <w:p w14:paraId="04472899" w14:textId="77777777" w:rsidR="00313027" w:rsidRDefault="007712F0">
      <w:pPr>
        <w:pStyle w:val="11"/>
        <w:spacing w:after="0"/>
        <w:jc w:val="both"/>
      </w:pPr>
      <w:r w:rsidRPr="00CE7A8B">
        <w:rPr>
          <w:rStyle w:val="a9"/>
          <w:lang w:val="ru-RU"/>
        </w:rPr>
        <w:t xml:space="preserve">Он включал использование данных </w:t>
      </w:r>
      <w:r>
        <w:rPr>
          <w:rStyle w:val="a9"/>
        </w:rPr>
        <w:t>EHCVM</w:t>
      </w:r>
      <w:r w:rsidRPr="00CE7A8B">
        <w:rPr>
          <w:rStyle w:val="a9"/>
          <w:lang w:val="ru-RU"/>
        </w:rPr>
        <w:t xml:space="preserve"> 2018 и обычных отчётов по опросам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. </w:t>
      </w:r>
      <w:proofErr w:type="spellStart"/>
      <w:proofErr w:type="gramStart"/>
      <w:r>
        <w:rPr>
          <w:rStyle w:val="a9"/>
        </w:rPr>
        <w:t>Это</w:t>
      </w:r>
      <w:proofErr w:type="spellEnd"/>
      <w:r>
        <w:rPr>
          <w:rStyle w:val="a9"/>
        </w:rPr>
        <w:t>:</w:t>
      </w:r>
      <w:proofErr w:type="gramEnd"/>
    </w:p>
    <w:p w14:paraId="38ED2264" w14:textId="77777777" w:rsidR="00313027" w:rsidRDefault="007712F0">
      <w:pPr>
        <w:pStyle w:val="11"/>
        <w:numPr>
          <w:ilvl w:val="0"/>
          <w:numId w:val="9"/>
        </w:numPr>
        <w:tabs>
          <w:tab w:val="left" w:pos="750"/>
        </w:tabs>
        <w:spacing w:after="0" w:line="576" w:lineRule="auto"/>
        <w:ind w:firstLine="380"/>
      </w:pPr>
      <w:r>
        <w:rPr>
          <w:rStyle w:val="a9"/>
        </w:rPr>
        <w:t xml:space="preserve">CoviD_2020 </w:t>
      </w:r>
      <w:proofErr w:type="spellStart"/>
      <w:r>
        <w:rPr>
          <w:rStyle w:val="a9"/>
        </w:rPr>
        <w:t>расследования</w:t>
      </w:r>
      <w:proofErr w:type="spellEnd"/>
      <w:r>
        <w:rPr>
          <w:rStyle w:val="a9"/>
        </w:rPr>
        <w:t>,</w:t>
      </w:r>
    </w:p>
    <w:p w14:paraId="7C4D21A1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50"/>
        </w:tabs>
        <w:spacing w:after="0"/>
        <w:ind w:firstLine="380"/>
        <w:rPr>
          <w:lang w:val="ru-RU"/>
        </w:rPr>
      </w:pPr>
      <w:r w:rsidRPr="00CE7A8B">
        <w:rPr>
          <w:rStyle w:val="a9"/>
          <w:lang w:val="ru-RU"/>
        </w:rPr>
        <w:t>Национальное исследование ситуации с занятостью (</w:t>
      </w:r>
      <w:r>
        <w:rPr>
          <w:rStyle w:val="a9"/>
        </w:rPr>
        <w:t>ENE</w:t>
      </w:r>
      <w:r w:rsidRPr="00CE7A8B">
        <w:rPr>
          <w:rStyle w:val="a9"/>
          <w:lang w:val="ru-RU"/>
        </w:rPr>
        <w:t>_2019),</w:t>
      </w:r>
    </w:p>
    <w:p w14:paraId="36100C62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50"/>
        </w:tabs>
        <w:spacing w:after="0"/>
        <w:ind w:firstLine="380"/>
        <w:rPr>
          <w:lang w:val="ru-RU"/>
        </w:rPr>
      </w:pPr>
      <w:r w:rsidRPr="00CE7A8B">
        <w:rPr>
          <w:rStyle w:val="a9"/>
          <w:lang w:val="ru-RU"/>
        </w:rPr>
        <w:t>Гармонизированное исследование условий жизни домохозяйств (</w:t>
      </w:r>
      <w:r>
        <w:rPr>
          <w:rStyle w:val="a9"/>
        </w:rPr>
        <w:t>EHCVM</w:t>
      </w:r>
      <w:r w:rsidRPr="00CE7A8B">
        <w:rPr>
          <w:rStyle w:val="a9"/>
          <w:lang w:val="ru-RU"/>
        </w:rPr>
        <w:t>_2018),</w:t>
      </w:r>
    </w:p>
    <w:p w14:paraId="20B7DED9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50"/>
        </w:tabs>
        <w:spacing w:after="0"/>
        <w:ind w:firstLine="380"/>
        <w:rPr>
          <w:lang w:val="ru-RU"/>
        </w:rPr>
      </w:pPr>
      <w:r w:rsidRPr="00CE7A8B">
        <w:rPr>
          <w:rStyle w:val="a9"/>
          <w:lang w:val="ru-RU"/>
        </w:rPr>
        <w:t>Опрос по оценке питательного состояния (</w:t>
      </w:r>
      <w:r>
        <w:rPr>
          <w:rStyle w:val="a9"/>
        </w:rPr>
        <w:t>EEN</w:t>
      </w:r>
      <w:r w:rsidRPr="00CE7A8B">
        <w:rPr>
          <w:rStyle w:val="a9"/>
          <w:lang w:val="ru-RU"/>
        </w:rPr>
        <w:t>_2019),</w:t>
      </w:r>
    </w:p>
    <w:p w14:paraId="48ECFD1A" w14:textId="77777777" w:rsidR="00313027" w:rsidRPr="00CE7A8B" w:rsidRDefault="007712F0">
      <w:pPr>
        <w:pStyle w:val="a6"/>
        <w:numPr>
          <w:ilvl w:val="0"/>
          <w:numId w:val="9"/>
        </w:numPr>
        <w:tabs>
          <w:tab w:val="left" w:pos="712"/>
          <w:tab w:val="left" w:pos="10537"/>
        </w:tabs>
        <w:spacing w:line="329" w:lineRule="auto"/>
        <w:ind w:left="900" w:hanging="520"/>
        <w:rPr>
          <w:sz w:val="20"/>
          <w:szCs w:val="20"/>
          <w:lang w:val="ru-RU"/>
        </w:rPr>
        <w:sectPr w:rsidR="00313027" w:rsidRPr="00CE7A8B">
          <w:headerReference w:type="even" r:id="rId22"/>
          <w:headerReference w:type="default" r:id="rId23"/>
          <w:footerReference w:type="even" r:id="rId24"/>
          <w:footerReference w:type="default" r:id="rId25"/>
          <w:pgSz w:w="16838" w:h="23810"/>
          <w:pgMar w:top="4108" w:right="3007" w:bottom="3441" w:left="2877" w:header="3680" w:footer="3013" w:gutter="0"/>
          <w:cols w:space="720"/>
          <w:noEndnote/>
          <w:docGrid w:linePitch="360"/>
        </w:sectPr>
      </w:pPr>
      <w:r w:rsidRPr="00CE7A8B">
        <w:rPr>
          <w:rStyle w:val="a5"/>
          <w:lang w:val="ru-RU"/>
        </w:rPr>
        <w:t>Исследование по мониторингу уязвимости сельскохозяйственного сезона и продовольствия (</w:t>
      </w:r>
      <w:r>
        <w:rPr>
          <w:rStyle w:val="a5"/>
        </w:rPr>
        <w:t>SAVA</w:t>
      </w:r>
      <w:r w:rsidRPr="00CE7A8B">
        <w:rPr>
          <w:rStyle w:val="a5"/>
          <w:lang w:val="ru-RU"/>
        </w:rPr>
        <w:t>_2018),</w:t>
      </w:r>
      <w:r w:rsidRPr="00CE7A8B">
        <w:rPr>
          <w:rStyle w:val="a5"/>
          <w:lang w:val="ru-RU"/>
        </w:rPr>
        <w:br/>
      </w:r>
      <w:r w:rsidRPr="00CE7A8B">
        <w:rPr>
          <w:rStyle w:val="a5"/>
          <w:rFonts w:ascii="Calibri" w:eastAsia="Calibri" w:hAnsi="Calibri" w:cs="Calibri"/>
          <w:color w:val="005D90"/>
          <w:sz w:val="14"/>
          <w:szCs w:val="14"/>
          <w:lang w:val="ru-RU"/>
        </w:rPr>
        <w:t>ДОКЛАД О ПОЛОЖЕНИИ ЦЕЛЕЙ ЦУРНЫХ ПРОГРАММ С УЧЁТОМ УЯЗВИМЫХ ГРУПП НАСЕЛЕНИЯ И ГЕНДЕРА В КОТ-Д'ИВУАРЕ, 2017–2020 ГОДЫ</w:t>
      </w:r>
      <w:r w:rsidRPr="00CE7A8B">
        <w:rPr>
          <w:rStyle w:val="a5"/>
          <w:rFonts w:ascii="Calibri" w:eastAsia="Calibri" w:hAnsi="Calibri" w:cs="Calibri"/>
          <w:color w:val="005D90"/>
          <w:sz w:val="14"/>
          <w:szCs w:val="14"/>
          <w:lang w:val="ru-RU"/>
        </w:rPr>
        <w:tab/>
      </w:r>
      <w:r w:rsidRPr="00CE7A8B">
        <w:rPr>
          <w:rStyle w:val="a5"/>
          <w:rFonts w:ascii="Arial Narrow" w:eastAsia="Arial Narrow" w:hAnsi="Arial Narrow" w:cs="Arial Narrow"/>
          <w:color w:val="005D90"/>
          <w:sz w:val="20"/>
          <w:szCs w:val="20"/>
          <w:lang w:val="ru-RU"/>
        </w:rPr>
        <w:t>12</w:t>
      </w:r>
    </w:p>
    <w:p w14:paraId="46B6B938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04"/>
        </w:tabs>
        <w:spacing w:after="0"/>
        <w:ind w:firstLine="360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 xml:space="preserve">Национальные счета </w:t>
      </w:r>
      <w:r>
        <w:rPr>
          <w:rStyle w:val="a9"/>
        </w:rPr>
        <w:t>annuels</w:t>
      </w:r>
      <w:r w:rsidRPr="00CE7A8B">
        <w:rPr>
          <w:rStyle w:val="a9"/>
          <w:lang w:val="ru-RU"/>
        </w:rPr>
        <w:t>_2015 по 2019 год,</w:t>
      </w:r>
    </w:p>
    <w:p w14:paraId="6AEC6CF6" w14:textId="77777777" w:rsidR="00313027" w:rsidRDefault="007712F0">
      <w:pPr>
        <w:pStyle w:val="11"/>
        <w:numPr>
          <w:ilvl w:val="0"/>
          <w:numId w:val="9"/>
        </w:numPr>
        <w:tabs>
          <w:tab w:val="left" w:pos="704"/>
        </w:tabs>
        <w:spacing w:after="0"/>
        <w:ind w:firstLine="360"/>
        <w:jc w:val="both"/>
      </w:pPr>
      <w:proofErr w:type="spellStart"/>
      <w:r>
        <w:rPr>
          <w:rStyle w:val="a9"/>
        </w:rPr>
        <w:t>Опрос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секс-работников</w:t>
      </w:r>
      <w:proofErr w:type="spellEnd"/>
      <w:r>
        <w:rPr>
          <w:rStyle w:val="a9"/>
        </w:rPr>
        <w:t xml:space="preserve"> 2018 </w:t>
      </w:r>
      <w:proofErr w:type="spellStart"/>
      <w:r>
        <w:rPr>
          <w:rStyle w:val="a9"/>
        </w:rPr>
        <w:t>года</w:t>
      </w:r>
      <w:proofErr w:type="spellEnd"/>
      <w:r>
        <w:rPr>
          <w:rStyle w:val="a9"/>
        </w:rPr>
        <w:t>,</w:t>
      </w:r>
    </w:p>
    <w:p w14:paraId="0B1D0E7C" w14:textId="77777777" w:rsidR="00313027" w:rsidRDefault="007712F0">
      <w:pPr>
        <w:pStyle w:val="11"/>
        <w:numPr>
          <w:ilvl w:val="0"/>
          <w:numId w:val="9"/>
        </w:numPr>
        <w:tabs>
          <w:tab w:val="left" w:pos="704"/>
        </w:tabs>
        <w:spacing w:after="0"/>
        <w:ind w:firstLine="360"/>
        <w:jc w:val="both"/>
      </w:pPr>
      <w:r>
        <w:rPr>
          <w:rStyle w:val="a9"/>
        </w:rPr>
        <w:t xml:space="preserve">CIPHIA_2018 </w:t>
      </w:r>
      <w:proofErr w:type="spellStart"/>
      <w:r>
        <w:rPr>
          <w:rStyle w:val="a9"/>
        </w:rPr>
        <w:t>расследование</w:t>
      </w:r>
      <w:proofErr w:type="spellEnd"/>
      <w:r>
        <w:rPr>
          <w:rStyle w:val="a9"/>
        </w:rPr>
        <w:t>,</w:t>
      </w:r>
    </w:p>
    <w:p w14:paraId="74C15AEC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04"/>
        </w:tabs>
        <w:spacing w:after="0"/>
        <w:ind w:firstLine="360"/>
        <w:jc w:val="both"/>
        <w:rPr>
          <w:lang w:val="ru-RU"/>
        </w:rPr>
      </w:pPr>
      <w:r w:rsidRPr="00CE7A8B">
        <w:rPr>
          <w:rStyle w:val="a9"/>
          <w:lang w:val="ru-RU"/>
        </w:rPr>
        <w:t>Опрос индикаторов управления, мира и безопасности (</w:t>
      </w:r>
      <w:r>
        <w:rPr>
          <w:rStyle w:val="a9"/>
        </w:rPr>
        <w:t>GPS</w:t>
      </w:r>
      <w:r w:rsidRPr="00CE7A8B">
        <w:rPr>
          <w:rStyle w:val="a9"/>
          <w:lang w:val="ru-RU"/>
        </w:rPr>
        <w:t>_2017),</w:t>
      </w:r>
    </w:p>
    <w:p w14:paraId="38CA128F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04"/>
        </w:tabs>
        <w:spacing w:after="0"/>
        <w:ind w:firstLine="360"/>
        <w:jc w:val="both"/>
        <w:rPr>
          <w:lang w:val="ru-RU"/>
        </w:rPr>
      </w:pPr>
      <w:r w:rsidRPr="00CE7A8B">
        <w:rPr>
          <w:rStyle w:val="a9"/>
          <w:lang w:val="ru-RU"/>
        </w:rPr>
        <w:t>Региональное исследование занятости и неформального сектора (</w:t>
      </w:r>
      <w:r>
        <w:rPr>
          <w:rStyle w:val="a9"/>
        </w:rPr>
        <w:t>ERI</w:t>
      </w:r>
      <w:r w:rsidRPr="00CE7A8B">
        <w:rPr>
          <w:rStyle w:val="a9"/>
          <w:lang w:val="ru-RU"/>
        </w:rPr>
        <w:t>_</w:t>
      </w:r>
      <w:r>
        <w:rPr>
          <w:rStyle w:val="a9"/>
        </w:rPr>
        <w:t>ESI</w:t>
      </w:r>
      <w:r w:rsidRPr="00CE7A8B">
        <w:rPr>
          <w:rStyle w:val="a9"/>
          <w:lang w:val="ru-RU"/>
        </w:rPr>
        <w:t>_2017),</w:t>
      </w:r>
    </w:p>
    <w:p w14:paraId="3B36D77C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04"/>
        </w:tabs>
        <w:spacing w:after="0"/>
        <w:ind w:firstLine="360"/>
        <w:jc w:val="both"/>
        <w:rPr>
          <w:lang w:val="ru-RU"/>
        </w:rPr>
      </w:pPr>
      <w:r w:rsidRPr="00CE7A8B">
        <w:rPr>
          <w:rStyle w:val="a9"/>
          <w:lang w:val="ru-RU"/>
        </w:rPr>
        <w:t>Опрос по множественным индикаторам (</w:t>
      </w:r>
      <w:r>
        <w:rPr>
          <w:rStyle w:val="a9"/>
        </w:rPr>
        <w:t>MICS</w:t>
      </w:r>
      <w:r w:rsidRPr="00CE7A8B">
        <w:rPr>
          <w:rStyle w:val="a9"/>
          <w:lang w:val="ru-RU"/>
        </w:rPr>
        <w:t>_2016),</w:t>
      </w:r>
    </w:p>
    <w:p w14:paraId="41F57A3A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04"/>
        </w:tabs>
        <w:spacing w:after="400"/>
        <w:ind w:firstLine="360"/>
        <w:jc w:val="both"/>
        <w:rPr>
          <w:lang w:val="ru-RU"/>
        </w:rPr>
      </w:pPr>
      <w:r w:rsidRPr="00CE7A8B">
        <w:rPr>
          <w:rStyle w:val="a9"/>
          <w:lang w:val="ru-RU"/>
        </w:rPr>
        <w:t>Общая перепись населения и жилья (</w:t>
      </w:r>
      <w:r>
        <w:rPr>
          <w:rStyle w:val="a9"/>
        </w:rPr>
        <w:t>RGPH</w:t>
      </w:r>
      <w:r w:rsidRPr="00CE7A8B">
        <w:rPr>
          <w:rStyle w:val="a9"/>
          <w:lang w:val="ru-RU"/>
        </w:rPr>
        <w:t xml:space="preserve"> 2014).</w:t>
      </w:r>
    </w:p>
    <w:p w14:paraId="015ED62C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Этот сбор позволил заполнить максимальное количество показателей, ответственных за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, однако поскольку другие данные не входили в обязанности института, было проведено дополнительное обследование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>.</w:t>
      </w:r>
    </w:p>
    <w:p w14:paraId="2E4AF3F5" w14:textId="77777777" w:rsidR="00313027" w:rsidRDefault="007712F0">
      <w:pPr>
        <w:pStyle w:val="50"/>
        <w:keepNext/>
        <w:keepLines/>
        <w:numPr>
          <w:ilvl w:val="0"/>
          <w:numId w:val="9"/>
        </w:numPr>
        <w:tabs>
          <w:tab w:val="left" w:pos="714"/>
        </w:tabs>
        <w:spacing w:after="400" w:line="360" w:lineRule="auto"/>
        <w:ind w:firstLine="360"/>
        <w:jc w:val="both"/>
      </w:pPr>
      <w:bookmarkStart w:id="19" w:name="bookmark29"/>
      <w:proofErr w:type="spellStart"/>
      <w:r>
        <w:rPr>
          <w:rStyle w:val="5"/>
          <w:b/>
          <w:bCs/>
        </w:rPr>
        <w:t>Дополнительная</w:t>
      </w:r>
      <w:proofErr w:type="spellEnd"/>
      <w:r>
        <w:rPr>
          <w:rStyle w:val="5"/>
          <w:b/>
          <w:bCs/>
        </w:rPr>
        <w:t xml:space="preserve"> </w:t>
      </w:r>
      <w:proofErr w:type="spellStart"/>
      <w:r>
        <w:rPr>
          <w:rStyle w:val="5"/>
          <w:b/>
          <w:bCs/>
        </w:rPr>
        <w:t>коллекция</w:t>
      </w:r>
      <w:proofErr w:type="spellEnd"/>
      <w:r>
        <w:rPr>
          <w:rStyle w:val="5"/>
          <w:b/>
          <w:bCs/>
        </w:rPr>
        <w:t xml:space="preserve"> INS</w:t>
      </w:r>
      <w:bookmarkEnd w:id="19"/>
    </w:p>
    <w:p w14:paraId="0C7DCAA9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lang w:val="ru-RU"/>
        </w:rPr>
        <w:t>Он проводился в два этапа: один с участием статистических плановых директоратов министерств и с помощью зонтичных организаций, отвечающих за уязвимые и заброшенные лица.</w:t>
      </w:r>
    </w:p>
    <w:p w14:paraId="50D46D67" w14:textId="77777777" w:rsidR="00313027" w:rsidRPr="00CE7A8B" w:rsidRDefault="007712F0">
      <w:pPr>
        <w:pStyle w:val="50"/>
        <w:keepNext/>
        <w:keepLines/>
        <w:spacing w:after="400" w:line="360" w:lineRule="auto"/>
        <w:ind w:left="1800" w:firstLine="0"/>
        <w:rPr>
          <w:lang w:val="ru-RU"/>
        </w:rPr>
      </w:pPr>
      <w:bookmarkStart w:id="20" w:name="bookmark31"/>
      <w:r w:rsidRPr="00CE7A8B">
        <w:rPr>
          <w:rStyle w:val="5"/>
          <w:b/>
          <w:bCs/>
          <w:lang w:val="ru-RU"/>
        </w:rPr>
        <w:t>Сбор из статистических управлений планирования</w:t>
      </w:r>
      <w:bookmarkEnd w:id="20"/>
    </w:p>
    <w:p w14:paraId="0075ECDD" w14:textId="77777777" w:rsidR="00313027" w:rsidRDefault="007712F0">
      <w:pPr>
        <w:pStyle w:val="11"/>
        <w:spacing w:after="0"/>
        <w:jc w:val="both"/>
      </w:pPr>
      <w:r w:rsidRPr="00CE7A8B">
        <w:rPr>
          <w:rStyle w:val="a9"/>
          <w:lang w:val="ru-RU"/>
        </w:rPr>
        <w:t xml:space="preserve">На этом уровне были разработаны и отправлены инструменты сбора данных в эти различные дирекции. Эти инструменты были разработаны с учётом методологии, представленной в метаданных. </w:t>
      </w:r>
      <w:proofErr w:type="spellStart"/>
      <w:r>
        <w:rPr>
          <w:rStyle w:val="a9"/>
        </w:rPr>
        <w:t>Ниже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приведены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различные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министерства</w:t>
      </w:r>
      <w:proofErr w:type="spellEnd"/>
      <w:r>
        <w:rPr>
          <w:rStyle w:val="a9"/>
        </w:rPr>
        <w:t xml:space="preserve">, </w:t>
      </w:r>
      <w:proofErr w:type="spellStart"/>
      <w:r>
        <w:rPr>
          <w:rStyle w:val="a9"/>
        </w:rPr>
        <w:t>из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которых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проводился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сбор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данных</w:t>
      </w:r>
      <w:proofErr w:type="spellEnd"/>
      <w:r>
        <w:rPr>
          <w:rStyle w:val="a9"/>
        </w:rPr>
        <w:t>:</w:t>
      </w:r>
      <w:proofErr w:type="gramEnd"/>
    </w:p>
    <w:p w14:paraId="470C8D63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92"/>
          <w:tab w:val="right" w:pos="2021"/>
          <w:tab w:val="center" w:pos="2226"/>
          <w:tab w:val="left" w:pos="2552"/>
          <w:tab w:val="center" w:pos="4354"/>
          <w:tab w:val="left" w:pos="5096"/>
          <w:tab w:val="left" w:pos="5422"/>
          <w:tab w:val="left" w:pos="6925"/>
          <w:tab w:val="center" w:pos="7942"/>
        </w:tabs>
        <w:spacing w:after="0"/>
        <w:ind w:firstLine="480"/>
        <w:rPr>
          <w:lang w:val="ru-RU"/>
        </w:rPr>
      </w:pPr>
      <w:r>
        <w:rPr>
          <w:rStyle w:val="a9"/>
        </w:rPr>
        <w:t>The</w:t>
      </w:r>
      <w:r w:rsidRPr="00CE7A8B">
        <w:rPr>
          <w:rStyle w:val="a9"/>
          <w:lang w:val="ru-RU"/>
        </w:rPr>
        <w:tab/>
        <w:t>Управление</w:t>
      </w:r>
      <w:r w:rsidRPr="00CE7A8B">
        <w:rPr>
          <w:rStyle w:val="a9"/>
          <w:lang w:val="ru-RU"/>
        </w:rPr>
        <w:tab/>
        <w:t>из</w:t>
      </w:r>
      <w:r w:rsidRPr="00CE7A8B">
        <w:rPr>
          <w:rStyle w:val="a9"/>
          <w:lang w:val="ru-RU"/>
        </w:rPr>
        <w:tab/>
        <w:t>Планирование</w:t>
      </w:r>
      <w:r w:rsidRPr="00CE7A8B">
        <w:rPr>
          <w:rStyle w:val="a9"/>
          <w:lang w:val="ru-RU"/>
        </w:rPr>
        <w:tab/>
        <w:t>Статистика</w:t>
      </w:r>
      <w:r w:rsidRPr="00CE7A8B">
        <w:rPr>
          <w:rStyle w:val="a9"/>
          <w:lang w:val="ru-RU"/>
        </w:rPr>
        <w:tab/>
        <w:t>из</w:t>
      </w:r>
      <w:r w:rsidRPr="00CE7A8B">
        <w:rPr>
          <w:rStyle w:val="a9"/>
          <w:lang w:val="ru-RU"/>
        </w:rPr>
        <w:tab/>
        <w:t>Министерство</w:t>
      </w:r>
      <w:r w:rsidRPr="00CE7A8B">
        <w:rPr>
          <w:rStyle w:val="a9"/>
          <w:lang w:val="ru-RU"/>
        </w:rPr>
        <w:tab/>
        <w:t>Транспорт</w:t>
      </w:r>
      <w:r w:rsidRPr="00CE7A8B">
        <w:rPr>
          <w:rStyle w:val="a9"/>
          <w:lang w:val="ru-RU"/>
        </w:rPr>
        <w:tab/>
        <w:t>(</w:t>
      </w:r>
      <w:r>
        <w:rPr>
          <w:rStyle w:val="a9"/>
        </w:rPr>
        <w:t>DPS</w:t>
      </w:r>
      <w:proofErr w:type="gramStart"/>
      <w:r w:rsidRPr="00CE7A8B">
        <w:rPr>
          <w:rStyle w:val="a9"/>
          <w:lang w:val="ru-RU"/>
        </w:rPr>
        <w:t>);</w:t>
      </w:r>
      <w:proofErr w:type="gramEnd"/>
    </w:p>
    <w:p w14:paraId="4798E429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92"/>
          <w:tab w:val="right" w:pos="2021"/>
          <w:tab w:val="center" w:pos="2226"/>
          <w:tab w:val="left" w:pos="2552"/>
        </w:tabs>
        <w:spacing w:after="0"/>
        <w:ind w:firstLine="480"/>
        <w:rPr>
          <w:lang w:val="ru-RU"/>
        </w:rPr>
      </w:pPr>
      <w:r>
        <w:rPr>
          <w:rStyle w:val="a9"/>
        </w:rPr>
        <w:t>The</w:t>
      </w:r>
      <w:r w:rsidRPr="00CE7A8B">
        <w:rPr>
          <w:rStyle w:val="a9"/>
          <w:lang w:val="ru-RU"/>
        </w:rPr>
        <w:tab/>
        <w:t>Управление</w:t>
      </w:r>
      <w:r w:rsidRPr="00CE7A8B">
        <w:rPr>
          <w:rStyle w:val="a9"/>
          <w:lang w:val="ru-RU"/>
        </w:rPr>
        <w:tab/>
        <w:t>из</w:t>
      </w:r>
      <w:r w:rsidRPr="00CE7A8B">
        <w:rPr>
          <w:rStyle w:val="a9"/>
          <w:lang w:val="ru-RU"/>
        </w:rPr>
        <w:tab/>
        <w:t>Информационные технологии и медицинская информация (</w:t>
      </w:r>
      <w:r>
        <w:rPr>
          <w:rStyle w:val="a9"/>
        </w:rPr>
        <w:t>DIIS</w:t>
      </w:r>
      <w:proofErr w:type="gramStart"/>
      <w:r w:rsidRPr="00CE7A8B">
        <w:rPr>
          <w:rStyle w:val="a9"/>
          <w:lang w:val="ru-RU"/>
        </w:rPr>
        <w:t>);</w:t>
      </w:r>
      <w:proofErr w:type="gramEnd"/>
    </w:p>
    <w:p w14:paraId="4F75CBFD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92"/>
          <w:tab w:val="right" w:pos="2021"/>
          <w:tab w:val="center" w:pos="2226"/>
          <w:tab w:val="left" w:pos="2552"/>
          <w:tab w:val="center" w:pos="4354"/>
          <w:tab w:val="left" w:pos="5096"/>
          <w:tab w:val="left" w:pos="5422"/>
        </w:tabs>
        <w:spacing w:after="0"/>
        <w:ind w:firstLine="480"/>
        <w:rPr>
          <w:lang w:val="ru-RU"/>
        </w:rPr>
      </w:pPr>
      <w:r>
        <w:rPr>
          <w:rStyle w:val="a9"/>
        </w:rPr>
        <w:t>The</w:t>
      </w:r>
      <w:r w:rsidRPr="00CE7A8B">
        <w:rPr>
          <w:rStyle w:val="a9"/>
          <w:lang w:val="ru-RU"/>
        </w:rPr>
        <w:tab/>
        <w:t>Управление</w:t>
      </w:r>
      <w:r w:rsidRPr="00CE7A8B">
        <w:rPr>
          <w:rStyle w:val="a9"/>
          <w:lang w:val="ru-RU"/>
        </w:rPr>
        <w:tab/>
        <w:t>из</w:t>
      </w:r>
      <w:r w:rsidRPr="00CE7A8B">
        <w:rPr>
          <w:rStyle w:val="a9"/>
          <w:lang w:val="ru-RU"/>
        </w:rPr>
        <w:tab/>
        <w:t>Планирование</w:t>
      </w:r>
      <w:r w:rsidRPr="00CE7A8B">
        <w:rPr>
          <w:rStyle w:val="a9"/>
          <w:lang w:val="ru-RU"/>
        </w:rPr>
        <w:tab/>
        <w:t>Статистика</w:t>
      </w:r>
      <w:r w:rsidRPr="00CE7A8B">
        <w:rPr>
          <w:rStyle w:val="a9"/>
          <w:lang w:val="ru-RU"/>
        </w:rPr>
        <w:tab/>
        <w:t>из</w:t>
      </w:r>
      <w:r w:rsidRPr="00CE7A8B">
        <w:rPr>
          <w:rStyle w:val="a9"/>
          <w:lang w:val="ru-RU"/>
        </w:rPr>
        <w:tab/>
      </w:r>
      <w:proofErr w:type="gramStart"/>
      <w:r>
        <w:rPr>
          <w:rStyle w:val="a9"/>
        </w:rPr>
        <w:t>ANAGED</w:t>
      </w:r>
      <w:r w:rsidRPr="00CE7A8B">
        <w:rPr>
          <w:rStyle w:val="a9"/>
          <w:lang w:val="ru-RU"/>
        </w:rPr>
        <w:t>;</w:t>
      </w:r>
      <w:proofErr w:type="gramEnd"/>
    </w:p>
    <w:p w14:paraId="751F939B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92"/>
          <w:tab w:val="right" w:pos="2021"/>
          <w:tab w:val="center" w:pos="2226"/>
          <w:tab w:val="left" w:pos="2552"/>
          <w:tab w:val="center" w:pos="4354"/>
          <w:tab w:val="left" w:pos="5101"/>
          <w:tab w:val="left" w:pos="5422"/>
          <w:tab w:val="left" w:pos="6925"/>
        </w:tabs>
        <w:spacing w:after="400"/>
        <w:ind w:firstLine="480"/>
        <w:rPr>
          <w:lang w:val="ru-RU"/>
        </w:rPr>
      </w:pPr>
      <w:r>
        <w:rPr>
          <w:rStyle w:val="a9"/>
        </w:rPr>
        <w:t>The</w:t>
      </w:r>
      <w:r w:rsidRPr="00CE7A8B">
        <w:rPr>
          <w:rStyle w:val="a9"/>
          <w:lang w:val="ru-RU"/>
        </w:rPr>
        <w:tab/>
        <w:t>Управление</w:t>
      </w:r>
      <w:r w:rsidRPr="00CE7A8B">
        <w:rPr>
          <w:rStyle w:val="a9"/>
          <w:lang w:val="ru-RU"/>
        </w:rPr>
        <w:tab/>
        <w:t>из</w:t>
      </w:r>
      <w:r w:rsidRPr="00CE7A8B">
        <w:rPr>
          <w:rStyle w:val="a9"/>
          <w:lang w:val="ru-RU"/>
        </w:rPr>
        <w:tab/>
        <w:t>Планирование</w:t>
      </w:r>
      <w:r w:rsidRPr="00CE7A8B">
        <w:rPr>
          <w:rStyle w:val="a9"/>
          <w:lang w:val="ru-RU"/>
        </w:rPr>
        <w:tab/>
        <w:t>Статистика</w:t>
      </w:r>
      <w:r w:rsidRPr="00CE7A8B">
        <w:rPr>
          <w:rStyle w:val="a9"/>
          <w:lang w:val="ru-RU"/>
        </w:rPr>
        <w:tab/>
        <w:t>из</w:t>
      </w:r>
      <w:r w:rsidRPr="00CE7A8B">
        <w:rPr>
          <w:rStyle w:val="a9"/>
          <w:lang w:val="ru-RU"/>
        </w:rPr>
        <w:tab/>
        <w:t>Министерство</w:t>
      </w:r>
      <w:r w:rsidRPr="00CE7A8B">
        <w:rPr>
          <w:rStyle w:val="a9"/>
          <w:lang w:val="ru-RU"/>
        </w:rPr>
        <w:tab/>
        <w:t>рыболовные ресурсы...</w:t>
      </w:r>
    </w:p>
    <w:p w14:paraId="576E9453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Этот этап предоставил информацию, отличную от предоставленной </w:t>
      </w:r>
      <w:r>
        <w:rPr>
          <w:rStyle w:val="a9"/>
        </w:rPr>
        <w:t>NSI</w:t>
      </w:r>
      <w:r w:rsidRPr="00CE7A8B">
        <w:rPr>
          <w:rStyle w:val="a9"/>
          <w:lang w:val="ru-RU"/>
        </w:rPr>
        <w:t>, необходимую для подготовки отчета. Кроме того, для учёта уязвимых людей, оставшихся позади, был проведён сбор от объединяющих организаций, отвечающих за уязвимые группы.</w:t>
      </w:r>
    </w:p>
    <w:p w14:paraId="483D0719" w14:textId="77777777" w:rsidR="00313027" w:rsidRPr="00CE7A8B" w:rsidRDefault="007712F0">
      <w:pPr>
        <w:pStyle w:val="50"/>
        <w:keepNext/>
        <w:keepLines/>
        <w:spacing w:after="400" w:line="360" w:lineRule="auto"/>
        <w:ind w:left="1800" w:firstLine="0"/>
        <w:jc w:val="both"/>
        <w:rPr>
          <w:lang w:val="ru-RU"/>
        </w:rPr>
      </w:pPr>
      <w:bookmarkStart w:id="21" w:name="bookmark33"/>
      <w:r w:rsidRPr="00CE7A8B">
        <w:rPr>
          <w:rStyle w:val="5"/>
          <w:b/>
          <w:bCs/>
          <w:lang w:val="ru-RU"/>
        </w:rPr>
        <w:t>Сбор от зонтичных организаций, отвечающих за уязвимые и забытые люди</w:t>
      </w:r>
      <w:bookmarkEnd w:id="21"/>
    </w:p>
    <w:p w14:paraId="684626D7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lang w:val="ru-RU"/>
        </w:rPr>
        <w:t>Новшеством этого отчёта является сбор данных от уязвимых людей, который проводится в два этапа: группировка структур по конкретным инвалидностям, за которыми они ухаживают, и разработка анкет, специфичных для каждой структуры.</w:t>
      </w:r>
      <w:r w:rsidRPr="00CE7A8B">
        <w:rPr>
          <w:lang w:val="ru-RU"/>
        </w:rPr>
        <w:br w:type="page"/>
      </w:r>
    </w:p>
    <w:p w14:paraId="664D015C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>Из числа НПО и структур, к которым обращались в этом исследовании, можно упомянуть</w:t>
      </w:r>
      <w:proofErr w:type="gramStart"/>
      <w:r w:rsidRPr="00CE7A8B">
        <w:rPr>
          <w:rStyle w:val="a9"/>
          <w:lang w:val="ru-RU"/>
        </w:rPr>
        <w:t>. :</w:t>
      </w:r>
      <w:proofErr w:type="gramEnd"/>
    </w:p>
    <w:p w14:paraId="333A1EE8" w14:textId="77777777" w:rsidR="00313027" w:rsidRDefault="007712F0">
      <w:pPr>
        <w:pStyle w:val="11"/>
        <w:numPr>
          <w:ilvl w:val="0"/>
          <w:numId w:val="9"/>
        </w:numPr>
        <w:tabs>
          <w:tab w:val="left" w:pos="715"/>
        </w:tabs>
        <w:spacing w:after="0"/>
        <w:ind w:firstLine="340"/>
        <w:jc w:val="both"/>
      </w:pPr>
      <w:proofErr w:type="spellStart"/>
      <w:r>
        <w:rPr>
          <w:rStyle w:val="a9"/>
        </w:rPr>
        <w:t>Психиатрический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центр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Бингервилл</w:t>
      </w:r>
      <w:proofErr w:type="spellEnd"/>
      <w:r>
        <w:rPr>
          <w:rStyle w:val="a9"/>
        </w:rPr>
        <w:t>;</w:t>
      </w:r>
      <w:proofErr w:type="gramEnd"/>
    </w:p>
    <w:p w14:paraId="57C0871E" w14:textId="77777777" w:rsidR="00313027" w:rsidRDefault="007712F0">
      <w:pPr>
        <w:pStyle w:val="11"/>
        <w:numPr>
          <w:ilvl w:val="0"/>
          <w:numId w:val="9"/>
        </w:numPr>
        <w:tabs>
          <w:tab w:val="left" w:pos="715"/>
        </w:tabs>
        <w:spacing w:after="0"/>
        <w:ind w:firstLine="340"/>
        <w:jc w:val="both"/>
      </w:pPr>
      <w:proofErr w:type="spellStart"/>
      <w:r>
        <w:rPr>
          <w:rStyle w:val="a9"/>
        </w:rPr>
        <w:t>Школу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для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глухих</w:t>
      </w:r>
      <w:proofErr w:type="spellEnd"/>
      <w:r>
        <w:rPr>
          <w:rStyle w:val="a9"/>
        </w:rPr>
        <w:t>;</w:t>
      </w:r>
      <w:proofErr w:type="gramEnd"/>
    </w:p>
    <w:p w14:paraId="100C65C4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15"/>
        </w:tabs>
        <w:spacing w:after="0"/>
        <w:ind w:firstLine="340"/>
        <w:jc w:val="both"/>
        <w:rPr>
          <w:lang w:val="ru-RU"/>
        </w:rPr>
      </w:pPr>
      <w:r>
        <w:rPr>
          <w:rStyle w:val="a9"/>
        </w:rPr>
        <w:t>Abel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Centre</w:t>
      </w:r>
      <w:r w:rsidRPr="00CE7A8B">
        <w:rPr>
          <w:rStyle w:val="a9"/>
          <w:lang w:val="ru-RU"/>
        </w:rPr>
        <w:t xml:space="preserve"> в Гранд-</w:t>
      </w:r>
      <w:proofErr w:type="spellStart"/>
      <w:proofErr w:type="gramStart"/>
      <w:r w:rsidRPr="00CE7A8B">
        <w:rPr>
          <w:rStyle w:val="a9"/>
          <w:lang w:val="ru-RU"/>
        </w:rPr>
        <w:t>Бассаме</w:t>
      </w:r>
      <w:proofErr w:type="spellEnd"/>
      <w:r w:rsidRPr="00CE7A8B">
        <w:rPr>
          <w:rStyle w:val="a9"/>
          <w:lang w:val="ru-RU"/>
        </w:rPr>
        <w:t>;</w:t>
      </w:r>
      <w:proofErr w:type="gramEnd"/>
    </w:p>
    <w:p w14:paraId="46A8B7D7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15"/>
        </w:tabs>
        <w:spacing w:after="0"/>
        <w:ind w:firstLine="340"/>
        <w:jc w:val="both"/>
        <w:rPr>
          <w:lang w:val="ru-RU"/>
        </w:rPr>
      </w:pPr>
      <w:r w:rsidRPr="00CE7A8B">
        <w:rPr>
          <w:rStyle w:val="a9"/>
          <w:lang w:val="ru-RU"/>
        </w:rPr>
        <w:t>Кот-</w:t>
      </w:r>
      <w:proofErr w:type="spellStart"/>
      <w:r w:rsidRPr="00CE7A8B">
        <w:rPr>
          <w:rStyle w:val="a9"/>
          <w:lang w:val="ru-RU"/>
        </w:rPr>
        <w:t>д'Ивуарийский</w:t>
      </w:r>
      <w:proofErr w:type="spellEnd"/>
      <w:r w:rsidRPr="00CE7A8B">
        <w:rPr>
          <w:rStyle w:val="a9"/>
          <w:lang w:val="ru-RU"/>
        </w:rPr>
        <w:t xml:space="preserve"> институт по продвижению слепых;</w:t>
      </w:r>
    </w:p>
    <w:p w14:paraId="51A19051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15"/>
        </w:tabs>
        <w:spacing w:after="0"/>
        <w:ind w:firstLine="340"/>
        <w:jc w:val="both"/>
        <w:rPr>
          <w:lang w:val="ru-RU"/>
        </w:rPr>
      </w:pPr>
      <w:r w:rsidRPr="00CE7A8B">
        <w:rPr>
          <w:rStyle w:val="a9"/>
          <w:lang w:val="ru-RU"/>
        </w:rPr>
        <w:t>Директорат по содействию людям с инвалидностью;</w:t>
      </w:r>
    </w:p>
    <w:p w14:paraId="3E2A4BC4" w14:textId="77777777" w:rsidR="00313027" w:rsidRDefault="007712F0">
      <w:pPr>
        <w:pStyle w:val="11"/>
        <w:numPr>
          <w:ilvl w:val="0"/>
          <w:numId w:val="9"/>
        </w:numPr>
        <w:tabs>
          <w:tab w:val="left" w:pos="715"/>
        </w:tabs>
        <w:spacing w:after="0"/>
        <w:ind w:firstLine="340"/>
        <w:jc w:val="both"/>
      </w:pPr>
      <w:proofErr w:type="spellStart"/>
      <w:r>
        <w:rPr>
          <w:rStyle w:val="a9"/>
        </w:rPr>
        <w:t>Пейдж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Бланш</w:t>
      </w:r>
      <w:proofErr w:type="spellEnd"/>
      <w:r>
        <w:rPr>
          <w:rStyle w:val="a9"/>
        </w:rPr>
        <w:t>;</w:t>
      </w:r>
      <w:proofErr w:type="gramEnd"/>
    </w:p>
    <w:p w14:paraId="77A97DF5" w14:textId="77777777" w:rsidR="00313027" w:rsidRPr="00CE7A8B" w:rsidRDefault="007712F0">
      <w:pPr>
        <w:pStyle w:val="11"/>
        <w:numPr>
          <w:ilvl w:val="0"/>
          <w:numId w:val="9"/>
        </w:numPr>
        <w:tabs>
          <w:tab w:val="left" w:pos="715"/>
        </w:tabs>
        <w:spacing w:after="480"/>
        <w:ind w:firstLine="340"/>
        <w:jc w:val="both"/>
        <w:rPr>
          <w:lang w:val="ru-RU"/>
        </w:rPr>
      </w:pPr>
      <w:r w:rsidRPr="00CE7A8B">
        <w:rPr>
          <w:rStyle w:val="a9"/>
          <w:lang w:val="ru-RU"/>
        </w:rPr>
        <w:t>Программа здоровья матери и ребёнка...</w:t>
      </w:r>
    </w:p>
    <w:p w14:paraId="3C522574" w14:textId="77777777" w:rsidR="00313027" w:rsidRDefault="007712F0">
      <w:pPr>
        <w:pStyle w:val="50"/>
        <w:keepNext/>
        <w:keepLines/>
        <w:numPr>
          <w:ilvl w:val="2"/>
          <w:numId w:val="8"/>
        </w:numPr>
        <w:tabs>
          <w:tab w:val="left" w:pos="944"/>
        </w:tabs>
        <w:spacing w:line="360" w:lineRule="auto"/>
        <w:jc w:val="both"/>
      </w:pPr>
      <w:bookmarkStart w:id="22" w:name="bookmark35"/>
      <w:proofErr w:type="spellStart"/>
      <w:r>
        <w:rPr>
          <w:rStyle w:val="5"/>
          <w:b/>
          <w:bCs/>
        </w:rPr>
        <w:t>Расчёт</w:t>
      </w:r>
      <w:proofErr w:type="spellEnd"/>
      <w:r>
        <w:rPr>
          <w:rStyle w:val="5"/>
          <w:b/>
          <w:bCs/>
        </w:rPr>
        <w:t xml:space="preserve"> </w:t>
      </w:r>
      <w:proofErr w:type="spellStart"/>
      <w:r>
        <w:rPr>
          <w:rStyle w:val="5"/>
          <w:b/>
          <w:bCs/>
        </w:rPr>
        <w:t>индикаторов</w:t>
      </w:r>
      <w:proofErr w:type="spellEnd"/>
      <w:r>
        <w:rPr>
          <w:rStyle w:val="5"/>
          <w:b/>
          <w:bCs/>
        </w:rPr>
        <w:t xml:space="preserve"> ЦУР</w:t>
      </w:r>
      <w:bookmarkEnd w:id="22"/>
    </w:p>
    <w:p w14:paraId="367399F3" w14:textId="77777777" w:rsidR="00313027" w:rsidRPr="00CE7A8B" w:rsidRDefault="007712F0">
      <w:pPr>
        <w:pStyle w:val="11"/>
        <w:spacing w:after="70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Он основан на метаданных, подготовленных Группой экспертов ООН, а также на соответствующих данных, собранных из технических министерств и базы данных </w:t>
      </w:r>
      <w:r>
        <w:rPr>
          <w:rStyle w:val="a9"/>
          <w:color w:val="000000"/>
        </w:rPr>
        <w:t>EHCVM</w:t>
      </w:r>
      <w:r w:rsidRPr="00CE7A8B">
        <w:rPr>
          <w:rStyle w:val="a9"/>
          <w:color w:val="000000"/>
          <w:lang w:val="ru-RU"/>
        </w:rPr>
        <w:t xml:space="preserve"> 2018. Однако для некоторых индикаторов статистическая система не способна предоставить их точно. Для этих индикаторов и индикаторов третьего уровня, для которых не существует методологии, был рассчитан один или несколько прокси-индикаторов. Метаданные доступны на сайте Статистического отдела ООН по адресу </w:t>
      </w:r>
      <w:proofErr w:type="spellStart"/>
      <w:r>
        <w:rPr>
          <w:rStyle w:val="a9"/>
          <w:color w:val="000000"/>
        </w:rPr>
        <w:t>unstats</w:t>
      </w:r>
      <w:proofErr w:type="spellEnd"/>
      <w:r w:rsidRPr="00CE7A8B">
        <w:rPr>
          <w:rStyle w:val="a9"/>
          <w:color w:val="000000"/>
          <w:lang w:val="ru-RU"/>
        </w:rPr>
        <w:t>.</w:t>
      </w:r>
      <w:r>
        <w:rPr>
          <w:rStyle w:val="a9"/>
          <w:color w:val="000000"/>
        </w:rPr>
        <w:t>un</w:t>
      </w:r>
      <w:r w:rsidRPr="00CE7A8B">
        <w:rPr>
          <w:rStyle w:val="a9"/>
          <w:color w:val="000000"/>
          <w:lang w:val="ru-RU"/>
        </w:rPr>
        <w:t>.</w:t>
      </w:r>
      <w:proofErr w:type="spellStart"/>
      <w:r>
        <w:rPr>
          <w:rStyle w:val="a9"/>
          <w:color w:val="000000"/>
        </w:rPr>
        <w:t>org</w:t>
      </w:r>
      <w:proofErr w:type="spellEnd"/>
      <w:r w:rsidRPr="00CE7A8B">
        <w:rPr>
          <w:rStyle w:val="a9"/>
          <w:color w:val="000000"/>
          <w:lang w:val="ru-RU"/>
        </w:rPr>
        <w:t>/</w:t>
      </w:r>
      <w:proofErr w:type="spellStart"/>
      <w:r>
        <w:rPr>
          <w:rStyle w:val="a9"/>
          <w:color w:val="000000"/>
        </w:rPr>
        <w:t>sdgs</w:t>
      </w:r>
      <w:proofErr w:type="spellEnd"/>
      <w:r w:rsidRPr="00CE7A8B">
        <w:rPr>
          <w:rStyle w:val="a9"/>
          <w:color w:val="000000"/>
          <w:lang w:val="ru-RU"/>
        </w:rPr>
        <w:t>.</w:t>
      </w:r>
    </w:p>
    <w:p w14:paraId="0BE5CBB5" w14:textId="77777777" w:rsidR="00313027" w:rsidRDefault="007712F0">
      <w:pPr>
        <w:pStyle w:val="11"/>
        <w:numPr>
          <w:ilvl w:val="1"/>
          <w:numId w:val="8"/>
        </w:numPr>
        <w:tabs>
          <w:tab w:val="left" w:pos="866"/>
        </w:tabs>
        <w:spacing w:after="200" w:line="331" w:lineRule="auto"/>
        <w:ind w:firstLine="340"/>
        <w:jc w:val="both"/>
        <w:rPr>
          <w:sz w:val="26"/>
          <w:szCs w:val="26"/>
        </w:rPr>
      </w:pPr>
      <w:r>
        <w:rPr>
          <w:rStyle w:val="a9"/>
          <w:b/>
          <w:bCs/>
          <w:color w:val="25408F"/>
          <w:sz w:val="26"/>
          <w:szCs w:val="26"/>
        </w:rPr>
        <w:t>ОТОБРАЖЕНИЕ ИНДИКАТОРОВ</w:t>
      </w:r>
    </w:p>
    <w:p w14:paraId="09C49CB9" w14:textId="77777777" w:rsidR="00313027" w:rsidRPr="00CE7A8B" w:rsidRDefault="007712F0">
      <w:pPr>
        <w:pStyle w:val="11"/>
        <w:spacing w:line="264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В этом разделе представлены показатели ЦУР, наличие приоритетных индикаторов и гендерно-специфичных индикаторов.</w:t>
      </w:r>
    </w:p>
    <w:p w14:paraId="56BD2100" w14:textId="77777777" w:rsidR="00313027" w:rsidRDefault="007712F0">
      <w:pPr>
        <w:pStyle w:val="50"/>
        <w:keepNext/>
        <w:keepLines/>
        <w:numPr>
          <w:ilvl w:val="2"/>
          <w:numId w:val="8"/>
        </w:numPr>
        <w:tabs>
          <w:tab w:val="left" w:pos="1280"/>
        </w:tabs>
        <w:spacing w:after="400" w:line="360" w:lineRule="auto"/>
        <w:ind w:firstLine="560"/>
        <w:jc w:val="both"/>
      </w:pPr>
      <w:bookmarkStart w:id="23" w:name="bookmark37"/>
      <w:proofErr w:type="spellStart"/>
      <w:r>
        <w:rPr>
          <w:rStyle w:val="5"/>
          <w:b/>
          <w:bCs/>
        </w:rPr>
        <w:t>Глобальная</w:t>
      </w:r>
      <w:proofErr w:type="spellEnd"/>
      <w:r>
        <w:rPr>
          <w:rStyle w:val="5"/>
          <w:b/>
          <w:bCs/>
        </w:rPr>
        <w:t xml:space="preserve"> </w:t>
      </w:r>
      <w:proofErr w:type="spellStart"/>
      <w:r>
        <w:rPr>
          <w:rStyle w:val="5"/>
          <w:b/>
          <w:bCs/>
        </w:rPr>
        <w:t>доступность</w:t>
      </w:r>
      <w:proofErr w:type="spellEnd"/>
      <w:r>
        <w:rPr>
          <w:rStyle w:val="5"/>
          <w:b/>
          <w:bCs/>
        </w:rPr>
        <w:t xml:space="preserve"> </w:t>
      </w:r>
      <w:proofErr w:type="spellStart"/>
      <w:r>
        <w:rPr>
          <w:rStyle w:val="5"/>
          <w:b/>
          <w:bCs/>
        </w:rPr>
        <w:t>индикаторов</w:t>
      </w:r>
      <w:bookmarkEnd w:id="23"/>
      <w:proofErr w:type="spellEnd"/>
    </w:p>
    <w:p w14:paraId="30A7D4E4" w14:textId="77777777" w:rsidR="00313027" w:rsidRPr="00CE7A8B" w:rsidRDefault="007712F0">
      <w:pPr>
        <w:pStyle w:val="11"/>
        <w:spacing w:after="10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Для второго обзора статистики ЦУР </w:t>
      </w:r>
      <w:r w:rsidRPr="00CE7A8B">
        <w:rPr>
          <w:rStyle w:val="a9"/>
          <w:b/>
          <w:bCs/>
          <w:color w:val="25408F"/>
          <w:lang w:val="ru-RU"/>
        </w:rPr>
        <w:t xml:space="preserve">сто двадцать два (122) </w:t>
      </w:r>
      <w:r w:rsidRPr="00CE7A8B">
        <w:rPr>
          <w:rStyle w:val="a9"/>
          <w:lang w:val="ru-RU"/>
        </w:rPr>
        <w:t xml:space="preserve">индикатора из двухсот тридцати двух </w:t>
      </w:r>
      <w:r w:rsidRPr="00CE7A8B">
        <w:rPr>
          <w:rStyle w:val="a9"/>
          <w:b/>
          <w:bCs/>
          <w:color w:val="25408F"/>
          <w:lang w:val="ru-RU"/>
        </w:rPr>
        <w:t>(231), или 52,8</w:t>
      </w:r>
      <w:r w:rsidRPr="00CE7A8B">
        <w:rPr>
          <w:rStyle w:val="a9"/>
          <w:color w:val="000000"/>
          <w:lang w:val="ru-RU"/>
        </w:rPr>
        <w:t>% показателей ЦУР</w:t>
      </w:r>
      <w:r w:rsidRPr="00CE7A8B">
        <w:rPr>
          <w:rStyle w:val="a9"/>
          <w:lang w:val="ru-RU"/>
        </w:rPr>
        <w:t>, были использованы Национальной статистической системой (СНБ). Сето выше по сравнению с первым отчётом, который подвёл итоги ситуации. На момент первого обзора</w:t>
      </w:r>
      <w:r w:rsidRPr="00CE7A8B">
        <w:rPr>
          <w:rStyle w:val="a9"/>
          <w:b/>
          <w:bCs/>
          <w:color w:val="25408F"/>
          <w:lang w:val="ru-RU"/>
        </w:rPr>
        <w:t xml:space="preserve"> было заполнено 101 </w:t>
      </w:r>
      <w:r w:rsidRPr="00CE7A8B">
        <w:rPr>
          <w:rStyle w:val="a9"/>
          <w:lang w:val="ru-RU"/>
        </w:rPr>
        <w:t xml:space="preserve">индикатор из общего числа 230, то есть </w:t>
      </w:r>
      <w:r w:rsidRPr="00CE7A8B">
        <w:rPr>
          <w:rStyle w:val="a9"/>
          <w:b/>
          <w:bCs/>
          <w:color w:val="25408F"/>
          <w:lang w:val="ru-RU"/>
        </w:rPr>
        <w:t>43,9%.</w:t>
      </w:r>
      <w:r w:rsidRPr="00CE7A8B">
        <w:rPr>
          <w:lang w:val="ru-RU"/>
        </w:rPr>
        <w:br w:type="page"/>
      </w:r>
    </w:p>
    <w:p w14:paraId="319F0B24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lastRenderedPageBreak/>
        <w:drawing>
          <wp:inline distT="0" distB="0" distL="0" distR="0" wp14:anchorId="1CFB6D62" wp14:editId="749FF81A">
            <wp:extent cx="4578350" cy="2066290"/>
            <wp:effectExtent l="0" t="0" r="0" b="0"/>
            <wp:docPr id="24" name="Picut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off x="0" y="0"/>
                      <a:ext cx="457835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3587" w14:textId="77777777" w:rsidR="00313027" w:rsidRDefault="007712F0">
      <w:pPr>
        <w:pStyle w:val="ab"/>
        <w:jc w:val="center"/>
        <w:rPr>
          <w:sz w:val="18"/>
          <w:szCs w:val="18"/>
        </w:rPr>
      </w:pPr>
      <w:r>
        <w:rPr>
          <w:rStyle w:val="aa"/>
          <w:color w:val="4877C2"/>
          <w:sz w:val="16"/>
          <w:szCs w:val="16"/>
        </w:rPr>
        <w:t xml:space="preserve">■ </w:t>
      </w:r>
      <w:proofErr w:type="spellStart"/>
      <w:r>
        <w:rPr>
          <w:rStyle w:val="aa"/>
          <w:rFonts w:ascii="Calibri" w:eastAsia="Calibri" w:hAnsi="Calibri" w:cs="Calibri"/>
          <w:color w:val="595959"/>
          <w:sz w:val="18"/>
          <w:szCs w:val="18"/>
        </w:rPr>
        <w:t>Доступно</w:t>
      </w:r>
      <w:proofErr w:type="spellEnd"/>
      <w:r>
        <w:rPr>
          <w:rStyle w:val="aa"/>
          <w:rFonts w:ascii="Calibri" w:eastAsia="Calibri" w:hAnsi="Calibri" w:cs="Calibri"/>
          <w:color w:val="595959"/>
          <w:sz w:val="18"/>
          <w:szCs w:val="18"/>
        </w:rPr>
        <w:t xml:space="preserve"> </w:t>
      </w:r>
      <w:r>
        <w:rPr>
          <w:rStyle w:val="aa"/>
          <w:color w:val="ED7D31"/>
          <w:sz w:val="16"/>
          <w:szCs w:val="16"/>
        </w:rPr>
        <w:t xml:space="preserve">■ </w:t>
      </w:r>
      <w:proofErr w:type="spellStart"/>
      <w:r>
        <w:rPr>
          <w:rStyle w:val="aa"/>
          <w:rFonts w:ascii="Calibri" w:eastAsia="Calibri" w:hAnsi="Calibri" w:cs="Calibri"/>
          <w:color w:val="595959"/>
          <w:sz w:val="18"/>
          <w:szCs w:val="18"/>
        </w:rPr>
        <w:t>Недоступно</w:t>
      </w:r>
      <w:proofErr w:type="spellEnd"/>
    </w:p>
    <w:p w14:paraId="3AC14087" w14:textId="77777777" w:rsidR="00313027" w:rsidRDefault="00313027">
      <w:pPr>
        <w:spacing w:after="499" w:line="1" w:lineRule="exact"/>
      </w:pPr>
    </w:p>
    <w:p w14:paraId="22D555A2" w14:textId="77777777" w:rsidR="00313027" w:rsidRDefault="007712F0">
      <w:pPr>
        <w:pStyle w:val="11"/>
        <w:spacing w:after="0" w:line="262" w:lineRule="auto"/>
        <w:ind w:left="2000"/>
        <w:jc w:val="both"/>
      </w:pPr>
      <w:proofErr w:type="spellStart"/>
      <w:proofErr w:type="gramStart"/>
      <w:r>
        <w:rPr>
          <w:rStyle w:val="a9"/>
        </w:rPr>
        <w:t>Источник</w:t>
      </w:r>
      <w:proofErr w:type="spellEnd"/>
      <w:r>
        <w:rPr>
          <w:rStyle w:val="a9"/>
        </w:rPr>
        <w:t>:</w:t>
      </w:r>
      <w:proofErr w:type="gramEnd"/>
      <w:r>
        <w:rPr>
          <w:rStyle w:val="a9"/>
        </w:rPr>
        <w:t xml:space="preserve"> ins</w:t>
      </w:r>
    </w:p>
    <w:p w14:paraId="6D42F27A" w14:textId="77777777" w:rsidR="00313027" w:rsidRPr="00CE7A8B" w:rsidRDefault="007712F0">
      <w:pPr>
        <w:pStyle w:val="50"/>
        <w:keepNext/>
        <w:keepLines/>
        <w:numPr>
          <w:ilvl w:val="2"/>
          <w:numId w:val="10"/>
        </w:numPr>
        <w:tabs>
          <w:tab w:val="left" w:pos="1239"/>
        </w:tabs>
        <w:spacing w:line="262" w:lineRule="auto"/>
        <w:ind w:firstLine="580"/>
        <w:jc w:val="both"/>
        <w:rPr>
          <w:lang w:val="ru-RU"/>
        </w:rPr>
      </w:pPr>
      <w:bookmarkStart w:id="24" w:name="bookmark39"/>
      <w:r w:rsidRPr="00CE7A8B">
        <w:rPr>
          <w:rStyle w:val="5"/>
          <w:b/>
          <w:bCs/>
          <w:lang w:val="ru-RU"/>
        </w:rPr>
        <w:t>. Доступность индикаторов в отношении приоритетных целей</w:t>
      </w:r>
      <w:bookmarkEnd w:id="24"/>
    </w:p>
    <w:p w14:paraId="3C5D2F3A" w14:textId="77777777" w:rsidR="00313027" w:rsidRPr="00CE7A8B" w:rsidRDefault="007712F0">
      <w:pPr>
        <w:pStyle w:val="11"/>
        <w:spacing w:after="58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Что касается приоритетных показателей, уровень интеллекта также улучшился. Действительно, для второго </w:t>
      </w:r>
      <w:proofErr w:type="gramStart"/>
      <w:r w:rsidRPr="00CE7A8B">
        <w:rPr>
          <w:rStyle w:val="a9"/>
          <w:lang w:val="ru-RU"/>
        </w:rPr>
        <w:t>отчёта  было</w:t>
      </w:r>
      <w:proofErr w:type="gramEnd"/>
      <w:r w:rsidRPr="00CE7A8B">
        <w:rPr>
          <w:rStyle w:val="a9"/>
          <w:lang w:val="ru-RU"/>
        </w:rPr>
        <w:t xml:space="preserve"> заполнено </w:t>
      </w:r>
      <w:r w:rsidRPr="00CE7A8B">
        <w:rPr>
          <w:rStyle w:val="a9"/>
          <w:b/>
          <w:bCs/>
          <w:color w:val="25408F"/>
          <w:lang w:val="ru-RU"/>
        </w:rPr>
        <w:t xml:space="preserve">53 (84,1%) </w:t>
      </w:r>
      <w:r w:rsidRPr="00CE7A8B">
        <w:rPr>
          <w:rStyle w:val="a9"/>
          <w:color w:val="000000"/>
          <w:lang w:val="ru-RU"/>
        </w:rPr>
        <w:t xml:space="preserve">приоритетных индикаторов </w:t>
      </w:r>
      <w:proofErr w:type="gramStart"/>
      <w:r w:rsidRPr="00CE7A8B">
        <w:rPr>
          <w:rStyle w:val="a9"/>
          <w:lang w:val="ru-RU"/>
        </w:rPr>
        <w:t xml:space="preserve">из  </w:t>
      </w:r>
      <w:r w:rsidRPr="00CE7A8B">
        <w:rPr>
          <w:rStyle w:val="a9"/>
          <w:b/>
          <w:bCs/>
          <w:color w:val="25408F"/>
          <w:lang w:val="ru-RU"/>
        </w:rPr>
        <w:t>63</w:t>
      </w:r>
      <w:proofErr w:type="gramEnd"/>
      <w:r w:rsidRPr="00CE7A8B">
        <w:rPr>
          <w:rStyle w:val="a9"/>
          <w:color w:val="000000"/>
          <w:lang w:val="ru-RU"/>
        </w:rPr>
        <w:t xml:space="preserve">, по сравнению с </w:t>
      </w:r>
      <w:r w:rsidRPr="00CE7A8B">
        <w:rPr>
          <w:rStyle w:val="a9"/>
          <w:b/>
          <w:bCs/>
          <w:color w:val="25408F"/>
          <w:lang w:val="ru-RU"/>
        </w:rPr>
        <w:t xml:space="preserve">44 (69,8%) </w:t>
      </w:r>
      <w:r w:rsidRPr="00CE7A8B">
        <w:rPr>
          <w:rStyle w:val="a9"/>
          <w:color w:val="000000"/>
          <w:lang w:val="ru-RU"/>
        </w:rPr>
        <w:t>в первом издании.</w:t>
      </w:r>
    </w:p>
    <w:p w14:paraId="5DE9961E" w14:textId="77777777" w:rsidR="00313027" w:rsidRPr="00CE7A8B" w:rsidRDefault="007712F0">
      <w:pPr>
        <w:pStyle w:val="50"/>
        <w:keepNext/>
        <w:keepLines/>
        <w:numPr>
          <w:ilvl w:val="2"/>
          <w:numId w:val="10"/>
        </w:numPr>
        <w:tabs>
          <w:tab w:val="left" w:pos="1239"/>
        </w:tabs>
        <w:spacing w:after="160" w:line="360" w:lineRule="auto"/>
        <w:ind w:firstLine="580"/>
        <w:jc w:val="both"/>
        <w:rPr>
          <w:lang w:val="ru-RU"/>
        </w:rPr>
      </w:pPr>
      <w:bookmarkStart w:id="25" w:name="bookmark41"/>
      <w:r w:rsidRPr="00CE7A8B">
        <w:rPr>
          <w:rStyle w:val="5"/>
          <w:b/>
          <w:bCs/>
          <w:lang w:val="ru-RU"/>
        </w:rPr>
        <w:t>Наличие индикаторов, связанных с гендерными показателями</w:t>
      </w:r>
      <w:bookmarkEnd w:id="25"/>
    </w:p>
    <w:p w14:paraId="6530D2C4" w14:textId="77777777" w:rsidR="00313027" w:rsidRPr="00CE7A8B" w:rsidRDefault="007712F0">
      <w:pPr>
        <w:pStyle w:val="11"/>
        <w:spacing w:after="3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Гендерный индикатор определяется как индикатор ЦУР, требующий разбиения по полу, явно в тексте или способствующий разбиению по полу. В соответствии с этим определением </w:t>
      </w:r>
      <w:r w:rsidRPr="00CE7A8B">
        <w:rPr>
          <w:rStyle w:val="a9"/>
          <w:b/>
          <w:bCs/>
          <w:color w:val="25408F"/>
          <w:lang w:val="ru-RU"/>
        </w:rPr>
        <w:t xml:space="preserve">54 </w:t>
      </w:r>
      <w:r w:rsidRPr="00CE7A8B">
        <w:rPr>
          <w:rStyle w:val="a9"/>
          <w:lang w:val="ru-RU"/>
        </w:rPr>
        <w:t xml:space="preserve">показателя ЦУР называются гендерными индикаторами. Из этих показателей только </w:t>
      </w:r>
      <w:r w:rsidRPr="00CE7A8B">
        <w:rPr>
          <w:rStyle w:val="a9"/>
          <w:b/>
          <w:bCs/>
          <w:color w:val="25408F"/>
          <w:lang w:val="ru-RU"/>
        </w:rPr>
        <w:t xml:space="preserve">16 </w:t>
      </w:r>
      <w:r w:rsidRPr="00CE7A8B">
        <w:rPr>
          <w:rStyle w:val="a9"/>
          <w:lang w:val="ru-RU"/>
        </w:rPr>
        <w:t xml:space="preserve">можно было разбить по полу, как рекомендовал показатель, то есть уровень </w:t>
      </w:r>
      <w:r w:rsidRPr="00CE7A8B">
        <w:rPr>
          <w:rStyle w:val="a9"/>
          <w:b/>
          <w:bCs/>
          <w:color w:val="25408F"/>
          <w:lang w:val="ru-RU"/>
        </w:rPr>
        <w:t>29,6%.</w:t>
      </w:r>
    </w:p>
    <w:p w14:paraId="1D128930" w14:textId="77777777" w:rsidR="00313027" w:rsidRPr="00CE7A8B" w:rsidRDefault="007712F0">
      <w:pPr>
        <w:pStyle w:val="11"/>
        <w:spacing w:after="3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График ниже показывает количество гендерных индикаторов и количество гендерных индикаторов, представленных ЦУР. Оно показывает, что для некоторых ЦУР, </w:t>
      </w:r>
      <w:proofErr w:type="gramStart"/>
      <w:r w:rsidRPr="00CE7A8B">
        <w:rPr>
          <w:rStyle w:val="a9"/>
          <w:lang w:val="ru-RU"/>
        </w:rPr>
        <w:t>таких  как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25408F"/>
          <w:lang w:val="ru-RU"/>
        </w:rPr>
        <w:t xml:space="preserve">ЦУР 11, 16 </w:t>
      </w:r>
      <w:r w:rsidRPr="00CE7A8B">
        <w:rPr>
          <w:rStyle w:val="a9"/>
          <w:lang w:val="ru-RU"/>
        </w:rPr>
        <w:t>и</w:t>
      </w:r>
      <w:r w:rsidRPr="00CE7A8B">
        <w:rPr>
          <w:rStyle w:val="a9"/>
          <w:lang w:val="ru-RU"/>
        </w:rPr>
        <w:br/>
      </w:r>
      <w:r w:rsidRPr="00CE7A8B">
        <w:rPr>
          <w:rStyle w:val="a9"/>
          <w:b/>
          <w:bCs/>
          <w:color w:val="25408F"/>
          <w:lang w:val="ru-RU"/>
        </w:rPr>
        <w:t>17</w:t>
      </w:r>
      <w:r w:rsidRPr="00CE7A8B">
        <w:rPr>
          <w:rStyle w:val="a9"/>
          <w:lang w:val="ru-RU"/>
        </w:rPr>
        <w:t xml:space="preserve">, по-прежнему необходимы значительные усилия по формированию гендерных индикаторов. Однако для </w:t>
      </w:r>
      <w:r w:rsidRPr="00CE7A8B">
        <w:rPr>
          <w:rStyle w:val="a9"/>
          <w:b/>
          <w:bCs/>
          <w:color w:val="25408F"/>
          <w:lang w:val="ru-RU"/>
        </w:rPr>
        <w:t>ЦУР 8 и 10</w:t>
      </w:r>
      <w:r w:rsidRPr="00CE7A8B">
        <w:rPr>
          <w:rStyle w:val="a9"/>
          <w:lang w:val="ru-RU"/>
        </w:rPr>
        <w:t xml:space="preserve"> уровень информации о гендерных индикаторах высок.</w:t>
      </w:r>
    </w:p>
    <w:p w14:paraId="6B25C410" w14:textId="77777777" w:rsidR="00313027" w:rsidRPr="00CE7A8B" w:rsidRDefault="007712F0">
      <w:pPr>
        <w:pStyle w:val="a6"/>
        <w:spacing w:after="360" w:line="240" w:lineRule="auto"/>
        <w:jc w:val="center"/>
        <w:rPr>
          <w:sz w:val="20"/>
          <w:szCs w:val="20"/>
          <w:lang w:val="ru-RU"/>
        </w:rPr>
        <w:sectPr w:rsidR="00313027" w:rsidRPr="00CE7A8B">
          <w:headerReference w:type="even" r:id="rId27"/>
          <w:headerReference w:type="default" r:id="rId28"/>
          <w:footerReference w:type="even" r:id="rId29"/>
          <w:footerReference w:type="default" r:id="rId30"/>
          <w:pgSz w:w="16838" w:h="23810"/>
          <w:pgMar w:top="3953" w:right="2904" w:bottom="3880" w:left="2878" w:header="3525" w:footer="3" w:gutter="0"/>
          <w:cols w:space="720"/>
          <w:noEndnote/>
          <w:docGrid w:linePitch="360"/>
        </w:sectPr>
      </w:pPr>
      <w:r w:rsidRPr="00CE7A8B">
        <w:rPr>
          <w:rStyle w:val="a5"/>
          <w:i/>
          <w:iCs/>
          <w:sz w:val="20"/>
          <w:szCs w:val="20"/>
          <w:lang w:val="ru-RU"/>
        </w:rPr>
        <w:t>Рисунок 3: Распределение гендерно-специфичных индикаторов</w:t>
      </w:r>
    </w:p>
    <w:p w14:paraId="22DF7A8C" w14:textId="77777777" w:rsidR="00313027" w:rsidRPr="00CE7A8B" w:rsidRDefault="007712F0">
      <w:pPr>
        <w:pStyle w:val="a6"/>
        <w:framePr w:w="5578" w:h="240" w:wrap="none" w:hAnchor="page" w:x="5662" w:y="3755"/>
        <w:tabs>
          <w:tab w:val="left" w:pos="2549"/>
        </w:tabs>
        <w:spacing w:after="0" w:line="240" w:lineRule="auto"/>
        <w:jc w:val="center"/>
        <w:rPr>
          <w:sz w:val="18"/>
          <w:szCs w:val="18"/>
          <w:lang w:val="ru-RU"/>
        </w:rPr>
      </w:pPr>
      <w:r w:rsidRPr="00CE7A8B">
        <w:rPr>
          <w:rStyle w:val="a5"/>
          <w:color w:val="4877C2"/>
          <w:sz w:val="16"/>
          <w:szCs w:val="16"/>
          <w:lang w:val="ru-RU"/>
        </w:rPr>
        <w:lastRenderedPageBreak/>
        <w:t xml:space="preserve">■ </w:t>
      </w:r>
      <w:r w:rsidRPr="00CE7A8B">
        <w:rPr>
          <w:rStyle w:val="a5"/>
          <w:rFonts w:ascii="Calibri" w:eastAsia="Calibri" w:hAnsi="Calibri" w:cs="Calibri"/>
          <w:color w:val="595959"/>
          <w:sz w:val="18"/>
          <w:szCs w:val="18"/>
          <w:lang w:val="ru-RU"/>
        </w:rPr>
        <w:t>Гендерные индикаторы</w:t>
      </w:r>
      <w:r w:rsidRPr="00CE7A8B">
        <w:rPr>
          <w:rStyle w:val="a5"/>
          <w:rFonts w:ascii="Calibri" w:eastAsia="Calibri" w:hAnsi="Calibri" w:cs="Calibri"/>
          <w:color w:val="595959"/>
          <w:sz w:val="18"/>
          <w:szCs w:val="18"/>
          <w:lang w:val="ru-RU"/>
        </w:rPr>
        <w:tab/>
      </w:r>
      <w:r w:rsidRPr="00CE7A8B">
        <w:rPr>
          <w:rStyle w:val="a5"/>
          <w:color w:val="C0504D"/>
          <w:sz w:val="16"/>
          <w:szCs w:val="16"/>
          <w:lang w:val="ru-RU"/>
        </w:rPr>
        <w:t xml:space="preserve">■ </w:t>
      </w:r>
      <w:r w:rsidRPr="00CE7A8B">
        <w:rPr>
          <w:rStyle w:val="a5"/>
          <w:rFonts w:ascii="Calibri" w:eastAsia="Calibri" w:hAnsi="Calibri" w:cs="Calibri"/>
          <w:color w:val="595959"/>
          <w:sz w:val="18"/>
          <w:szCs w:val="18"/>
          <w:lang w:val="ru-RU"/>
        </w:rPr>
        <w:t>Представленные гендерные показатели</w:t>
      </w:r>
    </w:p>
    <w:p w14:paraId="726D1384" w14:textId="77777777" w:rsidR="00313027" w:rsidRPr="00CE7A8B" w:rsidRDefault="007712F0">
      <w:pPr>
        <w:pStyle w:val="a6"/>
        <w:framePr w:w="1291" w:h="274" w:wrap="none" w:hAnchor="page" w:x="7774" w:y="4422"/>
        <w:spacing w:after="0" w:line="240" w:lineRule="auto"/>
        <w:jc w:val="center"/>
        <w:rPr>
          <w:sz w:val="22"/>
          <w:szCs w:val="22"/>
          <w:lang w:val="ru-RU"/>
        </w:rPr>
      </w:pPr>
      <w:r w:rsidRPr="00CE7A8B">
        <w:rPr>
          <w:rStyle w:val="a5"/>
          <w:color w:val="000000"/>
          <w:sz w:val="22"/>
          <w:szCs w:val="22"/>
          <w:lang w:val="ru-RU"/>
        </w:rPr>
        <w:t xml:space="preserve">Источник: </w:t>
      </w:r>
      <w:r>
        <w:rPr>
          <w:rStyle w:val="a5"/>
          <w:color w:val="000000"/>
          <w:sz w:val="22"/>
          <w:szCs w:val="22"/>
        </w:rPr>
        <w:t>INS</w:t>
      </w:r>
    </w:p>
    <w:p w14:paraId="5D9293CE" w14:textId="77777777" w:rsidR="00313027" w:rsidRPr="00CE7A8B" w:rsidRDefault="007712F0">
      <w:pPr>
        <w:spacing w:line="360" w:lineRule="exact"/>
        <w:rPr>
          <w:lang w:val="ru-RU"/>
        </w:rPr>
      </w:pPr>
      <w:r>
        <w:rPr>
          <w:noProof/>
        </w:rPr>
        <w:drawing>
          <wp:anchor distT="0" distB="0" distL="0" distR="0" simplePos="0" relativeHeight="62914709" behindDoc="1" locked="0" layoutInCell="1" allowOverlap="1" wp14:anchorId="37FE03CB" wp14:editId="26E45073">
            <wp:simplePos x="0" y="0"/>
            <wp:positionH relativeFrom="page">
              <wp:posOffset>3152775</wp:posOffset>
            </wp:positionH>
            <wp:positionV relativeFrom="margin">
              <wp:posOffset>0</wp:posOffset>
            </wp:positionV>
            <wp:extent cx="4273550" cy="2243455"/>
            <wp:effectExtent l="0" t="0" r="0" b="0"/>
            <wp:wrapNone/>
            <wp:docPr id="29" name="Shap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box 30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427355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D328E" w14:textId="77777777" w:rsidR="00313027" w:rsidRPr="00CE7A8B" w:rsidRDefault="00313027">
      <w:pPr>
        <w:spacing w:line="360" w:lineRule="exact"/>
        <w:rPr>
          <w:lang w:val="ru-RU"/>
        </w:rPr>
      </w:pPr>
    </w:p>
    <w:p w14:paraId="55C960EE" w14:textId="77777777" w:rsidR="00313027" w:rsidRPr="00CE7A8B" w:rsidRDefault="00313027">
      <w:pPr>
        <w:spacing w:line="360" w:lineRule="exact"/>
        <w:rPr>
          <w:lang w:val="ru-RU"/>
        </w:rPr>
      </w:pPr>
    </w:p>
    <w:p w14:paraId="29986128" w14:textId="77777777" w:rsidR="00313027" w:rsidRPr="00CE7A8B" w:rsidRDefault="00313027">
      <w:pPr>
        <w:spacing w:line="360" w:lineRule="exact"/>
        <w:rPr>
          <w:lang w:val="ru-RU"/>
        </w:rPr>
      </w:pPr>
    </w:p>
    <w:p w14:paraId="55D3F513" w14:textId="77777777" w:rsidR="00313027" w:rsidRPr="00CE7A8B" w:rsidRDefault="00313027">
      <w:pPr>
        <w:spacing w:line="360" w:lineRule="exact"/>
        <w:rPr>
          <w:lang w:val="ru-RU"/>
        </w:rPr>
      </w:pPr>
    </w:p>
    <w:p w14:paraId="3F6DC6EC" w14:textId="77777777" w:rsidR="00313027" w:rsidRPr="00CE7A8B" w:rsidRDefault="00313027">
      <w:pPr>
        <w:spacing w:line="360" w:lineRule="exact"/>
        <w:rPr>
          <w:lang w:val="ru-RU"/>
        </w:rPr>
      </w:pPr>
    </w:p>
    <w:p w14:paraId="71753096" w14:textId="77777777" w:rsidR="00313027" w:rsidRPr="00CE7A8B" w:rsidRDefault="00313027">
      <w:pPr>
        <w:spacing w:line="360" w:lineRule="exact"/>
        <w:rPr>
          <w:lang w:val="ru-RU"/>
        </w:rPr>
      </w:pPr>
    </w:p>
    <w:p w14:paraId="37D5D710" w14:textId="77777777" w:rsidR="00313027" w:rsidRPr="00CE7A8B" w:rsidRDefault="00313027">
      <w:pPr>
        <w:spacing w:line="360" w:lineRule="exact"/>
        <w:rPr>
          <w:lang w:val="ru-RU"/>
        </w:rPr>
      </w:pPr>
    </w:p>
    <w:p w14:paraId="21A8624C" w14:textId="77777777" w:rsidR="00313027" w:rsidRPr="00CE7A8B" w:rsidRDefault="00313027">
      <w:pPr>
        <w:spacing w:line="360" w:lineRule="exact"/>
        <w:rPr>
          <w:lang w:val="ru-RU"/>
        </w:rPr>
      </w:pPr>
    </w:p>
    <w:p w14:paraId="53CFBD26" w14:textId="77777777" w:rsidR="00313027" w:rsidRPr="00CE7A8B" w:rsidRDefault="00313027">
      <w:pPr>
        <w:spacing w:line="360" w:lineRule="exact"/>
        <w:rPr>
          <w:lang w:val="ru-RU"/>
        </w:rPr>
      </w:pPr>
    </w:p>
    <w:p w14:paraId="639835D7" w14:textId="77777777" w:rsidR="00313027" w:rsidRPr="00CE7A8B" w:rsidRDefault="00313027">
      <w:pPr>
        <w:spacing w:line="360" w:lineRule="exact"/>
        <w:rPr>
          <w:lang w:val="ru-RU"/>
        </w:rPr>
      </w:pPr>
    </w:p>
    <w:p w14:paraId="61566D8B" w14:textId="77777777" w:rsidR="00313027" w:rsidRPr="00CE7A8B" w:rsidRDefault="00313027">
      <w:pPr>
        <w:spacing w:line="360" w:lineRule="exact"/>
        <w:rPr>
          <w:lang w:val="ru-RU"/>
        </w:rPr>
      </w:pPr>
    </w:p>
    <w:p w14:paraId="4BB551AD" w14:textId="77777777" w:rsidR="00313027" w:rsidRPr="00CE7A8B" w:rsidRDefault="00313027">
      <w:pPr>
        <w:spacing w:after="373" w:line="1" w:lineRule="exact"/>
        <w:rPr>
          <w:lang w:val="ru-RU"/>
        </w:rPr>
      </w:pPr>
    </w:p>
    <w:p w14:paraId="060B2E12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pgSz w:w="16838" w:h="23810"/>
          <w:pgMar w:top="4220" w:right="3203" w:bottom="3736" w:left="3803" w:header="3792" w:footer="3" w:gutter="0"/>
          <w:cols w:space="720"/>
          <w:noEndnote/>
          <w:docGrid w:linePitch="360"/>
        </w:sectPr>
      </w:pPr>
    </w:p>
    <w:p w14:paraId="75F3224E" w14:textId="77777777" w:rsidR="00313027" w:rsidRPr="00CE7A8B" w:rsidRDefault="007712F0">
      <w:pPr>
        <w:pStyle w:val="30"/>
        <w:keepNext/>
        <w:keepLines/>
        <w:ind w:left="2580" w:hanging="2580"/>
        <w:rPr>
          <w:lang w:val="ru-RU"/>
        </w:rPr>
      </w:pPr>
      <w:bookmarkStart w:id="26" w:name="bookmark43"/>
      <w:r w:rsidRPr="00CE7A8B">
        <w:rPr>
          <w:rStyle w:val="3"/>
          <w:b/>
          <w:bCs/>
          <w:lang w:val="ru-RU"/>
        </w:rPr>
        <w:lastRenderedPageBreak/>
        <w:t xml:space="preserve">ГЛАВА </w:t>
      </w:r>
      <w:r>
        <w:rPr>
          <w:rStyle w:val="3"/>
          <w:b/>
          <w:bCs/>
        </w:rPr>
        <w:t>II</w:t>
      </w:r>
      <w:r w:rsidRPr="00CE7A8B">
        <w:rPr>
          <w:rStyle w:val="3"/>
          <w:b/>
          <w:bCs/>
          <w:lang w:val="ru-RU"/>
        </w:rPr>
        <w:t>: СТАТУС РЕАЛИЗАЦИИ ЦЕЛЕЙ ЦУРА</w:t>
      </w:r>
      <w:bookmarkEnd w:id="26"/>
    </w:p>
    <w:p w14:paraId="0B780C44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Кот-д'Ивуаре процесс согласования и приоритизации 105 целей, рассмотренных в рамках </w:t>
      </w:r>
      <w:r>
        <w:rPr>
          <w:rStyle w:val="a9"/>
        </w:rPr>
        <w:t>MAPS</w:t>
      </w:r>
      <w:r w:rsidRPr="00CE7A8B">
        <w:rPr>
          <w:rStyle w:val="a9"/>
          <w:lang w:val="ru-RU"/>
        </w:rPr>
        <w:t xml:space="preserve"> (</w:t>
      </w:r>
      <w:proofErr w:type="spellStart"/>
      <w:r>
        <w:rPr>
          <w:rStyle w:val="a9"/>
        </w:rPr>
        <w:t>Mainstreaming</w:t>
      </w:r>
      <w:proofErr w:type="spellEnd"/>
      <w:r w:rsidRPr="00CE7A8B">
        <w:rPr>
          <w:rStyle w:val="a9"/>
          <w:lang w:val="ru-RU"/>
        </w:rPr>
        <w:t xml:space="preserve">, </w:t>
      </w:r>
      <w:proofErr w:type="spellStart"/>
      <w:r>
        <w:rPr>
          <w:rStyle w:val="a9"/>
        </w:rPr>
        <w:t>Acceleration</w:t>
      </w:r>
      <w:proofErr w:type="spellEnd"/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and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Policy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Support</w:t>
      </w:r>
      <w:r w:rsidRPr="00CE7A8B">
        <w:rPr>
          <w:rStyle w:val="a9"/>
          <w:lang w:val="ru-RU"/>
        </w:rPr>
        <w:t>), позволил выявить, во-первых, семьдесят четыре (74) цели, из которых 52 учтены в Национальном плане развития (</w:t>
      </w:r>
      <w:r>
        <w:rPr>
          <w:rStyle w:val="a9"/>
        </w:rPr>
        <w:t>NDP</w:t>
      </w:r>
      <w:r w:rsidRPr="00CE7A8B">
        <w:rPr>
          <w:rStyle w:val="a9"/>
          <w:lang w:val="ru-RU"/>
        </w:rPr>
        <w:t xml:space="preserve"> 2016-2020) и планах/стратегиях министерств, а во-вторых, сохранить сорок (40) приоритетных целей для Кот-д'Ивуара. Индикаторы, касающиеся целей, составляют шестьдесят три (63).</w:t>
      </w:r>
    </w:p>
    <w:p w14:paraId="177B3EFC" w14:textId="77777777" w:rsidR="00313027" w:rsidRPr="00CE7A8B" w:rsidRDefault="007712F0">
      <w:pPr>
        <w:pStyle w:val="11"/>
        <w:jc w:val="both"/>
        <w:rPr>
          <w:lang w:val="ru-RU"/>
        </w:rPr>
      </w:pPr>
      <w:r w:rsidRPr="00CE7A8B">
        <w:rPr>
          <w:rStyle w:val="a9"/>
          <w:lang w:val="ru-RU"/>
        </w:rPr>
        <w:t>В этой главе представлен статус реализации ЦУР в Кот-д'Ивуаре, с акцентом на 63 показателях из 40 приоритетных целей.</w:t>
      </w:r>
    </w:p>
    <w:p w14:paraId="6E2BF873" w14:textId="77777777" w:rsidR="00313027" w:rsidRDefault="007712F0">
      <w:pPr>
        <w:pStyle w:val="11"/>
        <w:numPr>
          <w:ilvl w:val="0"/>
          <w:numId w:val="11"/>
        </w:numPr>
        <w:tabs>
          <w:tab w:val="left" w:pos="265"/>
        </w:tabs>
        <w:spacing w:after="900" w:line="334" w:lineRule="auto"/>
        <w:jc w:val="bot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125829383" behindDoc="0" locked="0" layoutInCell="1" allowOverlap="1" wp14:anchorId="1FEF0D1E" wp14:editId="30D6FA5C">
            <wp:simplePos x="0" y="0"/>
            <wp:positionH relativeFrom="page">
              <wp:posOffset>2101215</wp:posOffset>
            </wp:positionH>
            <wp:positionV relativeFrom="paragraph">
              <wp:posOffset>546100</wp:posOffset>
            </wp:positionV>
            <wp:extent cx="1085215" cy="1090930"/>
            <wp:effectExtent l="0" t="0" r="0" b="0"/>
            <wp:wrapSquare wrapText="right"/>
            <wp:docPr id="31" name="Shap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box 32"/>
                    <pic:cNvPicPr/>
                  </pic:nvPicPr>
                  <pic:blipFill>
                    <a:blip r:embed="rId32"/>
                    <a:stretch/>
                  </pic:blipFill>
                  <pic:spPr>
                    <a:xfrm>
                      <a:off x="0" y="0"/>
                      <a:ext cx="108521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9"/>
          <w:b/>
          <w:bCs/>
          <w:color w:val="25408F"/>
          <w:sz w:val="26"/>
          <w:szCs w:val="26"/>
        </w:rPr>
        <w:t>.1 СТОЛП НАСЕЛЕНИЯ</w:t>
      </w:r>
    </w:p>
    <w:p w14:paraId="27E748BE" w14:textId="77777777" w:rsidR="00313027" w:rsidRPr="00CE7A8B" w:rsidRDefault="007712F0">
      <w:pPr>
        <w:pStyle w:val="40"/>
        <w:keepNext/>
        <w:keepLines/>
        <w:spacing w:after="900"/>
        <w:rPr>
          <w:lang w:val="ru-RU"/>
        </w:rPr>
      </w:pPr>
      <w:bookmarkStart w:id="27" w:name="bookmark45"/>
      <w:r w:rsidRPr="00CE7A8B">
        <w:rPr>
          <w:rStyle w:val="4"/>
          <w:b/>
          <w:bCs/>
          <w:color w:val="EE303C"/>
          <w:lang w:val="ru-RU"/>
        </w:rPr>
        <w:t>Цель 1</w:t>
      </w:r>
      <w:proofErr w:type="gramStart"/>
      <w:r w:rsidRPr="00CE7A8B">
        <w:rPr>
          <w:rStyle w:val="4"/>
          <w:b/>
          <w:bCs/>
          <w:color w:val="EE303C"/>
          <w:lang w:val="ru-RU"/>
        </w:rPr>
        <w:t>: Искоренить</w:t>
      </w:r>
      <w:proofErr w:type="gramEnd"/>
      <w:r w:rsidRPr="00CE7A8B">
        <w:rPr>
          <w:rStyle w:val="4"/>
          <w:b/>
          <w:bCs/>
          <w:color w:val="EE303C"/>
          <w:lang w:val="ru-RU"/>
        </w:rPr>
        <w:t xml:space="preserve"> бедность во всех её проявлениях повсюду</w:t>
      </w:r>
      <w:bookmarkEnd w:id="27"/>
    </w:p>
    <w:p w14:paraId="6EDE6954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b/>
          <w:bCs/>
          <w:i/>
          <w:iCs/>
          <w:color w:val="EE303C"/>
          <w:lang w:val="ru-RU"/>
        </w:rPr>
        <w:t>Цель 1.2</w:t>
      </w:r>
      <w:proofErr w:type="gramStart"/>
      <w:r w:rsidRPr="00CE7A8B">
        <w:rPr>
          <w:rStyle w:val="a9"/>
          <w:b/>
          <w:bCs/>
          <w:i/>
          <w:iCs/>
          <w:color w:val="EE303C"/>
          <w:lang w:val="ru-RU"/>
        </w:rPr>
        <w:t>: К</w:t>
      </w:r>
      <w:proofErr w:type="gramEnd"/>
      <w:r w:rsidRPr="00CE7A8B">
        <w:rPr>
          <w:rStyle w:val="a9"/>
          <w:b/>
          <w:bCs/>
          <w:i/>
          <w:iCs/>
          <w:color w:val="EE303C"/>
          <w:lang w:val="ru-RU"/>
        </w:rPr>
        <w:t xml:space="preserve"> 2030 году сократить как минимум вдвое долю мужчин, женщин и детей всех возрастов, страдающих от той или иной формы бедности, как определяется каждая страна.</w:t>
      </w:r>
    </w:p>
    <w:p w14:paraId="657BA038" w14:textId="77777777" w:rsidR="00313027" w:rsidRPr="00CE7A8B" w:rsidRDefault="007712F0">
      <w:pPr>
        <w:pStyle w:val="11"/>
        <w:spacing w:line="264" w:lineRule="auto"/>
        <w:jc w:val="both"/>
        <w:rPr>
          <w:lang w:val="ru-RU"/>
        </w:rPr>
      </w:pPr>
      <w:r w:rsidRPr="00CE7A8B">
        <w:rPr>
          <w:rStyle w:val="a9"/>
          <w:i/>
          <w:iCs/>
          <w:color w:val="EE303C"/>
          <w:lang w:val="ru-RU"/>
        </w:rPr>
        <w:t>Индикатор 1.2.1: Доля населения, живущего ниже национального уровня бедности, по полу и возрасту</w:t>
      </w:r>
    </w:p>
    <w:p w14:paraId="52BE62FA" w14:textId="77777777" w:rsidR="00313027" w:rsidRPr="00CE7A8B" w:rsidRDefault="007712F0">
      <w:pPr>
        <w:pStyle w:val="11"/>
        <w:spacing w:after="320" w:line="262" w:lineRule="auto"/>
        <w:jc w:val="both"/>
        <w:rPr>
          <w:lang w:val="ru-RU"/>
        </w:rPr>
        <w:sectPr w:rsidR="00313027" w:rsidRPr="00CE7A8B">
          <w:pgSz w:w="16838" w:h="23810"/>
          <w:pgMar w:top="4153" w:right="2978" w:bottom="4145" w:left="3002" w:header="3725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В 2018 году </w:t>
      </w:r>
      <w:r>
        <w:rPr>
          <w:rStyle w:val="a9"/>
        </w:rPr>
        <w:t>EHCVM</w:t>
      </w:r>
      <w:r w:rsidRPr="00CE7A8B">
        <w:rPr>
          <w:rStyle w:val="a9"/>
          <w:lang w:val="ru-RU"/>
        </w:rPr>
        <w:t xml:space="preserve"> оценил, что </w:t>
      </w:r>
      <w:r w:rsidRPr="00CE7A8B">
        <w:rPr>
          <w:rStyle w:val="a9"/>
          <w:b/>
          <w:bCs/>
          <w:color w:val="EE303C"/>
          <w:lang w:val="ru-RU"/>
        </w:rPr>
        <w:t xml:space="preserve">10 064 128 </w:t>
      </w:r>
      <w:r w:rsidRPr="00CE7A8B">
        <w:rPr>
          <w:rStyle w:val="a9"/>
          <w:lang w:val="ru-RU"/>
        </w:rPr>
        <w:t>человек проживают в домохозяйствах, живущих с расходами потребления ниже</w:t>
      </w:r>
      <w:r>
        <w:rPr>
          <w:rStyle w:val="a9"/>
          <w:vertAlign w:val="superscript"/>
        </w:rPr>
        <w:footnoteReference w:id="1"/>
      </w:r>
      <w:r w:rsidRPr="00CE7A8B">
        <w:rPr>
          <w:rStyle w:val="a9"/>
          <w:lang w:val="ru-RU"/>
        </w:rPr>
        <w:t xml:space="preserve"> национального уровня бедности в Кот-д'Ивуаре,</w:t>
      </w:r>
      <w:r w:rsidRPr="00CE7A8B">
        <w:rPr>
          <w:rStyle w:val="a9"/>
          <w:lang w:val="ru-RU"/>
        </w:rPr>
        <w:br/>
      </w:r>
      <w:r w:rsidRPr="00CE7A8B">
        <w:rPr>
          <w:rStyle w:val="a9"/>
          <w:b/>
          <w:bCs/>
          <w:color w:val="EE303C"/>
          <w:lang w:val="ru-RU"/>
        </w:rPr>
        <w:t xml:space="preserve"> то есть 39,4</w:t>
      </w:r>
      <w:r w:rsidRPr="00CE7A8B">
        <w:rPr>
          <w:rStyle w:val="a9"/>
          <w:lang w:val="ru-RU"/>
        </w:rPr>
        <w:t>%. Он снизился на 5 процентных пунктов по сравнению с 2015 годом, когда составлял</w:t>
      </w:r>
      <w:r w:rsidRPr="00CE7A8B">
        <w:rPr>
          <w:rStyle w:val="a9"/>
          <w:lang w:val="ru-RU"/>
        </w:rPr>
        <w:br/>
      </w:r>
      <w:r w:rsidRPr="00CE7A8B">
        <w:rPr>
          <w:rStyle w:val="a9"/>
          <w:b/>
          <w:bCs/>
          <w:color w:val="EE303C"/>
          <w:lang w:val="ru-RU"/>
        </w:rPr>
        <w:t>44,4%.</w:t>
      </w:r>
    </w:p>
    <w:p w14:paraId="6CE7FA77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1951355" distL="0" distR="0" simplePos="0" relativeHeight="125829384" behindDoc="0" locked="0" layoutInCell="1" allowOverlap="1" wp14:anchorId="424F79AF" wp14:editId="7DFBF561">
                <wp:simplePos x="0" y="0"/>
                <wp:positionH relativeFrom="page">
                  <wp:posOffset>2025015</wp:posOffset>
                </wp:positionH>
                <wp:positionV relativeFrom="paragraph">
                  <wp:posOffset>0</wp:posOffset>
                </wp:positionV>
                <wp:extent cx="2322830" cy="231775"/>
                <wp:effectExtent l="0" t="0" r="0" b="0"/>
                <wp:wrapTopAndBottom/>
                <wp:docPr id="33" name="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830" cy="231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C73B5D" w14:textId="77777777" w:rsidR="00313027" w:rsidRDefault="007712F0">
                            <w:pPr>
                              <w:pStyle w:val="40"/>
                              <w:keepNext/>
                              <w:keepLines/>
                              <w:spacing w:after="0" w:line="240" w:lineRule="auto"/>
                            </w:pPr>
                            <w:bookmarkStart w:id="28" w:name="bookmark47"/>
                            <w:proofErr w:type="spellStart"/>
                            <w:r>
                              <w:rPr>
                                <w:rStyle w:val="4"/>
                                <w:rFonts w:ascii="Arial" w:eastAsia="Arial" w:hAnsi="Arial" w:cs="Arial"/>
                                <w:b/>
                                <w:bCs/>
                                <w:color w:val="EE303C"/>
                              </w:rPr>
                              <w:t>Городская</w:t>
                            </w:r>
                            <w:proofErr w:type="spellEnd"/>
                            <w:r>
                              <w:rPr>
                                <w:rStyle w:val="4"/>
                                <w:rFonts w:ascii="Arial" w:eastAsia="Arial" w:hAnsi="Arial" w:cs="Arial"/>
                                <w:b/>
                                <w:bCs/>
                                <w:color w:val="EE303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4"/>
                                <w:rFonts w:ascii="Arial" w:eastAsia="Arial" w:hAnsi="Arial" w:cs="Arial"/>
                                <w:b/>
                                <w:bCs/>
                                <w:color w:val="EE303C"/>
                              </w:rPr>
                              <w:t>бедность</w:t>
                            </w:r>
                            <w:bookmarkEnd w:id="28"/>
                            <w:proofErr w:type="spellEnd"/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3" style="position:absolute;margin-left:159.45pt;margin-top:0;width:182.9pt;height:18.25pt;z-index:125829384;visibility:visible;mso-wrap-style:none;mso-wrap-distance-left:0;mso-wrap-distance-top:0;mso-wrap-distance-right:0;mso-wrap-distance-bottom:153.65pt;mso-position-horizontal:absolute;mso-position-horizontal-relative:page;mso-position-vertical:absolute;mso-position-vertical-relative:text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" w14:anchorId="424F79AF">
                <v:textbox inset="0,0,0,0">
                  <w:txbxContent>
                    <w:p w:rsidR="00313027" w:rsidRDefault="007712F0" w14:paraId="30C73B5D" w14:textId="77777777">
                      <w:pPr>
                        <w:pStyle w:val="40"/>
                        <w:keepNext/>
                        <w:keepLines/>
                        <w:spacing w:after="0" w:line="240" w:lineRule="auto"/>
                      </w:pPr>
                      <w:bookmarkStart w:name="bookmark47" w:id="29"/>
                      <w:r>
                        <w:rPr>
                          <w:rStyle w:val="4"/>
                          <w:rFonts w:ascii="Arial" w:hAnsi="Arial" w:eastAsia="Arial" w:cs="Arial"/>
                          <w:b/>
                          <w:bCs/>
                          <w:color w:val="EE303C"/>
                          <w:lang w:val="Russian"/>
                        </w:rPr>
                        <w:t>Городская бедность</w:t>
                      </w:r>
                      <w:bookmarkEnd w:id="29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951355" distL="0" distR="0" simplePos="0" relativeHeight="125829386" behindDoc="0" locked="0" layoutInCell="1" allowOverlap="1" wp14:anchorId="46017D07" wp14:editId="422659DF">
                <wp:simplePos x="0" y="0"/>
                <wp:positionH relativeFrom="page">
                  <wp:posOffset>6167120</wp:posOffset>
                </wp:positionH>
                <wp:positionV relativeFrom="paragraph">
                  <wp:posOffset>0</wp:posOffset>
                </wp:positionV>
                <wp:extent cx="2176145" cy="231775"/>
                <wp:effectExtent l="0" t="0" r="0" b="0"/>
                <wp:wrapTopAndBottom/>
                <wp:docPr id="35" name="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145" cy="231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065998" w14:textId="77777777" w:rsidR="00313027" w:rsidRDefault="007712F0">
                            <w:pPr>
                              <w:pStyle w:val="40"/>
                              <w:keepNext/>
                              <w:keepLines/>
                              <w:spacing w:after="0" w:line="240" w:lineRule="auto"/>
                            </w:pPr>
                            <w:bookmarkStart w:id="29" w:name="bookmark49"/>
                            <w:proofErr w:type="spellStart"/>
                            <w:r>
                              <w:rPr>
                                <w:rStyle w:val="4"/>
                                <w:rFonts w:ascii="Arial" w:eastAsia="Arial" w:hAnsi="Arial" w:cs="Arial"/>
                                <w:b/>
                                <w:bCs/>
                                <w:color w:val="EE303C"/>
                              </w:rPr>
                              <w:t>Сельская</w:t>
                            </w:r>
                            <w:proofErr w:type="spellEnd"/>
                            <w:r>
                              <w:rPr>
                                <w:rStyle w:val="4"/>
                                <w:rFonts w:ascii="Arial" w:eastAsia="Arial" w:hAnsi="Arial" w:cs="Arial"/>
                                <w:b/>
                                <w:bCs/>
                                <w:color w:val="EE303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4"/>
                                <w:rFonts w:ascii="Arial" w:eastAsia="Arial" w:hAnsi="Arial" w:cs="Arial"/>
                                <w:b/>
                                <w:bCs/>
                                <w:color w:val="EE303C"/>
                              </w:rPr>
                              <w:t>бедность</w:t>
                            </w:r>
                            <w:bookmarkEnd w:id="29"/>
                            <w:proofErr w:type="spellEnd"/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5" style="position:absolute;margin-left:485.6pt;margin-top:0;width:171.35pt;height:18.25pt;z-index:125829386;visibility:visible;mso-wrap-style:none;mso-wrap-distance-left:0;mso-wrap-distance-top:0;mso-wrap-distance-right:0;mso-wrap-distance-bottom:153.65pt;mso-position-horizontal:absolute;mso-position-horizontal-relative:page;mso-position-vertical:absolute;mso-position-vertical-relative:text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" w14:anchorId="46017D07">
                <v:textbox inset="0,0,0,0">
                  <w:txbxContent>
                    <w:p w:rsidR="00313027" w:rsidRDefault="007712F0" w14:paraId="51065998" w14:textId="77777777">
                      <w:pPr>
                        <w:pStyle w:val="40"/>
                        <w:keepNext/>
                        <w:keepLines/>
                        <w:spacing w:after="0" w:line="240" w:lineRule="auto"/>
                      </w:pPr>
                      <w:bookmarkStart w:name="bookmark49" w:id="31"/>
                      <w:r>
                        <w:rPr>
                          <w:rStyle w:val="4"/>
                          <w:rFonts w:ascii="Arial" w:hAnsi="Arial" w:eastAsia="Arial" w:cs="Arial"/>
                          <w:b/>
                          <w:bCs/>
                          <w:color w:val="EE303C"/>
                          <w:lang w:val="Russian"/>
                        </w:rPr>
                        <w:t>Сельская бедность</w:t>
                      </w:r>
                      <w:bookmarkEnd w:id="31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372110" distB="1088390" distL="0" distR="0" simplePos="0" relativeHeight="125829388" behindDoc="0" locked="0" layoutInCell="1" allowOverlap="1" wp14:anchorId="5452A22B" wp14:editId="01242384">
            <wp:simplePos x="0" y="0"/>
            <wp:positionH relativeFrom="page">
              <wp:posOffset>2378710</wp:posOffset>
            </wp:positionH>
            <wp:positionV relativeFrom="paragraph">
              <wp:posOffset>372110</wp:posOffset>
            </wp:positionV>
            <wp:extent cx="1060450" cy="725170"/>
            <wp:effectExtent l="0" t="0" r="0" b="0"/>
            <wp:wrapTopAndBottom/>
            <wp:docPr id="37" name="Shap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box 38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off x="0" y="0"/>
                      <a:ext cx="106045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368935" distB="1089025" distL="0" distR="0" simplePos="0" relativeHeight="125829389" behindDoc="0" locked="0" layoutInCell="1" allowOverlap="1" wp14:anchorId="627334E6" wp14:editId="78C1535D">
            <wp:simplePos x="0" y="0"/>
            <wp:positionH relativeFrom="page">
              <wp:posOffset>6493510</wp:posOffset>
            </wp:positionH>
            <wp:positionV relativeFrom="paragraph">
              <wp:posOffset>368935</wp:posOffset>
            </wp:positionV>
            <wp:extent cx="1115695" cy="725170"/>
            <wp:effectExtent l="0" t="0" r="0" b="0"/>
            <wp:wrapTopAndBottom/>
            <wp:docPr id="39" name="Shap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box 40"/>
                    <pic:cNvPicPr/>
                  </pic:nvPicPr>
                  <pic:blipFill>
                    <a:blip r:embed="rId34"/>
                    <a:stretch/>
                  </pic:blipFill>
                  <pic:spPr>
                    <a:xfrm>
                      <a:off x="0" y="0"/>
                      <a:ext cx="111569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316990" distB="494030" distL="0" distR="0" simplePos="0" relativeHeight="125829390" behindDoc="0" locked="0" layoutInCell="1" allowOverlap="1" wp14:anchorId="2BA80D19" wp14:editId="690B4ABA">
                <wp:simplePos x="0" y="0"/>
                <wp:positionH relativeFrom="page">
                  <wp:posOffset>1918335</wp:posOffset>
                </wp:positionH>
                <wp:positionV relativeFrom="paragraph">
                  <wp:posOffset>1316990</wp:posOffset>
                </wp:positionV>
                <wp:extent cx="2225040" cy="372110"/>
                <wp:effectExtent l="0" t="0" r="0" b="0"/>
                <wp:wrapTopAndBottom/>
                <wp:docPr id="41" name="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040" cy="372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7A025F" w14:textId="77777777" w:rsidR="00313027" w:rsidRPr="00CE7A8B" w:rsidRDefault="007712F0">
                            <w:pPr>
                              <w:pStyle w:val="11"/>
                              <w:spacing w:after="0" w:line="240" w:lineRule="auto"/>
                              <w:ind w:firstLine="300"/>
                              <w:jc w:val="both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9"/>
                                <w:lang w:val="ru-RU"/>
                              </w:rPr>
                              <w:t>Уровень бедности</w:t>
                            </w:r>
                            <w:r w:rsidRPr="00CE7A8B">
                              <w:rPr>
                                <w:rStyle w:val="a9"/>
                                <w:lang w:val="ru-RU"/>
                              </w:rPr>
                              <w:br/>
                              <w:t xml:space="preserve">в городах низок — </w:t>
                            </w:r>
                            <w:r w:rsidRPr="00CE7A8B">
                              <w:rPr>
                                <w:rStyle w:val="a9"/>
                                <w:b/>
                                <w:bCs/>
                                <w:color w:val="EE303C"/>
                                <w:lang w:val="ru-RU"/>
                              </w:rPr>
                              <w:t>24,7%.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2BA80D19" id="_x0000_t202" coordsize="21600,21600" o:spt="202" path="m,l,21600r21600,l21600,xe">
                <v:stroke joinstyle="miter"/>
                <v:path gradientshapeok="t" o:connecttype="rect"/>
              </v:shapetype>
              <v:shape id="Shape 41" o:spid="_x0000_s1030" type="#_x0000_t202" style="position:absolute;margin-left:151.05pt;margin-top:103.7pt;width:175.2pt;height:29.3pt;z-index:125829390;visibility:visible;mso-wrap-style:square;mso-wrap-distance-left:0;mso-wrap-distance-top:103.7pt;mso-wrap-distance-right:0;mso-wrap-distance-bottom:38.9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" filled="f" stroked="f">
                <v:textbox inset="0,0,0,0">
                  <w:txbxContent>
                    <w:p w14:paraId="797A025F" w14:textId="77777777" w:rsidR="00313027" w:rsidRPr="00CE7A8B" w:rsidRDefault="007712F0">
                      <w:pPr>
                        <w:pStyle w:val="11"/>
                        <w:spacing w:after="0" w:line="240" w:lineRule="auto"/>
                        <w:ind w:firstLine="300"/>
                        <w:jc w:val="both"/>
                        <w:rPr>
                          <w:lang w:val="ru-RU"/>
                        </w:rPr>
                      </w:pPr>
                      <w:r w:rsidRPr="00CE7A8B">
                        <w:rPr>
                          <w:rStyle w:val="a9"/>
                          <w:lang w:val="ru-RU"/>
                        </w:rPr>
                        <w:t>Уровень бедности</w:t>
                      </w:r>
                      <w:r w:rsidRPr="00CE7A8B">
                        <w:rPr>
                          <w:rStyle w:val="a9"/>
                          <w:lang w:val="ru-RU"/>
                        </w:rPr>
                        <w:br/>
                        <w:t xml:space="preserve">в городах низок — </w:t>
                      </w:r>
                      <w:r w:rsidRPr="00CE7A8B">
                        <w:rPr>
                          <w:rStyle w:val="a9"/>
                          <w:b/>
                          <w:bCs/>
                          <w:color w:val="EE303C"/>
                          <w:lang w:val="ru-RU"/>
                        </w:rPr>
                        <w:t>24,7%.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408430" distB="585470" distL="0" distR="0" simplePos="0" relativeHeight="125829392" behindDoc="0" locked="0" layoutInCell="1" allowOverlap="1" wp14:anchorId="713EA8D2" wp14:editId="0BDF65AC">
                <wp:simplePos x="0" y="0"/>
                <wp:positionH relativeFrom="page">
                  <wp:posOffset>4454525</wp:posOffset>
                </wp:positionH>
                <wp:positionV relativeFrom="paragraph">
                  <wp:posOffset>1408430</wp:posOffset>
                </wp:positionV>
                <wp:extent cx="871855" cy="189230"/>
                <wp:effectExtent l="0" t="0" r="0" b="0"/>
                <wp:wrapTopAndBottom/>
                <wp:docPr id="43" name="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32281F" w14:textId="77777777" w:rsidR="00313027" w:rsidRDefault="007712F0">
                            <w:pPr>
                              <w:pStyle w:val="11"/>
                              <w:spacing w:after="0" w:line="240" w:lineRule="auto"/>
                            </w:pPr>
                            <w:proofErr w:type="spellStart"/>
                            <w:r>
                              <w:rPr>
                                <w:rStyle w:val="a9"/>
                                <w:b/>
                                <w:bCs/>
                                <w:color w:val="EE303C"/>
                              </w:rPr>
                              <w:t>Во</w:t>
                            </w:r>
                            <w:proofErr w:type="spellEnd"/>
                            <w:r>
                              <w:rPr>
                                <w:rStyle w:val="a9"/>
                                <w:b/>
                                <w:bCs/>
                                <w:color w:val="EE303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9"/>
                                <w:b/>
                                <w:bCs/>
                                <w:color w:val="EE303C"/>
                              </w:rPr>
                              <w:t>время</w:t>
                            </w:r>
                            <w:proofErr w:type="spellEnd"/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43" style="position:absolute;margin-left:350.75pt;margin-top:110.9pt;width:68.65pt;height:14.9pt;z-index:125829392;visibility:visible;mso-wrap-style:none;mso-wrap-distance-left:0;mso-wrap-distance-top:110.9pt;mso-wrap-distance-right:0;mso-wrap-distance-bottom:46.1pt;mso-position-horizontal:absolute;mso-position-horizontal-relative:page;mso-position-vertical:absolute;mso-position-vertical-relative:text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" w14:anchorId="713EA8D2">
                <v:textbox inset="0,0,0,0">
                  <w:txbxContent>
                    <w:p w:rsidR="00313027" w:rsidRDefault="007712F0" w14:paraId="7032281F" w14:textId="77777777">
                      <w:pPr>
                        <w:pStyle w:val="11"/>
                        <w:spacing w:after="0" w:line="240" w:lineRule="auto"/>
                      </w:pPr>
                      <w:r>
                        <w:rPr>
                          <w:rStyle w:val="a9"/>
                          <w:b/>
                          <w:bCs/>
                          <w:color w:val="EE303C"/>
                          <w:lang w:val="Russian"/>
                        </w:rPr>
                        <w:t>Во время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286510" distB="329565" distL="0" distR="0" simplePos="0" relativeHeight="125829394" behindDoc="0" locked="0" layoutInCell="1" allowOverlap="1" wp14:anchorId="144C21D2" wp14:editId="47BA40D1">
                <wp:simplePos x="0" y="0"/>
                <wp:positionH relativeFrom="page">
                  <wp:posOffset>6011545</wp:posOffset>
                </wp:positionH>
                <wp:positionV relativeFrom="paragraph">
                  <wp:posOffset>1286510</wp:posOffset>
                </wp:positionV>
                <wp:extent cx="2167255" cy="567055"/>
                <wp:effectExtent l="0" t="0" r="0" b="0"/>
                <wp:wrapTopAndBottom/>
                <wp:docPr id="45" name="Shap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5670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3C9C90" w14:textId="77777777" w:rsidR="00313027" w:rsidRPr="00CE7A8B" w:rsidRDefault="007712F0">
                            <w:pPr>
                              <w:pStyle w:val="11"/>
                              <w:spacing w:after="0" w:line="254" w:lineRule="auto"/>
                              <w:ind w:left="480" w:hanging="480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9"/>
                                <w:lang w:val="ru-RU"/>
                              </w:rPr>
                              <w:t xml:space="preserve">В сельских районах </w:t>
                            </w:r>
                            <w:r w:rsidRPr="00CE7A8B">
                              <w:rPr>
                                <w:rStyle w:val="a9"/>
                                <w:b/>
                                <w:bCs/>
                                <w:color w:val="EE303C"/>
                                <w:lang w:val="ru-RU"/>
                              </w:rPr>
                              <w:t>54,7%</w:t>
                            </w:r>
                            <w:r w:rsidRPr="00CE7A8B">
                              <w:rPr>
                                <w:rStyle w:val="a9"/>
                                <w:b/>
                                <w:bCs/>
                                <w:color w:val="EE303C"/>
                                <w:lang w:val="ru-RU"/>
                              </w:rPr>
                              <w:br/>
                            </w:r>
                            <w:r w:rsidRPr="00CE7A8B">
                              <w:rPr>
                                <w:rStyle w:val="a9"/>
                                <w:lang w:val="ru-RU"/>
                              </w:rPr>
                              <w:t xml:space="preserve"> населения живут в сельской местности</w:t>
                            </w:r>
                          </w:p>
                          <w:p w14:paraId="5E4F0518" w14:textId="77777777" w:rsidR="00313027" w:rsidRDefault="007712F0">
                            <w:pPr>
                              <w:pStyle w:val="11"/>
                              <w:spacing w:after="0" w:line="254" w:lineRule="auto"/>
                            </w:pPr>
                            <w:proofErr w:type="gramStart"/>
                            <w:r>
                              <w:rPr>
                                <w:rStyle w:val="a9"/>
                              </w:rPr>
                              <w:t>с</w:t>
                            </w:r>
                            <w:proofErr w:type="gramEnd"/>
                            <w:r>
                              <w:rPr>
                                <w:rStyle w:val="a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9"/>
                              </w:rPr>
                              <w:t>менее</w:t>
                            </w:r>
                            <w:proofErr w:type="spellEnd"/>
                            <w:r>
                              <w:rPr>
                                <w:rStyle w:val="a9"/>
                              </w:rPr>
                              <w:t xml:space="preserve"> </w:t>
                            </w:r>
                            <w:r>
                              <w:rPr>
                                <w:rStyle w:val="a9"/>
                                <w:b/>
                                <w:bCs/>
                                <w:color w:val="EE303C"/>
                              </w:rPr>
                              <w:t>947 FCFA/</w:t>
                            </w:r>
                            <w:proofErr w:type="spellStart"/>
                            <w:r>
                              <w:rPr>
                                <w:rStyle w:val="a9"/>
                                <w:b/>
                                <w:bCs/>
                                <w:color w:val="EE303C"/>
                              </w:rPr>
                              <w:t>день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44C21D2" id="Shape 45" o:spid="_x0000_s1032" type="#_x0000_t202" style="position:absolute;margin-left:473.35pt;margin-top:101.3pt;width:170.65pt;height:44.65pt;z-index:125829394;visibility:visible;mso-wrap-style:square;mso-wrap-distance-left:0;mso-wrap-distance-top:101.3pt;mso-wrap-distance-right:0;mso-wrap-distance-bottom:25.9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" filled="f" stroked="f">
                <v:textbox inset="0,0,0,0">
                  <w:txbxContent>
                    <w:p w14:paraId="063C9C90" w14:textId="77777777" w:rsidR="00313027" w:rsidRPr="00CE7A8B" w:rsidRDefault="007712F0">
                      <w:pPr>
                        <w:pStyle w:val="11"/>
                        <w:spacing w:after="0" w:line="254" w:lineRule="auto"/>
                        <w:ind w:left="480" w:hanging="480"/>
                        <w:rPr>
                          <w:lang w:val="ru-RU"/>
                        </w:rPr>
                      </w:pPr>
                      <w:r w:rsidRPr="00CE7A8B">
                        <w:rPr>
                          <w:rStyle w:val="a9"/>
                          <w:lang w:val="ru-RU"/>
                        </w:rPr>
                        <w:t xml:space="preserve">В сельских районах </w:t>
                      </w:r>
                      <w:r w:rsidRPr="00CE7A8B">
                        <w:rPr>
                          <w:rStyle w:val="a9"/>
                          <w:b/>
                          <w:bCs/>
                          <w:color w:val="EE303C"/>
                          <w:lang w:val="ru-RU"/>
                        </w:rPr>
                        <w:t>54,7%</w:t>
                      </w:r>
                      <w:r w:rsidRPr="00CE7A8B">
                        <w:rPr>
                          <w:rStyle w:val="a9"/>
                          <w:b/>
                          <w:bCs/>
                          <w:color w:val="EE303C"/>
                          <w:lang w:val="ru-RU"/>
                        </w:rPr>
                        <w:br/>
                      </w:r>
                      <w:r w:rsidRPr="00CE7A8B">
                        <w:rPr>
                          <w:rStyle w:val="a9"/>
                          <w:lang w:val="ru-RU"/>
                        </w:rPr>
                        <w:t xml:space="preserve"> населения живут в сельской местности</w:t>
                      </w:r>
                    </w:p>
                    <w:p w14:paraId="5E4F0518" w14:textId="77777777" w:rsidR="00313027" w:rsidRDefault="007712F0">
                      <w:pPr>
                        <w:pStyle w:val="11"/>
                        <w:spacing w:after="0" w:line="254" w:lineRule="auto"/>
                      </w:pPr>
                      <w:proofErr w:type="gramStart"/>
                      <w:r>
                        <w:rPr>
                          <w:rStyle w:val="a9"/>
                        </w:rPr>
                        <w:t>с</w:t>
                      </w:r>
                      <w:proofErr w:type="gramEnd"/>
                      <w:r>
                        <w:rPr>
                          <w:rStyle w:val="a9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9"/>
                        </w:rPr>
                        <w:t>менее</w:t>
                      </w:r>
                      <w:proofErr w:type="spellEnd"/>
                      <w:r>
                        <w:rPr>
                          <w:rStyle w:val="a9"/>
                        </w:rPr>
                        <w:t xml:space="preserve"> </w:t>
                      </w:r>
                      <w:r>
                        <w:rPr>
                          <w:rStyle w:val="a9"/>
                          <w:b/>
                          <w:bCs/>
                          <w:color w:val="EE303C"/>
                        </w:rPr>
                        <w:t>947 FCFA/</w:t>
                      </w:r>
                      <w:proofErr w:type="spellStart"/>
                      <w:r>
                        <w:rPr>
                          <w:rStyle w:val="a9"/>
                          <w:b/>
                          <w:bCs/>
                          <w:color w:val="EE303C"/>
                        </w:rPr>
                        <w:t>день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80ABC8" w14:textId="6FDE2DCD" w:rsidR="00313027" w:rsidRPr="00CE7A8B" w:rsidRDefault="007712F0">
      <w:pPr>
        <w:pStyle w:val="50"/>
        <w:keepNext/>
        <w:keepLines/>
        <w:spacing w:after="0" w:line="240" w:lineRule="auto"/>
        <w:ind w:firstLine="280"/>
        <w:rPr>
          <w:lang w:val="ru-RU"/>
        </w:rPr>
      </w:pPr>
      <w:bookmarkStart w:id="30" w:name="bookmark51"/>
      <w:r w:rsidRPr="00CE7A8B">
        <w:rPr>
          <w:rStyle w:val="5"/>
          <w:b/>
          <w:bCs/>
          <w:lang w:val="ru-RU"/>
        </w:rPr>
        <w:t>Бедность по регионам</w:t>
      </w:r>
      <w:bookmarkEnd w:id="30"/>
    </w:p>
    <w:p w14:paraId="554AD792" w14:textId="39901652" w:rsidR="00313027" w:rsidRPr="00CE7A8B" w:rsidRDefault="003B1D01">
      <w:pPr>
        <w:spacing w:line="1" w:lineRule="exact"/>
        <w:rPr>
          <w:lang w:val="ru-RU"/>
        </w:rPr>
        <w:sectPr w:rsidR="00313027" w:rsidRPr="00CE7A8B">
          <w:pgSz w:w="16838" w:h="23810"/>
          <w:pgMar w:top="4287" w:right="2997" w:bottom="4735" w:left="3011" w:header="3859" w:footer="3" w:gutter="0"/>
          <w:cols w:space="720"/>
          <w:noEndnote/>
          <w:docGrid w:linePitch="360"/>
          <w15:footnoteColumns w:val="1"/>
        </w:sectPr>
      </w:pPr>
      <w:r>
        <w:rPr>
          <w:noProof/>
        </w:rPr>
        <w:drawing>
          <wp:anchor distT="283845" distB="0" distL="621665" distR="628015" simplePos="0" relativeHeight="125829396" behindDoc="0" locked="0" layoutInCell="1" allowOverlap="1" wp14:anchorId="4F556F5C" wp14:editId="13ED25FE">
            <wp:simplePos x="0" y="0"/>
            <wp:positionH relativeFrom="page">
              <wp:posOffset>2197100</wp:posOffset>
            </wp:positionH>
            <wp:positionV relativeFrom="paragraph">
              <wp:posOffset>283845</wp:posOffset>
            </wp:positionV>
            <wp:extent cx="5727700" cy="5600700"/>
            <wp:effectExtent l="0" t="0" r="6350" b="0"/>
            <wp:wrapTopAndBottom/>
            <wp:docPr id="47" name="Shap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box 48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off x="0" y="0"/>
                      <a:ext cx="57277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2F0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8E5B885" wp14:editId="3FE48029">
                <wp:simplePos x="0" y="0"/>
                <wp:positionH relativeFrom="page">
                  <wp:posOffset>2884170</wp:posOffset>
                </wp:positionH>
                <wp:positionV relativeFrom="paragraph">
                  <wp:posOffset>88900</wp:posOffset>
                </wp:positionV>
                <wp:extent cx="4919345" cy="170815"/>
                <wp:effectExtent l="0" t="0" r="0" b="0"/>
                <wp:wrapNone/>
                <wp:docPr id="49" name="Shap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9345" cy="1708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0DA539" w14:textId="77777777" w:rsidR="00313027" w:rsidRPr="00CE7A8B" w:rsidRDefault="007712F0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Карта 1: Картирование бедности по доходам по административным регионам (2018)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8E5B885" id="Shape 49" o:spid="_x0000_s1033" type="#_x0000_t202" style="position:absolute;margin-left:227.1pt;margin-top:7pt;width:387.35pt;height:13.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" filled="f" stroked="f">
                <v:textbox inset="0,0,0,0">
                  <w:txbxContent>
                    <w:p w14:paraId="030DA539" w14:textId="77777777" w:rsidR="00313027" w:rsidRPr="00CE7A8B" w:rsidRDefault="007712F0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Карта 1: Картирование бедности по доходам по административным регионам (2018)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33CD38E" w14:textId="77777777" w:rsidR="00313027" w:rsidRPr="00CE7A8B" w:rsidRDefault="00313027">
      <w:pPr>
        <w:spacing w:line="32" w:lineRule="exact"/>
        <w:rPr>
          <w:sz w:val="3"/>
          <w:szCs w:val="3"/>
          <w:lang w:val="ru-RU"/>
        </w:rPr>
      </w:pPr>
    </w:p>
    <w:p w14:paraId="3F8CCE6B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4287" w:right="0" w:bottom="4735" w:left="0" w:header="0" w:footer="3" w:gutter="0"/>
          <w:cols w:space="720"/>
          <w:noEndnote/>
          <w:docGrid w:linePitch="360"/>
          <w15:footnoteColumns w:val="1"/>
        </w:sectPr>
      </w:pPr>
    </w:p>
    <w:p w14:paraId="17D7C4ED" w14:textId="77777777" w:rsidR="00313027" w:rsidRPr="00CE7A8B" w:rsidRDefault="007712F0">
      <w:pPr>
        <w:pStyle w:val="a6"/>
        <w:spacing w:after="300" w:line="240" w:lineRule="auto"/>
        <w:ind w:left="1420"/>
        <w:rPr>
          <w:sz w:val="20"/>
          <w:szCs w:val="20"/>
          <w:lang w:val="ru-RU"/>
        </w:rPr>
      </w:pPr>
      <w:r w:rsidRPr="00CE7A8B">
        <w:rPr>
          <w:rStyle w:val="a5"/>
          <w:sz w:val="20"/>
          <w:szCs w:val="20"/>
          <w:lang w:val="ru-RU"/>
        </w:rPr>
        <w:t xml:space="preserve">Источник: </w:t>
      </w:r>
      <w:r>
        <w:rPr>
          <w:rStyle w:val="a5"/>
          <w:sz w:val="20"/>
          <w:szCs w:val="20"/>
        </w:rPr>
        <w:t>EHCVM</w:t>
      </w:r>
      <w:r w:rsidRPr="00CE7A8B">
        <w:rPr>
          <w:rStyle w:val="a5"/>
          <w:sz w:val="20"/>
          <w:szCs w:val="20"/>
          <w:lang w:val="ru-RU"/>
        </w:rPr>
        <w:t xml:space="preserve"> 2018</w:t>
      </w:r>
    </w:p>
    <w:p w14:paraId="4BAA7AB5" w14:textId="77777777" w:rsidR="00313027" w:rsidRPr="00CE7A8B" w:rsidRDefault="007712F0">
      <w:pPr>
        <w:pStyle w:val="11"/>
        <w:spacing w:after="30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Общие тенденции бедности по доходам скрывают глубокие региональные различия.</w:t>
      </w:r>
    </w:p>
    <w:p w14:paraId="66325DF3" w14:textId="77777777" w:rsidR="00313027" w:rsidRPr="00CE7A8B" w:rsidRDefault="007712F0">
      <w:pPr>
        <w:pStyle w:val="11"/>
        <w:spacing w:after="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Действительно, согласно </w:t>
      </w:r>
      <w:r>
        <w:rPr>
          <w:rStyle w:val="a9"/>
        </w:rPr>
        <w:t>EHCVM</w:t>
      </w:r>
      <w:r w:rsidRPr="00CE7A8B">
        <w:rPr>
          <w:rStyle w:val="a9"/>
          <w:lang w:val="ru-RU"/>
        </w:rPr>
        <w:t xml:space="preserve">, в </w:t>
      </w:r>
      <w:proofErr w:type="gramStart"/>
      <w:r w:rsidRPr="00CE7A8B">
        <w:rPr>
          <w:rStyle w:val="a9"/>
          <w:lang w:val="ru-RU"/>
        </w:rPr>
        <w:t xml:space="preserve">2018 </w:t>
      </w:r>
      <w:r w:rsidRPr="00CE7A8B">
        <w:rPr>
          <w:rStyle w:val="a9"/>
          <w:b/>
          <w:bCs/>
          <w:color w:val="EE303C"/>
          <w:lang w:val="ru-RU"/>
        </w:rPr>
        <w:t xml:space="preserve"> году</w:t>
      </w:r>
      <w:proofErr w:type="gramEnd"/>
      <w:r w:rsidRPr="00CE7A8B">
        <w:rPr>
          <w:rStyle w:val="a9"/>
          <w:b/>
          <w:bCs/>
          <w:color w:val="EE303C"/>
          <w:lang w:val="ru-RU"/>
        </w:rPr>
        <w:t xml:space="preserve"> более трёх из четырёх регионов </w:t>
      </w:r>
      <w:r w:rsidRPr="00CE7A8B">
        <w:rPr>
          <w:rStyle w:val="a9"/>
          <w:lang w:val="ru-RU"/>
        </w:rPr>
        <w:t xml:space="preserve">уровень бедности был выше национального </w:t>
      </w:r>
      <w:r w:rsidRPr="00CE7A8B">
        <w:rPr>
          <w:rStyle w:val="a9"/>
          <w:b/>
          <w:bCs/>
          <w:color w:val="EE303C"/>
          <w:lang w:val="ru-RU"/>
        </w:rPr>
        <w:t>уровня (39,4%).</w:t>
      </w:r>
    </w:p>
    <w:p w14:paraId="354B1835" w14:textId="77777777" w:rsidR="00313027" w:rsidRPr="00CE7A8B" w:rsidRDefault="007712F0">
      <w:pPr>
        <w:pStyle w:val="11"/>
        <w:spacing w:after="30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 xml:space="preserve">Регионы </w:t>
      </w:r>
      <w:proofErr w:type="spellStart"/>
      <w:r w:rsidRPr="00CE7A8B">
        <w:rPr>
          <w:rStyle w:val="a9"/>
          <w:lang w:val="ru-RU"/>
        </w:rPr>
        <w:t>Бафинг</w:t>
      </w:r>
      <w:proofErr w:type="spell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EE303C"/>
          <w:lang w:val="ru-RU"/>
        </w:rPr>
        <w:t>(67,8 процента),</w:t>
      </w:r>
      <w:r w:rsidRPr="00CE7A8B">
        <w:rPr>
          <w:rStyle w:val="a9"/>
          <w:lang w:val="ru-RU"/>
        </w:rPr>
        <w:t xml:space="preserve"> </w:t>
      </w:r>
      <w:proofErr w:type="spellStart"/>
      <w:r w:rsidRPr="00CE7A8B">
        <w:rPr>
          <w:rStyle w:val="a9"/>
          <w:lang w:val="ru-RU"/>
        </w:rPr>
        <w:t>Кабадугу</w:t>
      </w:r>
      <w:proofErr w:type="spell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EE303C"/>
          <w:lang w:val="ru-RU"/>
        </w:rPr>
        <w:t>(66,4 процента</w:t>
      </w:r>
      <w:r w:rsidRPr="00CE7A8B">
        <w:rPr>
          <w:rStyle w:val="a9"/>
          <w:lang w:val="ru-RU"/>
        </w:rPr>
        <w:t xml:space="preserve">), </w:t>
      </w:r>
      <w:proofErr w:type="spellStart"/>
      <w:r w:rsidRPr="00CE7A8B">
        <w:rPr>
          <w:rStyle w:val="a9"/>
          <w:lang w:val="ru-RU"/>
        </w:rPr>
        <w:t>Тонкпи</w:t>
      </w:r>
      <w:proofErr w:type="spell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EE303C"/>
          <w:lang w:val="ru-RU"/>
        </w:rPr>
        <w:t>(66,1 процента),</w:t>
      </w:r>
      <w:r w:rsidRPr="00CE7A8B">
        <w:rPr>
          <w:rStyle w:val="a9"/>
          <w:lang w:val="ru-RU"/>
        </w:rPr>
        <w:t xml:space="preserve"> Кавалли </w:t>
      </w:r>
      <w:r w:rsidRPr="00CE7A8B">
        <w:rPr>
          <w:rStyle w:val="a9"/>
          <w:b/>
          <w:bCs/>
          <w:color w:val="EE303C"/>
          <w:lang w:val="ru-RU"/>
        </w:rPr>
        <w:t>(65,8 процента</w:t>
      </w:r>
      <w:r w:rsidRPr="00CE7A8B">
        <w:rPr>
          <w:rStyle w:val="a9"/>
          <w:lang w:val="ru-RU"/>
        </w:rPr>
        <w:t xml:space="preserve">), </w:t>
      </w:r>
      <w:proofErr w:type="spellStart"/>
      <w:r w:rsidRPr="00CE7A8B">
        <w:rPr>
          <w:rStyle w:val="a9"/>
          <w:lang w:val="ru-RU"/>
        </w:rPr>
        <w:t>Н'зи</w:t>
      </w:r>
      <w:proofErr w:type="spell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EE303C"/>
          <w:lang w:val="ru-RU"/>
        </w:rPr>
        <w:t>(62,8</w:t>
      </w:r>
      <w:r w:rsidRPr="00CE7A8B">
        <w:rPr>
          <w:rStyle w:val="a9"/>
          <w:lang w:val="ru-RU"/>
        </w:rPr>
        <w:t xml:space="preserve"> процента) и </w:t>
      </w:r>
      <w:proofErr w:type="spellStart"/>
      <w:r w:rsidRPr="00CE7A8B">
        <w:rPr>
          <w:rStyle w:val="a9"/>
          <w:lang w:val="ru-RU"/>
        </w:rPr>
        <w:t>Чолого</w:t>
      </w:r>
      <w:proofErr w:type="spell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EE303C"/>
          <w:lang w:val="ru-RU"/>
        </w:rPr>
        <w:t>(62,8</w:t>
      </w:r>
      <w:r w:rsidRPr="00CE7A8B">
        <w:rPr>
          <w:rStyle w:val="a9"/>
          <w:lang w:val="ru-RU"/>
        </w:rPr>
        <w:t xml:space="preserve"> процента) имеют наивысший уровень бедности. В других регионах уровень бедности варьируется от </w:t>
      </w:r>
      <w:r w:rsidRPr="00CE7A8B">
        <w:rPr>
          <w:rStyle w:val="a9"/>
          <w:b/>
          <w:bCs/>
          <w:color w:val="EE303C"/>
          <w:lang w:val="ru-RU"/>
        </w:rPr>
        <w:t xml:space="preserve">40 </w:t>
      </w:r>
      <w:r w:rsidRPr="00CE7A8B">
        <w:rPr>
          <w:rStyle w:val="a9"/>
          <w:lang w:val="ru-RU"/>
        </w:rPr>
        <w:t xml:space="preserve">до </w:t>
      </w:r>
      <w:r w:rsidRPr="00CE7A8B">
        <w:rPr>
          <w:rStyle w:val="a9"/>
          <w:b/>
          <w:bCs/>
          <w:color w:val="EE303C"/>
          <w:lang w:val="ru-RU"/>
        </w:rPr>
        <w:t>60%.</w:t>
      </w:r>
    </w:p>
    <w:p w14:paraId="1CEC766F" w14:textId="77777777" w:rsidR="00313027" w:rsidRPr="00CE7A8B" w:rsidRDefault="007712F0">
      <w:pPr>
        <w:pStyle w:val="11"/>
        <w:spacing w:after="30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Автономный округ Абиджан — это район с самым низким уровнем бедности в стране, около</w:t>
      </w:r>
      <w:r w:rsidRPr="00CE7A8B">
        <w:rPr>
          <w:rStyle w:val="a9"/>
          <w:lang w:val="ru-RU"/>
        </w:rPr>
        <w:br/>
      </w:r>
      <w:r w:rsidRPr="00CE7A8B">
        <w:rPr>
          <w:rStyle w:val="a9"/>
          <w:b/>
          <w:bCs/>
          <w:color w:val="EE303C"/>
          <w:lang w:val="ru-RU"/>
        </w:rPr>
        <w:t>10%.</w:t>
      </w:r>
      <w:r w:rsidRPr="00CE7A8B">
        <w:rPr>
          <w:lang w:val="ru-RU"/>
        </w:rPr>
        <w:br w:type="page"/>
      </w:r>
    </w:p>
    <w:p w14:paraId="3688373F" w14:textId="77777777" w:rsidR="00313027" w:rsidRPr="00CE7A8B" w:rsidRDefault="007712F0">
      <w:pPr>
        <w:pStyle w:val="50"/>
        <w:keepNext/>
        <w:keepLines/>
        <w:spacing w:line="240" w:lineRule="auto"/>
        <w:jc w:val="both"/>
        <w:rPr>
          <w:lang w:val="ru-RU"/>
        </w:rPr>
      </w:pPr>
      <w:bookmarkStart w:id="31" w:name="bookmark53"/>
      <w:r w:rsidRPr="00CE7A8B">
        <w:rPr>
          <w:rStyle w:val="5"/>
          <w:b/>
          <w:bCs/>
          <w:lang w:val="ru-RU"/>
        </w:rPr>
        <w:lastRenderedPageBreak/>
        <w:t>Бедность по характеристикам главы домохозяйств</w:t>
      </w:r>
      <w:bookmarkEnd w:id="31"/>
    </w:p>
    <w:p w14:paraId="22BC4B33" w14:textId="77777777" w:rsidR="00313027" w:rsidRPr="00CE7A8B" w:rsidRDefault="007712F0">
      <w:pPr>
        <w:pStyle w:val="11"/>
        <w:spacing w:after="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На национальном уровне домохозяйства, возглавляемые мужчинами, относительно беднее. Они составляют 40</w:t>
      </w:r>
      <w:r w:rsidRPr="00CE7A8B">
        <w:rPr>
          <w:rStyle w:val="a9"/>
          <w:b/>
          <w:bCs/>
          <w:color w:val="EE303C"/>
          <w:lang w:val="ru-RU"/>
        </w:rPr>
        <w:t xml:space="preserve">% </w:t>
      </w:r>
      <w:r w:rsidRPr="00CE7A8B">
        <w:rPr>
          <w:rStyle w:val="a9"/>
          <w:color w:val="000000"/>
          <w:lang w:val="ru-RU"/>
        </w:rPr>
        <w:t xml:space="preserve">бедных домохозяйств </w:t>
      </w:r>
      <w:r w:rsidRPr="00CE7A8B">
        <w:rPr>
          <w:rStyle w:val="a9"/>
          <w:lang w:val="ru-RU"/>
        </w:rPr>
        <w:t xml:space="preserve">по </w:t>
      </w:r>
      <w:proofErr w:type="gramStart"/>
      <w:r w:rsidRPr="00CE7A8B">
        <w:rPr>
          <w:rStyle w:val="a9"/>
          <w:lang w:val="ru-RU"/>
        </w:rPr>
        <w:t xml:space="preserve">сравнению </w:t>
      </w:r>
      <w:r w:rsidRPr="00CE7A8B">
        <w:rPr>
          <w:rStyle w:val="a9"/>
          <w:b/>
          <w:bCs/>
          <w:color w:val="EE303C"/>
          <w:lang w:val="ru-RU"/>
        </w:rPr>
        <w:t xml:space="preserve"> с</w:t>
      </w:r>
      <w:proofErr w:type="gramEnd"/>
      <w:r w:rsidRPr="00CE7A8B">
        <w:rPr>
          <w:rStyle w:val="a9"/>
          <w:b/>
          <w:bCs/>
          <w:color w:val="EE303C"/>
          <w:lang w:val="ru-RU"/>
        </w:rPr>
        <w:t xml:space="preserve"> 36,8% </w:t>
      </w:r>
      <w:r w:rsidRPr="00CE7A8B">
        <w:rPr>
          <w:rStyle w:val="a9"/>
          <w:lang w:val="ru-RU"/>
        </w:rPr>
        <w:t>домохозяйств, возглавляемых женщинами. Ситуация противоположна в городах, особенно в Абиджане. Бедность затрагивает женщин гораздо больше, чем мужчин (</w:t>
      </w:r>
      <w:r w:rsidRPr="00CE7A8B">
        <w:rPr>
          <w:rStyle w:val="a9"/>
          <w:b/>
          <w:bCs/>
          <w:color w:val="EE303C"/>
          <w:lang w:val="ru-RU"/>
        </w:rPr>
        <w:t xml:space="preserve">8,8 </w:t>
      </w:r>
      <w:r w:rsidRPr="00CE7A8B">
        <w:rPr>
          <w:rStyle w:val="a9"/>
          <w:lang w:val="ru-RU"/>
        </w:rPr>
        <w:t xml:space="preserve">против </w:t>
      </w:r>
      <w:r w:rsidRPr="00CE7A8B">
        <w:rPr>
          <w:rStyle w:val="a9"/>
          <w:b/>
          <w:bCs/>
          <w:color w:val="EE303C"/>
          <w:lang w:val="ru-RU"/>
        </w:rPr>
        <w:t xml:space="preserve">15,8 в Абиджане </w:t>
      </w:r>
      <w:r w:rsidRPr="00CE7A8B">
        <w:rPr>
          <w:rStyle w:val="a9"/>
          <w:lang w:val="ru-RU"/>
        </w:rPr>
        <w:t xml:space="preserve">и </w:t>
      </w:r>
      <w:r w:rsidRPr="00CE7A8B">
        <w:rPr>
          <w:rStyle w:val="a9"/>
          <w:b/>
          <w:bCs/>
          <w:color w:val="EE303C"/>
          <w:lang w:val="ru-RU"/>
        </w:rPr>
        <w:t xml:space="preserve">34,1 </w:t>
      </w:r>
      <w:r w:rsidRPr="00CE7A8B">
        <w:rPr>
          <w:rStyle w:val="a9"/>
          <w:lang w:val="ru-RU"/>
        </w:rPr>
        <w:t xml:space="preserve">против </w:t>
      </w:r>
      <w:r w:rsidRPr="00CE7A8B">
        <w:rPr>
          <w:rStyle w:val="a9"/>
          <w:b/>
          <w:bCs/>
          <w:color w:val="EE303C"/>
          <w:lang w:val="ru-RU"/>
        </w:rPr>
        <w:t xml:space="preserve">36,4 в других </w:t>
      </w:r>
      <w:r w:rsidRPr="00CE7A8B">
        <w:rPr>
          <w:rStyle w:val="a9"/>
          <w:lang w:val="ru-RU"/>
        </w:rPr>
        <w:t>городах).</w:t>
      </w:r>
    </w:p>
    <w:p w14:paraId="2C9D98CE" w14:textId="77777777" w:rsidR="00313027" w:rsidRPr="00CE7A8B" w:rsidRDefault="007712F0">
      <w:pPr>
        <w:pStyle w:val="11"/>
        <w:spacing w:after="58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Бедность затрагивает больше людей, живущих в домохозяйствах в возрасте от </w:t>
      </w:r>
      <w:r w:rsidRPr="00CE7A8B">
        <w:rPr>
          <w:rStyle w:val="a9"/>
          <w:b/>
          <w:bCs/>
          <w:color w:val="EE303C"/>
          <w:lang w:val="ru-RU"/>
        </w:rPr>
        <w:t xml:space="preserve">46 до 55 лет (44,8%). </w:t>
      </w:r>
      <w:r w:rsidRPr="00CE7A8B">
        <w:rPr>
          <w:rStyle w:val="a9"/>
          <w:lang w:val="ru-RU"/>
        </w:rPr>
        <w:t>Лица, состоящие из домохозяйств, возглавляемых молодыми людьми (</w:t>
      </w:r>
      <w:r w:rsidRPr="00CE7A8B">
        <w:rPr>
          <w:rStyle w:val="a9"/>
          <w:b/>
          <w:bCs/>
          <w:color w:val="EE303C"/>
          <w:lang w:val="ru-RU"/>
        </w:rPr>
        <w:t>младше 25 лет</w:t>
      </w:r>
      <w:r w:rsidRPr="00CE7A8B">
        <w:rPr>
          <w:rStyle w:val="a9"/>
          <w:lang w:val="ru-RU"/>
        </w:rPr>
        <w:t xml:space="preserve">), наименее подвержены </w:t>
      </w:r>
      <w:r w:rsidRPr="00CE7A8B">
        <w:rPr>
          <w:rStyle w:val="a9"/>
          <w:b/>
          <w:bCs/>
          <w:color w:val="EE303C"/>
          <w:lang w:val="ru-RU"/>
        </w:rPr>
        <w:t>бедности (30,7%).</w:t>
      </w:r>
    </w:p>
    <w:p w14:paraId="34FBCFEF" w14:textId="77777777" w:rsidR="00313027" w:rsidRPr="00CE7A8B" w:rsidRDefault="007712F0">
      <w:pPr>
        <w:pStyle w:val="ab"/>
        <w:ind w:left="888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5: Распределение бедности по возрастным группам</w:t>
      </w:r>
    </w:p>
    <w:p w14:paraId="3B64C709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3C15876D" wp14:editId="20F934F8">
            <wp:extent cx="4260850" cy="2536190"/>
            <wp:effectExtent l="0" t="0" r="0" b="0"/>
            <wp:docPr id="51" name="Picut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36"/>
                    <a:stretch/>
                  </pic:blipFill>
                  <pic:spPr>
                    <a:xfrm>
                      <a:off x="0" y="0"/>
                      <a:ext cx="426085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7B7D" w14:textId="77777777" w:rsidR="00313027" w:rsidRPr="00CE7A8B" w:rsidRDefault="007712F0">
      <w:pPr>
        <w:pStyle w:val="ab"/>
        <w:ind w:left="3005"/>
        <w:rPr>
          <w:lang w:val="ru-RU"/>
        </w:rPr>
      </w:pPr>
      <w:r w:rsidRPr="00CE7A8B">
        <w:rPr>
          <w:rStyle w:val="aa"/>
          <w:lang w:val="ru-RU"/>
        </w:rPr>
        <w:t xml:space="preserve">Источник: </w:t>
      </w:r>
      <w:r>
        <w:rPr>
          <w:rStyle w:val="aa"/>
        </w:rPr>
        <w:t>EHCVM</w:t>
      </w:r>
      <w:r w:rsidRPr="00CE7A8B">
        <w:rPr>
          <w:rStyle w:val="aa"/>
          <w:lang w:val="ru-RU"/>
        </w:rPr>
        <w:t xml:space="preserve"> 2018</w:t>
      </w:r>
    </w:p>
    <w:p w14:paraId="0C722E60" w14:textId="77777777" w:rsidR="00313027" w:rsidRPr="00CE7A8B" w:rsidRDefault="00313027">
      <w:pPr>
        <w:spacing w:after="279" w:line="1" w:lineRule="exact"/>
        <w:rPr>
          <w:lang w:val="ru-RU"/>
        </w:rPr>
      </w:pPr>
    </w:p>
    <w:p w14:paraId="1369C2B0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EE303C"/>
          <w:lang w:val="ru-RU"/>
        </w:rPr>
        <w:t>Индикатор 1.2.2: Доля мужчин, женщин и детей всех возрастов, живущих в бедности во всех её формах, как определяется каждой страной.</w:t>
      </w:r>
    </w:p>
    <w:p w14:paraId="5B5E9B0D" w14:textId="77777777" w:rsidR="00313027" w:rsidRPr="00CE7A8B" w:rsidRDefault="007712F0">
      <w:pPr>
        <w:pStyle w:val="11"/>
        <w:spacing w:line="240" w:lineRule="auto"/>
        <w:ind w:left="240" w:firstLine="20"/>
        <w:jc w:val="both"/>
        <w:rPr>
          <w:lang w:val="ru-RU"/>
        </w:rPr>
        <w:sectPr w:rsidR="00313027" w:rsidRPr="00CE7A8B">
          <w:type w:val="continuous"/>
          <w:pgSz w:w="16838" w:h="23810"/>
          <w:pgMar w:top="4287" w:right="2998" w:bottom="4735" w:left="3005" w:header="3859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Этот показатель приближён к уровню крайней бедности. В 2018 году это составляло </w:t>
      </w:r>
      <w:r w:rsidRPr="00CE7A8B">
        <w:rPr>
          <w:rStyle w:val="a9"/>
          <w:color w:val="FF0000"/>
          <w:lang w:val="ru-RU"/>
        </w:rPr>
        <w:t xml:space="preserve">11,6% </w:t>
      </w:r>
      <w:r w:rsidRPr="00CE7A8B">
        <w:rPr>
          <w:rStyle w:val="a9"/>
          <w:lang w:val="ru-RU"/>
        </w:rPr>
        <w:t xml:space="preserve">по данным </w:t>
      </w:r>
      <w:r>
        <w:rPr>
          <w:rStyle w:val="a9"/>
        </w:rPr>
        <w:t>EHCVM</w:t>
      </w:r>
      <w:r w:rsidRPr="00CE7A8B">
        <w:rPr>
          <w:rStyle w:val="a9"/>
          <w:lang w:val="ru-RU"/>
        </w:rPr>
        <w:t>.</w:t>
      </w:r>
    </w:p>
    <w:p w14:paraId="576F15A4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125829397" behindDoc="0" locked="0" layoutInCell="1" allowOverlap="1" wp14:anchorId="1371D5CE" wp14:editId="1123ECCC">
            <wp:simplePos x="0" y="0"/>
            <wp:positionH relativeFrom="page">
              <wp:posOffset>2106930</wp:posOffset>
            </wp:positionH>
            <wp:positionV relativeFrom="paragraph">
              <wp:posOffset>12700</wp:posOffset>
            </wp:positionV>
            <wp:extent cx="1085215" cy="1085215"/>
            <wp:effectExtent l="0" t="0" r="0" b="0"/>
            <wp:wrapSquare wrapText="right"/>
            <wp:docPr id="52" name="Shap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box 53"/>
                    <pic:cNvPicPr/>
                  </pic:nvPicPr>
                  <pic:blipFill>
                    <a:blip r:embed="rId37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786765" distB="405130" distL="1348740" distR="1510030" simplePos="0" relativeHeight="125829398" behindDoc="0" locked="0" layoutInCell="1" allowOverlap="1" wp14:anchorId="2A4000FD" wp14:editId="7472AA32">
            <wp:simplePos x="0" y="0"/>
            <wp:positionH relativeFrom="page">
              <wp:posOffset>3152775</wp:posOffset>
            </wp:positionH>
            <wp:positionV relativeFrom="paragraph">
              <wp:posOffset>4965065</wp:posOffset>
            </wp:positionV>
            <wp:extent cx="4243070" cy="2328545"/>
            <wp:effectExtent l="0" t="0" r="0" b="0"/>
            <wp:wrapTopAndBottom/>
            <wp:docPr id="54" name="Shap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box 55"/>
                    <pic:cNvPicPr/>
                  </pic:nvPicPr>
                  <pic:blipFill>
                    <a:blip r:embed="rId38"/>
                    <a:stretch/>
                  </pic:blipFill>
                  <pic:spPr>
                    <a:xfrm>
                      <a:off x="0" y="0"/>
                      <a:ext cx="424307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DF83A85" wp14:editId="66E9F1FB">
                <wp:simplePos x="0" y="0"/>
                <wp:positionH relativeFrom="page">
                  <wp:posOffset>3418205</wp:posOffset>
                </wp:positionH>
                <wp:positionV relativeFrom="paragraph">
                  <wp:posOffset>4495800</wp:posOffset>
                </wp:positionV>
                <wp:extent cx="3883025" cy="161290"/>
                <wp:effectExtent l="0" t="0" r="0" b="0"/>
                <wp:wrapNone/>
                <wp:docPr id="56" name="Shap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02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41F2DB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Рисунок 6: Распространённость острого недоедания на национальном уровне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DF83A85" id="Shape 56" o:spid="_x0000_s1034" type="#_x0000_t202" style="position:absolute;margin-left:269.15pt;margin-top:354pt;width:305.75pt;height:12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" filled="f" stroked="f">
                <v:textbox inset="0,0,0,0">
                  <w:txbxContent>
                    <w:p w14:paraId="2C41F2DB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Рисунок 6: Распространённость острого недоедания на национальном уровне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7F51927" wp14:editId="50D2C762">
                <wp:simplePos x="0" y="0"/>
                <wp:positionH relativeFrom="page">
                  <wp:posOffset>3134360</wp:posOffset>
                </wp:positionH>
                <wp:positionV relativeFrom="paragraph">
                  <wp:posOffset>4705985</wp:posOffset>
                </wp:positionV>
                <wp:extent cx="85090" cy="152400"/>
                <wp:effectExtent l="0" t="0" r="0" b="0"/>
                <wp:wrapNone/>
                <wp:docPr id="58" name="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BAD2F3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58" style="position:absolute;margin-left:246.8pt;margin-top:370.55pt;width:6.7pt;height:12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" w14:anchorId="37F51927">
                <v:textbox inset="0,0,0,0">
                  <w:txbxContent>
                    <w:p w:rsidR="00313027" w:rsidRDefault="007712F0" w14:paraId="3ABAD2F3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137C8C1" wp14:editId="141D58E7">
                <wp:simplePos x="0" y="0"/>
                <wp:positionH relativeFrom="page">
                  <wp:posOffset>1918335</wp:posOffset>
                </wp:positionH>
                <wp:positionV relativeFrom="paragraph">
                  <wp:posOffset>7552690</wp:posOffset>
                </wp:positionV>
                <wp:extent cx="6873240" cy="146050"/>
                <wp:effectExtent l="0" t="0" r="0" b="0"/>
                <wp:wrapNone/>
                <wp:docPr id="60" name="Shap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324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F8EFE3" w14:textId="77777777" w:rsidR="00313027" w:rsidRPr="00CE7A8B" w:rsidRDefault="007712F0">
                            <w:pPr>
                              <w:pStyle w:val="ab"/>
                              <w:ind w:left="1820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 xml:space="preserve">Источник: Опрос по оценке питательного состояния: </w:t>
                            </w:r>
                            <w:r>
                              <w:rPr>
                                <w:rStyle w:val="aa"/>
                              </w:rPr>
                              <w:t>EEN</w:t>
                            </w: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 xml:space="preserve"> 2019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137C8C1" id="Shape 60" o:spid="_x0000_s1036" type="#_x0000_t202" style="position:absolute;margin-left:151.05pt;margin-top:594.7pt;width:541.2pt;height:11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" filled="f" stroked="f">
                <v:textbox inset="0,0,0,0">
                  <w:txbxContent>
                    <w:p w14:paraId="02F8EFE3" w14:textId="77777777" w:rsidR="00313027" w:rsidRPr="00CE7A8B" w:rsidRDefault="007712F0">
                      <w:pPr>
                        <w:pStyle w:val="ab"/>
                        <w:ind w:left="1820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lang w:val="ru-RU"/>
                        </w:rPr>
                        <w:t xml:space="preserve">Источник: Опрос по оценке питательного состояния: </w:t>
                      </w:r>
                      <w:r>
                        <w:rPr>
                          <w:rStyle w:val="aa"/>
                        </w:rPr>
                        <w:t>EEN</w:t>
                      </w:r>
                      <w:r w:rsidRPr="00CE7A8B">
                        <w:rPr>
                          <w:rStyle w:val="aa"/>
                          <w:lang w:val="ru-RU"/>
                        </w:rPr>
                        <w:t xml:space="preserve"> 2019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B9E1F33" w14:textId="77777777" w:rsidR="00313027" w:rsidRPr="00CE7A8B" w:rsidRDefault="007712F0">
      <w:pPr>
        <w:pStyle w:val="40"/>
        <w:keepNext/>
        <w:keepLines/>
        <w:spacing w:after="480"/>
        <w:rPr>
          <w:lang w:val="ru-RU"/>
        </w:rPr>
      </w:pPr>
      <w:bookmarkStart w:id="32" w:name="bookmark55"/>
      <w:r w:rsidRPr="00CE7A8B">
        <w:rPr>
          <w:rStyle w:val="4"/>
          <w:b/>
          <w:bCs/>
          <w:color w:val="CF9C28"/>
          <w:lang w:val="ru-RU"/>
        </w:rPr>
        <w:t>Цель 2</w:t>
      </w:r>
      <w:proofErr w:type="gramStart"/>
      <w:r w:rsidRPr="00CE7A8B">
        <w:rPr>
          <w:rStyle w:val="4"/>
          <w:b/>
          <w:bCs/>
          <w:color w:val="CF9C28"/>
          <w:lang w:val="ru-RU"/>
        </w:rPr>
        <w:t>: Покончить</w:t>
      </w:r>
      <w:proofErr w:type="gramEnd"/>
      <w:r w:rsidRPr="00CE7A8B">
        <w:rPr>
          <w:rStyle w:val="4"/>
          <w:b/>
          <w:bCs/>
          <w:color w:val="CF9C28"/>
          <w:lang w:val="ru-RU"/>
        </w:rPr>
        <w:t xml:space="preserve"> с голодом, достичь продовольственной безопасности и улучшить питание, а также способствовать устойчивому сельскому хозяйству</w:t>
      </w:r>
      <w:bookmarkEnd w:id="32"/>
    </w:p>
    <w:p w14:paraId="5C1FD393" w14:textId="77777777" w:rsidR="00313027" w:rsidRPr="00CE7A8B" w:rsidRDefault="007712F0">
      <w:pPr>
        <w:pStyle w:val="11"/>
        <w:spacing w:line="240" w:lineRule="auto"/>
        <w:rPr>
          <w:lang w:val="ru-RU"/>
        </w:rPr>
      </w:pPr>
      <w:r w:rsidRPr="00CE7A8B">
        <w:rPr>
          <w:rStyle w:val="a9"/>
          <w:b/>
          <w:bCs/>
          <w:i/>
          <w:iCs/>
          <w:color w:val="D19F29"/>
          <w:lang w:val="ru-RU"/>
        </w:rPr>
        <w:t>Цель 2.1</w:t>
      </w:r>
      <w:proofErr w:type="gramStart"/>
      <w:r w:rsidRPr="00CE7A8B">
        <w:rPr>
          <w:rStyle w:val="a9"/>
          <w:b/>
          <w:bCs/>
          <w:i/>
          <w:iCs/>
          <w:color w:val="D19F29"/>
          <w:lang w:val="ru-RU"/>
        </w:rPr>
        <w:t>: К</w:t>
      </w:r>
      <w:proofErr w:type="gramEnd"/>
      <w:r w:rsidRPr="00CE7A8B">
        <w:rPr>
          <w:rStyle w:val="a9"/>
          <w:b/>
          <w:bCs/>
          <w:i/>
          <w:iCs/>
          <w:color w:val="D19F29"/>
          <w:lang w:val="ru-RU"/>
        </w:rPr>
        <w:t xml:space="preserve"> 2030 году покончить с голодом и обеспечить доступ каждому, особенно бедным и уязвимым, включая младенцев, безопасной, питательной и достаточной пищи в течение всего года.</w:t>
      </w:r>
    </w:p>
    <w:p w14:paraId="4C048565" w14:textId="77777777" w:rsidR="00313027" w:rsidRPr="00CE7A8B" w:rsidRDefault="007712F0">
      <w:pPr>
        <w:pStyle w:val="11"/>
        <w:spacing w:line="240" w:lineRule="auto"/>
        <w:rPr>
          <w:lang w:val="ru-RU"/>
        </w:rPr>
      </w:pPr>
      <w:r w:rsidRPr="00CE7A8B">
        <w:rPr>
          <w:rStyle w:val="a9"/>
          <w:i/>
          <w:iCs/>
          <w:color w:val="D19F29"/>
          <w:lang w:val="ru-RU"/>
        </w:rPr>
        <w:t>Индикатор 2.1.1: Распространённость недоедания</w:t>
      </w:r>
    </w:p>
    <w:p w14:paraId="647E491C" w14:textId="77777777" w:rsidR="00313027" w:rsidRPr="00CE7A8B" w:rsidRDefault="007712F0">
      <w:pPr>
        <w:pStyle w:val="11"/>
        <w:spacing w:after="440" w:line="240" w:lineRule="auto"/>
        <w:rPr>
          <w:lang w:val="ru-RU"/>
        </w:rPr>
      </w:pPr>
      <w:r w:rsidRPr="00CE7A8B">
        <w:rPr>
          <w:rStyle w:val="a9"/>
          <w:color w:val="D19F29"/>
          <w:lang w:val="ru-RU"/>
        </w:rPr>
        <w:t>Растущая распространённость острого и умеренного недоедания среди детей младше 5 лет.</w:t>
      </w:r>
    </w:p>
    <w:p w14:paraId="5BC793B5" w14:textId="77777777" w:rsidR="00313027" w:rsidRPr="00CE7A8B" w:rsidRDefault="007712F0">
      <w:pPr>
        <w:pStyle w:val="11"/>
        <w:spacing w:after="0"/>
        <w:rPr>
          <w:sz w:val="26"/>
          <w:szCs w:val="26"/>
          <w:lang w:val="ru-RU"/>
        </w:rPr>
      </w:pPr>
      <w:r w:rsidRPr="00CE7A8B">
        <w:rPr>
          <w:rStyle w:val="a9"/>
          <w:color w:val="000000"/>
          <w:sz w:val="26"/>
          <w:szCs w:val="26"/>
          <w:lang w:val="ru-RU"/>
        </w:rPr>
        <w:t xml:space="preserve">Этот показатель был </w:t>
      </w:r>
      <w:proofErr w:type="spellStart"/>
      <w:r w:rsidRPr="00CE7A8B">
        <w:rPr>
          <w:rStyle w:val="a9"/>
          <w:color w:val="000000"/>
          <w:sz w:val="26"/>
          <w:szCs w:val="26"/>
          <w:lang w:val="ru-RU"/>
        </w:rPr>
        <w:t>приблизён</w:t>
      </w:r>
      <w:proofErr w:type="spellEnd"/>
      <w:r w:rsidRPr="00CE7A8B">
        <w:rPr>
          <w:rStyle w:val="a9"/>
          <w:color w:val="000000"/>
          <w:sz w:val="26"/>
          <w:szCs w:val="26"/>
          <w:lang w:val="ru-RU"/>
        </w:rPr>
        <w:t xml:space="preserve"> распространённостью недоедания среди детей младше 5 лет и питательным статусом небеременных и </w:t>
      </w:r>
      <w:proofErr w:type="spellStart"/>
      <w:r w:rsidRPr="00CE7A8B">
        <w:rPr>
          <w:rStyle w:val="a9"/>
          <w:color w:val="000000"/>
          <w:sz w:val="26"/>
          <w:szCs w:val="26"/>
          <w:lang w:val="ru-RU"/>
        </w:rPr>
        <w:t>некормящих</w:t>
      </w:r>
      <w:proofErr w:type="spellEnd"/>
      <w:r w:rsidRPr="00CE7A8B">
        <w:rPr>
          <w:rStyle w:val="a9"/>
          <w:color w:val="000000"/>
          <w:sz w:val="26"/>
          <w:szCs w:val="26"/>
          <w:lang w:val="ru-RU"/>
        </w:rPr>
        <w:t xml:space="preserve"> женщин.</w:t>
      </w:r>
    </w:p>
    <w:p w14:paraId="127A6D1C" w14:textId="77777777" w:rsidR="00313027" w:rsidRPr="00CE7A8B" w:rsidRDefault="007712F0">
      <w:pPr>
        <w:pStyle w:val="11"/>
        <w:spacing w:after="0"/>
        <w:rPr>
          <w:lang w:val="ru-RU"/>
        </w:rPr>
      </w:pPr>
      <w:r w:rsidRPr="00CE7A8B">
        <w:rPr>
          <w:rStyle w:val="a9"/>
          <w:lang w:val="ru-RU"/>
        </w:rPr>
        <w:t xml:space="preserve">По </w:t>
      </w:r>
      <w:proofErr w:type="gramStart"/>
      <w:r w:rsidRPr="00CE7A8B">
        <w:rPr>
          <w:rStyle w:val="a9"/>
          <w:lang w:val="ru-RU"/>
        </w:rPr>
        <w:t>данным  опроса</w:t>
      </w:r>
      <w:proofErr w:type="gramEnd"/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MICS</w:t>
      </w:r>
      <w:r w:rsidRPr="00CE7A8B">
        <w:rPr>
          <w:rStyle w:val="a9"/>
          <w:lang w:val="ru-RU"/>
        </w:rPr>
        <w:t xml:space="preserve"> 2016 </w:t>
      </w:r>
      <w:r w:rsidRPr="00CE7A8B">
        <w:rPr>
          <w:rStyle w:val="a9"/>
          <w:color w:val="000000"/>
          <w:lang w:val="ru-RU"/>
        </w:rPr>
        <w:t xml:space="preserve">года, распространённость глобального острого недоедания </w:t>
      </w:r>
      <w:proofErr w:type="gramStart"/>
      <w:r w:rsidRPr="00CE7A8B">
        <w:rPr>
          <w:rStyle w:val="a9"/>
          <w:color w:val="D19F29"/>
          <w:lang w:val="ru-RU"/>
        </w:rPr>
        <w:t xml:space="preserve">снизилась </w:t>
      </w:r>
      <w:r w:rsidRPr="00CE7A8B">
        <w:rPr>
          <w:rStyle w:val="a9"/>
          <w:color w:val="000000"/>
          <w:lang w:val="ru-RU"/>
        </w:rPr>
        <w:t xml:space="preserve"> </w:t>
      </w:r>
      <w:r w:rsidRPr="00CE7A8B">
        <w:rPr>
          <w:rStyle w:val="a9"/>
          <w:color w:val="D19F29"/>
          <w:lang w:val="ru-RU"/>
        </w:rPr>
        <w:t>в</w:t>
      </w:r>
      <w:proofErr w:type="gramEnd"/>
      <w:r w:rsidRPr="00CE7A8B">
        <w:rPr>
          <w:rStyle w:val="a9"/>
          <w:color w:val="D19F29"/>
          <w:lang w:val="ru-RU"/>
        </w:rPr>
        <w:t xml:space="preserve"> </w:t>
      </w:r>
      <w:proofErr w:type="gramStart"/>
      <w:r w:rsidRPr="00CE7A8B">
        <w:rPr>
          <w:rStyle w:val="a9"/>
          <w:color w:val="D19F29"/>
          <w:lang w:val="ru-RU"/>
        </w:rPr>
        <w:t>период  с</w:t>
      </w:r>
      <w:proofErr w:type="gramEnd"/>
      <w:r w:rsidRPr="00CE7A8B">
        <w:rPr>
          <w:rStyle w:val="a9"/>
          <w:color w:val="D19F29"/>
          <w:lang w:val="ru-RU"/>
        </w:rPr>
        <w:t xml:space="preserve"> </w:t>
      </w:r>
      <w:r w:rsidRPr="00CE7A8B">
        <w:rPr>
          <w:rStyle w:val="a9"/>
          <w:color w:val="000000"/>
          <w:lang w:val="ru-RU"/>
        </w:rPr>
        <w:t xml:space="preserve">2012 по </w:t>
      </w:r>
      <w:proofErr w:type="gramStart"/>
      <w:r w:rsidRPr="00CE7A8B">
        <w:rPr>
          <w:rStyle w:val="a9"/>
          <w:color w:val="000000"/>
          <w:lang w:val="ru-RU"/>
        </w:rPr>
        <w:t>2016  год</w:t>
      </w:r>
      <w:proofErr w:type="gramEnd"/>
      <w:r w:rsidRPr="00CE7A8B">
        <w:rPr>
          <w:rStyle w:val="a9"/>
          <w:color w:val="D19F29"/>
          <w:lang w:val="ru-RU"/>
        </w:rPr>
        <w:t xml:space="preserve">. Он снизился с 8% в 2012 году до 6% в 2016 году. </w:t>
      </w:r>
      <w:r w:rsidRPr="00CE7A8B">
        <w:rPr>
          <w:rStyle w:val="a9"/>
          <w:lang w:val="ru-RU"/>
        </w:rPr>
        <w:t>Распространённость тяжелой острой недоедания очень высока (</w:t>
      </w:r>
      <w:r w:rsidRPr="00CE7A8B">
        <w:rPr>
          <w:rStyle w:val="a9"/>
          <w:b/>
          <w:bCs/>
          <w:color w:val="D19F29"/>
          <w:lang w:val="ru-RU"/>
        </w:rPr>
        <w:t>1,9%).</w:t>
      </w:r>
      <w:r w:rsidRPr="00CE7A8B">
        <w:rPr>
          <w:rStyle w:val="a9"/>
          <w:lang w:val="ru-RU"/>
        </w:rPr>
        <w:t xml:space="preserve"> В </w:t>
      </w:r>
      <w:r w:rsidRPr="00CE7A8B">
        <w:rPr>
          <w:rStyle w:val="a9"/>
          <w:b/>
          <w:bCs/>
          <w:color w:val="D19F29"/>
          <w:lang w:val="ru-RU"/>
        </w:rPr>
        <w:t xml:space="preserve">2019 </w:t>
      </w:r>
      <w:r w:rsidRPr="00CE7A8B">
        <w:rPr>
          <w:rStyle w:val="a9"/>
          <w:color w:val="000000"/>
          <w:lang w:val="ru-RU"/>
        </w:rPr>
        <w:t xml:space="preserve">году он составил </w:t>
      </w:r>
      <w:r w:rsidRPr="00CE7A8B">
        <w:rPr>
          <w:rStyle w:val="a9"/>
          <w:b/>
          <w:bCs/>
          <w:color w:val="D19F29"/>
          <w:lang w:val="ru-RU"/>
        </w:rPr>
        <w:t xml:space="preserve">6,8% согласно </w:t>
      </w:r>
      <w:r>
        <w:rPr>
          <w:rStyle w:val="a9"/>
          <w:b/>
          <w:bCs/>
          <w:color w:val="D19F29"/>
        </w:rPr>
        <w:t>EEN</w:t>
      </w:r>
      <w:r w:rsidRPr="00CE7A8B">
        <w:rPr>
          <w:rStyle w:val="a9"/>
          <w:b/>
          <w:bCs/>
          <w:color w:val="D19F29"/>
          <w:lang w:val="ru-RU"/>
        </w:rPr>
        <w:t xml:space="preserve"> 2019.</w:t>
      </w:r>
    </w:p>
    <w:p w14:paraId="7DB8834A" w14:textId="77777777" w:rsidR="00313027" w:rsidRPr="00CE7A8B" w:rsidRDefault="007712F0">
      <w:pPr>
        <w:pStyle w:val="50"/>
        <w:keepNext/>
        <w:keepLines/>
        <w:spacing w:after="260" w:line="240" w:lineRule="auto"/>
        <w:ind w:firstLine="840"/>
        <w:jc w:val="both"/>
        <w:rPr>
          <w:lang w:val="ru-RU"/>
        </w:rPr>
      </w:pPr>
      <w:bookmarkStart w:id="33" w:name="bookmark57"/>
      <w:r w:rsidRPr="00CE7A8B">
        <w:rPr>
          <w:rStyle w:val="5"/>
          <w:b/>
          <w:bCs/>
          <w:lang w:val="ru-RU"/>
        </w:rPr>
        <w:t>На региональном уровне</w:t>
      </w:r>
      <w:bookmarkEnd w:id="33"/>
    </w:p>
    <w:p w14:paraId="2A91AFF6" w14:textId="77777777" w:rsidR="00313027" w:rsidRPr="00CE7A8B" w:rsidRDefault="007712F0">
      <w:pPr>
        <w:pStyle w:val="11"/>
        <w:spacing w:after="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На рисунке ниже показано распределение недоедания по регионам в 2019 году. В 2019 году на севере страны, а также в западных и юго-западных регионах наблюдается высокая распространённость острого недоедания. Ситуация считается нестабильной согласно классификации ВОЗ. Результаты опроса показывают уровень острого недоедания, считающийся </w:t>
      </w:r>
      <w:proofErr w:type="gramStart"/>
      <w:r w:rsidRPr="00CE7A8B">
        <w:rPr>
          <w:rStyle w:val="a9"/>
          <w:lang w:val="ru-RU"/>
        </w:rPr>
        <w:t xml:space="preserve">« </w:t>
      </w:r>
      <w:r w:rsidRPr="00CE7A8B">
        <w:rPr>
          <w:rStyle w:val="a9"/>
          <w:b/>
          <w:bCs/>
          <w:lang w:val="ru-RU"/>
        </w:rPr>
        <w:t>серьёзным</w:t>
      </w:r>
      <w:proofErr w:type="gramEnd"/>
      <w:r w:rsidRPr="00CE7A8B">
        <w:rPr>
          <w:rStyle w:val="a9"/>
          <w:b/>
          <w:bCs/>
          <w:lang w:val="ru-RU"/>
        </w:rPr>
        <w:t xml:space="preserve"> </w:t>
      </w:r>
      <w:r w:rsidRPr="00CE7A8B">
        <w:rPr>
          <w:rStyle w:val="a9"/>
          <w:lang w:val="ru-RU"/>
        </w:rPr>
        <w:t xml:space="preserve">» в регионах Сан-Педру </w:t>
      </w:r>
      <w:r w:rsidRPr="00CE7A8B">
        <w:rPr>
          <w:rStyle w:val="a9"/>
          <w:b/>
          <w:bCs/>
          <w:color w:val="D19F29"/>
          <w:lang w:val="ru-RU"/>
        </w:rPr>
        <w:t xml:space="preserve">(10%) </w:t>
      </w:r>
      <w:r w:rsidRPr="00CE7A8B">
        <w:rPr>
          <w:rStyle w:val="a9"/>
          <w:lang w:val="ru-RU"/>
        </w:rPr>
        <w:t xml:space="preserve">и </w:t>
      </w:r>
      <w:proofErr w:type="spellStart"/>
      <w:r w:rsidRPr="00CE7A8B">
        <w:rPr>
          <w:rStyle w:val="a9"/>
          <w:lang w:val="ru-RU"/>
        </w:rPr>
        <w:t>Вуродугу</w:t>
      </w:r>
      <w:proofErr w:type="spell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b/>
          <w:bCs/>
          <w:color w:val="D19F29"/>
          <w:lang w:val="ru-RU"/>
        </w:rPr>
        <w:t>(10,5%).</w:t>
      </w:r>
      <w:r w:rsidRPr="00CE7A8B">
        <w:rPr>
          <w:rStyle w:val="a9"/>
          <w:lang w:val="ru-RU"/>
        </w:rPr>
        <w:t xml:space="preserve"> В двадцати двух регионах наблюдается уровень острого недоедания, считающийся </w:t>
      </w:r>
      <w:proofErr w:type="gramStart"/>
      <w:r w:rsidRPr="00CE7A8B">
        <w:rPr>
          <w:rStyle w:val="a9"/>
          <w:lang w:val="ru-RU"/>
        </w:rPr>
        <w:t xml:space="preserve">« </w:t>
      </w:r>
      <w:r w:rsidRPr="00CE7A8B">
        <w:rPr>
          <w:rStyle w:val="a9"/>
          <w:b/>
          <w:bCs/>
          <w:lang w:val="ru-RU"/>
        </w:rPr>
        <w:t>неустойчивым</w:t>
      </w:r>
      <w:proofErr w:type="gramEnd"/>
      <w:r w:rsidRPr="00CE7A8B">
        <w:rPr>
          <w:rStyle w:val="a9"/>
          <w:b/>
          <w:bCs/>
          <w:lang w:val="ru-RU"/>
        </w:rPr>
        <w:t xml:space="preserve"> </w:t>
      </w:r>
      <w:r w:rsidRPr="00CE7A8B">
        <w:rPr>
          <w:rStyle w:val="a9"/>
          <w:lang w:val="ru-RU"/>
        </w:rPr>
        <w:t xml:space="preserve">» (выше </w:t>
      </w:r>
      <w:r w:rsidRPr="00CE7A8B">
        <w:rPr>
          <w:rStyle w:val="a9"/>
          <w:b/>
          <w:bCs/>
          <w:color w:val="D19F29"/>
          <w:lang w:val="ru-RU"/>
        </w:rPr>
        <w:t>порога в 5%).</w:t>
      </w:r>
      <w:r w:rsidRPr="00CE7A8B">
        <w:rPr>
          <w:rStyle w:val="a9"/>
          <w:lang w:val="ru-RU"/>
        </w:rPr>
        <w:t xml:space="preserve"> Общий уровень острого недоедания считается «приемлемым» в восьми регионах (ниже порога в </w:t>
      </w:r>
      <w:r w:rsidRPr="00CE7A8B">
        <w:rPr>
          <w:rStyle w:val="a9"/>
          <w:lang w:val="ru-RU"/>
        </w:rPr>
        <w:lastRenderedPageBreak/>
        <w:t>5%).</w:t>
      </w:r>
      <w:r w:rsidRPr="00CE7A8B">
        <w:rPr>
          <w:lang w:val="ru-RU"/>
        </w:rPr>
        <w:br w:type="page"/>
      </w:r>
    </w:p>
    <w:p w14:paraId="3218306F" w14:textId="77777777" w:rsidR="00313027" w:rsidRPr="00CE7A8B" w:rsidRDefault="007712F0">
      <w:pPr>
        <w:pStyle w:val="ab"/>
        <w:ind w:left="139"/>
        <w:rPr>
          <w:lang w:val="ru-RU"/>
        </w:rPr>
      </w:pPr>
      <w:r w:rsidRPr="00CE7A8B">
        <w:rPr>
          <w:rStyle w:val="aa"/>
          <w:i/>
          <w:iCs/>
          <w:lang w:val="ru-RU"/>
        </w:rPr>
        <w:lastRenderedPageBreak/>
        <w:t>Карта 2: Картирование острого недоедания у детей младше 5 лет</w:t>
      </w:r>
    </w:p>
    <w:p w14:paraId="6506D169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44E83FA7" wp14:editId="1CDECA2E">
            <wp:extent cx="4827905" cy="3481070"/>
            <wp:effectExtent l="0" t="0" r="0" b="0"/>
            <wp:docPr id="62" name="Picut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off x="0" y="0"/>
                      <a:ext cx="482790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A719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lang w:val="ru-RU"/>
        </w:rPr>
        <w:t xml:space="preserve">Источник: Опрос по оценке питательного состояния: </w:t>
      </w:r>
      <w:r>
        <w:rPr>
          <w:rStyle w:val="aa"/>
        </w:rPr>
        <w:t>EEN</w:t>
      </w:r>
      <w:r w:rsidRPr="00CE7A8B">
        <w:rPr>
          <w:rStyle w:val="aa"/>
          <w:lang w:val="ru-RU"/>
        </w:rPr>
        <w:t xml:space="preserve"> 2019</w:t>
      </w:r>
    </w:p>
    <w:p w14:paraId="01C350E3" w14:textId="77777777" w:rsidR="00313027" w:rsidRPr="00CE7A8B" w:rsidRDefault="00313027">
      <w:pPr>
        <w:spacing w:after="279" w:line="1" w:lineRule="exact"/>
        <w:rPr>
          <w:lang w:val="ru-RU"/>
        </w:rPr>
      </w:pPr>
    </w:p>
    <w:p w14:paraId="3D02D009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Питательный статус небеременных и </w:t>
      </w:r>
      <w:proofErr w:type="spellStart"/>
      <w:r w:rsidRPr="00CE7A8B">
        <w:rPr>
          <w:rStyle w:val="a9"/>
          <w:lang w:val="ru-RU"/>
        </w:rPr>
        <w:t>некормящих</w:t>
      </w:r>
      <w:proofErr w:type="spellEnd"/>
      <w:r w:rsidRPr="00CE7A8B">
        <w:rPr>
          <w:rStyle w:val="a9"/>
          <w:lang w:val="ru-RU"/>
        </w:rPr>
        <w:t xml:space="preserve"> женщин измерялся с помощью индекса массы тела (ИМТ). Распространённость женщин с избыточным весом, не беременных, составляет </w:t>
      </w:r>
      <w:r w:rsidRPr="00CE7A8B">
        <w:rPr>
          <w:rStyle w:val="a9"/>
          <w:b/>
          <w:bCs/>
          <w:color w:val="D19F29"/>
          <w:lang w:val="ru-RU"/>
        </w:rPr>
        <w:t>21,9%, что</w:t>
      </w:r>
      <w:r w:rsidRPr="00CE7A8B">
        <w:rPr>
          <w:rStyle w:val="a9"/>
          <w:b/>
          <w:bCs/>
          <w:color w:val="D19F29"/>
          <w:lang w:val="ru-RU"/>
        </w:rPr>
        <w:br/>
      </w:r>
      <w:r w:rsidRPr="00CE7A8B">
        <w:rPr>
          <w:rStyle w:val="a9"/>
          <w:lang w:val="ru-RU"/>
        </w:rPr>
        <w:t xml:space="preserve"> значительно выше </w:t>
      </w:r>
      <w:r w:rsidRPr="00CE7A8B">
        <w:rPr>
          <w:rStyle w:val="a9"/>
          <w:b/>
          <w:bCs/>
          <w:color w:val="D19F29"/>
          <w:lang w:val="ru-RU"/>
        </w:rPr>
        <w:t>порога в 10</w:t>
      </w:r>
      <w:r w:rsidRPr="00CE7A8B">
        <w:rPr>
          <w:rStyle w:val="a9"/>
          <w:lang w:val="ru-RU"/>
        </w:rPr>
        <w:t xml:space="preserve">%, установленного ВОЗ. Тот же уровень ожирения </w:t>
      </w:r>
      <w:r w:rsidRPr="00CE7A8B">
        <w:rPr>
          <w:rStyle w:val="a9"/>
          <w:b/>
          <w:bCs/>
          <w:color w:val="D19F29"/>
          <w:lang w:val="ru-RU"/>
        </w:rPr>
        <w:t>составляет 12,9% и выше</w:t>
      </w:r>
      <w:r w:rsidRPr="00CE7A8B">
        <w:rPr>
          <w:rStyle w:val="a9"/>
          <w:b/>
          <w:bCs/>
          <w:color w:val="D19F29"/>
          <w:lang w:val="ru-RU"/>
        </w:rPr>
        <w:br/>
      </w:r>
      <w:r w:rsidRPr="00CE7A8B">
        <w:rPr>
          <w:rStyle w:val="a9"/>
          <w:lang w:val="ru-RU"/>
        </w:rPr>
        <w:t xml:space="preserve">порога в 5%, </w:t>
      </w:r>
      <w:r w:rsidRPr="00CE7A8B">
        <w:rPr>
          <w:rStyle w:val="a9"/>
          <w:b/>
          <w:bCs/>
          <w:color w:val="D19F29"/>
          <w:lang w:val="ru-RU"/>
        </w:rPr>
        <w:t>установленного ВОЗ</w:t>
      </w:r>
      <w:r w:rsidRPr="00CE7A8B">
        <w:rPr>
          <w:rStyle w:val="a9"/>
          <w:lang w:val="ru-RU"/>
        </w:rPr>
        <w:t xml:space="preserve">. Уровень ожирения остаётся очень высоким в городских районах (10,2%). Это можно объяснить </w:t>
      </w:r>
      <w:proofErr w:type="spellStart"/>
      <w:r w:rsidRPr="00CE7A8B">
        <w:rPr>
          <w:rStyle w:val="a9"/>
          <w:lang w:val="ru-RU"/>
        </w:rPr>
        <w:t>гиперэнергичной</w:t>
      </w:r>
      <w:proofErr w:type="spellEnd"/>
      <w:r w:rsidRPr="00CE7A8B">
        <w:rPr>
          <w:rStyle w:val="a9"/>
          <w:lang w:val="ru-RU"/>
        </w:rPr>
        <w:t xml:space="preserve"> диетой в городах.</w:t>
      </w:r>
    </w:p>
    <w:p w14:paraId="2FF3AC42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i/>
          <w:iCs/>
          <w:lang w:val="ru-RU"/>
        </w:rPr>
        <w:t xml:space="preserve">Диаграмма 7: Питание беременных и </w:t>
      </w:r>
      <w:proofErr w:type="spellStart"/>
      <w:r w:rsidRPr="00CE7A8B">
        <w:rPr>
          <w:rStyle w:val="aa"/>
          <w:i/>
          <w:iCs/>
          <w:lang w:val="ru-RU"/>
        </w:rPr>
        <w:t>некормящих</w:t>
      </w:r>
      <w:proofErr w:type="spellEnd"/>
      <w:r w:rsidRPr="00CE7A8B">
        <w:rPr>
          <w:rStyle w:val="aa"/>
          <w:i/>
          <w:iCs/>
          <w:lang w:val="ru-RU"/>
        </w:rPr>
        <w:t xml:space="preserve"> женщин по месту проживания</w:t>
      </w:r>
    </w:p>
    <w:p w14:paraId="3224394B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29FEF864" wp14:editId="358BD837">
            <wp:extent cx="4212590" cy="2121535"/>
            <wp:effectExtent l="0" t="0" r="0" b="0"/>
            <wp:docPr id="63" name="Picut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40"/>
                    <a:stretch/>
                  </pic:blipFill>
                  <pic:spPr>
                    <a:xfrm>
                      <a:off x="0" y="0"/>
                      <a:ext cx="421259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B981" w14:textId="77777777" w:rsidR="00313027" w:rsidRPr="00CE7A8B" w:rsidRDefault="007712F0">
      <w:pPr>
        <w:pStyle w:val="ab"/>
        <w:tabs>
          <w:tab w:val="left" w:pos="4728"/>
        </w:tabs>
        <w:ind w:left="586"/>
        <w:rPr>
          <w:sz w:val="18"/>
          <w:szCs w:val="18"/>
          <w:lang w:val="ru-RU"/>
        </w:rPr>
      </w:pPr>
      <w:proofErr w:type="gramStart"/>
      <w:r w:rsidRPr="00CE7A8B">
        <w:rPr>
          <w:rStyle w:val="aa"/>
          <w:rFonts w:ascii="Calibri" w:eastAsia="Calibri" w:hAnsi="Calibri" w:cs="Calibri"/>
          <w:color w:val="595959"/>
          <w:sz w:val="18"/>
          <w:szCs w:val="18"/>
          <w:lang w:val="ru-RU"/>
        </w:rPr>
        <w:t>ИМТ&lt;</w:t>
      </w:r>
      <w:proofErr w:type="gramEnd"/>
      <w:r w:rsidRPr="00CE7A8B">
        <w:rPr>
          <w:rStyle w:val="aa"/>
          <w:rFonts w:ascii="Calibri" w:eastAsia="Calibri" w:hAnsi="Calibri" w:cs="Calibri"/>
          <w:color w:val="595959"/>
          <w:sz w:val="18"/>
          <w:szCs w:val="18"/>
          <w:lang w:val="ru-RU"/>
        </w:rPr>
        <w:t>16</w:t>
      </w:r>
      <w:r w:rsidRPr="00CE7A8B">
        <w:rPr>
          <w:rStyle w:val="aa"/>
          <w:rFonts w:ascii="Calibri" w:eastAsia="Calibri" w:hAnsi="Calibri" w:cs="Calibri"/>
          <w:color w:val="595959"/>
          <w:sz w:val="18"/>
          <w:szCs w:val="18"/>
          <w:lang w:val="ru-RU"/>
        </w:rPr>
        <w:tab/>
        <w:t>25&lt;=</w:t>
      </w:r>
      <w:proofErr w:type="gramStart"/>
      <w:r w:rsidRPr="00CE7A8B">
        <w:rPr>
          <w:rStyle w:val="aa"/>
          <w:rFonts w:ascii="Calibri" w:eastAsia="Calibri" w:hAnsi="Calibri" w:cs="Calibri"/>
          <w:color w:val="595959"/>
          <w:sz w:val="18"/>
          <w:szCs w:val="18"/>
          <w:lang w:val="ru-RU"/>
        </w:rPr>
        <w:t>ИМТ&lt;</w:t>
      </w:r>
      <w:proofErr w:type="gramEnd"/>
      <w:r w:rsidRPr="00CE7A8B">
        <w:rPr>
          <w:rStyle w:val="aa"/>
          <w:rFonts w:ascii="Calibri" w:eastAsia="Calibri" w:hAnsi="Calibri" w:cs="Calibri"/>
          <w:color w:val="595959"/>
          <w:sz w:val="18"/>
          <w:szCs w:val="18"/>
          <w:lang w:val="ru-RU"/>
        </w:rPr>
        <w:t>30</w:t>
      </w:r>
    </w:p>
    <w:p w14:paraId="26F759BD" w14:textId="77777777" w:rsidR="00313027" w:rsidRPr="00CE7A8B" w:rsidRDefault="007712F0">
      <w:pPr>
        <w:pStyle w:val="ab"/>
        <w:ind w:left="2818"/>
        <w:rPr>
          <w:sz w:val="18"/>
          <w:szCs w:val="18"/>
          <w:lang w:val="ru-RU"/>
        </w:rPr>
      </w:pPr>
      <w:r w:rsidRPr="00CE7A8B">
        <w:rPr>
          <w:rStyle w:val="aa"/>
          <w:color w:val="4877C2"/>
          <w:sz w:val="16"/>
          <w:szCs w:val="16"/>
          <w:lang w:val="ru-RU"/>
        </w:rPr>
        <w:t xml:space="preserve">■ </w:t>
      </w:r>
      <w:r w:rsidRPr="00CE7A8B">
        <w:rPr>
          <w:rStyle w:val="aa"/>
          <w:rFonts w:ascii="Calibri" w:eastAsia="Calibri" w:hAnsi="Calibri" w:cs="Calibri"/>
          <w:color w:val="595959"/>
          <w:sz w:val="18"/>
          <w:szCs w:val="18"/>
          <w:lang w:val="ru-RU"/>
        </w:rPr>
        <w:t xml:space="preserve">Городская </w:t>
      </w:r>
      <w:r w:rsidRPr="00CE7A8B">
        <w:rPr>
          <w:rStyle w:val="aa"/>
          <w:color w:val="ED7D31"/>
          <w:sz w:val="16"/>
          <w:szCs w:val="16"/>
          <w:lang w:val="ru-RU"/>
        </w:rPr>
        <w:t xml:space="preserve">■ </w:t>
      </w:r>
      <w:r w:rsidRPr="00CE7A8B">
        <w:rPr>
          <w:rStyle w:val="aa"/>
          <w:rFonts w:ascii="Calibri" w:eastAsia="Calibri" w:hAnsi="Calibri" w:cs="Calibri"/>
          <w:color w:val="595959"/>
          <w:sz w:val="18"/>
          <w:szCs w:val="18"/>
          <w:lang w:val="ru-RU"/>
        </w:rPr>
        <w:t>Сельская</w:t>
      </w:r>
    </w:p>
    <w:p w14:paraId="7A3A7342" w14:textId="77777777" w:rsidR="00313027" w:rsidRPr="00CE7A8B" w:rsidRDefault="00313027">
      <w:pPr>
        <w:spacing w:after="439" w:line="1" w:lineRule="exact"/>
        <w:rPr>
          <w:lang w:val="ru-RU"/>
        </w:rPr>
      </w:pPr>
    </w:p>
    <w:p w14:paraId="2F64B5BF" w14:textId="77777777" w:rsidR="00313027" w:rsidRPr="00CE7A8B" w:rsidRDefault="007712F0">
      <w:pPr>
        <w:pStyle w:val="a6"/>
        <w:spacing w:after="360" w:line="240" w:lineRule="auto"/>
        <w:ind w:left="1200"/>
        <w:rPr>
          <w:sz w:val="20"/>
          <w:szCs w:val="20"/>
          <w:lang w:val="ru-RU"/>
        </w:rPr>
      </w:pPr>
      <w:r w:rsidRPr="00CE7A8B">
        <w:rPr>
          <w:rStyle w:val="a5"/>
          <w:sz w:val="20"/>
          <w:szCs w:val="20"/>
          <w:lang w:val="ru-RU"/>
        </w:rPr>
        <w:t xml:space="preserve">Источник: Опрос по оценке питательного состояния: </w:t>
      </w:r>
      <w:r>
        <w:rPr>
          <w:rStyle w:val="a5"/>
          <w:sz w:val="20"/>
          <w:szCs w:val="20"/>
        </w:rPr>
        <w:t>EEN</w:t>
      </w:r>
      <w:r w:rsidRPr="00CE7A8B">
        <w:rPr>
          <w:rStyle w:val="a5"/>
          <w:sz w:val="20"/>
          <w:szCs w:val="20"/>
          <w:lang w:val="ru-RU"/>
        </w:rPr>
        <w:t xml:space="preserve"> 2019</w:t>
      </w:r>
      <w:r w:rsidRPr="00CE7A8B">
        <w:rPr>
          <w:lang w:val="ru-RU"/>
        </w:rPr>
        <w:br w:type="page"/>
      </w:r>
    </w:p>
    <w:p w14:paraId="459D2326" w14:textId="77777777" w:rsidR="00313027" w:rsidRPr="00CE7A8B" w:rsidRDefault="007712F0">
      <w:pPr>
        <w:pStyle w:val="11"/>
        <w:spacing w:after="520"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D19F29"/>
          <w:lang w:val="ru-RU"/>
        </w:rPr>
        <w:lastRenderedPageBreak/>
        <w:t>Индикатор 2.1.2: Распространённость умеренной или тяжёлой продовольственной небезопасности, оцениваемая с помощью шкалы продовольственной небезопасности, основанной на опыте</w:t>
      </w:r>
    </w:p>
    <w:p w14:paraId="385A3C93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Исследование по мониторингу сельскохозяйственного сезона и продовольственной уязвимости (</w:t>
      </w:r>
      <w:r>
        <w:rPr>
          <w:rStyle w:val="a9"/>
        </w:rPr>
        <w:t>SAVA</w:t>
      </w:r>
      <w:r w:rsidRPr="00CE7A8B">
        <w:rPr>
          <w:rStyle w:val="a9"/>
          <w:lang w:val="ru-RU"/>
        </w:rPr>
        <w:t xml:space="preserve">), проведённое в 2018 году в сельских районах, предоставило показатели для оценки распространённости продовольственной небезопасности в сельской местности. В этом отчёте анализируется продовольственная небезопасность с использованием двух методов: метода </w:t>
      </w:r>
      <w:r>
        <w:rPr>
          <w:rStyle w:val="a9"/>
        </w:rPr>
        <w:t>CARI</w:t>
      </w:r>
      <w:r w:rsidRPr="00CE7A8B">
        <w:rPr>
          <w:rStyle w:val="a9"/>
          <w:lang w:val="ru-RU"/>
        </w:rPr>
        <w:t xml:space="preserve"> (Консолидированный подход к отчетности о показателях продовольственной безопасности)</w:t>
      </w:r>
    </w:p>
    <w:p w14:paraId="78D2B016" w14:textId="77777777" w:rsidR="00313027" w:rsidRDefault="007712F0">
      <w:pPr>
        <w:pStyle w:val="11"/>
        <w:spacing w:line="240" w:lineRule="auto"/>
        <w:jc w:val="both"/>
      </w:pPr>
      <w:r w:rsidRPr="00CE7A8B">
        <w:rPr>
          <w:rStyle w:val="a9"/>
          <w:lang w:val="ru-RU"/>
        </w:rPr>
        <w:t xml:space="preserve">График ниже показывает ситуацию с продовольственной </w:t>
      </w:r>
      <w:proofErr w:type="spellStart"/>
      <w:r w:rsidRPr="00CE7A8B">
        <w:rPr>
          <w:rStyle w:val="a9"/>
          <w:lang w:val="ru-RU"/>
        </w:rPr>
        <w:t>незащитой</w:t>
      </w:r>
      <w:proofErr w:type="spellEnd"/>
      <w:r w:rsidRPr="00CE7A8B">
        <w:rPr>
          <w:rStyle w:val="a9"/>
          <w:lang w:val="ru-RU"/>
        </w:rPr>
        <w:t xml:space="preserve"> в домохозяйствах в зависимости от уязвимости членов домохозяйства, используя метод </w:t>
      </w:r>
      <w:r>
        <w:rPr>
          <w:rStyle w:val="a9"/>
        </w:rPr>
        <w:t>CARI</w:t>
      </w:r>
      <w:r w:rsidRPr="00CE7A8B">
        <w:rPr>
          <w:rStyle w:val="a9"/>
          <w:lang w:val="ru-RU"/>
        </w:rPr>
        <w:t xml:space="preserve">. Из анализа выясняется, что домохозяйства с людьми с инвалидностью, те, где живут хронические заболевания, и семьи с детьми в возрасте 0-4 лет, осиротевшие по отцу или матери, чаще подвержены продовольственной нехватке с показателями </w:t>
      </w:r>
      <w:r w:rsidRPr="00CE7A8B">
        <w:rPr>
          <w:rStyle w:val="a9"/>
          <w:b/>
          <w:bCs/>
          <w:color w:val="D19F29"/>
          <w:lang w:val="ru-RU"/>
        </w:rPr>
        <w:t>14,20%, 13,60% и 12,80</w:t>
      </w:r>
      <w:r w:rsidRPr="00CE7A8B">
        <w:rPr>
          <w:rStyle w:val="a9"/>
          <w:lang w:val="ru-RU"/>
        </w:rPr>
        <w:t xml:space="preserve">% соответственно. </w:t>
      </w:r>
      <w:proofErr w:type="spellStart"/>
      <w:r>
        <w:rPr>
          <w:rStyle w:val="a9"/>
        </w:rPr>
        <w:t>Беременные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женщины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подвержены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наименьшей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мере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продовольственной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нехватке</w:t>
      </w:r>
      <w:proofErr w:type="spellEnd"/>
      <w:r>
        <w:rPr>
          <w:rStyle w:val="a9"/>
        </w:rPr>
        <w:t xml:space="preserve"> </w:t>
      </w:r>
      <w:r>
        <w:rPr>
          <w:rStyle w:val="a9"/>
          <w:b/>
          <w:bCs/>
          <w:color w:val="D19F29"/>
        </w:rPr>
        <w:t>(10,7%).</w:t>
      </w:r>
    </w:p>
    <w:p w14:paraId="45BA3048" w14:textId="77777777" w:rsidR="00313027" w:rsidRDefault="007712F0">
      <w:pPr>
        <w:framePr w:w="6826" w:h="3552" w:hSpace="1075" w:vSpace="384" w:wrap="notBeside" w:vAnchor="text" w:hAnchor="text" w:x="2074" w:y="385"/>
        <w:rPr>
          <w:sz w:val="2"/>
          <w:szCs w:val="2"/>
        </w:rPr>
      </w:pPr>
      <w:r>
        <w:rPr>
          <w:noProof/>
        </w:rPr>
        <w:drawing>
          <wp:inline distT="0" distB="0" distL="0" distR="0" wp14:anchorId="50F27F2F" wp14:editId="020619AD">
            <wp:extent cx="4334510" cy="2255520"/>
            <wp:effectExtent l="0" t="0" r="0" b="0"/>
            <wp:docPr id="64" name="Picut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off x="0" y="0"/>
                      <a:ext cx="4334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1067" w14:textId="77777777" w:rsidR="00313027" w:rsidRDefault="007712F0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633730" distR="633730" simplePos="0" relativeHeight="125829399" behindDoc="0" locked="0" layoutInCell="1" allowOverlap="1" wp14:anchorId="3F13AF08" wp14:editId="712E8DB0">
                <wp:simplePos x="0" y="0"/>
                <wp:positionH relativeFrom="column">
                  <wp:posOffset>633730</wp:posOffset>
                </wp:positionH>
                <wp:positionV relativeFrom="paragraph">
                  <wp:posOffset>0</wp:posOffset>
                </wp:positionV>
                <wp:extent cx="5751830" cy="161290"/>
                <wp:effectExtent l="0" t="0" r="0" b="0"/>
                <wp:wrapTopAndBottom/>
                <wp:docPr id="65" name="Shap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83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A1E397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Диаграмма 8: Уровень продовольственной небезопасности по категориям уязвимости членов домохозяйств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3F13AF08" id="Shape 65" o:spid="_x0000_s1037" type="#_x0000_t202" style="position:absolute;margin-left:49.9pt;margin-top:0;width:452.9pt;height:12.7pt;z-index:125829399;visibility:visible;mso-wrap-style:square;mso-wrap-distance-left:49.9pt;mso-wrap-distance-top:0;mso-wrap-distance-right:49.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" filled="f" stroked="f">
                <v:textbox inset="0,0,0,0">
                  <w:txbxContent>
                    <w:p w14:paraId="57A1E397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Диаграмма 8: Уровень продовольственной небезопасности по категориям уязвимости членов домохозяйств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633730" distR="5791200" simplePos="0" relativeHeight="125829401" behindDoc="0" locked="0" layoutInCell="1" allowOverlap="1" wp14:anchorId="21FE8A3B" wp14:editId="3D09C57C">
                <wp:simplePos x="0" y="0"/>
                <wp:positionH relativeFrom="column">
                  <wp:posOffset>1749425</wp:posOffset>
                </wp:positionH>
                <wp:positionV relativeFrom="paragraph">
                  <wp:posOffset>2526665</wp:posOffset>
                </wp:positionV>
                <wp:extent cx="594360" cy="152400"/>
                <wp:effectExtent l="0" t="0" r="0" b="0"/>
                <wp:wrapTopAndBottom/>
                <wp:docPr id="67" name="Shap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F035CF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Гандикап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67" style="position:absolute;margin-left:137.75pt;margin-top:198.95pt;width:46.8pt;height:12pt;z-index:125829401;visibility:visible;mso-wrap-style:square;mso-wrap-distance-left:49.9pt;mso-wrap-distance-top:0;mso-wrap-distance-right:456pt;mso-wrap-distance-bottom:0;mso-position-horizontal:absolute;mso-position-horizontal-relative:text;mso-position-vertical:absolute;mso-position-vertical-relative:text;v-text-anchor:to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" w14:anchorId="21FE8A3B">
                <v:textbox inset="0,0,0,0">
                  <w:txbxContent>
                    <w:p w:rsidR="00313027" w:rsidRDefault="007712F0" w14:paraId="69F035CF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Гандикап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633730" distR="5388610" simplePos="0" relativeHeight="125829403" behindDoc="0" locked="0" layoutInCell="1" allowOverlap="1" wp14:anchorId="3AEA0DE6" wp14:editId="402400F4">
                <wp:simplePos x="0" y="0"/>
                <wp:positionH relativeFrom="column">
                  <wp:posOffset>3583940</wp:posOffset>
                </wp:positionH>
                <wp:positionV relativeFrom="paragraph">
                  <wp:posOffset>2526665</wp:posOffset>
                </wp:positionV>
                <wp:extent cx="996950" cy="292735"/>
                <wp:effectExtent l="0" t="0" r="0" b="0"/>
                <wp:wrapTopAndBottom/>
                <wp:docPr id="69" name="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292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CC8387" w14:textId="77777777" w:rsidR="00313027" w:rsidRDefault="007712F0">
                            <w:pPr>
                              <w:pStyle w:val="ab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сирота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отца</w:t>
                            </w:r>
                            <w:proofErr w:type="spell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матери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69" style="position:absolute;margin-left:282.2pt;margin-top:198.95pt;width:78.5pt;height:23.05pt;z-index:125829403;visibility:visible;mso-wrap-style:square;mso-wrap-distance-left:49.9pt;mso-wrap-distance-top:0;mso-wrap-distance-right:424.3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" w14:anchorId="3AEA0DE6">
                <v:textbox inset="0,0,0,0">
                  <w:txbxContent>
                    <w:p w:rsidR="00313027" w:rsidRDefault="007712F0" w14:paraId="10CC8387" w14:textId="77777777">
                      <w:pPr>
                        <w:pStyle w:val="ab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сирота отца или матери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633730" distR="5788025" simplePos="0" relativeHeight="125829405" behindDoc="0" locked="0" layoutInCell="1" allowOverlap="1" wp14:anchorId="404566A9" wp14:editId="418028F4">
                <wp:simplePos x="0" y="0"/>
                <wp:positionH relativeFrom="column">
                  <wp:posOffset>4843145</wp:posOffset>
                </wp:positionH>
                <wp:positionV relativeFrom="paragraph">
                  <wp:posOffset>2526665</wp:posOffset>
                </wp:positionV>
                <wp:extent cx="597535" cy="292735"/>
                <wp:effectExtent l="0" t="0" r="0" b="0"/>
                <wp:wrapTopAndBottom/>
                <wp:docPr id="71" name="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35" cy="292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7B9393" w14:textId="77777777" w:rsidR="00313027" w:rsidRDefault="007712F0">
                            <w:pPr>
                              <w:pStyle w:val="ab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хроническое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заболевание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71" style="position:absolute;margin-left:381.35pt;margin-top:198.95pt;width:47.05pt;height:23.05pt;z-index:125829405;visibility:visible;mso-wrap-style:square;mso-wrap-distance-left:49.9pt;mso-wrap-distance-top:0;mso-wrap-distance-right:455.75pt;mso-wrap-distance-bottom:0;mso-position-horizontal:absolute;mso-position-horizontal-relative:text;mso-position-vertical:absolute;mso-position-vertical-relative:text;v-text-anchor:top" o:spid="_x0000_s104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" w14:anchorId="404566A9">
                <v:textbox inset="0,0,0,0">
                  <w:txbxContent>
                    <w:p w:rsidR="00313027" w:rsidRDefault="007712F0" w14:paraId="437B9393" w14:textId="77777777">
                      <w:pPr>
                        <w:pStyle w:val="ab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хроническое заболевание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10F583" w14:textId="77777777" w:rsidR="00313027" w:rsidRPr="00CE7A8B" w:rsidRDefault="007712F0">
      <w:pPr>
        <w:pStyle w:val="a6"/>
        <w:spacing w:line="240" w:lineRule="auto"/>
        <w:ind w:left="1200"/>
        <w:rPr>
          <w:sz w:val="20"/>
          <w:szCs w:val="20"/>
          <w:lang w:val="ru-RU"/>
        </w:rPr>
      </w:pPr>
      <w:r w:rsidRPr="00CE7A8B">
        <w:rPr>
          <w:rStyle w:val="a5"/>
          <w:sz w:val="20"/>
          <w:szCs w:val="20"/>
          <w:lang w:val="ru-RU"/>
        </w:rPr>
        <w:t xml:space="preserve">Источник: </w:t>
      </w:r>
      <w:r>
        <w:rPr>
          <w:rStyle w:val="a5"/>
          <w:sz w:val="20"/>
          <w:szCs w:val="20"/>
        </w:rPr>
        <w:t>SAVA</w:t>
      </w:r>
      <w:r w:rsidRPr="00CE7A8B">
        <w:rPr>
          <w:rStyle w:val="a5"/>
          <w:sz w:val="20"/>
          <w:szCs w:val="20"/>
          <w:lang w:val="ru-RU"/>
        </w:rPr>
        <w:t xml:space="preserve"> 2018</w:t>
      </w:r>
    </w:p>
    <w:p w14:paraId="1AA7A857" w14:textId="77777777" w:rsidR="00313027" w:rsidRPr="00CE7A8B" w:rsidRDefault="007712F0">
      <w:pPr>
        <w:pStyle w:val="11"/>
        <w:spacing w:after="0" w:line="240" w:lineRule="auto"/>
        <w:rPr>
          <w:lang w:val="ru-RU"/>
        </w:rPr>
      </w:pPr>
      <w:r w:rsidRPr="00CE7A8B">
        <w:rPr>
          <w:rStyle w:val="a9"/>
          <w:lang w:val="ru-RU"/>
        </w:rPr>
        <w:t>Результаты распространённости продовольственной небезопасности, рассчитанные по Опытной шкале продовольственной небезопасности (</w:t>
      </w:r>
      <w:r>
        <w:rPr>
          <w:rStyle w:val="a9"/>
        </w:rPr>
        <w:t>FIES</w:t>
      </w:r>
      <w:r w:rsidRPr="00CE7A8B">
        <w:rPr>
          <w:rStyle w:val="a9"/>
          <w:lang w:val="ru-RU"/>
        </w:rPr>
        <w:t xml:space="preserve">), показывают, что </w:t>
      </w:r>
      <w:r w:rsidRPr="00CE7A8B">
        <w:rPr>
          <w:rStyle w:val="a9"/>
          <w:b/>
          <w:bCs/>
          <w:color w:val="D19F29"/>
          <w:lang w:val="ru-RU"/>
        </w:rPr>
        <w:t xml:space="preserve">59,3% </w:t>
      </w:r>
      <w:r w:rsidRPr="00CE7A8B">
        <w:rPr>
          <w:rStyle w:val="a9"/>
          <w:lang w:val="ru-RU"/>
        </w:rPr>
        <w:t>сельского населения Кот-д'Ивуара в 2018 году страдали от умеренной или тяжёлой продовольственной нестабильности</w:t>
      </w:r>
      <w:r w:rsidRPr="00CE7A8B">
        <w:rPr>
          <w:rStyle w:val="a9"/>
          <w:b/>
          <w:bCs/>
          <w:lang w:val="ru-RU"/>
        </w:rPr>
        <w:t>.</w:t>
      </w:r>
    </w:p>
    <w:p w14:paraId="2CF1CDED" w14:textId="77777777" w:rsidR="00313027" w:rsidRPr="00CE7A8B" w:rsidRDefault="007712F0">
      <w:pPr>
        <w:pStyle w:val="11"/>
        <w:spacing w:line="240" w:lineRule="auto"/>
        <w:rPr>
          <w:lang w:val="ru-RU"/>
        </w:rPr>
        <w:sectPr w:rsidR="00313027" w:rsidRPr="00CE7A8B">
          <w:pgSz w:w="16838" w:h="23810"/>
          <w:pgMar w:top="4158" w:right="2872" w:bottom="4441" w:left="2910" w:header="3730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Таким образом, в 2018 году среди сельского населения 59,3% проживали в домохозяйствах, где хотя бы один из членов был вынужден в определённые периоды года снижать качество своего рациона из-за нехватки денег или других ресурсов, либо имел как минимум </w:t>
      </w:r>
      <w:proofErr w:type="spellStart"/>
      <w:r w:rsidRPr="00CE7A8B">
        <w:rPr>
          <w:rStyle w:val="a9"/>
          <w:lang w:val="ru-RU"/>
        </w:rPr>
        <w:t>пятьдесятпроцентную</w:t>
      </w:r>
      <w:proofErr w:type="spellEnd"/>
      <w:r w:rsidRPr="00CE7A8B">
        <w:rPr>
          <w:rStyle w:val="a9"/>
          <w:lang w:val="ru-RU"/>
        </w:rPr>
        <w:t xml:space="preserve"> вероятность того, что также сократил количество потребляемой пищи.</w:t>
      </w:r>
    </w:p>
    <w:p w14:paraId="5375B90A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125829407" behindDoc="0" locked="0" layoutInCell="1" allowOverlap="1" wp14:anchorId="6CAFDE06" wp14:editId="31E56DAA">
            <wp:simplePos x="0" y="0"/>
            <wp:positionH relativeFrom="page">
              <wp:posOffset>2104390</wp:posOffset>
            </wp:positionH>
            <wp:positionV relativeFrom="paragraph">
              <wp:posOffset>12700</wp:posOffset>
            </wp:positionV>
            <wp:extent cx="1085215" cy="1085215"/>
            <wp:effectExtent l="0" t="0" r="0" b="0"/>
            <wp:wrapSquare wrapText="right"/>
            <wp:docPr id="73" name="Shap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box 74"/>
                    <pic:cNvPicPr/>
                  </pic:nvPicPr>
                  <pic:blipFill>
                    <a:blip r:embed="rId42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01600" distB="1944370" distL="114300" distR="2299335" simplePos="0" relativeHeight="125829408" behindDoc="0" locked="0" layoutInCell="1" allowOverlap="1" wp14:anchorId="49ACD25F" wp14:editId="060F6886">
                <wp:simplePos x="0" y="0"/>
                <wp:positionH relativeFrom="page">
                  <wp:posOffset>1915160</wp:posOffset>
                </wp:positionH>
                <wp:positionV relativeFrom="paragraph">
                  <wp:posOffset>3117850</wp:posOffset>
                </wp:positionV>
                <wp:extent cx="3173095" cy="189230"/>
                <wp:effectExtent l="0" t="0" r="0" b="0"/>
                <wp:wrapTopAndBottom/>
                <wp:docPr id="75" name="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95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7E7B25" w14:textId="77777777" w:rsidR="00313027" w:rsidRDefault="007712F0">
                            <w:pPr>
                              <w:pStyle w:val="11"/>
                              <w:spacing w:after="0" w:line="240" w:lineRule="auto"/>
                            </w:pPr>
                            <w:proofErr w:type="spellStart"/>
                            <w:r>
                              <w:rPr>
                                <w:rStyle w:val="a9"/>
                                <w:i/>
                                <w:iCs/>
                                <w:color w:val="2C9A47"/>
                              </w:rPr>
                              <w:t>Индикатор</w:t>
                            </w:r>
                            <w:proofErr w:type="spellEnd"/>
                            <w:r>
                              <w:rPr>
                                <w:rStyle w:val="a9"/>
                                <w:i/>
                                <w:iCs/>
                                <w:color w:val="2C9A47"/>
                              </w:rPr>
                              <w:t xml:space="preserve"> 3.1.1: </w:t>
                            </w:r>
                            <w:proofErr w:type="spellStart"/>
                            <w:r>
                              <w:rPr>
                                <w:rStyle w:val="a9"/>
                                <w:i/>
                                <w:iCs/>
                                <w:color w:val="2C9A47"/>
                              </w:rPr>
                              <w:t>коэффициент</w:t>
                            </w:r>
                            <w:proofErr w:type="spellEnd"/>
                            <w:r>
                              <w:rPr>
                                <w:rStyle w:val="a9"/>
                                <w:i/>
                                <w:iCs/>
                                <w:color w:val="2C9A4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9"/>
                                <w:i/>
                                <w:iCs/>
                                <w:color w:val="2C9A47"/>
                              </w:rPr>
                              <w:t>материнской</w:t>
                            </w:r>
                            <w:proofErr w:type="spellEnd"/>
                            <w:r>
                              <w:rPr>
                                <w:rStyle w:val="a9"/>
                                <w:i/>
                                <w:iCs/>
                                <w:color w:val="2C9A4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9"/>
                                <w:i/>
                                <w:iCs/>
                                <w:color w:val="2C9A47"/>
                              </w:rPr>
                              <w:t>смертности</w:t>
                            </w:r>
                            <w:proofErr w:type="spellEnd"/>
                            <w:r>
                              <w:rPr>
                                <w:rStyle w:val="a9"/>
                                <w:i/>
                                <w:iCs/>
                                <w:color w:val="2C9A47"/>
                              </w:rPr>
                              <w:t>.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75" style="position:absolute;margin-left:150.8pt;margin-top:245.5pt;width:249.85pt;height:14.9pt;z-index:125829408;visibility:visible;mso-wrap-style:none;mso-wrap-distance-left:9pt;mso-wrap-distance-top:8pt;mso-wrap-distance-right:181.05pt;mso-wrap-distance-bottom:153.1pt;mso-position-horizontal:absolute;mso-position-horizontal-relative:page;mso-position-vertical:absolute;mso-position-vertical-relative:text;v-text-anchor:top" o:spid="_x0000_s104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" w14:anchorId="49ACD25F">
                <v:textbox inset="0,0,0,0">
                  <w:txbxContent>
                    <w:p w:rsidR="00313027" w:rsidRDefault="007712F0" w14:paraId="097E7B25" w14:textId="77777777">
                      <w:pPr>
                        <w:pStyle w:val="11"/>
                        <w:spacing w:after="0" w:line="240" w:lineRule="auto"/>
                      </w:pPr>
                      <w:r>
                        <w:rPr>
                          <w:rStyle w:val="a9"/>
                          <w:i/>
                          <w:iCs/>
                          <w:color w:val="2C9A47"/>
                          <w:lang w:val="Russian"/>
                        </w:rPr>
                        <w:t>Индикатор 3.1.1: коэффициент материнской смертности.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76250" distB="1511935" distL="2571115" distR="2653030" simplePos="0" relativeHeight="125829410" behindDoc="0" locked="0" layoutInCell="1" allowOverlap="1" wp14:anchorId="18298046" wp14:editId="0B2ABBA0">
                <wp:simplePos x="0" y="0"/>
                <wp:positionH relativeFrom="page">
                  <wp:posOffset>4371975</wp:posOffset>
                </wp:positionH>
                <wp:positionV relativeFrom="paragraph">
                  <wp:posOffset>3492500</wp:posOffset>
                </wp:positionV>
                <wp:extent cx="362585" cy="247015"/>
                <wp:effectExtent l="0" t="0" r="0" b="0"/>
                <wp:wrapTopAndBottom/>
                <wp:docPr id="77" name="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" cy="247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D40301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C9A47"/>
                                <w:sz w:val="32"/>
                                <w:szCs w:val="32"/>
                              </w:rPr>
                              <w:t>617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77" style="position:absolute;margin-left:344.25pt;margin-top:275pt;width:28.55pt;height:19.45pt;z-index:125829410;visibility:visible;mso-wrap-style:none;mso-wrap-distance-left:202.45pt;mso-wrap-distance-top:37.5pt;mso-wrap-distance-right:208.9pt;mso-wrap-distance-bottom:119.05pt;mso-position-horizontal:absolute;mso-position-horizontal-relative:page;mso-position-vertical:absolute;mso-position-vertical-relative:text;v-text-anchor:top" o:spid="_x0000_s104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" w14:anchorId="18298046">
                <v:textbox inset="0,0,0,0">
                  <w:txbxContent>
                    <w:p w:rsidR="00313027" w:rsidRDefault="007712F0" w14:paraId="42D40301" w14:textId="77777777">
                      <w:pPr>
                        <w:pStyle w:val="a6"/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C9A47"/>
                          <w:sz w:val="32"/>
                          <w:szCs w:val="32"/>
                          <w:lang w:val="Russian"/>
                        </w:rPr>
                        <w:t>617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42265" distB="1645920" distL="3580130" distR="1482090" simplePos="0" relativeHeight="125829412" behindDoc="0" locked="0" layoutInCell="1" allowOverlap="1" wp14:anchorId="016C9377" wp14:editId="3D61E165">
                <wp:simplePos x="0" y="0"/>
                <wp:positionH relativeFrom="page">
                  <wp:posOffset>5380990</wp:posOffset>
                </wp:positionH>
                <wp:positionV relativeFrom="paragraph">
                  <wp:posOffset>3358515</wp:posOffset>
                </wp:positionV>
                <wp:extent cx="524510" cy="247015"/>
                <wp:effectExtent l="0" t="0" r="0" b="0"/>
                <wp:wrapTopAndBottom/>
                <wp:docPr id="79" name="Shap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247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ABA9DB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C9A47"/>
                                <w:sz w:val="32"/>
                                <w:szCs w:val="32"/>
                              </w:rPr>
                              <w:t>114,2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79" style="position:absolute;margin-left:423.7pt;margin-top:264.45pt;width:41.3pt;height:19.45pt;z-index:125829412;visibility:visible;mso-wrap-style:none;mso-wrap-distance-left:281.9pt;mso-wrap-distance-top:26.95pt;mso-wrap-distance-right:116.7pt;mso-wrap-distance-bottom:129.6pt;mso-position-horizontal:absolute;mso-position-horizontal-relative:page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" w14:anchorId="016C9377">
                <v:textbox inset="0,0,0,0">
                  <w:txbxContent>
                    <w:p w:rsidR="00313027" w:rsidRDefault="007712F0" w14:paraId="19ABA9DB" w14:textId="77777777">
                      <w:pPr>
                        <w:pStyle w:val="a6"/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C9A47"/>
                          <w:sz w:val="32"/>
                          <w:szCs w:val="32"/>
                          <w:lang w:val="Russian"/>
                        </w:rPr>
                        <w:t>114,2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217170" distB="1771015" distL="4762500" distR="299720" simplePos="0" relativeHeight="125829414" behindDoc="0" locked="0" layoutInCell="1" allowOverlap="1" wp14:anchorId="6F10BD20" wp14:editId="70346D55">
                <wp:simplePos x="0" y="0"/>
                <wp:positionH relativeFrom="page">
                  <wp:posOffset>6563360</wp:posOffset>
                </wp:positionH>
                <wp:positionV relativeFrom="paragraph">
                  <wp:posOffset>3233420</wp:posOffset>
                </wp:positionV>
                <wp:extent cx="524510" cy="247015"/>
                <wp:effectExtent l="0" t="0" r="0" b="0"/>
                <wp:wrapTopAndBottom/>
                <wp:docPr id="81" name="Shap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247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57851C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C9A47"/>
                                <w:sz w:val="32"/>
                                <w:szCs w:val="32"/>
                              </w:rPr>
                              <w:t>150,1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81" style="position:absolute;margin-left:516.8pt;margin-top:254.6pt;width:41.3pt;height:19.45pt;z-index:125829414;visibility:visible;mso-wrap-style:none;mso-wrap-distance-left:375pt;mso-wrap-distance-top:17.1pt;mso-wrap-distance-right:23.6pt;mso-wrap-distance-bottom:139.45pt;mso-position-horizontal:absolute;mso-position-horizontal-relative:page;mso-position-vertical:absolute;mso-position-vertical-relative:text;v-text-anchor:top" o:spid="_x0000_s104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" w14:anchorId="6F10BD20">
                <v:textbox inset="0,0,0,0">
                  <w:txbxContent>
                    <w:p w:rsidR="00313027" w:rsidRDefault="007712F0" w14:paraId="3A57851C" w14:textId="77777777">
                      <w:pPr>
                        <w:pStyle w:val="a6"/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C9A47"/>
                          <w:sz w:val="32"/>
                          <w:szCs w:val="32"/>
                          <w:lang w:val="Russian"/>
                        </w:rPr>
                        <w:t>150,1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811530" distB="518160" distL="2604770" distR="2533650" simplePos="0" relativeHeight="125829416" behindDoc="0" locked="0" layoutInCell="1" allowOverlap="1" wp14:anchorId="265347B2" wp14:editId="63F24E34">
            <wp:simplePos x="0" y="0"/>
            <wp:positionH relativeFrom="page">
              <wp:posOffset>4405630</wp:posOffset>
            </wp:positionH>
            <wp:positionV relativeFrom="paragraph">
              <wp:posOffset>3827780</wp:posOffset>
            </wp:positionV>
            <wp:extent cx="450850" cy="908050"/>
            <wp:effectExtent l="0" t="0" r="0" b="0"/>
            <wp:wrapTopAndBottom/>
            <wp:docPr id="83" name="Shap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box 84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off x="0" y="0"/>
                      <a:ext cx="45085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631825" distB="329565" distL="3680460" distR="114300" simplePos="0" relativeHeight="125829417" behindDoc="0" locked="0" layoutInCell="1" allowOverlap="1" wp14:anchorId="61AF1939" wp14:editId="156794F9">
            <wp:simplePos x="0" y="0"/>
            <wp:positionH relativeFrom="page">
              <wp:posOffset>5481320</wp:posOffset>
            </wp:positionH>
            <wp:positionV relativeFrom="paragraph">
              <wp:posOffset>3648075</wp:posOffset>
            </wp:positionV>
            <wp:extent cx="1791970" cy="1273810"/>
            <wp:effectExtent l="0" t="0" r="0" b="0"/>
            <wp:wrapTopAndBottom/>
            <wp:docPr id="85" name="Shap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box 86"/>
                    <pic:cNvPicPr/>
                  </pic:nvPicPr>
                  <pic:blipFill>
                    <a:blip r:embed="rId44"/>
                    <a:stretch/>
                  </pic:blipFill>
                  <pic:spPr>
                    <a:xfrm>
                      <a:off x="0" y="0"/>
                      <a:ext cx="179197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988185" distB="0" distL="2513330" distR="2597785" simplePos="0" relativeHeight="125829418" behindDoc="0" locked="0" layoutInCell="1" allowOverlap="1" wp14:anchorId="41CAD233" wp14:editId="1CEEBBC8">
                <wp:simplePos x="0" y="0"/>
                <wp:positionH relativeFrom="page">
                  <wp:posOffset>4314190</wp:posOffset>
                </wp:positionH>
                <wp:positionV relativeFrom="paragraph">
                  <wp:posOffset>5004435</wp:posOffset>
                </wp:positionV>
                <wp:extent cx="475615" cy="247015"/>
                <wp:effectExtent l="0" t="0" r="0" b="0"/>
                <wp:wrapTopAndBottom/>
                <wp:docPr id="87" name="Shap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" cy="247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5F543B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C9A47"/>
                                <w:sz w:val="32"/>
                                <w:szCs w:val="32"/>
                              </w:rPr>
                              <w:t>2017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87" style="position:absolute;margin-left:339.7pt;margin-top:394.05pt;width:37.45pt;height:19.45pt;z-index:125829418;visibility:visible;mso-wrap-style:none;mso-wrap-distance-left:197.9pt;mso-wrap-distance-top:156.55pt;mso-wrap-distance-right:204.55pt;mso-wrap-distance-bottom:0;mso-position-horizontal:absolute;mso-position-horizontal-relative:page;mso-position-vertical:absolute;mso-position-vertical-relative:text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" w14:anchorId="41CAD233">
                <v:textbox inset="0,0,0,0">
                  <w:txbxContent>
                    <w:p w:rsidR="00313027" w:rsidRDefault="007712F0" w14:paraId="1E5F543B" w14:textId="77777777">
                      <w:pPr>
                        <w:pStyle w:val="a6"/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C9A47"/>
                          <w:sz w:val="32"/>
                          <w:szCs w:val="32"/>
                          <w:lang w:val="Russian"/>
                        </w:rPr>
                        <w:t>2017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988185" distB="0" distL="3592195" distR="327025" simplePos="0" relativeHeight="125829420" behindDoc="0" locked="0" layoutInCell="1" allowOverlap="1" wp14:anchorId="0DA6A58D" wp14:editId="4D29C70C">
                <wp:simplePos x="0" y="0"/>
                <wp:positionH relativeFrom="page">
                  <wp:posOffset>5393055</wp:posOffset>
                </wp:positionH>
                <wp:positionV relativeFrom="paragraph">
                  <wp:posOffset>5004435</wp:posOffset>
                </wp:positionV>
                <wp:extent cx="1667510" cy="247015"/>
                <wp:effectExtent l="0" t="0" r="0" b="0"/>
                <wp:wrapTopAndBottom/>
                <wp:docPr id="89" name="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47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6CBA86" w14:textId="77777777" w:rsidR="00313027" w:rsidRDefault="007712F0">
                            <w:pPr>
                              <w:pStyle w:val="a6"/>
                              <w:tabs>
                                <w:tab w:val="left" w:pos="1867"/>
                              </w:tabs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C9A47"/>
                                <w:sz w:val="32"/>
                                <w:szCs w:val="32"/>
                              </w:rPr>
                              <w:t>2018</w:t>
                            </w:r>
                            <w:r>
                              <w:rPr>
                                <w:rStyle w:val="a5"/>
                                <w:b/>
                                <w:bCs/>
                                <w:color w:val="2C9A47"/>
                                <w:sz w:val="32"/>
                                <w:szCs w:val="32"/>
                              </w:rPr>
                              <w:tab/>
                              <w:t>2019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89" style="position:absolute;margin-left:424.65pt;margin-top:394.05pt;width:131.3pt;height:19.45pt;z-index:125829420;visibility:visible;mso-wrap-style:none;mso-wrap-distance-left:282.85pt;mso-wrap-distance-top:156.55pt;mso-wrap-distance-right:25.75pt;mso-wrap-distance-bottom:0;mso-position-horizontal:absolute;mso-position-horizontal-relative:page;mso-position-vertical:absolute;mso-position-vertical-relative:text;v-text-anchor:top" o:spid="_x0000_s104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" w14:anchorId="0DA6A58D">
                <v:textbox inset="0,0,0,0">
                  <w:txbxContent>
                    <w:p w:rsidR="00313027" w:rsidRDefault="007712F0" w14:paraId="0C6CBA86" w14:textId="77777777">
                      <w:pPr>
                        <w:pStyle w:val="a6"/>
                        <w:tabs>
                          <w:tab w:val="left" w:pos="1867"/>
                        </w:tabs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C9A47"/>
                          <w:sz w:val="32"/>
                          <w:szCs w:val="32"/>
                          <w:lang w:val="Russian"/>
                        </w:rPr>
                        <w:t>2018</w:t>
                      </w:r>
                      <w:r>
                        <w:rPr>
                          <w:rStyle w:val="a5"/>
                          <w:b/>
                          <w:bCs/>
                          <w:color w:val="2C9A47"/>
                          <w:sz w:val="32"/>
                          <w:szCs w:val="32"/>
                          <w:lang w:val="Russian"/>
                        </w:rPr>
                        <w:tab/>
                        <w:t>2019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489A75" w14:textId="77777777" w:rsidR="00313027" w:rsidRPr="00CE7A8B" w:rsidRDefault="007712F0">
      <w:pPr>
        <w:pStyle w:val="40"/>
        <w:keepNext/>
        <w:keepLines/>
        <w:spacing w:after="1120"/>
        <w:rPr>
          <w:lang w:val="ru-RU"/>
        </w:rPr>
      </w:pPr>
      <w:bookmarkStart w:id="34" w:name="bookmark59"/>
      <w:r w:rsidRPr="00CE7A8B">
        <w:rPr>
          <w:rStyle w:val="4"/>
          <w:b/>
          <w:bCs/>
          <w:color w:val="2D9A47"/>
          <w:lang w:val="ru-RU"/>
        </w:rPr>
        <w:t>Цель 3: обеспечить здоровый образ жизни и способствовать благополучию всех людей всех возрастов</w:t>
      </w:r>
      <w:bookmarkEnd w:id="34"/>
    </w:p>
    <w:p w14:paraId="0A5A74F1" w14:textId="77777777" w:rsidR="00313027" w:rsidRPr="00CE7A8B" w:rsidRDefault="007712F0">
      <w:pPr>
        <w:pStyle w:val="11"/>
        <w:spacing w:after="30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Цель 3 направлена на обеспечение здоровья и благополучия населения посредством: (</w:t>
      </w:r>
      <w:r>
        <w:rPr>
          <w:rStyle w:val="a9"/>
        </w:rPr>
        <w:t>i</w:t>
      </w:r>
      <w:r w:rsidRPr="00CE7A8B">
        <w:rPr>
          <w:rStyle w:val="a9"/>
          <w:lang w:val="ru-RU"/>
        </w:rPr>
        <w:t>) улучшения репродуктивного, материнского и детского здоровья; (</w:t>
      </w:r>
      <w:r>
        <w:rPr>
          <w:rStyle w:val="a9"/>
        </w:rPr>
        <w:t>ii</w:t>
      </w:r>
      <w:r w:rsidRPr="00CE7A8B">
        <w:rPr>
          <w:rStyle w:val="a9"/>
          <w:lang w:val="ru-RU"/>
        </w:rPr>
        <w:t>) искоренение эпидемий и основных инфекционных заболеваний, (</w:t>
      </w:r>
      <w:r>
        <w:rPr>
          <w:rStyle w:val="a9"/>
        </w:rPr>
        <w:t>iii</w:t>
      </w:r>
      <w:r w:rsidRPr="00CE7A8B">
        <w:rPr>
          <w:rStyle w:val="a9"/>
          <w:lang w:val="ru-RU"/>
        </w:rPr>
        <w:t>) сокращение числа неинфекционных и экологических заболеваний; (</w:t>
      </w:r>
      <w:r>
        <w:rPr>
          <w:rStyle w:val="a9"/>
        </w:rPr>
        <w:t>iv</w:t>
      </w:r>
      <w:r w:rsidRPr="00CE7A8B">
        <w:rPr>
          <w:rStyle w:val="a9"/>
          <w:lang w:val="ru-RU"/>
        </w:rPr>
        <w:t>) создание универсального медицинского страхования и (</w:t>
      </w:r>
      <w:r>
        <w:rPr>
          <w:rStyle w:val="a9"/>
        </w:rPr>
        <w:t>v</w:t>
      </w:r>
      <w:r w:rsidRPr="00CE7A8B">
        <w:rPr>
          <w:rStyle w:val="a9"/>
          <w:lang w:val="ru-RU"/>
        </w:rPr>
        <w:t>) гарантия доступа всех к безопасным, доступным и эффективным лекарствам и вакцинам.</w:t>
      </w:r>
    </w:p>
    <w:p w14:paraId="4B44ED62" w14:textId="77777777" w:rsidR="00313027" w:rsidRPr="00CE7A8B" w:rsidRDefault="007712F0">
      <w:pPr>
        <w:pStyle w:val="11"/>
        <w:spacing w:after="0" w:line="240" w:lineRule="auto"/>
        <w:jc w:val="both"/>
        <w:rPr>
          <w:lang w:val="ru-RU"/>
        </w:rPr>
        <w:sectPr w:rsidR="00313027" w:rsidRPr="00CE7A8B">
          <w:pgSz w:w="16838" w:h="23810"/>
          <w:pgMar w:top="4023" w:right="2992" w:bottom="6914" w:left="3006" w:header="3595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b/>
          <w:bCs/>
          <w:i/>
          <w:iCs/>
          <w:color w:val="2C9A47"/>
          <w:lang w:val="ru-RU"/>
        </w:rPr>
        <w:t>Цель 3.1 К 2030 году снизить глобальный коэффициент материнской смертности до ниже 70 смертей на 100 000 живорождённых</w:t>
      </w:r>
    </w:p>
    <w:p w14:paraId="2E53AC68" w14:textId="77777777" w:rsidR="00313027" w:rsidRPr="00CE7A8B" w:rsidRDefault="00313027">
      <w:pPr>
        <w:spacing w:line="240" w:lineRule="exact"/>
        <w:rPr>
          <w:sz w:val="19"/>
          <w:szCs w:val="19"/>
          <w:lang w:val="ru-RU"/>
        </w:rPr>
      </w:pPr>
    </w:p>
    <w:p w14:paraId="5B09E985" w14:textId="77777777" w:rsidR="00313027" w:rsidRPr="00CE7A8B" w:rsidRDefault="00313027">
      <w:pPr>
        <w:spacing w:before="103" w:after="103" w:line="240" w:lineRule="exact"/>
        <w:rPr>
          <w:sz w:val="19"/>
          <w:szCs w:val="19"/>
          <w:lang w:val="ru-RU"/>
        </w:rPr>
      </w:pPr>
    </w:p>
    <w:p w14:paraId="2650880E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4023" w:right="0" w:bottom="4023" w:left="0" w:header="0" w:footer="3" w:gutter="0"/>
          <w:cols w:space="720"/>
          <w:noEndnote/>
          <w:docGrid w:linePitch="360"/>
          <w15:footnoteColumns w:val="1"/>
        </w:sectPr>
      </w:pPr>
    </w:p>
    <w:p w14:paraId="7A805AC6" w14:textId="77777777" w:rsidR="00313027" w:rsidRPr="00CE7A8B" w:rsidRDefault="007712F0">
      <w:pPr>
        <w:pStyle w:val="a6"/>
        <w:tabs>
          <w:tab w:val="left" w:pos="6767"/>
        </w:tabs>
        <w:spacing w:after="0" w:line="240" w:lineRule="auto"/>
        <w:ind w:left="4180"/>
        <w:rPr>
          <w:sz w:val="32"/>
          <w:szCs w:val="32"/>
          <w:lang w:val="ru-RU"/>
        </w:rPr>
      </w:pPr>
      <w:r w:rsidRPr="00CE7A8B">
        <w:rPr>
          <w:rStyle w:val="a5"/>
          <w:b/>
          <w:bCs/>
          <w:sz w:val="32"/>
          <w:szCs w:val="32"/>
          <w:lang w:val="ru-RU"/>
        </w:rPr>
        <w:t>Источник:</w:t>
      </w:r>
      <w:r w:rsidRPr="00CE7A8B">
        <w:rPr>
          <w:rStyle w:val="a5"/>
          <w:b/>
          <w:bCs/>
          <w:sz w:val="32"/>
          <w:szCs w:val="32"/>
          <w:lang w:val="ru-RU"/>
        </w:rPr>
        <w:tab/>
      </w:r>
      <w:r>
        <w:rPr>
          <w:rStyle w:val="a5"/>
          <w:b/>
          <w:bCs/>
          <w:sz w:val="32"/>
          <w:szCs w:val="32"/>
        </w:rPr>
        <w:t>RASS</w:t>
      </w:r>
      <w:r w:rsidRPr="00CE7A8B">
        <w:rPr>
          <w:rStyle w:val="a5"/>
          <w:b/>
          <w:bCs/>
          <w:sz w:val="32"/>
          <w:szCs w:val="32"/>
          <w:lang w:val="ru-RU"/>
        </w:rPr>
        <w:t xml:space="preserve"> 2019</w:t>
      </w:r>
    </w:p>
    <w:p w14:paraId="29274808" w14:textId="77777777" w:rsidR="00313027" w:rsidRPr="00CE7A8B" w:rsidRDefault="007712F0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4023" w:right="2992" w:bottom="4023" w:left="3006" w:header="0" w:footer="3" w:gutter="0"/>
          <w:cols w:space="720"/>
          <w:noEndnote/>
          <w:docGrid w:linePitch="360"/>
          <w15:footnoteColumns w:val="1"/>
        </w:sectPr>
      </w:pPr>
      <w:r>
        <w:rPr>
          <w:noProof/>
        </w:rPr>
        <mc:AlternateContent>
          <mc:Choice Requires="wps">
            <w:drawing>
              <wp:anchor distT="355600" distB="0" distL="0" distR="0" simplePos="0" relativeHeight="125829422" behindDoc="0" locked="0" layoutInCell="1" allowOverlap="1" wp14:anchorId="56C5F35F" wp14:editId="03165F74">
                <wp:simplePos x="0" y="0"/>
                <wp:positionH relativeFrom="page">
                  <wp:posOffset>1994535</wp:posOffset>
                </wp:positionH>
                <wp:positionV relativeFrom="paragraph">
                  <wp:posOffset>355600</wp:posOffset>
                </wp:positionV>
                <wp:extent cx="3102610" cy="1606550"/>
                <wp:effectExtent l="0" t="0" r="0" b="0"/>
                <wp:wrapTopAndBottom/>
                <wp:docPr id="91" name="Shap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2610" cy="1606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A33376" w14:textId="77777777" w:rsidR="00313027" w:rsidRPr="00CE7A8B" w:rsidRDefault="007712F0">
                            <w:pPr>
                              <w:pStyle w:val="a6"/>
                              <w:spacing w:after="0" w:line="317" w:lineRule="auto"/>
                              <w:jc w:val="both"/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  <w:lang w:val="ru-RU"/>
                              </w:rPr>
                              <w:t xml:space="preserve">Количество материнских смертей остаётся тревожным явлением. 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b/>
                                <w:bCs/>
                                <w:color w:val="2C9A47"/>
                                <w:sz w:val="22"/>
                                <w:szCs w:val="22"/>
                                <w:lang w:val="ru-RU"/>
                              </w:rPr>
                              <w:t xml:space="preserve">Кот-д'Ивуар, похоже, далёк от достижения цели — 70 смертей на 100 000 рождений к 203 годам. Кроме того, уровень смертности вырос в период 2018 и 2019 годов. По данным 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b/>
                                <w:bCs/>
                                <w:color w:val="2C9A47"/>
                                <w:sz w:val="22"/>
                                <w:szCs w:val="22"/>
                              </w:rPr>
                              <w:t>RASS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b/>
                                <w:bCs/>
                                <w:color w:val="2C9A47"/>
                                <w:sz w:val="22"/>
                                <w:szCs w:val="22"/>
                                <w:lang w:val="ru-RU"/>
                              </w:rPr>
                              <w:t xml:space="preserve"> 2019 года, он вырос с 114,2 до 150,1 на тысячу.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6C5F35F" id="Shape 91" o:spid="_x0000_s1047" type="#_x0000_t202" style="position:absolute;margin-left:157.05pt;margin-top:28pt;width:244.3pt;height:126.5pt;z-index:125829422;visibility:visible;mso-wrap-style:square;mso-wrap-distance-left:0;mso-wrap-distance-top:28pt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" filled="f" stroked="f">
                <v:textbox inset="0,0,0,0">
                  <w:txbxContent>
                    <w:p w14:paraId="21A33376" w14:textId="77777777" w:rsidR="00313027" w:rsidRPr="00CE7A8B" w:rsidRDefault="007712F0">
                      <w:pPr>
                        <w:pStyle w:val="a6"/>
                        <w:spacing w:after="0" w:line="317" w:lineRule="auto"/>
                        <w:jc w:val="both"/>
                        <w:rPr>
                          <w:sz w:val="22"/>
                          <w:szCs w:val="22"/>
                          <w:lang w:val="ru-RU"/>
                        </w:rPr>
                      </w:pPr>
                      <w:r w:rsidRPr="00CE7A8B"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  <w:lang w:val="ru-RU"/>
                        </w:rPr>
                        <w:t xml:space="preserve">Количество материнских смертей остаётся тревожным явлением. 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b/>
                          <w:bCs/>
                          <w:color w:val="2C9A47"/>
                          <w:sz w:val="22"/>
                          <w:szCs w:val="22"/>
                          <w:lang w:val="ru-RU"/>
                        </w:rPr>
                        <w:t xml:space="preserve">Кот-д'Ивуар, похоже, далёк от достижения цели — 70 смертей на 100 000 рождений к 203 годам. Кроме того, уровень смертности вырос в период 2018 и 2019 годов. По данным 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b/>
                          <w:bCs/>
                          <w:color w:val="2C9A47"/>
                          <w:sz w:val="22"/>
                          <w:szCs w:val="22"/>
                        </w:rPr>
                        <w:t>RASS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b/>
                          <w:bCs/>
                          <w:color w:val="2C9A47"/>
                          <w:sz w:val="22"/>
                          <w:szCs w:val="22"/>
                          <w:lang w:val="ru-RU"/>
                        </w:rPr>
                        <w:t xml:space="preserve"> 2019 года, он вырос с 114,2 до 150,1 на тысячу.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74015" distB="207645" distL="0" distR="0" simplePos="0" relativeHeight="125829424" behindDoc="0" locked="0" layoutInCell="1" allowOverlap="1" wp14:anchorId="0C5893C0" wp14:editId="3D28DF7B">
                <wp:simplePos x="0" y="0"/>
                <wp:positionH relativeFrom="page">
                  <wp:posOffset>5401945</wp:posOffset>
                </wp:positionH>
                <wp:positionV relativeFrom="paragraph">
                  <wp:posOffset>374015</wp:posOffset>
                </wp:positionV>
                <wp:extent cx="3084830" cy="1380490"/>
                <wp:effectExtent l="0" t="0" r="0" b="0"/>
                <wp:wrapTopAndBottom/>
                <wp:docPr id="93" name="Shap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830" cy="13804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BDF57F" w14:textId="77777777" w:rsidR="00313027" w:rsidRDefault="007712F0">
                            <w:pPr>
                              <w:pStyle w:val="a6"/>
                              <w:spacing w:after="0" w:line="317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  <w:lang w:val="ru-RU"/>
                              </w:rPr>
                              <w:t xml:space="preserve">Основными причинами материнской смертности, выявленной в Кот-д'Ивуаре, были кровоизлияния (25%), гипертония (16%), осложнения, связанные с опасными абортоми (10%) и сепсис (10%). </w:t>
                            </w:r>
                            <w:proofErr w:type="spellStart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Количество</w:t>
                            </w:r>
                            <w:proofErr w:type="spellEnd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материнских</w:t>
                            </w:r>
                            <w:proofErr w:type="spellEnd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смертей</w:t>
                            </w:r>
                            <w:proofErr w:type="spellEnd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остаётся</w:t>
                            </w:r>
                            <w:proofErr w:type="spellEnd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тревожным</w:t>
                            </w:r>
                            <w:proofErr w:type="spellEnd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явлением</w:t>
                            </w:r>
                            <w:proofErr w:type="spellEnd"/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b/>
                                <w:bCs/>
                                <w:color w:val="2C9A47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0C5893C0" id="Shape 93" o:spid="_x0000_s1048" type="#_x0000_t202" style="position:absolute;margin-left:425.35pt;margin-top:29.45pt;width:242.9pt;height:108.7pt;z-index:125829424;visibility:visible;mso-wrap-style:square;mso-wrap-distance-left:0;mso-wrap-distance-top:29.45pt;mso-wrap-distance-right:0;mso-wrap-distance-bottom:16.3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" filled="f" stroked="f">
                <v:textbox inset="0,0,0,0">
                  <w:txbxContent>
                    <w:p w14:paraId="6EBDF57F" w14:textId="77777777" w:rsidR="00313027" w:rsidRDefault="007712F0">
                      <w:pPr>
                        <w:pStyle w:val="a6"/>
                        <w:spacing w:after="0" w:line="317" w:lineRule="auto"/>
                        <w:rPr>
                          <w:sz w:val="22"/>
                          <w:szCs w:val="22"/>
                        </w:rPr>
                      </w:pPr>
                      <w:r w:rsidRPr="00CE7A8B"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  <w:lang w:val="ru-RU"/>
                        </w:rPr>
                        <w:t xml:space="preserve">Основными причинами материнской смертности, выявленной в Кот-д'Ивуаре, были кровоизлияния (25%), гипертония (16%), осложнения, связанные с опасными абортоми (10%) и сепсис (10%). </w:t>
                      </w:r>
                      <w:proofErr w:type="spellStart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>Количество</w:t>
                      </w:r>
                      <w:proofErr w:type="spellEnd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>материнских</w:t>
                      </w:r>
                      <w:proofErr w:type="spellEnd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>смертей</w:t>
                      </w:r>
                      <w:proofErr w:type="spellEnd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>остаётся</w:t>
                      </w:r>
                      <w:proofErr w:type="spellEnd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>тревожным</w:t>
                      </w:r>
                      <w:proofErr w:type="spellEnd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5"/>
                          <w:rFonts w:ascii="Calibri" w:eastAsia="Calibri" w:hAnsi="Calibri" w:cs="Calibri"/>
                          <w:sz w:val="22"/>
                          <w:szCs w:val="22"/>
                        </w:rPr>
                        <w:t>явлением</w:t>
                      </w:r>
                      <w:proofErr w:type="spellEnd"/>
                      <w:r>
                        <w:rPr>
                          <w:rStyle w:val="a5"/>
                          <w:rFonts w:ascii="Calibri" w:eastAsia="Calibri" w:hAnsi="Calibri" w:cs="Calibri"/>
                          <w:b/>
                          <w:bCs/>
                          <w:color w:val="2C9A47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3162C" w14:textId="77777777" w:rsidR="00313027" w:rsidRPr="00CE7A8B" w:rsidRDefault="00313027">
      <w:pPr>
        <w:spacing w:after="939" w:line="1" w:lineRule="exact"/>
        <w:rPr>
          <w:lang w:val="ru-RU"/>
        </w:rPr>
      </w:pPr>
    </w:p>
    <w:p w14:paraId="087689D4" w14:textId="77777777" w:rsidR="00313027" w:rsidRPr="00CE7A8B" w:rsidRDefault="007712F0">
      <w:pPr>
        <w:pStyle w:val="ab"/>
        <w:ind w:left="341"/>
        <w:rPr>
          <w:lang w:val="ru-RU"/>
        </w:rPr>
      </w:pPr>
      <w:r w:rsidRPr="00CE7A8B">
        <w:rPr>
          <w:rStyle w:val="aa"/>
          <w:i/>
          <w:iCs/>
          <w:lang w:val="ru-RU"/>
        </w:rPr>
        <w:t>Диаграмма 9: Соотношение материнских смертей на 100 000 живорождённых в 2019 году по регионам здравоохранения</w:t>
      </w:r>
    </w:p>
    <w:p w14:paraId="46923673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64123B07" wp14:editId="2A6F65CB">
            <wp:extent cx="6473825" cy="3468370"/>
            <wp:effectExtent l="0" t="0" r="0" b="0"/>
            <wp:docPr id="95" name="Picut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off x="0" y="0"/>
                      <a:ext cx="64738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A899" w14:textId="77777777" w:rsidR="00313027" w:rsidRPr="00CE7A8B" w:rsidRDefault="007712F0">
      <w:pPr>
        <w:pStyle w:val="ab"/>
        <w:ind w:left="211"/>
        <w:rPr>
          <w:lang w:val="ru-RU"/>
        </w:rPr>
      </w:pPr>
      <w:r w:rsidRPr="00CE7A8B">
        <w:rPr>
          <w:rStyle w:val="aa"/>
          <w:lang w:val="ru-RU"/>
        </w:rPr>
        <w:t xml:space="preserve">Источник: </w:t>
      </w:r>
      <w:r>
        <w:rPr>
          <w:rStyle w:val="aa"/>
        </w:rPr>
        <w:t>RASS</w:t>
      </w:r>
      <w:r w:rsidRPr="00CE7A8B">
        <w:rPr>
          <w:rStyle w:val="aa"/>
          <w:lang w:val="ru-RU"/>
        </w:rPr>
        <w:t>_2020</w:t>
      </w:r>
    </w:p>
    <w:p w14:paraId="0F33F916" w14:textId="77777777" w:rsidR="00313027" w:rsidRPr="00CE7A8B" w:rsidRDefault="00313027">
      <w:pPr>
        <w:spacing w:after="279" w:line="1" w:lineRule="exact"/>
        <w:rPr>
          <w:lang w:val="ru-RU"/>
        </w:rPr>
      </w:pPr>
    </w:p>
    <w:p w14:paraId="57E76C13" w14:textId="77777777" w:rsidR="00313027" w:rsidRPr="00CE7A8B" w:rsidRDefault="007712F0">
      <w:pPr>
        <w:pStyle w:val="11"/>
        <w:spacing w:line="37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Из 20 регионов здравоохранения 17 по-прежнему фиксируют показатели, далекие от целевого показателя, а три (03) региона демонстрируют хорошие показатели.</w:t>
      </w:r>
    </w:p>
    <w:p w14:paraId="6429FFC0" w14:textId="77777777" w:rsidR="00313027" w:rsidRPr="00CE7A8B" w:rsidRDefault="007712F0">
      <w:pPr>
        <w:pStyle w:val="11"/>
        <w:jc w:val="both"/>
        <w:rPr>
          <w:lang w:val="ru-RU"/>
        </w:rPr>
        <w:sectPr w:rsidR="00313027" w:rsidRPr="00CE7A8B">
          <w:pgSz w:w="16838" w:h="23810"/>
          <w:pgMar w:top="3538" w:right="2911" w:bottom="3866" w:left="2978" w:header="3110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Материнская смертность по-прежнему остаётся сильным явлением в регионах здравоохранения </w:t>
      </w:r>
      <w:proofErr w:type="spellStart"/>
      <w:r w:rsidRPr="00CE7A8B">
        <w:rPr>
          <w:rStyle w:val="a9"/>
          <w:color w:val="30A153"/>
          <w:sz w:val="22"/>
          <w:szCs w:val="22"/>
          <w:lang w:val="ru-RU"/>
        </w:rPr>
        <w:t>Гэке</w:t>
      </w:r>
      <w:proofErr w:type="spellEnd"/>
      <w:r w:rsidRPr="00CE7A8B">
        <w:rPr>
          <w:rStyle w:val="a9"/>
          <w:color w:val="30A153"/>
          <w:sz w:val="22"/>
          <w:szCs w:val="22"/>
          <w:lang w:val="ru-RU"/>
        </w:rPr>
        <w:t xml:space="preserve"> (389,6 на 100 000), Букани (216,2 на 100 000) и Го (207,7 на 100 000 </w:t>
      </w:r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30A153"/>
          <w:lang w:val="ru-RU"/>
        </w:rPr>
        <w:t xml:space="preserve"> </w:t>
      </w:r>
      <w:r w:rsidRPr="00CE7A8B">
        <w:rPr>
          <w:rStyle w:val="a9"/>
          <w:lang w:val="ru-RU"/>
        </w:rPr>
        <w:t xml:space="preserve"> ).</w:t>
      </w:r>
    </w:p>
    <w:p w14:paraId="3A454357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30A153"/>
          <w:lang w:val="ru-RU"/>
        </w:rPr>
        <w:lastRenderedPageBreak/>
        <w:t>Индикатор 3.1.2: Доля родов, на которых присутствовали квалифицированные медицинские работники.</w:t>
      </w:r>
    </w:p>
    <w:p w14:paraId="0E352B3D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Рутинная статистика Министерства здравоохранения и общественной гигиены за 2019 год показывает, что доля родов, на которых присутствуют квалифицированные медицинские работники, растёт в период </w:t>
      </w:r>
      <w:r w:rsidRPr="00CE7A8B">
        <w:rPr>
          <w:rStyle w:val="a9"/>
          <w:color w:val="000000"/>
          <w:lang w:val="ru-RU"/>
        </w:rPr>
        <w:t xml:space="preserve">с 2016 по 2019 </w:t>
      </w:r>
      <w:r w:rsidRPr="00CE7A8B">
        <w:rPr>
          <w:rStyle w:val="a9"/>
          <w:lang w:val="ru-RU"/>
        </w:rPr>
        <w:t xml:space="preserve"> </w:t>
      </w:r>
      <w:proofErr w:type="spellStart"/>
      <w:r w:rsidRPr="00CE7A8B">
        <w:rPr>
          <w:rStyle w:val="a9"/>
          <w:lang w:val="ru-RU"/>
        </w:rPr>
        <w:t>год.Он</w:t>
      </w:r>
      <w:proofErr w:type="spellEnd"/>
      <w:r w:rsidRPr="00CE7A8B">
        <w:rPr>
          <w:rStyle w:val="a9"/>
          <w:lang w:val="ru-RU"/>
        </w:rPr>
        <w:t xml:space="preserve"> вырос с </w:t>
      </w:r>
      <w:r w:rsidRPr="00CE7A8B">
        <w:rPr>
          <w:rStyle w:val="a9"/>
          <w:color w:val="30A153"/>
          <w:lang w:val="ru-RU"/>
        </w:rPr>
        <w:t xml:space="preserve">57,4% в 2016 году до 64,1% в 2018 году, затем до 69,4% в 2020 году, что является небольшим </w:t>
      </w:r>
      <w:r w:rsidRPr="00CE7A8B">
        <w:rPr>
          <w:rStyle w:val="a9"/>
          <w:lang w:val="ru-RU"/>
        </w:rPr>
        <w:t xml:space="preserve">ростом примерно </w:t>
      </w:r>
      <w:r w:rsidRPr="00CE7A8B">
        <w:rPr>
          <w:rStyle w:val="a9"/>
          <w:color w:val="30A153"/>
          <w:lang w:val="ru-RU"/>
        </w:rPr>
        <w:t>на 5 процентных пунктов между 2018 и 2020 годами.</w:t>
      </w:r>
    </w:p>
    <w:p w14:paraId="28C87357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период </w:t>
      </w:r>
      <w:r w:rsidRPr="00CE7A8B">
        <w:rPr>
          <w:rStyle w:val="a9"/>
          <w:color w:val="30A153"/>
          <w:lang w:val="ru-RU"/>
        </w:rPr>
        <w:t xml:space="preserve">с 2012 по 2016 </w:t>
      </w:r>
      <w:r w:rsidRPr="00CE7A8B">
        <w:rPr>
          <w:rStyle w:val="a9"/>
          <w:lang w:val="ru-RU"/>
        </w:rPr>
        <w:t xml:space="preserve">год доля родов, на которых присутствовала традиционная помощница, снизилась. Он вырос с </w:t>
      </w:r>
      <w:r w:rsidRPr="00CE7A8B">
        <w:rPr>
          <w:rStyle w:val="a9"/>
          <w:color w:val="30A153"/>
          <w:lang w:val="ru-RU"/>
        </w:rPr>
        <w:t xml:space="preserve">19,9 </w:t>
      </w:r>
      <w:r w:rsidRPr="00CE7A8B">
        <w:rPr>
          <w:rStyle w:val="a9"/>
          <w:lang w:val="ru-RU"/>
        </w:rPr>
        <w:t xml:space="preserve">% в </w:t>
      </w:r>
      <w:r w:rsidRPr="00CE7A8B">
        <w:rPr>
          <w:rStyle w:val="a9"/>
          <w:color w:val="30A153"/>
          <w:lang w:val="ru-RU"/>
        </w:rPr>
        <w:t xml:space="preserve">2012 году (27,9% </w:t>
      </w:r>
      <w:r w:rsidRPr="00CE7A8B">
        <w:rPr>
          <w:rStyle w:val="a9"/>
          <w:lang w:val="ru-RU"/>
        </w:rPr>
        <w:t xml:space="preserve">в сельской местности) до 11,5% в 2016 году (17,4% в сельской местности). Кроме того, в Центре наблюдались резкие снижения </w:t>
      </w:r>
      <w:r w:rsidRPr="00CE7A8B">
        <w:rPr>
          <w:rStyle w:val="a9"/>
          <w:color w:val="30A153"/>
          <w:lang w:val="ru-RU"/>
        </w:rPr>
        <w:t>(4,4% против 35,7% в 2012 году).</w:t>
      </w:r>
    </w:p>
    <w:p w14:paraId="2CFDA294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30A153"/>
          <w:lang w:val="ru-RU"/>
        </w:rPr>
        <w:t>Цель 3.2: К 2030 году ликвидировать предотвратимую смертность новорождённых и детей младше 5 лет, при этом все страны стремятся снизить неонатальную смертность до не более 12 на 1000 живорождённых и смертность младше 5 лет до не более 25 на 1000 живорождённых.</w:t>
      </w:r>
    </w:p>
    <w:p w14:paraId="1952D6AB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30A153"/>
          <w:lang w:val="ru-RU"/>
        </w:rPr>
        <w:t>Индикатор 3.2.1: Уровень смертности детей до 5 лет</w:t>
      </w:r>
    </w:p>
    <w:p w14:paraId="1A021BDD" w14:textId="77777777" w:rsidR="00313027" w:rsidRPr="00CE7A8B" w:rsidRDefault="007712F0">
      <w:pPr>
        <w:pStyle w:val="11"/>
        <w:spacing w:after="50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2016 году, согласно результатам </w:t>
      </w:r>
      <w:r>
        <w:rPr>
          <w:rStyle w:val="a9"/>
        </w:rPr>
        <w:t>MICS</w:t>
      </w:r>
      <w:r w:rsidRPr="00CE7A8B">
        <w:rPr>
          <w:rStyle w:val="a9"/>
          <w:lang w:val="ru-RU"/>
        </w:rPr>
        <w:t xml:space="preserve"> 2016, уровень </w:t>
      </w:r>
      <w:r w:rsidRPr="00CE7A8B">
        <w:rPr>
          <w:rStyle w:val="a9"/>
          <w:i/>
          <w:iCs/>
          <w:lang w:val="ru-RU"/>
        </w:rPr>
        <w:t>смертности среди детей младше 5</w:t>
      </w:r>
      <w:r w:rsidRPr="00CE7A8B">
        <w:rPr>
          <w:rStyle w:val="a9"/>
          <w:lang w:val="ru-RU"/>
        </w:rPr>
        <w:t xml:space="preserve"> лет составлял </w:t>
      </w:r>
      <w:r w:rsidRPr="00CE7A8B">
        <w:rPr>
          <w:rStyle w:val="a9"/>
          <w:color w:val="30A153"/>
          <w:lang w:val="ru-RU"/>
        </w:rPr>
        <w:t xml:space="preserve">96 на 1000 </w:t>
      </w:r>
      <w:r w:rsidRPr="00CE7A8B">
        <w:rPr>
          <w:rStyle w:val="a9"/>
          <w:lang w:val="ru-RU"/>
        </w:rPr>
        <w:t xml:space="preserve">живорождённых по сравнению с </w:t>
      </w:r>
      <w:r w:rsidRPr="00CE7A8B">
        <w:rPr>
          <w:rStyle w:val="a9"/>
          <w:color w:val="30A153"/>
          <w:lang w:val="ru-RU"/>
        </w:rPr>
        <w:t>108 смертями на 1000 рожденных в 2012 году</w:t>
      </w:r>
      <w:r w:rsidRPr="00CE7A8B">
        <w:rPr>
          <w:rStyle w:val="a9"/>
          <w:lang w:val="ru-RU"/>
        </w:rPr>
        <w:t xml:space="preserve">. Хотя последних статистических данных нет, следует отметить, что предпринимаются усилия по улучшению здоровья ребёнка. Что касается ухода за новорождёнными, правительство открыло три отделения (Университетская больница </w:t>
      </w:r>
      <w:proofErr w:type="spellStart"/>
      <w:r w:rsidRPr="00CE7A8B">
        <w:rPr>
          <w:rStyle w:val="a9"/>
          <w:lang w:val="ru-RU"/>
        </w:rPr>
        <w:t>Трейчвиль</w:t>
      </w:r>
      <w:proofErr w:type="spellEnd"/>
      <w:r w:rsidRPr="00CE7A8B">
        <w:rPr>
          <w:rStyle w:val="a9"/>
          <w:lang w:val="ru-RU"/>
        </w:rPr>
        <w:t xml:space="preserve">, Университетская больница </w:t>
      </w:r>
      <w:proofErr w:type="spellStart"/>
      <w:r w:rsidRPr="00CE7A8B">
        <w:rPr>
          <w:rStyle w:val="a9"/>
          <w:lang w:val="ru-RU"/>
        </w:rPr>
        <w:t>Кокоди</w:t>
      </w:r>
      <w:proofErr w:type="spellEnd"/>
      <w:r w:rsidRPr="00CE7A8B">
        <w:rPr>
          <w:rStyle w:val="a9"/>
          <w:lang w:val="ru-RU"/>
        </w:rPr>
        <w:t xml:space="preserve"> и Университетская больница </w:t>
      </w:r>
      <w:proofErr w:type="spellStart"/>
      <w:r w:rsidRPr="00CE7A8B">
        <w:rPr>
          <w:rStyle w:val="a9"/>
          <w:lang w:val="ru-RU"/>
        </w:rPr>
        <w:t>Корхого</w:t>
      </w:r>
      <w:proofErr w:type="spellEnd"/>
      <w:r w:rsidRPr="00CE7A8B">
        <w:rPr>
          <w:rStyle w:val="a9"/>
          <w:lang w:val="ru-RU"/>
        </w:rPr>
        <w:t>) для управления низкой массой при рождении (</w:t>
      </w:r>
      <w:r>
        <w:rPr>
          <w:rStyle w:val="a9"/>
        </w:rPr>
        <w:t>LWW</w:t>
      </w:r>
      <w:r w:rsidRPr="00CE7A8B">
        <w:rPr>
          <w:rStyle w:val="a9"/>
          <w:lang w:val="ru-RU"/>
        </w:rPr>
        <w:t xml:space="preserve">) по методу </w:t>
      </w:r>
      <w:proofErr w:type="spellStart"/>
      <w:r>
        <w:rPr>
          <w:rStyle w:val="a9"/>
        </w:rPr>
        <w:t>Kangaroo</w:t>
      </w:r>
      <w:proofErr w:type="spellEnd"/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Mother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Care</w:t>
      </w:r>
      <w:r w:rsidRPr="00CE7A8B">
        <w:rPr>
          <w:rStyle w:val="a9"/>
          <w:lang w:val="ru-RU"/>
        </w:rPr>
        <w:t xml:space="preserve"> (</w:t>
      </w:r>
      <w:r>
        <w:rPr>
          <w:rStyle w:val="a9"/>
        </w:rPr>
        <w:t>KMC</w:t>
      </w:r>
      <w:r w:rsidRPr="00CE7A8B">
        <w:rPr>
          <w:rStyle w:val="a9"/>
          <w:lang w:val="ru-RU"/>
        </w:rPr>
        <w:t xml:space="preserve">), что позволило ухаживать за 219 </w:t>
      </w:r>
      <w:r>
        <w:rPr>
          <w:rStyle w:val="a9"/>
        </w:rPr>
        <w:t>NPP</w:t>
      </w:r>
      <w:r w:rsidRPr="00CE7A8B">
        <w:rPr>
          <w:rStyle w:val="a9"/>
          <w:lang w:val="ru-RU"/>
        </w:rPr>
        <w:t xml:space="preserve"> (115 в Университетской больнице </w:t>
      </w:r>
      <w:proofErr w:type="spellStart"/>
      <w:r w:rsidRPr="00CE7A8B">
        <w:rPr>
          <w:rStyle w:val="a9"/>
          <w:lang w:val="ru-RU"/>
        </w:rPr>
        <w:t>Корхого</w:t>
      </w:r>
      <w:proofErr w:type="spellEnd"/>
      <w:r w:rsidRPr="00CE7A8B">
        <w:rPr>
          <w:rStyle w:val="a9"/>
          <w:lang w:val="ru-RU"/>
        </w:rPr>
        <w:t xml:space="preserve"> и 104 в Университетской больнице </w:t>
      </w:r>
      <w:proofErr w:type="spellStart"/>
      <w:r w:rsidRPr="00CE7A8B">
        <w:rPr>
          <w:rStyle w:val="a9"/>
          <w:lang w:val="ru-RU"/>
        </w:rPr>
        <w:t>Трейчвилля</w:t>
      </w:r>
      <w:proofErr w:type="spellEnd"/>
      <w:r w:rsidRPr="00CE7A8B">
        <w:rPr>
          <w:rStyle w:val="a9"/>
          <w:lang w:val="ru-RU"/>
        </w:rPr>
        <w:t xml:space="preserve">) с 171 успехом, или 78% (отчет по последующим наблюдениям </w:t>
      </w:r>
      <w:r>
        <w:rPr>
          <w:rStyle w:val="a9"/>
        </w:rPr>
        <w:t>KLW</w:t>
      </w:r>
      <w:r w:rsidRPr="00CE7A8B">
        <w:rPr>
          <w:rStyle w:val="a9"/>
          <w:lang w:val="ru-RU"/>
        </w:rPr>
        <w:t>-2019).</w:t>
      </w:r>
    </w:p>
    <w:p w14:paraId="5DF3BA89" w14:textId="77777777" w:rsidR="00313027" w:rsidRPr="00CE7A8B" w:rsidRDefault="007712F0">
      <w:pPr>
        <w:pStyle w:val="a6"/>
        <w:spacing w:after="0" w:line="240" w:lineRule="auto"/>
        <w:ind w:left="1960"/>
        <w:rPr>
          <w:sz w:val="32"/>
          <w:szCs w:val="32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426" behindDoc="0" locked="0" layoutInCell="1" allowOverlap="1" wp14:anchorId="0EA0E5F4" wp14:editId="4DA286E0">
                <wp:simplePos x="0" y="0"/>
                <wp:positionH relativeFrom="page">
                  <wp:posOffset>3427095</wp:posOffset>
                </wp:positionH>
                <wp:positionV relativeFrom="paragraph">
                  <wp:posOffset>12700</wp:posOffset>
                </wp:positionV>
                <wp:extent cx="862330" cy="247015"/>
                <wp:effectExtent l="0" t="0" r="0" b="0"/>
                <wp:wrapSquare wrapText="right"/>
                <wp:docPr id="96" name="Shap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247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2A9772" w14:textId="77777777" w:rsidR="00313027" w:rsidRDefault="007712F0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C9A47"/>
                                <w:sz w:val="32"/>
                                <w:szCs w:val="32"/>
                              </w:rPr>
                              <w:t>108/1000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96" style="position:absolute;left:0;text-align:left;margin-left:269.85pt;margin-top:1pt;width:67.9pt;height:19.45pt;z-index:12582942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spid="_x0000_s104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" w14:anchorId="0EA0E5F4">
                <v:textbox inset="0,0,0,0">
                  <w:txbxContent>
                    <w:p w:rsidR="00313027" w:rsidRDefault="007712F0" w14:paraId="2E2A9772" w14:textId="77777777">
                      <w:pPr>
                        <w:pStyle w:val="a6"/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C9A47"/>
                          <w:sz w:val="32"/>
                          <w:szCs w:val="32"/>
                          <w:lang w:val="Russian"/>
                        </w:rPr>
                        <w:t>108/1000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CE7A8B">
        <w:rPr>
          <w:rStyle w:val="a5"/>
          <w:b/>
          <w:bCs/>
          <w:color w:val="2C9A47"/>
          <w:sz w:val="32"/>
          <w:szCs w:val="32"/>
          <w:lang w:val="ru-RU"/>
        </w:rPr>
        <w:t>96/1000 живорождённых</w:t>
      </w:r>
    </w:p>
    <w:p w14:paraId="6A47FE05" w14:textId="77777777" w:rsidR="00313027" w:rsidRPr="00CE7A8B" w:rsidRDefault="007712F0">
      <w:pPr>
        <w:spacing w:line="1" w:lineRule="exact"/>
        <w:rPr>
          <w:lang w:val="ru-RU"/>
        </w:rPr>
        <w:sectPr w:rsidR="00313027" w:rsidRPr="00CE7A8B">
          <w:headerReference w:type="even" r:id="rId46"/>
          <w:headerReference w:type="default" r:id="rId47"/>
          <w:footerReference w:type="even" r:id="rId48"/>
          <w:footerReference w:type="default" r:id="rId49"/>
          <w:pgSz w:w="16838" w:h="23810"/>
          <w:pgMar w:top="3538" w:right="2911" w:bottom="3866" w:left="2978" w:header="3110" w:footer="3438" w:gutter="0"/>
          <w:cols w:space="720"/>
          <w:noEndnote/>
          <w:docGrid w:linePitch="360"/>
          <w15:footnoteColumns w:val="1"/>
        </w:sectPr>
      </w:pPr>
      <w:r>
        <w:rPr>
          <w:noProof/>
        </w:rPr>
        <w:drawing>
          <wp:anchor distT="139700" distB="9525" distL="0" distR="0" simplePos="0" relativeHeight="125829428" behindDoc="0" locked="0" layoutInCell="1" allowOverlap="1" wp14:anchorId="6F1D12EB" wp14:editId="496BAF84">
            <wp:simplePos x="0" y="0"/>
            <wp:positionH relativeFrom="page">
              <wp:posOffset>3432810</wp:posOffset>
            </wp:positionH>
            <wp:positionV relativeFrom="paragraph">
              <wp:posOffset>139700</wp:posOffset>
            </wp:positionV>
            <wp:extent cx="1054735" cy="1310640"/>
            <wp:effectExtent l="0" t="0" r="0" b="0"/>
            <wp:wrapTopAndBottom/>
            <wp:docPr id="98" name="Shap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box 99"/>
                    <pic:cNvPicPr/>
                  </pic:nvPicPr>
                  <pic:blipFill>
                    <a:blip r:embed="rId50"/>
                    <a:stretch/>
                  </pic:blipFill>
                  <pic:spPr>
                    <a:xfrm>
                      <a:off x="0" y="0"/>
                      <a:ext cx="105473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377190" distB="635" distL="0" distR="0" simplePos="0" relativeHeight="125829429" behindDoc="0" locked="0" layoutInCell="1" allowOverlap="1" wp14:anchorId="43393564" wp14:editId="04C22063">
            <wp:simplePos x="0" y="0"/>
            <wp:positionH relativeFrom="page">
              <wp:posOffset>4813300</wp:posOffset>
            </wp:positionH>
            <wp:positionV relativeFrom="paragraph">
              <wp:posOffset>377190</wp:posOffset>
            </wp:positionV>
            <wp:extent cx="926465" cy="1078865"/>
            <wp:effectExtent l="0" t="0" r="0" b="0"/>
            <wp:wrapTopAndBottom/>
            <wp:docPr id="100" name="Shap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box 101"/>
                    <pic:cNvPicPr/>
                  </pic:nvPicPr>
                  <pic:blipFill>
                    <a:blip r:embed="rId51"/>
                    <a:stretch/>
                  </pic:blipFill>
                  <pic:spPr>
                    <a:xfrm>
                      <a:off x="0" y="0"/>
                      <a:ext cx="92646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39700" distB="9525" distL="0" distR="0" simplePos="0" relativeHeight="125829430" behindDoc="0" locked="0" layoutInCell="1" allowOverlap="1" wp14:anchorId="26612E63" wp14:editId="793D5D2F">
            <wp:simplePos x="0" y="0"/>
            <wp:positionH relativeFrom="page">
              <wp:posOffset>6282690</wp:posOffset>
            </wp:positionH>
            <wp:positionV relativeFrom="paragraph">
              <wp:posOffset>139700</wp:posOffset>
            </wp:positionV>
            <wp:extent cx="1054735" cy="1310640"/>
            <wp:effectExtent l="0" t="0" r="0" b="0"/>
            <wp:wrapTopAndBottom/>
            <wp:docPr id="102" name="Shap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box 103"/>
                    <pic:cNvPicPr/>
                  </pic:nvPicPr>
                  <pic:blipFill>
                    <a:blip r:embed="rId50"/>
                    <a:stretch/>
                  </pic:blipFill>
                  <pic:spPr>
                    <a:xfrm>
                      <a:off x="0" y="0"/>
                      <a:ext cx="105473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9075E" w14:textId="77777777" w:rsidR="00313027" w:rsidRPr="00CE7A8B" w:rsidRDefault="007712F0">
      <w:pPr>
        <w:pStyle w:val="a6"/>
        <w:spacing w:after="240" w:line="240" w:lineRule="auto"/>
        <w:ind w:left="2680"/>
        <w:rPr>
          <w:sz w:val="32"/>
          <w:szCs w:val="32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431" behindDoc="0" locked="0" layoutInCell="1" allowOverlap="1" wp14:anchorId="422CD061" wp14:editId="4C430044">
                <wp:simplePos x="0" y="0"/>
                <wp:positionH relativeFrom="page">
                  <wp:posOffset>6468745</wp:posOffset>
                </wp:positionH>
                <wp:positionV relativeFrom="paragraph">
                  <wp:posOffset>12700</wp:posOffset>
                </wp:positionV>
                <wp:extent cx="478790" cy="247015"/>
                <wp:effectExtent l="0" t="0" r="0" b="0"/>
                <wp:wrapSquare wrapText="left"/>
                <wp:docPr id="104" name="Shap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" cy="247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F755D0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C9A47"/>
                                <w:sz w:val="32"/>
                                <w:szCs w:val="32"/>
                              </w:rPr>
                              <w:t>2016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04" style="position:absolute;left:0;text-align:left;margin-left:509.35pt;margin-top:1pt;width:37.7pt;height:19.45pt;z-index:125829431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spid="_x0000_s105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" w14:anchorId="422CD061">
                <v:textbox inset="0,0,0,0">
                  <w:txbxContent>
                    <w:p w:rsidR="00313027" w:rsidRDefault="007712F0" w14:paraId="3FF755D0" w14:textId="77777777">
                      <w:pPr>
                        <w:pStyle w:val="a6"/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C9A47"/>
                          <w:sz w:val="32"/>
                          <w:szCs w:val="32"/>
                          <w:lang w:val="Russian"/>
                        </w:rPr>
                        <w:t>2016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 w:rsidRPr="00CE7A8B">
        <w:rPr>
          <w:rStyle w:val="a5"/>
          <w:b/>
          <w:bCs/>
          <w:color w:val="2C9A47"/>
          <w:sz w:val="32"/>
          <w:szCs w:val="32"/>
          <w:lang w:val="ru-RU"/>
        </w:rPr>
        <w:t>2012</w:t>
      </w:r>
    </w:p>
    <w:p w14:paraId="14CC7D2A" w14:textId="77777777" w:rsidR="00313027" w:rsidRPr="00CE7A8B" w:rsidRDefault="007712F0">
      <w:pPr>
        <w:pStyle w:val="a6"/>
        <w:spacing w:after="580" w:line="240" w:lineRule="auto"/>
        <w:ind w:left="2580"/>
        <w:rPr>
          <w:sz w:val="20"/>
          <w:szCs w:val="20"/>
          <w:lang w:val="ru-RU"/>
        </w:rPr>
      </w:pPr>
      <w:r w:rsidRPr="00CE7A8B">
        <w:rPr>
          <w:rStyle w:val="a5"/>
          <w:sz w:val="20"/>
          <w:szCs w:val="20"/>
          <w:lang w:val="ru-RU"/>
        </w:rPr>
        <w:t xml:space="preserve">Источник: </w:t>
      </w:r>
      <w:r>
        <w:rPr>
          <w:rStyle w:val="a5"/>
          <w:sz w:val="20"/>
          <w:szCs w:val="20"/>
        </w:rPr>
        <w:t>MICS</w:t>
      </w:r>
      <w:r w:rsidRPr="00CE7A8B">
        <w:rPr>
          <w:rStyle w:val="a5"/>
          <w:sz w:val="20"/>
          <w:szCs w:val="20"/>
          <w:lang w:val="ru-RU"/>
        </w:rPr>
        <w:t xml:space="preserve"> 2016</w:t>
      </w:r>
    </w:p>
    <w:p w14:paraId="03EA69D6" w14:textId="77777777" w:rsidR="00313027" w:rsidRPr="00CE7A8B" w:rsidRDefault="007712F0">
      <w:pPr>
        <w:pStyle w:val="11"/>
        <w:spacing w:line="240" w:lineRule="auto"/>
        <w:rPr>
          <w:lang w:val="ru-RU"/>
        </w:rPr>
      </w:pPr>
      <w:r w:rsidRPr="00CE7A8B">
        <w:rPr>
          <w:rStyle w:val="a9"/>
          <w:i/>
          <w:iCs/>
          <w:color w:val="30A153"/>
          <w:lang w:val="ru-RU"/>
        </w:rPr>
        <w:t>Индикатор 3.2.2: Уровень неонатальной смертности</w:t>
      </w:r>
    </w:p>
    <w:p w14:paraId="52EAE559" w14:textId="77777777" w:rsidR="00313027" w:rsidRPr="00CE7A8B" w:rsidRDefault="007712F0">
      <w:pPr>
        <w:pStyle w:val="11"/>
        <w:spacing w:after="140" w:line="240" w:lineRule="auto"/>
        <w:rPr>
          <w:lang w:val="ru-RU"/>
        </w:rPr>
      </w:pPr>
      <w:r w:rsidRPr="00CE7A8B">
        <w:rPr>
          <w:rStyle w:val="a9"/>
          <w:lang w:val="ru-RU"/>
        </w:rPr>
        <w:t xml:space="preserve">Согласно </w:t>
      </w:r>
      <w:r>
        <w:rPr>
          <w:rStyle w:val="a9"/>
        </w:rPr>
        <w:t>RASS</w:t>
      </w:r>
      <w:r w:rsidRPr="00CE7A8B">
        <w:rPr>
          <w:rStyle w:val="a9"/>
          <w:lang w:val="ru-RU"/>
        </w:rPr>
        <w:t xml:space="preserve"> 2018 года, уровень неонатальной смертности в </w:t>
      </w:r>
      <w:r w:rsidRPr="00CE7A8B">
        <w:rPr>
          <w:rStyle w:val="a9"/>
          <w:color w:val="30A153"/>
          <w:lang w:val="ru-RU"/>
        </w:rPr>
        <w:t>2017 году составил 281 ‰</w:t>
      </w:r>
      <w:r w:rsidRPr="00CE7A8B">
        <w:rPr>
          <w:rStyle w:val="a9"/>
          <w:lang w:val="ru-RU"/>
        </w:rPr>
        <w:t xml:space="preserve">. Кроме того, в 2017 году малярия была ведущей причиной заболеваемости среди детей младше </w:t>
      </w:r>
      <w:r w:rsidRPr="00CE7A8B">
        <w:rPr>
          <w:rStyle w:val="a9"/>
          <w:color w:val="30A153"/>
          <w:lang w:val="ru-RU"/>
        </w:rPr>
        <w:t>5 лет (11,8% смертей были вызваны малярией). Однако в 2017 году эта доля снизилась на 16,2 процентных пункта по сравнению с 2012</w:t>
      </w:r>
      <w:r w:rsidRPr="00CE7A8B">
        <w:rPr>
          <w:rStyle w:val="a9"/>
          <w:lang w:val="ru-RU"/>
        </w:rPr>
        <w:t xml:space="preserve"> годом. Действительно, доля малярии среди причин смерти детей младше 5 лет снизилась с </w:t>
      </w:r>
      <w:r w:rsidRPr="00CE7A8B">
        <w:rPr>
          <w:rStyle w:val="a9"/>
          <w:color w:val="30A153"/>
          <w:lang w:val="ru-RU"/>
        </w:rPr>
        <w:t>38% в 2012 году до 11,8% в 2017</w:t>
      </w:r>
      <w:r w:rsidRPr="00CE7A8B">
        <w:rPr>
          <w:rStyle w:val="a9"/>
          <w:lang w:val="ru-RU"/>
        </w:rPr>
        <w:t xml:space="preserve"> году. В </w:t>
      </w:r>
      <w:r w:rsidRPr="00CE7A8B">
        <w:rPr>
          <w:rStyle w:val="a9"/>
          <w:color w:val="30A153"/>
          <w:lang w:val="ru-RU"/>
        </w:rPr>
        <w:t xml:space="preserve">45% </w:t>
      </w:r>
      <w:r w:rsidRPr="00CE7A8B">
        <w:rPr>
          <w:rStyle w:val="a9"/>
          <w:lang w:val="ru-RU"/>
        </w:rPr>
        <w:t xml:space="preserve">случаев основной причиной неонатальной смерти была связана с питательным статусом ребёнка и </w:t>
      </w:r>
      <w:r w:rsidRPr="00CE7A8B">
        <w:rPr>
          <w:rStyle w:val="a9"/>
          <w:lang w:val="ru-RU"/>
        </w:rPr>
        <w:lastRenderedPageBreak/>
        <w:t>матери.</w:t>
      </w:r>
    </w:p>
    <w:p w14:paraId="186D606D" w14:textId="77777777" w:rsidR="00313027" w:rsidRPr="00CE7A8B" w:rsidRDefault="007712F0">
      <w:pPr>
        <w:pStyle w:val="a6"/>
        <w:tabs>
          <w:tab w:val="left" w:pos="10414"/>
        </w:tabs>
        <w:spacing w:after="260" w:line="240" w:lineRule="auto"/>
        <w:ind w:firstLine="780"/>
        <w:rPr>
          <w:sz w:val="20"/>
          <w:szCs w:val="20"/>
          <w:lang w:val="ru-RU"/>
        </w:rPr>
        <w:sectPr w:rsidR="00313027" w:rsidRPr="00CE7A8B">
          <w:type w:val="continuous"/>
          <w:pgSz w:w="16838" w:h="23810"/>
          <w:pgMar w:top="3945" w:right="3002" w:bottom="3460" w:left="3002" w:header="0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5"/>
          <w:rFonts w:ascii="Calibri" w:eastAsia="Calibri" w:hAnsi="Calibri" w:cs="Calibri"/>
          <w:color w:val="005D90"/>
          <w:sz w:val="14"/>
          <w:szCs w:val="14"/>
          <w:lang w:val="ru-RU"/>
        </w:rPr>
        <w:t>ДОКЛАД О ПОЛОЖЕНИИ ЦЕЛЕЙ ЦУРНЫХ ПРОГРАММ С УЧЁТОМ УЯЗВИМЫХ ГРУПП НАСЕЛЕНИЯ И ГЕНДЕРА В КОТ-Д'ИВУАРЕ, 2017–2020 ГОДЫ</w:t>
      </w:r>
      <w:r w:rsidRPr="00CE7A8B">
        <w:rPr>
          <w:rStyle w:val="a5"/>
          <w:rFonts w:ascii="Calibri" w:eastAsia="Calibri" w:hAnsi="Calibri" w:cs="Calibri"/>
          <w:color w:val="005D90"/>
          <w:sz w:val="14"/>
          <w:szCs w:val="14"/>
          <w:lang w:val="ru-RU"/>
        </w:rPr>
        <w:tab/>
      </w:r>
      <w:r w:rsidRPr="00CE7A8B">
        <w:rPr>
          <w:rStyle w:val="a5"/>
          <w:rFonts w:ascii="Arial Narrow" w:eastAsia="Arial Narrow" w:hAnsi="Arial Narrow" w:cs="Arial Narrow"/>
          <w:color w:val="005D90"/>
          <w:sz w:val="20"/>
          <w:szCs w:val="20"/>
          <w:lang w:val="ru-RU"/>
        </w:rPr>
        <w:t>25</w:t>
      </w:r>
    </w:p>
    <w:p w14:paraId="3718E7F3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>Последние доступные данные Группы эпидемиологических оценок матери и ребёнка (</w:t>
      </w:r>
      <w:r>
        <w:rPr>
          <w:rStyle w:val="a9"/>
        </w:rPr>
        <w:t>MCEE</w:t>
      </w:r>
      <w:r w:rsidRPr="00CE7A8B">
        <w:rPr>
          <w:rStyle w:val="a9"/>
          <w:lang w:val="ru-RU"/>
        </w:rPr>
        <w:t>) показывают</w:t>
      </w:r>
      <w:r w:rsidRPr="00CE7A8B">
        <w:rPr>
          <w:rStyle w:val="a9"/>
          <w:color w:val="000000"/>
          <w:lang w:val="ru-RU"/>
        </w:rPr>
        <w:t>, что в 2019</w:t>
      </w:r>
      <w:r w:rsidRPr="00CE7A8B">
        <w:rPr>
          <w:rStyle w:val="a9"/>
          <w:lang w:val="ru-RU"/>
        </w:rPr>
        <w:t xml:space="preserve"> году основными причинами послеродовой смертности были пневмония 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30A153"/>
          <w:lang w:val="ru-RU"/>
        </w:rPr>
        <w:t xml:space="preserve">(19,2%), </w:t>
      </w:r>
      <w:r w:rsidRPr="00CE7A8B">
        <w:rPr>
          <w:rStyle w:val="a9"/>
          <w:lang w:val="ru-RU"/>
        </w:rPr>
        <w:t xml:space="preserve">диарея </w:t>
      </w:r>
      <w:r w:rsidRPr="00CE7A8B">
        <w:rPr>
          <w:rStyle w:val="a9"/>
          <w:color w:val="30A153"/>
          <w:lang w:val="ru-RU"/>
        </w:rPr>
        <w:t xml:space="preserve">(15,7%), </w:t>
      </w:r>
      <w:r w:rsidRPr="00CE7A8B">
        <w:rPr>
          <w:rStyle w:val="a9"/>
          <w:lang w:val="ru-RU"/>
        </w:rPr>
        <w:t xml:space="preserve">малярия </w:t>
      </w:r>
      <w:r w:rsidRPr="00CE7A8B">
        <w:rPr>
          <w:rStyle w:val="a9"/>
          <w:color w:val="30A153"/>
          <w:lang w:val="ru-RU"/>
        </w:rPr>
        <w:t xml:space="preserve">(11,8%), </w:t>
      </w:r>
      <w:r w:rsidRPr="00CE7A8B">
        <w:rPr>
          <w:rStyle w:val="a9"/>
          <w:lang w:val="ru-RU"/>
        </w:rPr>
        <w:t xml:space="preserve">травмы </w:t>
      </w:r>
      <w:r w:rsidRPr="00CE7A8B">
        <w:rPr>
          <w:rStyle w:val="a9"/>
          <w:color w:val="30A153"/>
          <w:lang w:val="ru-RU"/>
        </w:rPr>
        <w:t xml:space="preserve">(9,7%) </w:t>
      </w:r>
      <w:r w:rsidRPr="00CE7A8B">
        <w:rPr>
          <w:rStyle w:val="a9"/>
          <w:lang w:val="ru-RU"/>
        </w:rPr>
        <w:t xml:space="preserve">и ВИЧ/СПИД </w:t>
      </w:r>
      <w:r w:rsidRPr="00CE7A8B">
        <w:rPr>
          <w:rStyle w:val="a9"/>
          <w:color w:val="30A153"/>
          <w:lang w:val="ru-RU"/>
        </w:rPr>
        <w:t>(4,5%).</w:t>
      </w:r>
      <w:r w:rsidRPr="00CE7A8B">
        <w:rPr>
          <w:rStyle w:val="a9"/>
          <w:lang w:val="ru-RU"/>
        </w:rPr>
        <w:t xml:space="preserve"> Другие причины составляют 35,8% неонатальных причин смерти.</w:t>
      </w:r>
    </w:p>
    <w:p w14:paraId="51873183" w14:textId="77777777" w:rsidR="00313027" w:rsidRPr="00CE7A8B" w:rsidRDefault="007712F0">
      <w:pPr>
        <w:pStyle w:val="50"/>
        <w:keepNext/>
        <w:keepLines/>
        <w:spacing w:line="240" w:lineRule="auto"/>
        <w:ind w:firstLine="0"/>
        <w:jc w:val="both"/>
        <w:rPr>
          <w:lang w:val="ru-RU"/>
        </w:rPr>
      </w:pPr>
      <w:bookmarkStart w:id="35" w:name="bookmark61"/>
      <w:r w:rsidRPr="00CE7A8B">
        <w:rPr>
          <w:rStyle w:val="5"/>
          <w:b/>
          <w:bCs/>
          <w:color w:val="30A153"/>
          <w:lang w:val="ru-RU"/>
        </w:rPr>
        <w:t>Цель 3.3</w:t>
      </w:r>
      <w:proofErr w:type="gramStart"/>
      <w:r w:rsidRPr="00CE7A8B">
        <w:rPr>
          <w:rStyle w:val="5"/>
          <w:b/>
          <w:bCs/>
          <w:color w:val="30A153"/>
          <w:lang w:val="ru-RU"/>
        </w:rPr>
        <w:t>: К</w:t>
      </w:r>
      <w:proofErr w:type="gramEnd"/>
      <w:r w:rsidRPr="00CE7A8B">
        <w:rPr>
          <w:rStyle w:val="5"/>
          <w:b/>
          <w:bCs/>
          <w:color w:val="30A153"/>
          <w:lang w:val="ru-RU"/>
        </w:rPr>
        <w:t xml:space="preserve"> 2030 году положить конец эпидемиям СПИДа, туберкулёза, малярии и забытых тропических болезней, а также бороться с гепатитом, водными и другими инфекционными заболеваниями</w:t>
      </w:r>
      <w:bookmarkEnd w:id="35"/>
    </w:p>
    <w:p w14:paraId="4A835F6E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30A153"/>
          <w:lang w:val="ru-RU"/>
        </w:rPr>
        <w:t>Индикатор 3.3.1: Количество новых случаев заражения ВИЧ на 1000 ВИЧ-отрицательных людей по полу, возрасту и принадлежности к группе риска.</w:t>
      </w:r>
    </w:p>
    <w:p w14:paraId="2CF0EDEE" w14:textId="77777777" w:rsidR="00313027" w:rsidRPr="00CE7A8B" w:rsidRDefault="007712F0">
      <w:pPr>
        <w:pStyle w:val="50"/>
        <w:keepNext/>
        <w:keepLines/>
        <w:spacing w:line="240" w:lineRule="auto"/>
        <w:ind w:firstLine="980"/>
        <w:jc w:val="both"/>
        <w:rPr>
          <w:lang w:val="ru-RU"/>
        </w:rPr>
      </w:pPr>
      <w:bookmarkStart w:id="36" w:name="bookmark63"/>
      <w:r w:rsidRPr="00CE7A8B">
        <w:rPr>
          <w:rStyle w:val="5"/>
          <w:lang w:val="ru-RU"/>
        </w:rPr>
        <w:t xml:space="preserve">Распространённость ВИЧ/СПИДа в </w:t>
      </w:r>
      <w:r w:rsidRPr="00CE7A8B">
        <w:rPr>
          <w:rStyle w:val="5"/>
          <w:b/>
          <w:bCs/>
          <w:color w:val="30A153"/>
          <w:lang w:val="ru-RU"/>
        </w:rPr>
        <w:t xml:space="preserve">2018 году составляет 2,9% согласно опросу </w:t>
      </w:r>
      <w:r>
        <w:rPr>
          <w:rStyle w:val="5"/>
          <w:b/>
          <w:bCs/>
          <w:color w:val="30A153"/>
        </w:rPr>
        <w:t>CIPHIA</w:t>
      </w:r>
      <w:r w:rsidRPr="00CE7A8B">
        <w:rPr>
          <w:rStyle w:val="5"/>
          <w:b/>
          <w:bCs/>
          <w:color w:val="30A153"/>
          <w:lang w:val="ru-RU"/>
        </w:rPr>
        <w:t>.</w:t>
      </w:r>
      <w:bookmarkEnd w:id="36"/>
    </w:p>
    <w:p w14:paraId="31E49DAD" w14:textId="77777777" w:rsidR="00313027" w:rsidRPr="00CE7A8B" w:rsidRDefault="007712F0">
      <w:pPr>
        <w:spacing w:line="1" w:lineRule="exact"/>
        <w:rPr>
          <w:lang w:val="ru-RU"/>
        </w:rPr>
        <w:sectPr w:rsidR="00313027" w:rsidRPr="00CE7A8B">
          <w:headerReference w:type="even" r:id="rId52"/>
          <w:headerReference w:type="default" r:id="rId53"/>
          <w:footerReference w:type="even" r:id="rId54"/>
          <w:footerReference w:type="default" r:id="rId55"/>
          <w:pgSz w:w="16838" w:h="23810"/>
          <w:pgMar w:top="3908" w:right="2992" w:bottom="3908" w:left="2901" w:header="3480" w:footer="3" w:gutter="0"/>
          <w:cols w:space="720"/>
          <w:noEndnote/>
          <w:docGrid w:linePitch="360"/>
          <w15:footnoteColumns w:val="1"/>
        </w:sectPr>
      </w:pPr>
      <w:r>
        <w:rPr>
          <w:noProof/>
        </w:rPr>
        <w:drawing>
          <wp:anchor distT="133985" distB="808355" distL="0" distR="603250" simplePos="0" relativeHeight="125829433" behindDoc="0" locked="0" layoutInCell="1" allowOverlap="1" wp14:anchorId="416E012D" wp14:editId="342FF856">
            <wp:simplePos x="0" y="0"/>
            <wp:positionH relativeFrom="page">
              <wp:posOffset>2768600</wp:posOffset>
            </wp:positionH>
            <wp:positionV relativeFrom="paragraph">
              <wp:posOffset>133985</wp:posOffset>
            </wp:positionV>
            <wp:extent cx="1237615" cy="920750"/>
            <wp:effectExtent l="0" t="0" r="0" b="0"/>
            <wp:wrapTopAndBottom/>
            <wp:docPr id="110" name="Shap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box 111"/>
                    <pic:cNvPicPr/>
                  </pic:nvPicPr>
                  <pic:blipFill>
                    <a:blip r:embed="rId56"/>
                    <a:stretch/>
                  </pic:blipFill>
                  <pic:spPr>
                    <a:xfrm>
                      <a:off x="0" y="0"/>
                      <a:ext cx="123761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56BEAE" wp14:editId="2DDDDEF8">
                <wp:simplePos x="0" y="0"/>
                <wp:positionH relativeFrom="page">
                  <wp:posOffset>2829560</wp:posOffset>
                </wp:positionH>
                <wp:positionV relativeFrom="paragraph">
                  <wp:posOffset>1459865</wp:posOffset>
                </wp:positionV>
                <wp:extent cx="1779905" cy="161290"/>
                <wp:effectExtent l="0" t="0" r="0" b="0"/>
                <wp:wrapNone/>
                <wp:docPr id="112" name="Shap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90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57FFC6" w14:textId="77777777" w:rsidR="00313027" w:rsidRDefault="007712F0">
                            <w:pPr>
                              <w:pStyle w:val="a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</w:rPr>
                              <w:t>Источник</w:t>
                            </w:r>
                            <w:proofErr w:type="spellEnd"/>
                            <w:r>
                              <w:rPr>
                                <w:rStyle w:val="a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Style w:val="a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</w:rPr>
                              <w:t>Опрос</w:t>
                            </w:r>
                            <w:proofErr w:type="spellEnd"/>
                            <w:r>
                              <w:rPr>
                                <w:rStyle w:val="aa"/>
                              </w:rPr>
                              <w:t xml:space="preserve"> CIPHIA 2018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12" style="position:absolute;margin-left:222.8pt;margin-top:114.95pt;width:140.15pt;height:12.7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5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" w14:anchorId="2F56BEAE">
                <v:textbox inset="0,0,0,0">
                  <w:txbxContent>
                    <w:p w:rsidR="00313027" w:rsidRDefault="007712F0" w14:paraId="3F57FFC6" w14:textId="77777777">
                      <w:pPr>
                        <w:pStyle w:val="ab"/>
                      </w:pPr>
                      <w:r>
                        <w:rPr>
                          <w:rStyle w:val="aa"/>
                          <w:lang w:val="Russian"/>
                        </w:rPr>
                        <w:t>Источник: Опрос CIPHIA 2018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1414145" distL="0" distR="0" simplePos="0" relativeHeight="125829434" behindDoc="0" locked="0" layoutInCell="1" allowOverlap="1" wp14:anchorId="33BFAE0E" wp14:editId="5B852062">
                <wp:simplePos x="0" y="0"/>
                <wp:positionH relativeFrom="page">
                  <wp:posOffset>4076065</wp:posOffset>
                </wp:positionH>
                <wp:positionV relativeFrom="paragraph">
                  <wp:posOffset>76200</wp:posOffset>
                </wp:positionV>
                <wp:extent cx="2493010" cy="372110"/>
                <wp:effectExtent l="0" t="0" r="0" b="0"/>
                <wp:wrapTopAndBottom/>
                <wp:docPr id="114" name="Shap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010" cy="372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D1C975" w14:textId="77777777" w:rsidR="00313027" w:rsidRPr="00CE7A8B" w:rsidRDefault="007712F0">
                            <w:pPr>
                              <w:pStyle w:val="11"/>
                              <w:spacing w:after="0" w:line="240" w:lineRule="auto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9"/>
                                <w:lang w:val="ru-RU"/>
                              </w:rPr>
                              <w:t>Женщины подвержены большей опасности, чем мужчины.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33BFAE0E" id="Shape 114" o:spid="_x0000_s1052" type="#_x0000_t202" style="position:absolute;margin-left:320.95pt;margin-top:6pt;width:196.3pt;height:29.3pt;z-index:125829434;visibility:visible;mso-wrap-style:square;mso-wrap-distance-left:0;mso-wrap-distance-top:6pt;mso-wrap-distance-right:0;mso-wrap-distance-bottom:111.3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" filled="f" stroked="f">
                <v:textbox inset="0,0,0,0">
                  <w:txbxContent>
                    <w:p w14:paraId="3CD1C975" w14:textId="77777777" w:rsidR="00313027" w:rsidRPr="00CE7A8B" w:rsidRDefault="007712F0">
                      <w:pPr>
                        <w:pStyle w:val="11"/>
                        <w:spacing w:after="0" w:line="240" w:lineRule="auto"/>
                        <w:rPr>
                          <w:lang w:val="ru-RU"/>
                        </w:rPr>
                      </w:pPr>
                      <w:r w:rsidRPr="00CE7A8B">
                        <w:rPr>
                          <w:rStyle w:val="a9"/>
                          <w:lang w:val="ru-RU"/>
                        </w:rPr>
                        <w:t>Женщины подвержены большей опасности, чем мужчины.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99415" distB="1258570" distL="0" distR="0" simplePos="0" relativeHeight="125829436" behindDoc="0" locked="0" layoutInCell="1" allowOverlap="1" wp14:anchorId="1D382C84" wp14:editId="0F10806C">
                <wp:simplePos x="0" y="0"/>
                <wp:positionH relativeFrom="page">
                  <wp:posOffset>5828665</wp:posOffset>
                </wp:positionH>
                <wp:positionV relativeFrom="paragraph">
                  <wp:posOffset>399415</wp:posOffset>
                </wp:positionV>
                <wp:extent cx="435610" cy="204470"/>
                <wp:effectExtent l="0" t="0" r="0" b="0"/>
                <wp:wrapTopAndBottom/>
                <wp:docPr id="116" name="Shap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10" cy="2044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C62F6F" w14:textId="77777777" w:rsidR="00313027" w:rsidRDefault="007712F0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4AF5D"/>
                                <w:sz w:val="28"/>
                                <w:szCs w:val="28"/>
                              </w:rPr>
                              <w:t>4,1%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16" style="position:absolute;margin-left:458.95pt;margin-top:31.45pt;width:34.3pt;height:16.1pt;z-index:125829436;visibility:visible;mso-wrap-style:none;mso-wrap-distance-left:0;mso-wrap-distance-top:31.45pt;mso-wrap-distance-right:0;mso-wrap-distance-bottom:99.1pt;mso-position-horizontal:absolute;mso-position-horizontal-relative:page;mso-position-vertical:absolute;mso-position-vertical-relative:text;v-text-anchor:top" o:spid="_x0000_s105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" w14:anchorId="1D382C84">
                <v:textbox inset="0,0,0,0">
                  <w:txbxContent>
                    <w:p w:rsidR="00313027" w:rsidRDefault="007712F0" w14:paraId="0DC62F6F" w14:textId="77777777">
                      <w:pPr>
                        <w:pStyle w:val="a6"/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4AF5D"/>
                          <w:sz w:val="28"/>
                          <w:szCs w:val="28"/>
                          <w:lang w:val="Russian"/>
                        </w:rPr>
                        <w:t>4,1%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50520" distB="1295400" distL="0" distR="0" simplePos="0" relativeHeight="125829438" behindDoc="0" locked="0" layoutInCell="1" allowOverlap="1" wp14:anchorId="071B791E" wp14:editId="44022B1F">
                <wp:simplePos x="0" y="0"/>
                <wp:positionH relativeFrom="page">
                  <wp:posOffset>7130415</wp:posOffset>
                </wp:positionH>
                <wp:positionV relativeFrom="paragraph">
                  <wp:posOffset>350520</wp:posOffset>
                </wp:positionV>
                <wp:extent cx="423545" cy="216535"/>
                <wp:effectExtent l="0" t="0" r="0" b="0"/>
                <wp:wrapTopAndBottom/>
                <wp:docPr id="118" name="Shap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16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15B9C7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color w:val="24AF5D"/>
                                <w:sz w:val="28"/>
                                <w:szCs w:val="28"/>
                              </w:rPr>
                              <w:t>1,7%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18" style="position:absolute;margin-left:561.45pt;margin-top:27.6pt;width:33.35pt;height:17.05pt;z-index:125829438;visibility:visible;mso-wrap-style:none;mso-wrap-distance-left:0;mso-wrap-distance-top:27.6pt;mso-wrap-distance-right:0;mso-wrap-distance-bottom:102pt;mso-position-horizontal:absolute;mso-position-horizontal-relative:page;mso-position-vertical:absolute;mso-position-vertical-relative:text;v-text-anchor:top" o:spid="_x0000_s105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" w14:anchorId="071B791E">
                <v:textbox inset="0,0,0,0">
                  <w:txbxContent>
                    <w:p w:rsidR="00313027" w:rsidRDefault="007712F0" w14:paraId="0115B9C7" w14:textId="77777777">
                      <w:pPr>
                        <w:pStyle w:val="a6"/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Style w:val="a5"/>
                          <w:b/>
                          <w:bCs/>
                          <w:color w:val="24AF5D"/>
                          <w:sz w:val="28"/>
                          <w:szCs w:val="28"/>
                          <w:lang w:val="Russian"/>
                        </w:rPr>
                        <w:t>1,7%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603250" distB="635" distL="0" distR="0" simplePos="0" relativeHeight="125829440" behindDoc="0" locked="0" layoutInCell="1" allowOverlap="1" wp14:anchorId="223D1915" wp14:editId="1CF805C9">
            <wp:simplePos x="0" y="0"/>
            <wp:positionH relativeFrom="page">
              <wp:posOffset>5721985</wp:posOffset>
            </wp:positionH>
            <wp:positionV relativeFrom="paragraph">
              <wp:posOffset>603250</wp:posOffset>
            </wp:positionV>
            <wp:extent cx="1877695" cy="1261745"/>
            <wp:effectExtent l="0" t="0" r="0" b="0"/>
            <wp:wrapTopAndBottom/>
            <wp:docPr id="120" name="Shap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box 121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off x="0" y="0"/>
                      <a:ext cx="187769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1C400" w14:textId="77777777" w:rsidR="00313027" w:rsidRPr="00CE7A8B" w:rsidRDefault="007712F0">
      <w:pPr>
        <w:pStyle w:val="11"/>
        <w:spacing w:after="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 xml:space="preserve">Число новых ВИЧ-инфекций значительно снизилось в период </w:t>
      </w:r>
      <w:r w:rsidRPr="00CE7A8B">
        <w:rPr>
          <w:rStyle w:val="a9"/>
          <w:color w:val="30A153"/>
          <w:lang w:val="ru-RU"/>
        </w:rPr>
        <w:t>с 2015 по 2018</w:t>
      </w:r>
      <w:r w:rsidRPr="00CE7A8B">
        <w:rPr>
          <w:rStyle w:val="a9"/>
          <w:lang w:val="ru-RU"/>
        </w:rPr>
        <w:t xml:space="preserve"> год — с </w:t>
      </w:r>
      <w:r w:rsidRPr="00CE7A8B">
        <w:rPr>
          <w:rStyle w:val="a9"/>
          <w:color w:val="30A153"/>
          <w:lang w:val="ru-RU"/>
        </w:rPr>
        <w:t xml:space="preserve">30254 до 17247. </w:t>
      </w:r>
      <w:r w:rsidRPr="00CE7A8B">
        <w:rPr>
          <w:rStyle w:val="a9"/>
          <w:lang w:val="ru-RU"/>
        </w:rPr>
        <w:t xml:space="preserve">Однако наблюдается, что количество новых инфекций эволюционировало на 14%. С 2016 года количество новых заражений продолжает снижаться, при этом наибольшее количество наблюдалось в период с </w:t>
      </w:r>
      <w:r w:rsidRPr="00CE7A8B">
        <w:rPr>
          <w:rStyle w:val="a9"/>
          <w:color w:val="30A153"/>
          <w:lang w:val="ru-RU"/>
        </w:rPr>
        <w:t>2017 по 2018 год (42%).</w:t>
      </w:r>
    </w:p>
    <w:p w14:paraId="4F48F8C9" w14:textId="77777777" w:rsidR="00313027" w:rsidRPr="00CE7A8B" w:rsidRDefault="007712F0">
      <w:pPr>
        <w:pStyle w:val="11"/>
        <w:spacing w:after="92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Также наблюдалось снижение числа смертей от ВИЧ в период </w:t>
      </w:r>
      <w:r w:rsidRPr="00CE7A8B">
        <w:rPr>
          <w:rStyle w:val="a9"/>
          <w:color w:val="30A153"/>
          <w:lang w:val="ru-RU"/>
        </w:rPr>
        <w:t>с 2015 по 2016</w:t>
      </w:r>
      <w:r w:rsidRPr="00CE7A8B">
        <w:rPr>
          <w:rStyle w:val="a9"/>
          <w:lang w:val="ru-RU"/>
        </w:rPr>
        <w:t xml:space="preserve"> год. В отличие от новых инфекций, количество смертей, связанных с ВИЧ, постоянно снижалось в течение этого периода. С </w:t>
      </w:r>
      <w:r w:rsidRPr="00CE7A8B">
        <w:rPr>
          <w:rStyle w:val="a9"/>
          <w:color w:val="30A153"/>
          <w:lang w:val="ru-RU"/>
        </w:rPr>
        <w:t xml:space="preserve">31546 в 2015 </w:t>
      </w:r>
      <w:r w:rsidRPr="00CE7A8B">
        <w:rPr>
          <w:rStyle w:val="a9"/>
          <w:lang w:val="ru-RU"/>
        </w:rPr>
        <w:t xml:space="preserve">году их число выросло до </w:t>
      </w:r>
      <w:r w:rsidRPr="00CE7A8B">
        <w:rPr>
          <w:rStyle w:val="a9"/>
          <w:color w:val="30A153"/>
          <w:lang w:val="ru-RU"/>
        </w:rPr>
        <w:t>15405 в 2018 году</w:t>
      </w:r>
      <w:r w:rsidRPr="00CE7A8B">
        <w:rPr>
          <w:rStyle w:val="a9"/>
          <w:lang w:val="ru-RU"/>
        </w:rPr>
        <w:t xml:space="preserve">. Этот показатель также зафиксировал наибольшее снижение между </w:t>
      </w:r>
      <w:r w:rsidRPr="00CE7A8B">
        <w:rPr>
          <w:rStyle w:val="a9"/>
          <w:color w:val="30A153"/>
          <w:lang w:val="ru-RU"/>
        </w:rPr>
        <w:t>2017 и 208 годами (37%).</w:t>
      </w:r>
    </w:p>
    <w:p w14:paraId="3D7D071E" w14:textId="77777777" w:rsidR="00313027" w:rsidRPr="00CE7A8B" w:rsidRDefault="007712F0">
      <w:pPr>
        <w:pStyle w:val="ab"/>
        <w:ind w:left="1056"/>
        <w:rPr>
          <w:lang w:val="ru-RU"/>
        </w:rPr>
      </w:pPr>
      <w:r w:rsidRPr="00CE7A8B">
        <w:rPr>
          <w:rStyle w:val="aa"/>
          <w:i/>
          <w:iCs/>
          <w:lang w:val="ru-RU"/>
        </w:rPr>
        <w:t>Диаграмма 11: Эволюция новых инфекций и смертей (оценка спектра 2018 года) Кот-д'Ивуар</w:t>
      </w:r>
    </w:p>
    <w:p w14:paraId="0086EA69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7202AA9C" wp14:editId="6B582485">
            <wp:extent cx="5480050" cy="2261870"/>
            <wp:effectExtent l="0" t="0" r="0" b="0"/>
            <wp:docPr id="122" name="Picut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58"/>
                    <a:stretch/>
                  </pic:blipFill>
                  <pic:spPr>
                    <a:xfrm>
                      <a:off x="0" y="0"/>
                      <a:ext cx="548005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6FD2" w14:textId="77777777" w:rsidR="00313027" w:rsidRPr="00CE7A8B" w:rsidRDefault="007712F0">
      <w:pPr>
        <w:pStyle w:val="ab"/>
        <w:ind w:left="840"/>
        <w:rPr>
          <w:sz w:val="22"/>
          <w:szCs w:val="22"/>
          <w:lang w:val="ru-RU"/>
        </w:rPr>
        <w:sectPr w:rsidR="00313027" w:rsidRPr="00CE7A8B">
          <w:pgSz w:w="16838" w:h="23810"/>
          <w:pgMar w:top="4210" w:right="2872" w:bottom="4210" w:left="2896" w:header="3782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a"/>
          <w:lang w:val="ru-RU"/>
        </w:rPr>
        <w:t xml:space="preserve">Источник: </w:t>
      </w:r>
      <w:r w:rsidRPr="00CE7A8B">
        <w:rPr>
          <w:rStyle w:val="aa"/>
          <w:sz w:val="22"/>
          <w:szCs w:val="22"/>
          <w:lang w:val="ru-RU"/>
        </w:rPr>
        <w:t>Отчет о реализации Национального плана развития ЦУР за 2016–2018 годы</w:t>
      </w:r>
    </w:p>
    <w:p w14:paraId="475DB58A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>Этот результат является результатом реализации ряда мероприятий, направленных на ключевые группы населения, целевые группы и детей. К ним относятся меры, направленные на то, чтобы секс-работники (</w:t>
      </w:r>
      <w:r>
        <w:rPr>
          <w:rStyle w:val="a9"/>
        </w:rPr>
        <w:t>SW</w:t>
      </w:r>
      <w:r w:rsidRPr="00CE7A8B">
        <w:rPr>
          <w:rStyle w:val="a9"/>
          <w:lang w:val="ru-RU"/>
        </w:rPr>
        <w:t>) проходили лечение АРВ, скрининг и уход за наркозависимыми.</w:t>
      </w:r>
    </w:p>
    <w:p w14:paraId="710A43CD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i/>
          <w:iCs/>
          <w:color w:val="30A153"/>
          <w:lang w:val="ru-RU"/>
        </w:rPr>
        <w:t>Индикатор 3.3.2: Заболеваемость туберкулёзом на 100 000 населения.</w:t>
      </w:r>
    </w:p>
    <w:p w14:paraId="31D7F30E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Согласно Национальному отчету о реализации Национального плана развития, сосредоточенном на ЦУР, с 2016 по 2018 год наблюдалась тенденция к снижению числа зарегистрированных случаев туберкулёза. Действительно, между 2016 и 2018 годами наблюдалась вариация в 7%. Кроме того, в третьем квартале 2019 года было зарегистрировано 15 780 новых случаев и рецидивов туберкулёза всех форм, то есть 94% от целевого показателя за год (годовой прогноз 21 040).</w:t>
      </w:r>
    </w:p>
    <w:p w14:paraId="449422FF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b/>
          <w:bCs/>
          <w:color w:val="30A153"/>
          <w:lang w:val="ru-RU"/>
        </w:rPr>
        <w:t>Цель 3.7</w:t>
      </w:r>
      <w:proofErr w:type="gramStart"/>
      <w:r w:rsidRPr="00CE7A8B">
        <w:rPr>
          <w:rStyle w:val="a9"/>
          <w:b/>
          <w:bCs/>
          <w:color w:val="30A153"/>
          <w:lang w:val="ru-RU"/>
        </w:rPr>
        <w:t>: К</w:t>
      </w:r>
      <w:proofErr w:type="gramEnd"/>
      <w:r w:rsidRPr="00CE7A8B">
        <w:rPr>
          <w:rStyle w:val="a9"/>
          <w:b/>
          <w:bCs/>
          <w:color w:val="30A153"/>
          <w:lang w:val="ru-RU"/>
        </w:rPr>
        <w:t xml:space="preserve"> 2030 году обеспечить универсальный доступ к услугам сексуального и репродуктивного здоровья, включая планирование семьи, информацию и образование, а также обеспечить интеграцию репродуктивного здоровья в национальные стратегии и программы</w:t>
      </w:r>
    </w:p>
    <w:p w14:paraId="020F7259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i/>
          <w:iCs/>
          <w:color w:val="30A153"/>
          <w:lang w:val="ru-RU"/>
        </w:rPr>
        <w:t>Индикатор 3.7.1: Доля женщин репродуктивного возраста (15-49 лет), использующих современные методы планирования семьи.</w:t>
      </w:r>
    </w:p>
    <w:p w14:paraId="25A26E6A" w14:textId="77777777" w:rsidR="00313027" w:rsidRPr="00CE7A8B" w:rsidRDefault="007712F0">
      <w:pPr>
        <w:pStyle w:val="11"/>
        <w:spacing w:after="24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Согласно Национальному отчету о реализации Национального плана развития, сосредоточенном на Целях устойчивого развития, в планировании семьи стоит отметить приверженность государства финансовому вкладу в закупку контрацептивных средств и заметное отсутствие закона о сексуальном и репродуктивном здоровье (</w:t>
      </w:r>
      <w:r>
        <w:rPr>
          <w:rStyle w:val="a9"/>
          <w:color w:val="000000"/>
        </w:rPr>
        <w:t>SRH</w:t>
      </w:r>
      <w:r w:rsidRPr="00CE7A8B">
        <w:rPr>
          <w:rStyle w:val="a9"/>
          <w:color w:val="000000"/>
          <w:lang w:val="ru-RU"/>
        </w:rPr>
        <w:t>). Зафиксированные результаты остаются неоднозначными. Среди прочего, можно заметить: (</w:t>
      </w:r>
      <w:r>
        <w:rPr>
          <w:rStyle w:val="a9"/>
          <w:color w:val="000000"/>
        </w:rPr>
        <w:t>i</w:t>
      </w:r>
      <w:r w:rsidRPr="00CE7A8B">
        <w:rPr>
          <w:rStyle w:val="a9"/>
          <w:color w:val="000000"/>
          <w:lang w:val="ru-RU"/>
        </w:rPr>
        <w:t>) распространенность современных контрацептивов всё ещё низкая (22,7% в 2018 году); (</w:t>
      </w:r>
      <w:r>
        <w:rPr>
          <w:rStyle w:val="a9"/>
          <w:color w:val="000000"/>
        </w:rPr>
        <w:t>ii</w:t>
      </w:r>
      <w:r w:rsidRPr="00CE7A8B">
        <w:rPr>
          <w:rStyle w:val="a9"/>
          <w:color w:val="000000"/>
          <w:lang w:val="ru-RU"/>
        </w:rPr>
        <w:t>) процент потребностей в контрацептивах, удовлетворённых замужними женщинами, составлял 40,2% в 2018 году, и (</w:t>
      </w:r>
      <w:r>
        <w:rPr>
          <w:rStyle w:val="a9"/>
          <w:color w:val="000000"/>
        </w:rPr>
        <w:t>iii</w:t>
      </w:r>
      <w:r w:rsidRPr="00CE7A8B">
        <w:rPr>
          <w:rStyle w:val="a9"/>
          <w:color w:val="000000"/>
          <w:lang w:val="ru-RU"/>
        </w:rPr>
        <w:t>) общий уровень рождаемости составлял 4,5 ребёнка на женщину в 2018 году.</w:t>
      </w:r>
    </w:p>
    <w:p w14:paraId="6372A72F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30A153"/>
          <w:lang w:val="ru-RU"/>
        </w:rPr>
        <w:t>Индикатор 3.7.2: Рождаемость среди подростков (15–19 лет) на 1000 девочек-подростков в той же возрастной группе.</w:t>
      </w:r>
    </w:p>
    <w:p w14:paraId="40849C47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lang w:val="ru-RU"/>
        </w:rPr>
        <w:t>Согласно Национальному отчету о реализации Национального плана развития, сосредоточенного на ЦУР,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0000"/>
          <w:lang w:val="ru-RU"/>
        </w:rPr>
        <w:t xml:space="preserve"> внедрение программы здравоохранения подростков и молодежи (</w:t>
      </w:r>
      <w:r>
        <w:rPr>
          <w:rStyle w:val="a9"/>
          <w:color w:val="000000"/>
        </w:rPr>
        <w:t>AJS</w:t>
      </w:r>
      <w:r w:rsidRPr="00CE7A8B">
        <w:rPr>
          <w:rStyle w:val="a9"/>
          <w:color w:val="000000"/>
          <w:lang w:val="ru-RU"/>
        </w:rPr>
        <w:t xml:space="preserve">) в 157 медицинских учреждениях, не предназначенных для подростков и молодежи, позволило предоставлять </w:t>
      </w:r>
      <w:r w:rsidRPr="00CE7A8B">
        <w:rPr>
          <w:rStyle w:val="a9"/>
          <w:color w:val="000000"/>
          <w:lang w:val="ru-RU"/>
        </w:rPr>
        <w:lastRenderedPageBreak/>
        <w:t>комплексные услуги здравоохранения как для подростков, так и вне школьных подростков и молодежи. Следует отметить, что с 2014 по 2019 год количество ранних беременностей в школах сократилось на 29,82%, при этом число ИППП увеличилось на 33,06% в период с 2015 по 2019 год.</w:t>
      </w:r>
      <w:r w:rsidRPr="00CE7A8B">
        <w:rPr>
          <w:lang w:val="ru-RU"/>
        </w:rPr>
        <w:br w:type="page"/>
      </w:r>
    </w:p>
    <w:p w14:paraId="3A6C2057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30A153"/>
          <w:lang w:val="ru-RU"/>
        </w:rPr>
        <w:lastRenderedPageBreak/>
        <w:t>Цель 3.8</w:t>
      </w:r>
      <w:proofErr w:type="gramStart"/>
      <w:r w:rsidRPr="00CE7A8B">
        <w:rPr>
          <w:rStyle w:val="a9"/>
          <w:b/>
          <w:bCs/>
          <w:color w:val="30A153"/>
          <w:lang w:val="ru-RU"/>
        </w:rPr>
        <w:t>: Обеспечить</w:t>
      </w:r>
      <w:proofErr w:type="gramEnd"/>
      <w:r w:rsidRPr="00CE7A8B">
        <w:rPr>
          <w:rStyle w:val="a9"/>
          <w:b/>
          <w:bCs/>
          <w:color w:val="30A153"/>
          <w:lang w:val="ru-RU"/>
        </w:rPr>
        <w:t xml:space="preserve"> всеобщее медицинское страхование для всех, включая защиту от финансовых рисков и доступ к качественным жизненно важным медицинским услугам, а также к безопасным, эффективным, качественным и доступным жизненно важным лекарствам и вакцинам</w:t>
      </w:r>
    </w:p>
    <w:p w14:paraId="61218D8F" w14:textId="77777777" w:rsidR="00313027" w:rsidRPr="00CE7A8B" w:rsidRDefault="007712F0">
      <w:pPr>
        <w:pStyle w:val="11"/>
        <w:spacing w:after="420"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30A153"/>
          <w:lang w:val="ru-RU"/>
        </w:rPr>
        <w:t>Индикатор 3.8.1 Охват жизненно важных медицинских услуг Доля целевого населения, получающего выгоду от покрытия жизненно важных медицинских услуг</w:t>
      </w:r>
    </w:p>
    <w:p w14:paraId="5F408CA0" w14:textId="77777777" w:rsidR="00313027" w:rsidRPr="00CE7A8B" w:rsidRDefault="007712F0">
      <w:pPr>
        <w:pStyle w:val="11"/>
        <w:spacing w:after="360"/>
        <w:rPr>
          <w:lang w:val="ru-RU"/>
        </w:rPr>
        <w:sectPr w:rsidR="00313027" w:rsidRPr="00CE7A8B">
          <w:pgSz w:w="16838" w:h="23810"/>
          <w:pgMar w:top="3944" w:right="2903" w:bottom="5271" w:left="2884" w:header="3516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color w:val="000000"/>
          <w:lang w:val="ru-RU"/>
        </w:rPr>
        <w:t>Согласно Национальному отчету о реализации Национального плана развития, сосредоточенного на ЦУР, реализация стратегии финансирования, основанного на результатах (</w:t>
      </w:r>
      <w:r>
        <w:rPr>
          <w:rStyle w:val="a9"/>
          <w:color w:val="000000"/>
        </w:rPr>
        <w:t>PBF</w:t>
      </w:r>
      <w:r w:rsidRPr="00CE7A8B">
        <w:rPr>
          <w:rStyle w:val="a9"/>
          <w:color w:val="000000"/>
          <w:lang w:val="ru-RU"/>
        </w:rPr>
        <w:t xml:space="preserve">) с целью повышения эффективности сектора для достижения универсального </w:t>
      </w:r>
      <w:proofErr w:type="spellStart"/>
      <w:r w:rsidRPr="00CE7A8B">
        <w:rPr>
          <w:rStyle w:val="a9"/>
          <w:color w:val="000000"/>
          <w:lang w:val="ru-RU"/>
        </w:rPr>
        <w:t>охвачения</w:t>
      </w:r>
      <w:proofErr w:type="spellEnd"/>
      <w:r w:rsidRPr="00CE7A8B">
        <w:rPr>
          <w:rStyle w:val="a9"/>
          <w:color w:val="000000"/>
          <w:lang w:val="ru-RU"/>
        </w:rPr>
        <w:t xml:space="preserve"> здравоохранения (</w:t>
      </w:r>
      <w:r>
        <w:rPr>
          <w:rStyle w:val="a9"/>
          <w:color w:val="000000"/>
        </w:rPr>
        <w:t>UHC</w:t>
      </w:r>
      <w:r w:rsidRPr="00CE7A8B">
        <w:rPr>
          <w:rStyle w:val="a9"/>
          <w:color w:val="000000"/>
          <w:lang w:val="ru-RU"/>
        </w:rPr>
        <w:t xml:space="preserve">), достигло прогресса в области </w:t>
      </w:r>
      <w:proofErr w:type="spellStart"/>
      <w:r w:rsidRPr="00CE7A8B">
        <w:rPr>
          <w:rStyle w:val="a9"/>
          <w:color w:val="000000"/>
          <w:lang w:val="ru-RU"/>
        </w:rPr>
        <w:t>охвачения</w:t>
      </w:r>
      <w:proofErr w:type="spellEnd"/>
      <w:r w:rsidRPr="00CE7A8B">
        <w:rPr>
          <w:rStyle w:val="a9"/>
          <w:color w:val="000000"/>
          <w:lang w:val="ru-RU"/>
        </w:rPr>
        <w:t xml:space="preserve"> округов здравоохранения. Действительно, количество охваченных округов увеличилось с 04 в 2016 году до 16 в 2017 году, а затем до 19 в 2018 году. На сегодняшний день 401 медицинское учреждение находится по контрактам на финансирование на основе эффективности. 12% населения имеют медицинское страхование, а уровень доступности жизненно важных лекарств составляет около 85%. Однако вспышка </w:t>
      </w:r>
      <w:r>
        <w:rPr>
          <w:rStyle w:val="a9"/>
          <w:color w:val="000000"/>
        </w:rPr>
        <w:t>COVID</w:t>
      </w:r>
      <w:r w:rsidRPr="00CE7A8B">
        <w:rPr>
          <w:rStyle w:val="a9"/>
          <w:color w:val="000000"/>
          <w:lang w:val="ru-RU"/>
        </w:rPr>
        <w:t>-19 несколько замедлила посещаемость центров регистрации из-за барьерных мер, введённых правительством по этому поводу.</w:t>
      </w:r>
    </w:p>
    <w:p w14:paraId="4A5FC29F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0" distB="0" distL="25400" distR="25400" simplePos="0" relativeHeight="125829441" behindDoc="0" locked="0" layoutInCell="1" allowOverlap="1" wp14:anchorId="2F7DFA47" wp14:editId="0EF7484B">
            <wp:simplePos x="0" y="0"/>
            <wp:positionH relativeFrom="page">
              <wp:posOffset>2104390</wp:posOffset>
            </wp:positionH>
            <wp:positionV relativeFrom="paragraph">
              <wp:posOffset>12700</wp:posOffset>
            </wp:positionV>
            <wp:extent cx="1060450" cy="1078865"/>
            <wp:effectExtent l="0" t="0" r="0" b="0"/>
            <wp:wrapSquare wrapText="right"/>
            <wp:docPr id="123" name="Shap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box 124"/>
                    <pic:cNvPicPr/>
                  </pic:nvPicPr>
                  <pic:blipFill>
                    <a:blip r:embed="rId59"/>
                    <a:stretch/>
                  </pic:blipFill>
                  <pic:spPr>
                    <a:xfrm>
                      <a:off x="0" y="0"/>
                      <a:ext cx="106045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25829442" behindDoc="0" locked="0" layoutInCell="1" allowOverlap="1" wp14:anchorId="3F9D1833" wp14:editId="08B623CA">
            <wp:simplePos x="0" y="0"/>
            <wp:positionH relativeFrom="page">
              <wp:posOffset>2838450</wp:posOffset>
            </wp:positionH>
            <wp:positionV relativeFrom="paragraph">
              <wp:posOffset>3825240</wp:posOffset>
            </wp:positionV>
            <wp:extent cx="1146175" cy="1078865"/>
            <wp:effectExtent l="0" t="0" r="0" b="0"/>
            <wp:wrapSquare wrapText="right"/>
            <wp:docPr id="125" name="Shap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box 126"/>
                    <pic:cNvPicPr/>
                  </pic:nvPicPr>
                  <pic:blipFill>
                    <a:blip r:embed="rId60"/>
                    <a:stretch/>
                  </pic:blipFill>
                  <pic:spPr>
                    <a:xfrm>
                      <a:off x="0" y="0"/>
                      <a:ext cx="114617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82930" distB="292735" distL="294005" distR="114300" simplePos="0" relativeHeight="125829443" behindDoc="0" locked="0" layoutInCell="1" allowOverlap="1" wp14:anchorId="4E87A5E4" wp14:editId="44F40DCB">
            <wp:simplePos x="0" y="0"/>
            <wp:positionH relativeFrom="page">
              <wp:posOffset>2726055</wp:posOffset>
            </wp:positionH>
            <wp:positionV relativeFrom="paragraph">
              <wp:posOffset>6257290</wp:posOffset>
            </wp:positionV>
            <wp:extent cx="5346065" cy="1505585"/>
            <wp:effectExtent l="0" t="0" r="0" b="0"/>
            <wp:wrapTopAndBottom/>
            <wp:docPr id="127" name="Shap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box 128"/>
                    <pic:cNvPicPr/>
                  </pic:nvPicPr>
                  <pic:blipFill>
                    <a:blip r:embed="rId61"/>
                    <a:stretch/>
                  </pic:blipFill>
                  <pic:spPr>
                    <a:xfrm>
                      <a:off x="0" y="0"/>
                      <a:ext cx="534606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1C20926" wp14:editId="6BE5DFED">
                <wp:simplePos x="0" y="0"/>
                <wp:positionH relativeFrom="page">
                  <wp:posOffset>3143885</wp:posOffset>
                </wp:positionH>
                <wp:positionV relativeFrom="paragraph">
                  <wp:posOffset>6004560</wp:posOffset>
                </wp:positionV>
                <wp:extent cx="4413250" cy="191770"/>
                <wp:effectExtent l="0" t="0" r="0" b="0"/>
                <wp:wrapNone/>
                <wp:docPr id="129" name="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91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DDF3A5" w14:textId="77777777" w:rsidR="00313027" w:rsidRPr="00CE7A8B" w:rsidRDefault="007712F0">
                            <w:pPr>
                              <w:pStyle w:val="ab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Диаграмма 12: Количество лет обучения в период с 2015 по 2019 год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1C20926" id="Shape 129" o:spid="_x0000_s1055" type="#_x0000_t202" style="position:absolute;margin-left:247.55pt;margin-top:472.8pt;width:347.5pt;height:15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" filled="f" stroked="f">
                <v:textbox inset="0,0,0,0">
                  <w:txbxContent>
                    <w:p w14:paraId="35DDF3A5" w14:textId="77777777" w:rsidR="00313027" w:rsidRPr="00CE7A8B" w:rsidRDefault="007712F0">
                      <w:pPr>
                        <w:pStyle w:val="ab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sz w:val="24"/>
                          <w:szCs w:val="24"/>
                          <w:lang w:val="ru-RU"/>
                        </w:rPr>
                        <w:t>Диаграмма 12: Количество лет обучения в период с 2015 по 2019 год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CCC813A" wp14:editId="7C869144">
                <wp:simplePos x="0" y="0"/>
                <wp:positionH relativeFrom="page">
                  <wp:posOffset>2546350</wp:posOffset>
                </wp:positionH>
                <wp:positionV relativeFrom="paragraph">
                  <wp:posOffset>6245225</wp:posOffset>
                </wp:positionV>
                <wp:extent cx="88265" cy="1408430"/>
                <wp:effectExtent l="0" t="0" r="0" b="0"/>
                <wp:wrapNone/>
                <wp:docPr id="131" name="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" cy="1408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8DE785" w14:textId="77777777" w:rsidR="00313027" w:rsidRDefault="007712F0">
                            <w:pPr>
                              <w:pStyle w:val="ab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  <w:p w14:paraId="6AF7D46C" w14:textId="77777777" w:rsidR="00313027" w:rsidRDefault="007712F0">
                            <w:pPr>
                              <w:pStyle w:val="ab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  <w:p w14:paraId="409D1DDC" w14:textId="77777777" w:rsidR="00313027" w:rsidRDefault="007712F0">
                            <w:pPr>
                              <w:pStyle w:val="ab"/>
                              <w:spacing w:line="23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  <w:p w14:paraId="668F46AE" w14:textId="77777777" w:rsidR="00313027" w:rsidRDefault="007712F0">
                            <w:pPr>
                              <w:pStyle w:val="ab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14:paraId="21975F2C" w14:textId="77777777" w:rsidR="00313027" w:rsidRDefault="007712F0">
                            <w:pPr>
                              <w:pStyle w:val="ab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472AEC48" w14:textId="77777777" w:rsidR="00313027" w:rsidRDefault="007712F0">
                            <w:pPr>
                              <w:pStyle w:val="ab"/>
                              <w:spacing w:line="23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54B76311" w14:textId="77777777" w:rsidR="00313027" w:rsidRDefault="007712F0">
                            <w:pPr>
                              <w:pStyle w:val="ab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1A606602" w14:textId="77777777" w:rsidR="00313027" w:rsidRDefault="007712F0">
                            <w:pPr>
                              <w:pStyle w:val="ab"/>
                              <w:spacing w:line="23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7F36249A" w14:textId="77777777" w:rsidR="00313027" w:rsidRDefault="007712F0">
                            <w:pPr>
                              <w:pStyle w:val="ab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5B272BE5" w14:textId="77777777" w:rsidR="00313027" w:rsidRDefault="007712F0">
                            <w:pPr>
                              <w:pStyle w:val="ab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31" style="position:absolute;margin-left:200.5pt;margin-top:491.75pt;width:6.95pt;height:110.9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5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" w14:anchorId="6CCC813A">
                <v:textbox inset="0,0,0,0">
                  <w:txbxContent>
                    <w:p w:rsidR="00313027" w:rsidRDefault="007712F0" w14:paraId="7C8DE785" w14:textId="77777777">
                      <w:pPr>
                        <w:pStyle w:val="ab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9</w:t>
                      </w:r>
                    </w:p>
                    <w:p w:rsidR="00313027" w:rsidRDefault="007712F0" w14:paraId="6AF7D46C" w14:textId="77777777">
                      <w:pPr>
                        <w:pStyle w:val="ab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8</w:t>
                      </w:r>
                    </w:p>
                    <w:p w:rsidR="00313027" w:rsidRDefault="007712F0" w14:paraId="409D1DDC" w14:textId="77777777">
                      <w:pPr>
                        <w:pStyle w:val="ab"/>
                        <w:spacing w:line="23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7</w:t>
                      </w:r>
                    </w:p>
                    <w:p w:rsidR="00313027" w:rsidRDefault="007712F0" w14:paraId="668F46AE" w14:textId="77777777">
                      <w:pPr>
                        <w:pStyle w:val="ab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6</w:t>
                      </w:r>
                    </w:p>
                    <w:p w:rsidR="00313027" w:rsidRDefault="007712F0" w14:paraId="21975F2C" w14:textId="77777777">
                      <w:pPr>
                        <w:pStyle w:val="ab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5</w:t>
                      </w:r>
                    </w:p>
                    <w:p w:rsidR="00313027" w:rsidRDefault="007712F0" w14:paraId="472AEC48" w14:textId="77777777">
                      <w:pPr>
                        <w:pStyle w:val="ab"/>
                        <w:spacing w:line="23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4</w:t>
                      </w:r>
                    </w:p>
                    <w:p w:rsidR="00313027" w:rsidRDefault="007712F0" w14:paraId="54B76311" w14:textId="77777777">
                      <w:pPr>
                        <w:pStyle w:val="ab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3</w:t>
                      </w:r>
                    </w:p>
                    <w:p w:rsidR="00313027" w:rsidRDefault="007712F0" w14:paraId="1A606602" w14:textId="77777777">
                      <w:pPr>
                        <w:pStyle w:val="ab"/>
                        <w:spacing w:line="23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2</w:t>
                      </w:r>
                    </w:p>
                    <w:p w:rsidR="00313027" w:rsidRDefault="007712F0" w14:paraId="7F36249A" w14:textId="77777777">
                      <w:pPr>
                        <w:pStyle w:val="ab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1</w:t>
                      </w:r>
                    </w:p>
                    <w:p w:rsidR="00313027" w:rsidRDefault="007712F0" w14:paraId="5B272BE5" w14:textId="77777777">
                      <w:pPr>
                        <w:pStyle w:val="ab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17FE001" wp14:editId="31C15B68">
                <wp:simplePos x="0" y="0"/>
                <wp:positionH relativeFrom="page">
                  <wp:posOffset>4104005</wp:posOffset>
                </wp:positionH>
                <wp:positionV relativeFrom="paragraph">
                  <wp:posOffset>7891145</wp:posOffset>
                </wp:positionV>
                <wp:extent cx="2505710" cy="161290"/>
                <wp:effectExtent l="0" t="0" r="0" b="0"/>
                <wp:wrapNone/>
                <wp:docPr id="133" name="Shap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54AF1E" w14:textId="77777777" w:rsidR="00313027" w:rsidRDefault="007712F0">
                            <w:pPr>
                              <w:pStyle w:val="ab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00AEEF"/>
                                <w:sz w:val="18"/>
                                <w:szCs w:val="18"/>
                              </w:rPr>
                              <w:t>«■</w:t>
                            </w:r>
                            <w:proofErr w:type="gram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00AEEF"/>
                                <w:sz w:val="18"/>
                                <w:szCs w:val="18"/>
                              </w:rPr>
                              <w:t xml:space="preserve">■■■■■*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Девочки</w:t>
                            </w:r>
                            <w:proofErr w:type="spell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 xml:space="preserve"> и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C0504D"/>
                                <w:sz w:val="18"/>
                                <w:szCs w:val="18"/>
                              </w:rPr>
                              <w:t>мальчики</w:t>
                            </w:r>
                            <w:proofErr w:type="spell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C0504D"/>
                                <w:sz w:val="18"/>
                                <w:szCs w:val="18"/>
                              </w:rPr>
                              <w:t xml:space="preserve"> ^^^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C0504D"/>
                                <w:sz w:val="18"/>
                                <w:szCs w:val="18"/>
                              </w:rPr>
                              <w:t>MFilles</w:t>
                            </w:r>
                            <w:proofErr w:type="spell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C0504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8064A2"/>
                                <w:sz w:val="18"/>
                                <w:szCs w:val="18"/>
                              </w:rPr>
                              <w:t xml:space="preserve">^^^^^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Мальчики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33" style="position:absolute;margin-left:323.15pt;margin-top:621.35pt;width:197.3pt;height:12.7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5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" w14:anchorId="517FE001">
                <v:textbox inset="0,0,0,0">
                  <w:txbxContent>
                    <w:p w:rsidR="00313027" w:rsidRDefault="007712F0" w14:paraId="0C54AF1E" w14:textId="77777777">
                      <w:pPr>
                        <w:pStyle w:val="ab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00AEEF"/>
                          <w:sz w:val="18"/>
                          <w:szCs w:val="18"/>
                          <w:lang w:val="Russian"/>
                        </w:rPr>
                        <w:t>«</w:t>
                      </w:r>
                      <w:r>
                        <w:rPr>
                          <w:rStyle w:val="aa"/>
                          <w:color w:val="00AEEF"/>
                          <w:sz w:val="16"/>
                          <w:szCs w:val="16"/>
                          <w:lang w:val="Russian"/>
                        </w:rPr>
                        <w:t/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00AEEF"/>
                          <w:sz w:val="18"/>
                          <w:szCs w:val="18"/>
                          <w:lang w:val="Russian"/>
                        </w:rPr>
                        <w:t xml:space="preserve">■■■■■■*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 xml:space="preserve">Девочки и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C0504D"/>
                          <w:sz w:val="18"/>
                          <w:szCs w:val="18"/>
                          <w:lang w:val="Russian"/>
                        </w:rPr>
                        <w:t xml:space="preserve">мальчики ^^^MFilles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8064A2"/>
                          <w:sz w:val="18"/>
                          <w:szCs w:val="18"/>
                          <w:lang w:val="Russian"/>
                        </w:rPr>
                        <w:t xml:space="preserve">^^^^^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Мальчики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BA2833" w14:textId="77777777" w:rsidR="00313027" w:rsidRPr="00CE7A8B" w:rsidRDefault="007712F0">
      <w:pPr>
        <w:pStyle w:val="40"/>
        <w:keepNext/>
        <w:keepLines/>
        <w:rPr>
          <w:lang w:val="ru-RU"/>
        </w:rPr>
      </w:pPr>
      <w:bookmarkStart w:id="37" w:name="bookmark65"/>
      <w:r w:rsidRPr="00CE7A8B">
        <w:rPr>
          <w:rStyle w:val="4"/>
          <w:b/>
          <w:bCs/>
          <w:lang w:val="ru-RU"/>
        </w:rPr>
        <w:t>Цель 4: обеспечить инклюзивное и справедливое качественное образование и продвигать возможности непрерывного обучения для всех</w:t>
      </w:r>
      <w:bookmarkEnd w:id="37"/>
    </w:p>
    <w:p w14:paraId="3EA50F95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Цель 4 касается доступа к образованию. Она направлена на то, чтобы в конечном итоге все люди получили образование и возможности непрерывного обучения, которые позволят им быть социально продуктивными без дискриминации. Также рекомендуется, чтобы такое образование позволяло приобретать фундаментальные, технические или профессиональные навыки.</w:t>
      </w:r>
    </w:p>
    <w:p w14:paraId="5D53A5E9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C11F33"/>
          <w:lang w:val="ru-RU"/>
        </w:rPr>
        <w:t>Цель 4.1</w:t>
      </w:r>
      <w:proofErr w:type="gramStart"/>
      <w:r w:rsidRPr="00CE7A8B">
        <w:rPr>
          <w:rStyle w:val="a9"/>
          <w:b/>
          <w:bCs/>
          <w:color w:val="C11F33"/>
          <w:lang w:val="ru-RU"/>
        </w:rPr>
        <w:t>: К</w:t>
      </w:r>
      <w:proofErr w:type="gramEnd"/>
      <w:r w:rsidRPr="00CE7A8B">
        <w:rPr>
          <w:rStyle w:val="a9"/>
          <w:b/>
          <w:bCs/>
          <w:color w:val="C11F33"/>
          <w:lang w:val="ru-RU"/>
        </w:rPr>
        <w:t xml:space="preserve"> 2030 году обеспечить всем девочкам и мальчикам полное и справедливое, бесплатное и качественное начальное и среднее образование.</w:t>
      </w:r>
    </w:p>
    <w:p w14:paraId="6D10D33A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Эта цель отслеживается через уровень завершения (</w:t>
      </w:r>
      <w:r>
        <w:rPr>
          <w:rStyle w:val="a9"/>
        </w:rPr>
        <w:t>TA</w:t>
      </w:r>
      <w:r w:rsidRPr="00CE7A8B">
        <w:rPr>
          <w:rStyle w:val="a9"/>
          <w:lang w:val="ru-RU"/>
        </w:rPr>
        <w:t>) и валовой коэффициент зачисления (</w:t>
      </w:r>
      <w:r>
        <w:rPr>
          <w:rStyle w:val="a9"/>
        </w:rPr>
        <w:t>GER</w:t>
      </w:r>
      <w:r w:rsidRPr="00CE7A8B">
        <w:rPr>
          <w:rStyle w:val="a9"/>
          <w:lang w:val="ru-RU"/>
        </w:rPr>
        <w:t>) на начальном и среднем уровнях первого цикла.</w:t>
      </w:r>
    </w:p>
    <w:p w14:paraId="39845461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C11F33"/>
          <w:lang w:val="ru-RU"/>
        </w:rPr>
        <w:t>Индикатор 4.1.1: Скорость завершения</w:t>
      </w:r>
    </w:p>
    <w:p w14:paraId="24A5CDE7" w14:textId="77777777" w:rsidR="00313027" w:rsidRPr="00CE7A8B" w:rsidRDefault="007712F0">
      <w:pPr>
        <w:pStyle w:val="11"/>
        <w:spacing w:line="240" w:lineRule="auto"/>
        <w:ind w:left="660"/>
        <w:rPr>
          <w:lang w:val="ru-RU"/>
        </w:rPr>
      </w:pPr>
      <w:r w:rsidRPr="00CE7A8B">
        <w:rPr>
          <w:rStyle w:val="a9"/>
          <w:lang w:val="ru-RU"/>
        </w:rPr>
        <w:t xml:space="preserve">Согласно </w:t>
      </w:r>
      <w:r>
        <w:rPr>
          <w:rStyle w:val="a9"/>
        </w:rPr>
        <w:t>poches</w:t>
      </w:r>
      <w:r w:rsidRPr="00CE7A8B">
        <w:rPr>
          <w:rStyle w:val="a9"/>
          <w:lang w:val="ru-RU"/>
        </w:rPr>
        <w:t>_</w:t>
      </w:r>
      <w:r>
        <w:rPr>
          <w:rStyle w:val="a9"/>
        </w:rPr>
        <w:t>MENET</w:t>
      </w:r>
      <w:r w:rsidRPr="00CE7A8B">
        <w:rPr>
          <w:rStyle w:val="a9"/>
          <w:lang w:val="ru-RU"/>
        </w:rPr>
        <w:t xml:space="preserve">_2020 статистике, уровень завершения начальной школы вырос с </w:t>
      </w:r>
      <w:r w:rsidRPr="00CE7A8B">
        <w:rPr>
          <w:rStyle w:val="a9"/>
          <w:color w:val="C11F33"/>
          <w:lang w:val="ru-RU"/>
        </w:rPr>
        <w:t xml:space="preserve">80,5 </w:t>
      </w:r>
      <w:r w:rsidRPr="00CE7A8B">
        <w:rPr>
          <w:rStyle w:val="a9"/>
          <w:lang w:val="ru-RU"/>
        </w:rPr>
        <w:t xml:space="preserve">% в 2019 году до </w:t>
      </w:r>
      <w:r w:rsidRPr="00CE7A8B">
        <w:rPr>
          <w:rStyle w:val="a9"/>
          <w:color w:val="C11F33"/>
          <w:lang w:val="ru-RU"/>
        </w:rPr>
        <w:t xml:space="preserve">85% </w:t>
      </w:r>
      <w:r w:rsidRPr="00CE7A8B">
        <w:rPr>
          <w:rStyle w:val="a9"/>
          <w:lang w:val="ru-RU"/>
        </w:rPr>
        <w:t>в 2020 году.</w:t>
      </w:r>
    </w:p>
    <w:p w14:paraId="07D8E765" w14:textId="77777777" w:rsidR="00313027" w:rsidRPr="00CE7A8B" w:rsidRDefault="007712F0">
      <w:pPr>
        <w:pStyle w:val="11"/>
        <w:spacing w:line="240" w:lineRule="auto"/>
        <w:ind w:left="660"/>
        <w:rPr>
          <w:lang w:val="ru-RU"/>
        </w:rPr>
      </w:pPr>
      <w:r w:rsidRPr="00CE7A8B">
        <w:rPr>
          <w:rStyle w:val="a9"/>
          <w:lang w:val="ru-RU"/>
        </w:rPr>
        <w:t xml:space="preserve">Валовая ставка зачисления также растет. Он вырос с 100,5% в 2019 году до </w:t>
      </w:r>
      <w:r w:rsidRPr="00CE7A8B">
        <w:rPr>
          <w:rStyle w:val="a9"/>
          <w:color w:val="C11F33"/>
          <w:lang w:val="ru-RU"/>
        </w:rPr>
        <w:t xml:space="preserve">114% </w:t>
      </w:r>
      <w:r w:rsidRPr="00CE7A8B">
        <w:rPr>
          <w:rStyle w:val="a9"/>
          <w:lang w:val="ru-RU"/>
        </w:rPr>
        <w:t>в 2020 году.</w:t>
      </w:r>
    </w:p>
    <w:p w14:paraId="2731C451" w14:textId="77777777" w:rsidR="00313027" w:rsidRPr="00CE7A8B" w:rsidRDefault="007712F0">
      <w:pPr>
        <w:pStyle w:val="11"/>
        <w:spacing w:after="0" w:line="240" w:lineRule="auto"/>
        <w:ind w:left="4100"/>
        <w:rPr>
          <w:lang w:val="ru-RU"/>
        </w:rPr>
        <w:sectPr w:rsidR="00313027" w:rsidRPr="00CE7A8B">
          <w:pgSz w:w="16838" w:h="23810"/>
          <w:pgMar w:top="3898" w:right="2886" w:bottom="6233" w:left="3011" w:header="3470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Аналогично, уровень завершения среднего образования снижается. С </w:t>
      </w:r>
      <w:r w:rsidRPr="00CE7A8B">
        <w:rPr>
          <w:rStyle w:val="a9"/>
          <w:color w:val="C11F33"/>
          <w:lang w:val="ru-RU"/>
        </w:rPr>
        <w:t xml:space="preserve">56,7 </w:t>
      </w:r>
      <w:r w:rsidRPr="00CE7A8B">
        <w:rPr>
          <w:rStyle w:val="a9"/>
          <w:lang w:val="ru-RU"/>
        </w:rPr>
        <w:t xml:space="preserve">% в 2019 году вырос до </w:t>
      </w:r>
      <w:r w:rsidRPr="00CE7A8B">
        <w:rPr>
          <w:rStyle w:val="a9"/>
          <w:color w:val="C11F33"/>
          <w:lang w:val="ru-RU"/>
        </w:rPr>
        <w:t xml:space="preserve">54 </w:t>
      </w:r>
      <w:r w:rsidRPr="00CE7A8B">
        <w:rPr>
          <w:rStyle w:val="a9"/>
          <w:lang w:val="ru-RU"/>
        </w:rPr>
        <w:t>% в 2020 году.</w:t>
      </w:r>
    </w:p>
    <w:p w14:paraId="3B451ADD" w14:textId="77777777" w:rsidR="00313027" w:rsidRPr="00CE7A8B" w:rsidRDefault="00313027">
      <w:pPr>
        <w:spacing w:line="76" w:lineRule="exact"/>
        <w:rPr>
          <w:sz w:val="6"/>
          <w:szCs w:val="6"/>
          <w:lang w:val="ru-RU"/>
        </w:rPr>
      </w:pPr>
    </w:p>
    <w:p w14:paraId="6524560B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3898" w:right="0" w:bottom="3898" w:left="0" w:header="0" w:footer="3" w:gutter="0"/>
          <w:cols w:space="720"/>
          <w:noEndnote/>
          <w:docGrid w:linePitch="360"/>
          <w15:footnoteColumns w:val="1"/>
        </w:sectPr>
      </w:pPr>
    </w:p>
    <w:p w14:paraId="3E05C1F5" w14:textId="77777777" w:rsidR="00313027" w:rsidRPr="00CE7A8B" w:rsidRDefault="007712F0">
      <w:pPr>
        <w:pStyle w:val="11"/>
        <w:spacing w:after="0" w:line="240" w:lineRule="auto"/>
        <w:ind w:left="1700"/>
        <w:rPr>
          <w:lang w:val="ru-RU"/>
        </w:rPr>
        <w:sectPr w:rsidR="00313027" w:rsidRPr="00CE7A8B">
          <w:type w:val="continuous"/>
          <w:pgSz w:w="16838" w:h="23810"/>
          <w:pgMar w:top="3898" w:right="2886" w:bottom="3898" w:left="3011" w:header="0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>Источник: Национальный отчет о реализации Национального плана развития Целей устойчивого развития</w:t>
      </w:r>
    </w:p>
    <w:p w14:paraId="7DEEA54C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C11F33"/>
          <w:lang w:val="ru-RU"/>
        </w:rPr>
        <w:lastRenderedPageBreak/>
        <w:t>Показатель 4.3.1 Уровень участия молодежи и взрослых в формальном или неформальном образовании и обучении за предыдущие 12 месяцев по полу</w:t>
      </w:r>
    </w:p>
    <w:p w14:paraId="474857E2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Этот показатель приближён валовым уровнем зачисления на уровне младших средних школ: с 70,5% в 2019 году он вырос до 69% в 2020 году. За этот период уровень достижения составил 72,60%, то есть разница в 3,6%. Цель была превышена благодаря совместным усилиям по повышению осведомлённости родителей о обучении молодых девочек и разработке программы по строительству новых средних школ. Усилия по повышению осведомлённости родителей и строительству новых школ должны продолжать закреплять существующие достижения.</w:t>
      </w:r>
    </w:p>
    <w:p w14:paraId="3D605BEF" w14:textId="77777777" w:rsidR="00313027" w:rsidRPr="00CE7A8B" w:rsidRDefault="007712F0">
      <w:pPr>
        <w:spacing w:line="1" w:lineRule="exact"/>
        <w:rPr>
          <w:lang w:val="ru-RU"/>
        </w:rPr>
        <w:sectPr w:rsidR="00313027" w:rsidRPr="00CE7A8B">
          <w:pgSz w:w="16838" w:h="23810"/>
          <w:pgMar w:top="3985" w:right="2882" w:bottom="4486" w:left="2901" w:header="3557" w:footer="3" w:gutter="0"/>
          <w:cols w:space="720"/>
          <w:noEndnote/>
          <w:docGrid w:linePitch="360"/>
          <w15:footnoteColumns w:val="1"/>
        </w:sectPr>
      </w:pPr>
      <w:r>
        <w:rPr>
          <w:noProof/>
        </w:rPr>
        <w:drawing>
          <wp:anchor distT="430530" distB="381000" distL="567055" distR="984250" simplePos="0" relativeHeight="125829444" behindDoc="0" locked="0" layoutInCell="1" allowOverlap="1" wp14:anchorId="61DC84D6" wp14:editId="63E100B3">
            <wp:simplePos x="0" y="0"/>
            <wp:positionH relativeFrom="page">
              <wp:posOffset>3000375</wp:posOffset>
            </wp:positionH>
            <wp:positionV relativeFrom="paragraph">
              <wp:posOffset>430530</wp:posOffset>
            </wp:positionV>
            <wp:extent cx="4700270" cy="2553970"/>
            <wp:effectExtent l="0" t="0" r="0" b="0"/>
            <wp:wrapTopAndBottom/>
            <wp:docPr id="135" name="Shap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box 136"/>
                    <pic:cNvPicPr/>
                  </pic:nvPicPr>
                  <pic:blipFill>
                    <a:blip r:embed="rId62"/>
                    <a:stretch/>
                  </pic:blipFill>
                  <pic:spPr>
                    <a:xfrm>
                      <a:off x="0" y="0"/>
                      <a:ext cx="470027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9E4AFA3" wp14:editId="6532ED89">
                <wp:simplePos x="0" y="0"/>
                <wp:positionH relativeFrom="page">
                  <wp:posOffset>2433320</wp:posOffset>
                </wp:positionH>
                <wp:positionV relativeFrom="paragraph">
                  <wp:posOffset>101600</wp:posOffset>
                </wp:positionV>
                <wp:extent cx="5828030" cy="161290"/>
                <wp:effectExtent l="0" t="0" r="0" b="0"/>
                <wp:wrapNone/>
                <wp:docPr id="137" name="Shap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3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E9C060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Рисунок 13: Эволюция валовых коэффициентов зачисления по уровню образования в период с 2012 по 2019 год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9E4AFA3" id="Shape 137" o:spid="_x0000_s1058" type="#_x0000_t202" style="position:absolute;margin-left:191.6pt;margin-top:8pt;width:458.9pt;height:12.7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" filled="f" stroked="f">
                <v:textbox inset="0,0,0,0">
                  <w:txbxContent>
                    <w:p w14:paraId="42E9C060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Рисунок 13: Эволюция валовых коэффициентов зачисления по уровню образования в период с 2012 по 2019 год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6DCF7B21" wp14:editId="4BB3A370">
                <wp:simplePos x="0" y="0"/>
                <wp:positionH relativeFrom="page">
                  <wp:posOffset>2991485</wp:posOffset>
                </wp:positionH>
                <wp:positionV relativeFrom="paragraph">
                  <wp:posOffset>3201035</wp:posOffset>
                </wp:positionV>
                <wp:extent cx="5690870" cy="161290"/>
                <wp:effectExtent l="0" t="0" r="0" b="0"/>
                <wp:wrapNone/>
                <wp:docPr id="139" name="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7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769E96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 xml:space="preserve">Источник: авторы на основе данных </w:t>
                            </w:r>
                            <w:r>
                              <w:rPr>
                                <w:rStyle w:val="aa"/>
                              </w:rPr>
                              <w:t>MENET</w:t>
                            </w: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rStyle w:val="aa"/>
                              </w:rPr>
                              <w:t>FP</w:t>
                            </w: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rStyle w:val="aa"/>
                              </w:rPr>
                              <w:t>DSPS</w:t>
                            </w: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rStyle w:val="aa"/>
                              </w:rPr>
                              <w:t>Pocket</w:t>
                            </w: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</w:rPr>
                              <w:t>Statistics</w:t>
                            </w:r>
                            <w:proofErr w:type="spellEnd"/>
                            <w:r w:rsidRPr="00CE7A8B">
                              <w:rPr>
                                <w:rStyle w:val="aa"/>
                                <w:lang w:val="ru-RU"/>
                              </w:rPr>
                              <w:t xml:space="preserve"> за 2012/2013 по 2019/2020 годы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DCF7B21" id="Shape 139" o:spid="_x0000_s1059" type="#_x0000_t202" style="position:absolute;margin-left:235.55pt;margin-top:252.05pt;width:448.1pt;height:12.7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" filled="f" stroked="f">
                <v:textbox inset="0,0,0,0">
                  <w:txbxContent>
                    <w:p w14:paraId="59769E96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lang w:val="ru-RU"/>
                        </w:rPr>
                        <w:t xml:space="preserve">Источник: авторы на основе данных </w:t>
                      </w:r>
                      <w:r>
                        <w:rPr>
                          <w:rStyle w:val="aa"/>
                        </w:rPr>
                        <w:t>MENET</w:t>
                      </w:r>
                      <w:r w:rsidRPr="00CE7A8B">
                        <w:rPr>
                          <w:rStyle w:val="aa"/>
                          <w:lang w:val="ru-RU"/>
                        </w:rPr>
                        <w:t>-</w:t>
                      </w:r>
                      <w:r>
                        <w:rPr>
                          <w:rStyle w:val="aa"/>
                        </w:rPr>
                        <w:t>FP</w:t>
                      </w:r>
                      <w:r w:rsidRPr="00CE7A8B">
                        <w:rPr>
                          <w:rStyle w:val="aa"/>
                          <w:lang w:val="ru-RU"/>
                        </w:rPr>
                        <w:t>-</w:t>
                      </w:r>
                      <w:r>
                        <w:rPr>
                          <w:rStyle w:val="aa"/>
                        </w:rPr>
                        <w:t>DSPS</w:t>
                      </w:r>
                      <w:r w:rsidRPr="00CE7A8B">
                        <w:rPr>
                          <w:rStyle w:val="aa"/>
                          <w:lang w:val="ru-RU"/>
                        </w:rPr>
                        <w:t xml:space="preserve">, </w:t>
                      </w:r>
                      <w:r>
                        <w:rPr>
                          <w:rStyle w:val="aa"/>
                        </w:rPr>
                        <w:t>Pocket</w:t>
                      </w:r>
                      <w:r w:rsidRPr="00CE7A8B">
                        <w:rPr>
                          <w:rStyle w:val="aa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a"/>
                        </w:rPr>
                        <w:t>Statistics</w:t>
                      </w:r>
                      <w:proofErr w:type="spellEnd"/>
                      <w:r w:rsidRPr="00CE7A8B">
                        <w:rPr>
                          <w:rStyle w:val="aa"/>
                          <w:lang w:val="ru-RU"/>
                        </w:rPr>
                        <w:t xml:space="preserve"> за 2012/2013 по 2019/2020 годы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B3A9B4" w14:textId="77777777" w:rsidR="00313027" w:rsidRPr="00CE7A8B" w:rsidRDefault="00313027">
      <w:pPr>
        <w:spacing w:line="240" w:lineRule="exact"/>
        <w:rPr>
          <w:sz w:val="19"/>
          <w:szCs w:val="19"/>
          <w:lang w:val="ru-RU"/>
        </w:rPr>
      </w:pPr>
    </w:p>
    <w:p w14:paraId="6B823BF9" w14:textId="77777777" w:rsidR="00313027" w:rsidRPr="00CE7A8B" w:rsidRDefault="00313027">
      <w:pPr>
        <w:spacing w:line="240" w:lineRule="exact"/>
        <w:rPr>
          <w:sz w:val="19"/>
          <w:szCs w:val="19"/>
          <w:lang w:val="ru-RU"/>
        </w:rPr>
      </w:pPr>
    </w:p>
    <w:p w14:paraId="7E43BAA3" w14:textId="77777777" w:rsidR="00313027" w:rsidRPr="00CE7A8B" w:rsidRDefault="00313027">
      <w:pPr>
        <w:spacing w:before="10" w:after="10" w:line="240" w:lineRule="exact"/>
        <w:rPr>
          <w:sz w:val="19"/>
          <w:szCs w:val="19"/>
          <w:lang w:val="ru-RU"/>
        </w:rPr>
      </w:pPr>
    </w:p>
    <w:p w14:paraId="075BF0BC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3985" w:right="0" w:bottom="4486" w:left="0" w:header="0" w:footer="3" w:gutter="0"/>
          <w:cols w:space="720"/>
          <w:noEndnote/>
          <w:docGrid w:linePitch="360"/>
          <w15:footnoteColumns w:val="1"/>
        </w:sectPr>
      </w:pPr>
    </w:p>
    <w:p w14:paraId="6D2F16F7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45" behindDoc="0" locked="0" layoutInCell="1" allowOverlap="1" wp14:anchorId="4591E2AB" wp14:editId="08B191F1">
            <wp:simplePos x="0" y="0"/>
            <wp:positionH relativeFrom="page">
              <wp:posOffset>1921510</wp:posOffset>
            </wp:positionH>
            <wp:positionV relativeFrom="paragraph">
              <wp:posOffset>1447800</wp:posOffset>
            </wp:positionV>
            <wp:extent cx="1012190" cy="1261745"/>
            <wp:effectExtent l="0" t="0" r="0" b="0"/>
            <wp:wrapSquare wrapText="right"/>
            <wp:docPr id="141" name="Shap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box 142"/>
                    <pic:cNvPicPr/>
                  </pic:nvPicPr>
                  <pic:blipFill>
                    <a:blip r:embed="rId63"/>
                    <a:stretch/>
                  </pic:blipFill>
                  <pic:spPr>
                    <a:xfrm>
                      <a:off x="0" y="0"/>
                      <a:ext cx="101219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0E430" w14:textId="77777777" w:rsidR="00313027" w:rsidRPr="00CE7A8B" w:rsidRDefault="007712F0">
      <w:pPr>
        <w:pStyle w:val="50"/>
        <w:keepNext/>
        <w:keepLines/>
        <w:spacing w:after="300" w:line="240" w:lineRule="auto"/>
        <w:ind w:firstLine="0"/>
        <w:rPr>
          <w:lang w:val="ru-RU"/>
        </w:rPr>
      </w:pPr>
      <w:bookmarkStart w:id="38" w:name="bookmark67"/>
      <w:r w:rsidRPr="00CE7A8B">
        <w:rPr>
          <w:rStyle w:val="5"/>
          <w:b/>
          <w:bCs/>
          <w:color w:val="C11F33"/>
          <w:lang w:val="ru-RU"/>
        </w:rPr>
        <w:t>ЦЕЛЬ 4.6</w:t>
      </w:r>
      <w:proofErr w:type="gramStart"/>
      <w:r w:rsidRPr="00CE7A8B">
        <w:rPr>
          <w:rStyle w:val="5"/>
          <w:b/>
          <w:bCs/>
          <w:color w:val="C11F33"/>
          <w:lang w:val="ru-RU"/>
        </w:rPr>
        <w:t>: К</w:t>
      </w:r>
      <w:proofErr w:type="gramEnd"/>
      <w:r w:rsidRPr="00CE7A8B">
        <w:rPr>
          <w:rStyle w:val="5"/>
          <w:b/>
          <w:bCs/>
          <w:color w:val="C11F33"/>
          <w:lang w:val="ru-RU"/>
        </w:rPr>
        <w:t xml:space="preserve"> 2030 году обеспечить, чтобы вся молодежь и значительная часть взрослых мужчин и женщин были грамотными и числительными</w:t>
      </w:r>
      <w:bookmarkEnd w:id="38"/>
    </w:p>
    <w:p w14:paraId="4B8ED2FD" w14:textId="77777777" w:rsidR="00313027" w:rsidRPr="00CE7A8B" w:rsidRDefault="007712F0">
      <w:pPr>
        <w:pStyle w:val="11"/>
        <w:spacing w:after="300" w:line="240" w:lineRule="auto"/>
        <w:rPr>
          <w:lang w:val="ru-RU"/>
        </w:rPr>
      </w:pPr>
      <w:r w:rsidRPr="00CE7A8B">
        <w:rPr>
          <w:rStyle w:val="a9"/>
          <w:i/>
          <w:iCs/>
          <w:color w:val="C11F33"/>
          <w:lang w:val="ru-RU"/>
        </w:rPr>
        <w:t>Индикатор 4.6.1: Доля населения в данной возрастной группе с навыками не менее установленного уровня (</w:t>
      </w:r>
      <w:r>
        <w:rPr>
          <w:rStyle w:val="a9"/>
          <w:i/>
          <w:iCs/>
          <w:color w:val="C11F33"/>
        </w:rPr>
        <w:t>a</w:t>
      </w:r>
      <w:r w:rsidRPr="00CE7A8B">
        <w:rPr>
          <w:rStyle w:val="a9"/>
          <w:i/>
          <w:iCs/>
          <w:color w:val="C11F33"/>
          <w:lang w:val="ru-RU"/>
        </w:rPr>
        <w:t>) функциональной грамотности и (</w:t>
      </w:r>
      <w:r>
        <w:rPr>
          <w:rStyle w:val="a9"/>
          <w:i/>
          <w:iCs/>
          <w:color w:val="C11F33"/>
        </w:rPr>
        <w:t>b</w:t>
      </w:r>
      <w:r w:rsidRPr="00CE7A8B">
        <w:rPr>
          <w:rStyle w:val="a9"/>
          <w:i/>
          <w:iCs/>
          <w:color w:val="C11F33"/>
          <w:lang w:val="ru-RU"/>
        </w:rPr>
        <w:t>) функциональной арифметики по полу.</w:t>
      </w:r>
    </w:p>
    <w:p w14:paraId="41410DAD" w14:textId="77777777" w:rsidR="00313027" w:rsidRPr="00CE7A8B" w:rsidRDefault="007712F0">
      <w:pPr>
        <w:pStyle w:val="11"/>
        <w:spacing w:after="300" w:line="240" w:lineRule="auto"/>
        <w:rPr>
          <w:lang w:val="ru-RU"/>
        </w:rPr>
      </w:pPr>
      <w:r w:rsidRPr="00CE7A8B">
        <w:rPr>
          <w:rStyle w:val="a9"/>
          <w:b/>
          <w:bCs/>
          <w:i/>
          <w:iCs/>
          <w:color w:val="C11F33"/>
          <w:lang w:val="ru-RU"/>
        </w:rPr>
        <w:t>Грамотность</w:t>
      </w:r>
    </w:p>
    <w:p w14:paraId="77B6708C" w14:textId="77777777" w:rsidR="00313027" w:rsidRPr="00CE7A8B" w:rsidRDefault="007712F0">
      <w:pPr>
        <w:pStyle w:val="11"/>
        <w:spacing w:after="60" w:line="240" w:lineRule="auto"/>
        <w:ind w:left="560"/>
        <w:rPr>
          <w:lang w:val="ru-RU"/>
        </w:rPr>
      </w:pPr>
      <w:r w:rsidRPr="00CE7A8B">
        <w:rPr>
          <w:rStyle w:val="a9"/>
          <w:lang w:val="ru-RU"/>
        </w:rPr>
        <w:t xml:space="preserve">Уровень грамотности среди молодых мужчин в </w:t>
      </w:r>
      <w:r w:rsidRPr="00CE7A8B">
        <w:rPr>
          <w:rStyle w:val="a9"/>
          <w:color w:val="C11F33"/>
          <w:lang w:val="ru-RU"/>
        </w:rPr>
        <w:t>возрасте 15-24</w:t>
      </w:r>
      <w:r w:rsidRPr="00CE7A8B">
        <w:rPr>
          <w:rStyle w:val="a9"/>
          <w:lang w:val="ru-RU"/>
        </w:rPr>
        <w:t xml:space="preserve"> лет, согласно </w:t>
      </w:r>
      <w:r>
        <w:rPr>
          <w:rStyle w:val="a9"/>
        </w:rPr>
        <w:t>MICS</w:t>
      </w:r>
      <w:r w:rsidRPr="00CE7A8B">
        <w:rPr>
          <w:rStyle w:val="a9"/>
          <w:lang w:val="ru-RU"/>
        </w:rPr>
        <w:t xml:space="preserve"> 2016, составлял соответственно 63,8% и 43,1% в сельских и городских районах.</w:t>
      </w:r>
    </w:p>
    <w:p w14:paraId="2D08AEBC" w14:textId="77777777" w:rsidR="00313027" w:rsidRPr="00CE7A8B" w:rsidRDefault="007712F0">
      <w:pPr>
        <w:pStyle w:val="11"/>
        <w:spacing w:after="300" w:line="240" w:lineRule="auto"/>
        <w:ind w:left="560"/>
        <w:rPr>
          <w:lang w:val="ru-RU"/>
        </w:rPr>
      </w:pPr>
      <w:r w:rsidRPr="00CE7A8B">
        <w:rPr>
          <w:rStyle w:val="a9"/>
          <w:lang w:val="ru-RU"/>
        </w:rPr>
        <w:t xml:space="preserve">Женщины находятся в некотором невыгодном положении. В 2016 году уровень грамотности среди женщин в </w:t>
      </w:r>
      <w:r w:rsidRPr="00CE7A8B">
        <w:rPr>
          <w:rStyle w:val="a9"/>
          <w:color w:val="C11F33"/>
          <w:lang w:val="ru-RU"/>
        </w:rPr>
        <w:t xml:space="preserve">возрасте от 15 до 24 лет </w:t>
      </w:r>
      <w:proofErr w:type="gramStart"/>
      <w:r w:rsidRPr="00CE7A8B">
        <w:rPr>
          <w:rStyle w:val="a9"/>
          <w:color w:val="C11F33"/>
          <w:lang w:val="ru-RU"/>
        </w:rPr>
        <w:t xml:space="preserve">составлял </w:t>
      </w:r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C11F33"/>
          <w:lang w:val="ru-RU"/>
        </w:rPr>
        <w:t>47</w:t>
      </w:r>
      <w:proofErr w:type="gramEnd"/>
      <w:r w:rsidRPr="00CE7A8B">
        <w:rPr>
          <w:rStyle w:val="a9"/>
          <w:color w:val="C11F33"/>
          <w:lang w:val="ru-RU"/>
        </w:rPr>
        <w:t xml:space="preserve">,2%, </w:t>
      </w:r>
      <w:r w:rsidRPr="00CE7A8B">
        <w:rPr>
          <w:rStyle w:val="a9"/>
          <w:lang w:val="ru-RU"/>
        </w:rPr>
        <w:t>то есть</w:t>
      </w:r>
      <w:r w:rsidRPr="00CE7A8B">
        <w:rPr>
          <w:rStyle w:val="a9"/>
          <w:color w:val="C11F33"/>
          <w:lang w:val="ru-RU"/>
        </w:rPr>
        <w:t xml:space="preserve"> 27,3</w:t>
      </w:r>
      <w:r w:rsidRPr="00CE7A8B">
        <w:rPr>
          <w:rStyle w:val="a9"/>
          <w:lang w:val="ru-RU"/>
        </w:rPr>
        <w:t xml:space="preserve">% в сельских районах и </w:t>
      </w:r>
      <w:r w:rsidRPr="00CE7A8B">
        <w:rPr>
          <w:rStyle w:val="a9"/>
          <w:color w:val="C11F33"/>
          <w:lang w:val="ru-RU"/>
        </w:rPr>
        <w:t>60,9%</w:t>
      </w:r>
      <w:r w:rsidRPr="00CE7A8B">
        <w:rPr>
          <w:rStyle w:val="a9"/>
          <w:color w:val="C11F33"/>
          <w:lang w:val="ru-RU"/>
        </w:rPr>
        <w:br/>
      </w:r>
      <w:r w:rsidRPr="00CE7A8B">
        <w:rPr>
          <w:rStyle w:val="a9"/>
          <w:lang w:val="ru-RU"/>
        </w:rPr>
        <w:t xml:space="preserve"> в городах.</w:t>
      </w:r>
    </w:p>
    <w:p w14:paraId="41243026" w14:textId="77777777" w:rsidR="00313027" w:rsidRPr="00CE7A8B" w:rsidRDefault="007712F0">
      <w:pPr>
        <w:pStyle w:val="11"/>
        <w:numPr>
          <w:ilvl w:val="0"/>
          <w:numId w:val="11"/>
        </w:numPr>
        <w:tabs>
          <w:tab w:val="left" w:pos="2436"/>
        </w:tabs>
        <w:spacing w:after="0" w:line="240" w:lineRule="auto"/>
        <w:ind w:left="2460" w:hanging="420"/>
        <w:rPr>
          <w:lang w:val="ru-RU"/>
        </w:rPr>
      </w:pPr>
      <w:r w:rsidRPr="00CE7A8B">
        <w:rPr>
          <w:rStyle w:val="a9"/>
          <w:lang w:val="ru-RU"/>
        </w:rPr>
        <w:t xml:space="preserve">По данным </w:t>
      </w:r>
      <w:r>
        <w:rPr>
          <w:rStyle w:val="a9"/>
        </w:rPr>
        <w:t>ERI</w:t>
      </w:r>
      <w:r w:rsidRPr="00CE7A8B">
        <w:rPr>
          <w:rStyle w:val="a9"/>
          <w:lang w:val="ru-RU"/>
        </w:rPr>
        <w:t>-</w:t>
      </w:r>
      <w:r>
        <w:rPr>
          <w:rStyle w:val="a9"/>
        </w:rPr>
        <w:t>ESI</w:t>
      </w:r>
      <w:r w:rsidRPr="00CE7A8B">
        <w:rPr>
          <w:rStyle w:val="a9"/>
          <w:lang w:val="ru-RU"/>
        </w:rPr>
        <w:t>, в 2017 году уровень грамотности 15 лет и старше на любом языке составлял 71,5%</w:t>
      </w:r>
    </w:p>
    <w:p w14:paraId="2457F115" w14:textId="77777777" w:rsidR="00313027" w:rsidRPr="00CE7A8B" w:rsidRDefault="007712F0">
      <w:pPr>
        <w:pStyle w:val="11"/>
        <w:numPr>
          <w:ilvl w:val="0"/>
          <w:numId w:val="11"/>
        </w:numPr>
        <w:tabs>
          <w:tab w:val="left" w:pos="2430"/>
        </w:tabs>
        <w:spacing w:after="300" w:line="240" w:lineRule="auto"/>
        <w:ind w:left="1900" w:firstLine="140"/>
        <w:rPr>
          <w:lang w:val="ru-RU"/>
        </w:rPr>
      </w:pPr>
      <w:r w:rsidRPr="00CE7A8B">
        <w:rPr>
          <w:rStyle w:val="a9"/>
          <w:lang w:val="ru-RU"/>
        </w:rPr>
        <w:t>Уровень грамотности в возрасте 15 лет и старше на любом языке составляет 76,6% и 66,1% соответственно среди мужчин и женщин.</w:t>
      </w:r>
      <w:r w:rsidRPr="00CE7A8B">
        <w:rPr>
          <w:lang w:val="ru-RU"/>
        </w:rPr>
        <w:br w:type="page"/>
      </w:r>
    </w:p>
    <w:p w14:paraId="5CC86CD9" w14:textId="77777777" w:rsidR="00313027" w:rsidRPr="00CE7A8B" w:rsidRDefault="007712F0">
      <w:pPr>
        <w:pStyle w:val="40"/>
        <w:keepNext/>
        <w:keepLines/>
        <w:tabs>
          <w:tab w:val="left" w:pos="1958"/>
        </w:tabs>
        <w:spacing w:after="0" w:line="240" w:lineRule="auto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125829446" behindDoc="0" locked="0" layoutInCell="1" allowOverlap="1" wp14:anchorId="1F387988" wp14:editId="549B2BF9">
            <wp:simplePos x="0" y="0"/>
            <wp:positionH relativeFrom="page">
              <wp:posOffset>2105660</wp:posOffset>
            </wp:positionH>
            <wp:positionV relativeFrom="margin">
              <wp:posOffset>39370</wp:posOffset>
            </wp:positionV>
            <wp:extent cx="1085215" cy="1085215"/>
            <wp:effectExtent l="0" t="0" r="0" b="0"/>
            <wp:wrapSquare wrapText="right"/>
            <wp:docPr id="143" name="Shap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box 144"/>
                    <pic:cNvPicPr/>
                  </pic:nvPicPr>
                  <pic:blipFill>
                    <a:blip r:embed="rId64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9" w:name="bookmark69"/>
      <w:r w:rsidRPr="00CE7A8B">
        <w:rPr>
          <w:rStyle w:val="4"/>
          <w:b/>
          <w:bCs/>
          <w:color w:val="F04E39"/>
          <w:lang w:val="ru-RU"/>
        </w:rPr>
        <w:t>Цель 5</w:t>
      </w:r>
      <w:r w:rsidRPr="00CE7A8B">
        <w:rPr>
          <w:rStyle w:val="4"/>
          <w:b/>
          <w:bCs/>
          <w:color w:val="F04E39"/>
          <w:lang w:val="ru-RU"/>
        </w:rPr>
        <w:tab/>
        <w:t>: Достижение гендерного равенства и</w:t>
      </w:r>
      <w:bookmarkEnd w:id="39"/>
    </w:p>
    <w:p w14:paraId="10049FD8" w14:textId="77777777" w:rsidR="00313027" w:rsidRPr="00CE7A8B" w:rsidRDefault="007712F0">
      <w:pPr>
        <w:pStyle w:val="40"/>
        <w:keepNext/>
        <w:keepLines/>
        <w:spacing w:after="1000"/>
        <w:rPr>
          <w:lang w:val="ru-RU"/>
        </w:rPr>
      </w:pPr>
      <w:r w:rsidRPr="00CE7A8B">
        <w:rPr>
          <w:rStyle w:val="4"/>
          <w:b/>
          <w:bCs/>
          <w:color w:val="F04E39"/>
          <w:lang w:val="ru-RU"/>
        </w:rPr>
        <w:t>Вдохновлять всех женщин и девочек</w:t>
      </w:r>
    </w:p>
    <w:p w14:paraId="1C74E13C" w14:textId="77777777" w:rsidR="00313027" w:rsidRPr="00CE7A8B" w:rsidRDefault="007712F0">
      <w:pPr>
        <w:pStyle w:val="11"/>
        <w:spacing w:line="240" w:lineRule="auto"/>
        <w:rPr>
          <w:lang w:val="ru-RU"/>
        </w:rPr>
      </w:pPr>
      <w:r w:rsidRPr="00CE7A8B">
        <w:rPr>
          <w:rStyle w:val="a9"/>
          <w:lang w:val="ru-RU"/>
        </w:rPr>
        <w:t>Цель 5 направлена на то, чтобы дать женщинам и девушкам возможность раскрыть свой полный потенциал. Эта цель требует устранения всех форм дискриминации и насилия против них.</w:t>
      </w:r>
    </w:p>
    <w:p w14:paraId="4AF18460" w14:textId="77777777" w:rsidR="00313027" w:rsidRPr="00CE7A8B" w:rsidRDefault="007712F0">
      <w:pPr>
        <w:pStyle w:val="50"/>
        <w:keepNext/>
        <w:keepLines/>
        <w:spacing w:line="240" w:lineRule="auto"/>
        <w:ind w:firstLine="0"/>
        <w:rPr>
          <w:lang w:val="ru-RU"/>
        </w:rPr>
      </w:pPr>
      <w:bookmarkStart w:id="40" w:name="bookmark72"/>
      <w:r w:rsidRPr="00CE7A8B">
        <w:rPr>
          <w:rStyle w:val="5"/>
          <w:b/>
          <w:bCs/>
          <w:color w:val="F04E39"/>
          <w:lang w:val="ru-RU"/>
        </w:rPr>
        <w:t>Цель.5.2 Устранить все формы насилия в отношении женщин и девочек, включая торговлю людьми, сексуальную эксплуатацию и другие формы эксплуатации, из общественной и частной жизни.</w:t>
      </w:r>
      <w:bookmarkEnd w:id="40"/>
    </w:p>
    <w:p w14:paraId="2E703EF4" w14:textId="77777777" w:rsidR="00313027" w:rsidRPr="00CE7A8B" w:rsidRDefault="007712F0">
      <w:pPr>
        <w:pStyle w:val="11"/>
        <w:spacing w:after="640" w:line="240" w:lineRule="auto"/>
        <w:rPr>
          <w:lang w:val="ru-RU"/>
        </w:rPr>
      </w:pPr>
      <w:r w:rsidRPr="00CE7A8B">
        <w:rPr>
          <w:rStyle w:val="a9"/>
          <w:i/>
          <w:iCs/>
          <w:lang w:val="ru-RU"/>
        </w:rPr>
        <w:t>Индикатор 5.2.2 Доля женщин и девочек в возрасте 15 лет и старше, ставших жертвами сексуального насилия.</w:t>
      </w:r>
    </w:p>
    <w:p w14:paraId="232BD595" w14:textId="77777777" w:rsidR="00313027" w:rsidRPr="00CE7A8B" w:rsidRDefault="007712F0">
      <w:pPr>
        <w:pStyle w:val="11"/>
        <w:spacing w:after="0" w:line="240" w:lineRule="auto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47" behindDoc="0" locked="0" layoutInCell="1" allowOverlap="1" wp14:anchorId="5FF2D9EE" wp14:editId="029F5D93">
            <wp:simplePos x="0" y="0"/>
            <wp:positionH relativeFrom="page">
              <wp:posOffset>2379980</wp:posOffset>
            </wp:positionH>
            <wp:positionV relativeFrom="margin">
              <wp:posOffset>3069590</wp:posOffset>
            </wp:positionV>
            <wp:extent cx="859790" cy="1103630"/>
            <wp:effectExtent l="0" t="0" r="0" b="0"/>
            <wp:wrapSquare wrapText="right"/>
            <wp:docPr id="145" name="Shap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box 146"/>
                    <pic:cNvPicPr/>
                  </pic:nvPicPr>
                  <pic:blipFill>
                    <a:blip r:embed="rId65"/>
                    <a:stretch/>
                  </pic:blipFill>
                  <pic:spPr>
                    <a:xfrm>
                      <a:off x="0" y="0"/>
                      <a:ext cx="85979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 xml:space="preserve">Феномен </w:t>
      </w:r>
      <w:r>
        <w:rPr>
          <w:rStyle w:val="a9"/>
        </w:rPr>
        <w:t>GBV</w:t>
      </w:r>
      <w:r w:rsidRPr="00CE7A8B">
        <w:rPr>
          <w:rStyle w:val="a9"/>
          <w:lang w:val="ru-RU"/>
        </w:rPr>
        <w:t xml:space="preserve"> до сих пор присутствует в Кот-д'Ивуаре. Действительно, в </w:t>
      </w:r>
      <w:proofErr w:type="gramStart"/>
      <w:r w:rsidRPr="00CE7A8B">
        <w:rPr>
          <w:rStyle w:val="a9"/>
          <w:lang w:val="ru-RU"/>
        </w:rPr>
        <w:t>2019  году</w:t>
      </w:r>
      <w:proofErr w:type="gramEnd"/>
      <w:r w:rsidRPr="00CE7A8B">
        <w:rPr>
          <w:rStyle w:val="a9"/>
          <w:lang w:val="ru-RU"/>
        </w:rPr>
        <w:t xml:space="preserve"> было зарегистрировано </w:t>
      </w:r>
      <w:r w:rsidRPr="00CE7A8B">
        <w:rPr>
          <w:rStyle w:val="a9"/>
          <w:color w:val="F04E39"/>
          <w:lang w:val="ru-RU"/>
        </w:rPr>
        <w:t xml:space="preserve">3193 </w:t>
      </w:r>
      <w:r w:rsidRPr="00CE7A8B">
        <w:rPr>
          <w:rStyle w:val="a9"/>
          <w:lang w:val="ru-RU"/>
        </w:rPr>
        <w:t xml:space="preserve">случая гендерного насилия против женщин </w:t>
      </w:r>
      <w:r w:rsidRPr="00CE7A8B">
        <w:rPr>
          <w:rStyle w:val="a9"/>
          <w:color w:val="F04E39"/>
          <w:lang w:val="ru-RU"/>
        </w:rPr>
        <w:t xml:space="preserve">(2708) </w:t>
      </w:r>
      <w:r w:rsidRPr="00CE7A8B">
        <w:rPr>
          <w:rStyle w:val="a9"/>
          <w:lang w:val="ru-RU"/>
        </w:rPr>
        <w:t xml:space="preserve">или мужчин </w:t>
      </w:r>
      <w:r w:rsidRPr="00CE7A8B">
        <w:rPr>
          <w:rStyle w:val="a9"/>
          <w:color w:val="F04E39"/>
          <w:lang w:val="ru-RU"/>
        </w:rPr>
        <w:t>(485).</w:t>
      </w:r>
    </w:p>
    <w:p w14:paraId="63AD7EC8" w14:textId="77777777" w:rsidR="00313027" w:rsidRPr="00CE7A8B" w:rsidRDefault="007712F0">
      <w:pPr>
        <w:pStyle w:val="11"/>
        <w:spacing w:after="0" w:line="240" w:lineRule="auto"/>
        <w:rPr>
          <w:lang w:val="ru-RU"/>
        </w:rPr>
        <w:sectPr w:rsidR="00313027" w:rsidRPr="00CE7A8B">
          <w:type w:val="continuous"/>
          <w:pgSz w:w="16838" w:h="23810"/>
          <w:pgMar w:top="3985" w:right="2884" w:bottom="4486" w:left="2898" w:header="3557" w:footer="3" w:gutter="0"/>
          <w:cols w:space="720"/>
          <w:noEndnote/>
          <w:docGrid w:linePitch="360"/>
          <w15:footnoteColumns w:val="1"/>
        </w:sectPr>
      </w:pPr>
      <w:r>
        <w:rPr>
          <w:noProof/>
        </w:rPr>
        <w:drawing>
          <wp:anchor distT="967105" distB="335280" distL="114300" distR="114300" simplePos="0" relativeHeight="125829448" behindDoc="0" locked="0" layoutInCell="1" allowOverlap="1" wp14:anchorId="36D58946" wp14:editId="3900171A">
            <wp:simplePos x="0" y="0"/>
            <wp:positionH relativeFrom="page">
              <wp:posOffset>2962275</wp:posOffset>
            </wp:positionH>
            <wp:positionV relativeFrom="margin">
              <wp:posOffset>5440680</wp:posOffset>
            </wp:positionV>
            <wp:extent cx="4712335" cy="2675890"/>
            <wp:effectExtent l="0" t="0" r="0" b="0"/>
            <wp:wrapTopAndBottom/>
            <wp:docPr id="147" name="Shap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box 148"/>
                    <pic:cNvPicPr/>
                  </pic:nvPicPr>
                  <pic:blipFill>
                    <a:blip r:embed="rId66"/>
                    <a:stretch/>
                  </pic:blipFill>
                  <pic:spPr>
                    <a:xfrm>
                      <a:off x="0" y="0"/>
                      <a:ext cx="471233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538314AA" wp14:editId="66BC9DE4">
                <wp:simplePos x="0" y="0"/>
                <wp:positionH relativeFrom="page">
                  <wp:posOffset>3949700</wp:posOffset>
                </wp:positionH>
                <wp:positionV relativeFrom="margin">
                  <wp:posOffset>4956175</wp:posOffset>
                </wp:positionV>
                <wp:extent cx="2797810" cy="161290"/>
                <wp:effectExtent l="0" t="0" r="0" b="0"/>
                <wp:wrapNone/>
                <wp:docPr id="149" name="Shap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81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F5A323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Диаграмма 14: Распределение гендерного насилия по типам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38314AA" id="Shape 149" o:spid="_x0000_s1060" type="#_x0000_t202" style="position:absolute;margin-left:311pt;margin-top:390.25pt;width:220.3pt;height:12.7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" filled="f" stroked="f">
                <v:textbox inset="0,0,0,0">
                  <w:txbxContent>
                    <w:p w14:paraId="67F5A323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Диаграмма 14: Распределение гендерного насилия по типам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D020F63" wp14:editId="031547D3">
                <wp:simplePos x="0" y="0"/>
                <wp:positionH relativeFrom="page">
                  <wp:posOffset>3717925</wp:posOffset>
                </wp:positionH>
                <wp:positionV relativeFrom="margin">
                  <wp:posOffset>8272145</wp:posOffset>
                </wp:positionV>
                <wp:extent cx="3303905" cy="176530"/>
                <wp:effectExtent l="0" t="0" r="0" b="0"/>
                <wp:wrapNone/>
                <wp:docPr id="151" name="Shap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905" cy="176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420335" w14:textId="77777777" w:rsidR="00313027" w:rsidRPr="00CE7A8B" w:rsidRDefault="007712F0">
                            <w:pPr>
                              <w:pStyle w:val="ab"/>
                              <w:tabs>
                                <w:tab w:val="left" w:pos="2750"/>
                              </w:tabs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color w:val="5692C5"/>
                                <w:sz w:val="22"/>
                                <w:szCs w:val="22"/>
                                <w:lang w:val="ru-RU"/>
                              </w:rPr>
                              <w:t xml:space="preserve">■ </w:t>
                            </w:r>
                            <w:r w:rsidRPr="00CE7A8B">
                              <w:rPr>
                                <w:rStyle w:val="aa"/>
                                <w:sz w:val="22"/>
                                <w:szCs w:val="22"/>
                                <w:lang w:val="ru-RU"/>
                              </w:rPr>
                              <w:t xml:space="preserve">Всего по оси </w:t>
                            </w:r>
                            <w:r>
                              <w:rPr>
                                <w:rStyle w:val="aa"/>
                                <w:sz w:val="22"/>
                                <w:szCs w:val="22"/>
                              </w:rPr>
                              <w:t>H</w:t>
                            </w:r>
                            <w:r w:rsidRPr="00CE7A8B">
                              <w:rPr>
                                <w:rStyle w:val="aa"/>
                                <w:sz w:val="22"/>
                                <w:szCs w:val="2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sz w:val="22"/>
                                <w:szCs w:val="22"/>
                              </w:rPr>
                              <w:t>cmme</w:t>
                            </w:r>
                            <w:proofErr w:type="spellEnd"/>
                            <w:r w:rsidRPr="00CE7A8B">
                              <w:rPr>
                                <w:rStyle w:val="aa"/>
                                <w:sz w:val="22"/>
                                <w:szCs w:val="22"/>
                                <w:lang w:val="ru-RU"/>
                              </w:rPr>
                              <w:tab/>
                            </w:r>
                            <w:r w:rsidRPr="00CE7A8B">
                              <w:rPr>
                                <w:rStyle w:val="aa"/>
                                <w:color w:val="F2B732"/>
                                <w:sz w:val="22"/>
                                <w:szCs w:val="22"/>
                                <w:lang w:val="ru-RU"/>
                              </w:rPr>
                              <w:t xml:space="preserve">■ </w:t>
                            </w:r>
                            <w:r w:rsidRPr="00CE7A8B">
                              <w:rPr>
                                <w:rStyle w:val="aa"/>
                                <w:sz w:val="22"/>
                                <w:szCs w:val="22"/>
                                <w:lang w:val="ru-RU"/>
                              </w:rPr>
                              <w:t>Всего по полу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D020F63" id="Shape 151" o:spid="_x0000_s1061" type="#_x0000_t202" style="position:absolute;margin-left:292.75pt;margin-top:651.35pt;width:260.15pt;height:13.9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" filled="f" stroked="f">
                <v:textbox inset="0,0,0,0">
                  <w:txbxContent>
                    <w:p w14:paraId="37420335" w14:textId="77777777" w:rsidR="00313027" w:rsidRPr="00CE7A8B" w:rsidRDefault="007712F0">
                      <w:pPr>
                        <w:pStyle w:val="ab"/>
                        <w:tabs>
                          <w:tab w:val="left" w:pos="2750"/>
                        </w:tabs>
                        <w:rPr>
                          <w:sz w:val="22"/>
                          <w:szCs w:val="22"/>
                          <w:lang w:val="ru-RU"/>
                        </w:rPr>
                      </w:pPr>
                      <w:r w:rsidRPr="00CE7A8B">
                        <w:rPr>
                          <w:rStyle w:val="aa"/>
                          <w:color w:val="5692C5"/>
                          <w:sz w:val="22"/>
                          <w:szCs w:val="22"/>
                          <w:lang w:val="ru-RU"/>
                        </w:rPr>
                        <w:t xml:space="preserve">■ </w:t>
                      </w:r>
                      <w:r w:rsidRPr="00CE7A8B">
                        <w:rPr>
                          <w:rStyle w:val="aa"/>
                          <w:sz w:val="22"/>
                          <w:szCs w:val="22"/>
                          <w:lang w:val="ru-RU"/>
                        </w:rPr>
                        <w:t xml:space="preserve">Всего по оси </w:t>
                      </w:r>
                      <w:r>
                        <w:rPr>
                          <w:rStyle w:val="aa"/>
                          <w:sz w:val="22"/>
                          <w:szCs w:val="22"/>
                        </w:rPr>
                        <w:t>H</w:t>
                      </w:r>
                      <w:r w:rsidRPr="00CE7A8B">
                        <w:rPr>
                          <w:rStyle w:val="aa"/>
                          <w:sz w:val="22"/>
                          <w:szCs w:val="22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a"/>
                          <w:sz w:val="22"/>
                          <w:szCs w:val="22"/>
                        </w:rPr>
                        <w:t>cmme</w:t>
                      </w:r>
                      <w:proofErr w:type="spellEnd"/>
                      <w:r w:rsidRPr="00CE7A8B">
                        <w:rPr>
                          <w:rStyle w:val="aa"/>
                          <w:sz w:val="22"/>
                          <w:szCs w:val="22"/>
                          <w:lang w:val="ru-RU"/>
                        </w:rPr>
                        <w:tab/>
                      </w:r>
                      <w:r w:rsidRPr="00CE7A8B">
                        <w:rPr>
                          <w:rStyle w:val="aa"/>
                          <w:color w:val="F2B732"/>
                          <w:sz w:val="22"/>
                          <w:szCs w:val="22"/>
                          <w:lang w:val="ru-RU"/>
                        </w:rPr>
                        <w:t xml:space="preserve">■ </w:t>
                      </w:r>
                      <w:r w:rsidRPr="00CE7A8B">
                        <w:rPr>
                          <w:rStyle w:val="aa"/>
                          <w:sz w:val="22"/>
                          <w:szCs w:val="22"/>
                          <w:lang w:val="ru-RU"/>
                        </w:rPr>
                        <w:t>Всего по полу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CE7A8B">
        <w:rPr>
          <w:rStyle w:val="a9"/>
          <w:lang w:val="ru-RU"/>
        </w:rPr>
        <w:t>График ниже показывает гендерное распределение различных видов насилия. Из её анализа мы отмечаем, что независимо от типа насилия, женщины подвергаются наибольшему влиянию.</w:t>
      </w:r>
    </w:p>
    <w:p w14:paraId="11E5ADB4" w14:textId="77777777" w:rsidR="00313027" w:rsidRPr="00CE7A8B" w:rsidRDefault="00313027">
      <w:pPr>
        <w:spacing w:line="190" w:lineRule="exact"/>
        <w:rPr>
          <w:sz w:val="15"/>
          <w:szCs w:val="15"/>
          <w:lang w:val="ru-RU"/>
        </w:rPr>
      </w:pPr>
    </w:p>
    <w:p w14:paraId="33458D36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4047" w:right="0" w:bottom="4047" w:left="0" w:header="0" w:footer="3" w:gutter="0"/>
          <w:cols w:space="720"/>
          <w:noEndnote/>
          <w:docGrid w:linePitch="360"/>
          <w15:footnoteColumns w:val="1"/>
        </w:sectPr>
      </w:pPr>
    </w:p>
    <w:p w14:paraId="0E471AA6" w14:textId="77777777" w:rsidR="00313027" w:rsidRPr="00CE7A8B" w:rsidRDefault="007712F0">
      <w:pPr>
        <w:pStyle w:val="a6"/>
        <w:spacing w:after="0" w:line="240" w:lineRule="auto"/>
        <w:ind w:left="1480"/>
        <w:rPr>
          <w:sz w:val="20"/>
          <w:szCs w:val="20"/>
          <w:lang w:val="ru-RU"/>
        </w:rPr>
        <w:sectPr w:rsidR="00313027" w:rsidRPr="00CE7A8B">
          <w:type w:val="continuous"/>
          <w:pgSz w:w="16838" w:h="23810"/>
          <w:pgMar w:top="4047" w:right="2996" w:bottom="4047" w:left="3006" w:header="0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5"/>
          <w:sz w:val="20"/>
          <w:szCs w:val="20"/>
          <w:lang w:val="ru-RU"/>
        </w:rPr>
        <w:t xml:space="preserve">Источник: </w:t>
      </w:r>
      <w:r>
        <w:rPr>
          <w:rStyle w:val="a5"/>
          <w:sz w:val="20"/>
          <w:szCs w:val="20"/>
        </w:rPr>
        <w:t>GBIMS</w:t>
      </w:r>
      <w:r w:rsidRPr="00CE7A8B">
        <w:rPr>
          <w:rStyle w:val="a5"/>
          <w:sz w:val="20"/>
          <w:szCs w:val="20"/>
          <w:lang w:val="ru-RU"/>
        </w:rPr>
        <w:t>_2019</w:t>
      </w:r>
    </w:p>
    <w:p w14:paraId="58D61776" w14:textId="77777777" w:rsidR="00313027" w:rsidRPr="00CE7A8B" w:rsidRDefault="007712F0">
      <w:pPr>
        <w:pStyle w:val="50"/>
        <w:keepNext/>
        <w:keepLines/>
        <w:spacing w:line="240" w:lineRule="auto"/>
        <w:ind w:firstLine="0"/>
        <w:rPr>
          <w:lang w:val="ru-RU"/>
        </w:rPr>
      </w:pPr>
      <w:bookmarkStart w:id="41" w:name="bookmark74"/>
      <w:r w:rsidRPr="00CE7A8B">
        <w:rPr>
          <w:rStyle w:val="5"/>
          <w:b/>
          <w:bCs/>
          <w:color w:val="F04E39"/>
          <w:lang w:val="ru-RU"/>
        </w:rPr>
        <w:lastRenderedPageBreak/>
        <w:t>Цель. 5.3 Устранить все вредные практики, такие как детские браки, ранние или принудительные браки, а также женское обрезание</w:t>
      </w:r>
      <w:bookmarkEnd w:id="41"/>
    </w:p>
    <w:p w14:paraId="284EFCCF" w14:textId="77777777" w:rsidR="00313027" w:rsidRPr="00CE7A8B" w:rsidRDefault="007712F0">
      <w:pPr>
        <w:pStyle w:val="11"/>
        <w:spacing w:line="240" w:lineRule="auto"/>
        <w:rPr>
          <w:lang w:val="ru-RU"/>
        </w:rPr>
      </w:pPr>
      <w:r w:rsidRPr="00CE7A8B">
        <w:rPr>
          <w:rStyle w:val="a9"/>
          <w:i/>
          <w:iCs/>
          <w:color w:val="F04E39"/>
          <w:lang w:val="ru-RU"/>
        </w:rPr>
        <w:t>Индикатор 5.3.2 Доля девочек и женщин в возрасте 15-49 лет, перенесших обрезание или удаление гениталий, по возрасту</w:t>
      </w:r>
    </w:p>
    <w:p w14:paraId="79455D19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color w:val="000000"/>
          <w:sz w:val="22"/>
          <w:szCs w:val="22"/>
          <w:lang w:val="ru-RU"/>
        </w:rPr>
        <w:t xml:space="preserve">Согласно национальному докладу о реализации национального плана развития, сосредоточенного на ЦР, с 2016 по 2018 год </w:t>
      </w:r>
      <w:r>
        <w:rPr>
          <w:rStyle w:val="a9"/>
          <w:color w:val="000000"/>
          <w:sz w:val="22"/>
          <w:szCs w:val="22"/>
        </w:rPr>
        <w:t>FGM</w:t>
      </w:r>
      <w:r w:rsidRPr="00CE7A8B">
        <w:rPr>
          <w:rStyle w:val="a9"/>
          <w:color w:val="000000"/>
          <w:sz w:val="22"/>
          <w:szCs w:val="22"/>
          <w:lang w:val="ru-RU"/>
        </w:rPr>
        <w:t>/</w:t>
      </w:r>
      <w:r>
        <w:rPr>
          <w:rStyle w:val="a9"/>
          <w:color w:val="000000"/>
          <w:sz w:val="22"/>
          <w:szCs w:val="22"/>
        </w:rPr>
        <w:t>C</w:t>
      </w:r>
      <w:r w:rsidRPr="00CE7A8B">
        <w:rPr>
          <w:rStyle w:val="a9"/>
          <w:color w:val="000000"/>
          <w:sz w:val="22"/>
          <w:szCs w:val="22"/>
          <w:lang w:val="ru-RU"/>
        </w:rPr>
        <w:t xml:space="preserve"> способствует увеличению заболеваемости и смертности среди матерей из-за рисков заражения, а также некоторых инфекций и акушерских осложнений, которые оно вызывает. В 2016 году, согласно </w:t>
      </w:r>
      <w:r>
        <w:rPr>
          <w:rStyle w:val="a9"/>
          <w:color w:val="000000"/>
          <w:sz w:val="22"/>
          <w:szCs w:val="22"/>
        </w:rPr>
        <w:t>MICS</w:t>
      </w:r>
      <w:r w:rsidRPr="00CE7A8B">
        <w:rPr>
          <w:rStyle w:val="a9"/>
          <w:color w:val="000000"/>
          <w:sz w:val="22"/>
          <w:szCs w:val="22"/>
          <w:lang w:val="ru-RU"/>
        </w:rPr>
        <w:t xml:space="preserve">, 36,7% женщин в возрасте 15-49 лет прошли через </w:t>
      </w:r>
      <w:r>
        <w:rPr>
          <w:rStyle w:val="a9"/>
          <w:color w:val="000000"/>
          <w:sz w:val="22"/>
          <w:szCs w:val="22"/>
        </w:rPr>
        <w:t>FGM</w:t>
      </w:r>
      <w:r w:rsidRPr="00CE7A8B">
        <w:rPr>
          <w:rStyle w:val="a9"/>
          <w:color w:val="000000"/>
          <w:sz w:val="22"/>
          <w:szCs w:val="22"/>
          <w:lang w:val="ru-RU"/>
        </w:rPr>
        <w:t>/</w:t>
      </w:r>
      <w:r>
        <w:rPr>
          <w:rStyle w:val="a9"/>
          <w:color w:val="000000"/>
          <w:sz w:val="22"/>
          <w:szCs w:val="22"/>
        </w:rPr>
        <w:t>C</w:t>
      </w:r>
      <w:r w:rsidRPr="00CE7A8B">
        <w:rPr>
          <w:rStyle w:val="a9"/>
          <w:color w:val="000000"/>
          <w:sz w:val="22"/>
          <w:szCs w:val="22"/>
          <w:lang w:val="ru-RU"/>
        </w:rPr>
        <w:t xml:space="preserve">, по сравнению с 38,2% в 2012 году. Кроме того, процент девочек в возрасте 0-14 лет, подвергшихся какой-либо форме женского обрезания/обрезания, по данным матерей в возрасте от 15 до 49 лет, составляет 10,9%. Риск </w:t>
      </w:r>
      <w:r>
        <w:rPr>
          <w:rStyle w:val="a9"/>
          <w:color w:val="000000"/>
          <w:sz w:val="22"/>
          <w:szCs w:val="22"/>
        </w:rPr>
        <w:t>FGM</w:t>
      </w:r>
      <w:r w:rsidRPr="00CE7A8B">
        <w:rPr>
          <w:rStyle w:val="a9"/>
          <w:color w:val="000000"/>
          <w:sz w:val="22"/>
          <w:szCs w:val="22"/>
          <w:lang w:val="ru-RU"/>
        </w:rPr>
        <w:t>/</w:t>
      </w:r>
      <w:r>
        <w:rPr>
          <w:rStyle w:val="a9"/>
          <w:color w:val="000000"/>
          <w:sz w:val="22"/>
          <w:szCs w:val="22"/>
        </w:rPr>
        <w:t>C</w:t>
      </w:r>
      <w:r w:rsidRPr="00CE7A8B">
        <w:rPr>
          <w:rStyle w:val="a9"/>
          <w:color w:val="000000"/>
          <w:sz w:val="22"/>
          <w:szCs w:val="22"/>
          <w:lang w:val="ru-RU"/>
        </w:rPr>
        <w:t xml:space="preserve"> снижается в городах, но растёт в сельских районах с очень большими региональными различиями на региональном уровне</w:t>
      </w:r>
      <w:r w:rsidRPr="00CE7A8B">
        <w:rPr>
          <w:rStyle w:val="a9"/>
          <w:color w:val="000000"/>
          <w:lang w:val="ru-RU"/>
        </w:rPr>
        <w:t>. Самые высокие показатели распространённости имеют северо-запад (75,2%), Север (73,7%), Запад (62,1%) и Центр-Север (42%).</w:t>
      </w:r>
    </w:p>
    <w:p w14:paraId="7511885B" w14:textId="77777777" w:rsidR="00313027" w:rsidRPr="00CE7A8B" w:rsidRDefault="007712F0">
      <w:pPr>
        <w:pStyle w:val="11"/>
        <w:jc w:val="both"/>
        <w:rPr>
          <w:lang w:val="ru-RU"/>
        </w:rPr>
      </w:pPr>
      <w:r w:rsidRPr="00CE7A8B">
        <w:rPr>
          <w:rStyle w:val="a9"/>
          <w:lang w:val="ru-RU"/>
        </w:rPr>
        <w:t>Кроме того, статистика, собранная Системой управления информацией и сбора данных о ГГВ (</w:t>
      </w:r>
      <w:r>
        <w:rPr>
          <w:rStyle w:val="a9"/>
        </w:rPr>
        <w:t>GBVIMS</w:t>
      </w:r>
      <w:r w:rsidRPr="00CE7A8B">
        <w:rPr>
          <w:rStyle w:val="a9"/>
          <w:lang w:val="ru-RU"/>
        </w:rPr>
        <w:t xml:space="preserve">), показывает, что ЖГМ остаётся одной из самых популярных форм ГНВ. Действительно, в 2018 году из 2744 случаев по сексуальному </w:t>
      </w:r>
      <w:proofErr w:type="spellStart"/>
      <w:r w:rsidRPr="00CE7A8B">
        <w:rPr>
          <w:rStyle w:val="a9"/>
          <w:lang w:val="ru-RU"/>
        </w:rPr>
        <w:t>насильству</w:t>
      </w:r>
      <w:proofErr w:type="spellEnd"/>
      <w:r w:rsidRPr="00CE7A8B">
        <w:rPr>
          <w:rStyle w:val="a9"/>
          <w:lang w:val="ru-RU"/>
        </w:rPr>
        <w:t xml:space="preserve"> 23 касались женского обрезания.</w:t>
      </w:r>
    </w:p>
    <w:p w14:paraId="3CA90A10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F04E39"/>
          <w:lang w:val="ru-RU"/>
        </w:rPr>
        <w:t>Цель. 5.5 Обеспечить полноценное и эффективное участие женщин в руководящих должностях на всех уровнях принятия решений, в политической, экономической и общественной жизни, а также быть равными друг с другом</w:t>
      </w:r>
    </w:p>
    <w:p w14:paraId="3BF3DD28" w14:textId="77777777" w:rsidR="00313027" w:rsidRPr="00CE7A8B" w:rsidRDefault="007712F0">
      <w:pPr>
        <w:pStyle w:val="11"/>
        <w:spacing w:after="80"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F04E39"/>
          <w:lang w:val="ru-RU"/>
        </w:rPr>
        <w:t>Показатель 5.5.1 Доля мест, занимаемых женщинами в (а) национальных парламентах и (б) местных органах власти</w:t>
      </w:r>
    </w:p>
    <w:p w14:paraId="15781D1A" w14:textId="77777777" w:rsidR="00313027" w:rsidRPr="00CE7A8B" w:rsidRDefault="007712F0">
      <w:pPr>
        <w:pStyle w:val="11"/>
        <w:spacing w:after="420"/>
        <w:ind w:left="900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49" behindDoc="0" locked="0" layoutInCell="1" allowOverlap="1" wp14:anchorId="62710AB2" wp14:editId="25B42C7B">
            <wp:simplePos x="0" y="0"/>
            <wp:positionH relativeFrom="page">
              <wp:posOffset>2357755</wp:posOffset>
            </wp:positionH>
            <wp:positionV relativeFrom="paragraph">
              <wp:posOffset>114300</wp:posOffset>
            </wp:positionV>
            <wp:extent cx="1134110" cy="1268095"/>
            <wp:effectExtent l="0" t="0" r="0" b="0"/>
            <wp:wrapSquare wrapText="right"/>
            <wp:docPr id="153" name="Shap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box 154"/>
                    <pic:cNvPicPr/>
                  </pic:nvPicPr>
                  <pic:blipFill>
                    <a:blip r:embed="rId67"/>
                    <a:stretch/>
                  </pic:blipFill>
                  <pic:spPr>
                    <a:xfrm>
                      <a:off x="0" y="0"/>
                      <a:ext cx="11341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 xml:space="preserve">В законодательном собрании 2017-2021 годов </w:t>
      </w:r>
      <w:r w:rsidRPr="00CE7A8B">
        <w:rPr>
          <w:rStyle w:val="a9"/>
          <w:color w:val="F04E39"/>
          <w:lang w:val="ru-RU"/>
        </w:rPr>
        <w:t xml:space="preserve">29 </w:t>
      </w:r>
      <w:r w:rsidRPr="00CE7A8B">
        <w:rPr>
          <w:rStyle w:val="a9"/>
          <w:lang w:val="ru-RU"/>
        </w:rPr>
        <w:t xml:space="preserve">женщин из общего </w:t>
      </w:r>
      <w:r w:rsidRPr="00CE7A8B">
        <w:rPr>
          <w:rStyle w:val="a9"/>
          <w:color w:val="F04E39"/>
          <w:lang w:val="ru-RU"/>
        </w:rPr>
        <w:t>числа 255</w:t>
      </w:r>
      <w:r w:rsidRPr="00CE7A8B">
        <w:rPr>
          <w:rStyle w:val="a9"/>
          <w:color w:val="F04E39"/>
          <w:lang w:val="ru-RU"/>
        </w:rPr>
        <w:br/>
      </w:r>
      <w:r w:rsidRPr="00CE7A8B">
        <w:rPr>
          <w:rStyle w:val="a9"/>
          <w:lang w:val="ru-RU"/>
        </w:rPr>
        <w:t xml:space="preserve">мест, то есть </w:t>
      </w:r>
      <w:r w:rsidRPr="00CE7A8B">
        <w:rPr>
          <w:rStyle w:val="a9"/>
          <w:color w:val="F04E39"/>
          <w:lang w:val="ru-RU"/>
        </w:rPr>
        <w:t>11,3% мест, занимаемых женщинами</w:t>
      </w:r>
      <w:r w:rsidRPr="00CE7A8B">
        <w:rPr>
          <w:rStyle w:val="a9"/>
          <w:lang w:val="ru-RU"/>
        </w:rPr>
        <w:t xml:space="preserve">, по </w:t>
      </w:r>
      <w:proofErr w:type="gramStart"/>
      <w:r w:rsidRPr="00CE7A8B">
        <w:rPr>
          <w:rStyle w:val="a9"/>
          <w:lang w:val="ru-RU"/>
        </w:rPr>
        <w:t xml:space="preserve">сравнению </w:t>
      </w:r>
      <w:r w:rsidRPr="00CE7A8B">
        <w:rPr>
          <w:rStyle w:val="a9"/>
          <w:color w:val="F04E39"/>
          <w:lang w:val="ru-RU"/>
        </w:rPr>
        <w:t xml:space="preserve"> с</w:t>
      </w:r>
      <w:proofErr w:type="gramEnd"/>
      <w:r w:rsidRPr="00CE7A8B">
        <w:rPr>
          <w:rStyle w:val="a9"/>
          <w:color w:val="F04E39"/>
          <w:lang w:val="ru-RU"/>
        </w:rPr>
        <w:t xml:space="preserve"> 10,6</w:t>
      </w:r>
      <w:r w:rsidRPr="00CE7A8B">
        <w:rPr>
          <w:rStyle w:val="a9"/>
          <w:lang w:val="ru-RU"/>
        </w:rPr>
        <w:t>% в предыдущем законодательном собрании (2011–2016).</w:t>
      </w:r>
    </w:p>
    <w:p w14:paraId="3C01328E" w14:textId="77777777" w:rsidR="00313027" w:rsidRPr="00CE7A8B" w:rsidRDefault="007712F0">
      <w:pPr>
        <w:pStyle w:val="11"/>
        <w:spacing w:after="0"/>
        <w:ind w:left="90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На уровне Сената </w:t>
      </w:r>
      <w:r w:rsidRPr="00CE7A8B">
        <w:rPr>
          <w:rStyle w:val="a9"/>
          <w:color w:val="F04E39"/>
          <w:lang w:val="ru-RU"/>
        </w:rPr>
        <w:t xml:space="preserve">19 </w:t>
      </w:r>
      <w:r w:rsidRPr="00CE7A8B">
        <w:rPr>
          <w:rStyle w:val="a9"/>
          <w:lang w:val="ru-RU"/>
        </w:rPr>
        <w:t xml:space="preserve">женщин, из </w:t>
      </w:r>
      <w:r w:rsidRPr="00CE7A8B">
        <w:rPr>
          <w:rStyle w:val="a9"/>
          <w:color w:val="F04E39"/>
          <w:lang w:val="ru-RU"/>
        </w:rPr>
        <w:t xml:space="preserve"> </w:t>
      </w:r>
      <w:r w:rsidRPr="00CE7A8B">
        <w:rPr>
          <w:rStyle w:val="a9"/>
          <w:lang w:val="ru-RU"/>
        </w:rPr>
        <w:t xml:space="preserve"> которых 11 назначаются главой государства, из </w:t>
      </w:r>
      <w:r w:rsidRPr="00CE7A8B">
        <w:rPr>
          <w:rStyle w:val="a9"/>
          <w:color w:val="F04E39"/>
          <w:lang w:val="ru-RU"/>
        </w:rPr>
        <w:t xml:space="preserve">общего числа 99 </w:t>
      </w:r>
      <w:r w:rsidRPr="00CE7A8B">
        <w:rPr>
          <w:rStyle w:val="a9"/>
          <w:lang w:val="ru-RU"/>
        </w:rPr>
        <w:t xml:space="preserve">сенаторов, или </w:t>
      </w:r>
      <w:r w:rsidRPr="00CE7A8B">
        <w:rPr>
          <w:rStyle w:val="a9"/>
          <w:color w:val="F04E39"/>
          <w:lang w:val="ru-RU"/>
        </w:rPr>
        <w:t>19,2% женщин в Сенате.</w:t>
      </w:r>
    </w:p>
    <w:p w14:paraId="14FD4FB3" w14:textId="77777777" w:rsidR="00313027" w:rsidRPr="00CE7A8B" w:rsidRDefault="007712F0">
      <w:pPr>
        <w:pStyle w:val="11"/>
        <w:spacing w:after="560" w:line="240" w:lineRule="auto"/>
        <w:ind w:left="3720"/>
        <w:jc w:val="both"/>
        <w:rPr>
          <w:lang w:val="ru-RU"/>
        </w:rPr>
      </w:pPr>
      <w:r w:rsidRPr="00CE7A8B">
        <w:rPr>
          <w:rStyle w:val="a9"/>
          <w:color w:val="F04E39"/>
          <w:lang w:val="ru-RU"/>
        </w:rPr>
        <w:t>Количество сенаторов.</w:t>
      </w:r>
    </w:p>
    <w:p w14:paraId="54E73EE6" w14:textId="77777777" w:rsidR="00313027" w:rsidRPr="00CE7A8B" w:rsidRDefault="007712F0">
      <w:pPr>
        <w:pStyle w:val="11"/>
        <w:ind w:left="37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На уровне ратуш </w:t>
      </w:r>
      <w:r w:rsidRPr="00CE7A8B">
        <w:rPr>
          <w:rStyle w:val="a9"/>
          <w:color w:val="F04E39"/>
          <w:lang w:val="ru-RU"/>
        </w:rPr>
        <w:t xml:space="preserve">16 </w:t>
      </w:r>
      <w:r w:rsidRPr="00CE7A8B">
        <w:rPr>
          <w:rStyle w:val="a9"/>
          <w:lang w:val="ru-RU"/>
        </w:rPr>
        <w:t xml:space="preserve">женщин-мэров из </w:t>
      </w:r>
      <w:r w:rsidRPr="00CE7A8B">
        <w:rPr>
          <w:rStyle w:val="a9"/>
          <w:color w:val="F04E39"/>
          <w:lang w:val="ru-RU"/>
        </w:rPr>
        <w:t xml:space="preserve">общего числа 201 </w:t>
      </w:r>
      <w:proofErr w:type="gramStart"/>
      <w:r w:rsidRPr="00CE7A8B">
        <w:rPr>
          <w:rStyle w:val="a9"/>
          <w:lang w:val="ru-RU"/>
        </w:rPr>
        <w:t>места,  то</w:t>
      </w:r>
      <w:proofErr w:type="gramEnd"/>
      <w:r w:rsidRPr="00CE7A8B">
        <w:rPr>
          <w:rStyle w:val="a9"/>
          <w:lang w:val="ru-RU"/>
        </w:rPr>
        <w:t xml:space="preserve"> есть </w:t>
      </w:r>
      <w:r w:rsidRPr="00CE7A8B">
        <w:rPr>
          <w:rStyle w:val="a9"/>
          <w:color w:val="F04E39"/>
          <w:lang w:val="ru-RU"/>
        </w:rPr>
        <w:t>7,9%,</w:t>
      </w:r>
      <w:r w:rsidRPr="00CE7A8B">
        <w:rPr>
          <w:rStyle w:val="a9"/>
          <w:lang w:val="ru-RU"/>
        </w:rPr>
        <w:t xml:space="preserve"> и </w:t>
      </w:r>
      <w:r w:rsidRPr="00CE7A8B">
        <w:rPr>
          <w:rStyle w:val="a9"/>
          <w:color w:val="F04E39"/>
          <w:lang w:val="ru-RU"/>
        </w:rPr>
        <w:t xml:space="preserve">1 </w:t>
      </w:r>
      <w:r w:rsidRPr="00CE7A8B">
        <w:rPr>
          <w:rStyle w:val="a9"/>
          <w:lang w:val="ru-RU"/>
        </w:rPr>
        <w:t>женщина-председатель регионального совета.</w:t>
      </w:r>
      <w:r w:rsidRPr="00CE7A8B">
        <w:rPr>
          <w:lang w:val="ru-RU"/>
        </w:rPr>
        <w:br w:type="page"/>
      </w:r>
    </w:p>
    <w:p w14:paraId="4664D239" w14:textId="77777777" w:rsidR="00313027" w:rsidRPr="00CE7A8B" w:rsidRDefault="007712F0">
      <w:pPr>
        <w:pStyle w:val="11"/>
        <w:spacing w:after="160"/>
        <w:rPr>
          <w:lang w:val="ru-RU"/>
        </w:rPr>
      </w:pPr>
      <w:r w:rsidRPr="00CE7A8B">
        <w:rPr>
          <w:rStyle w:val="a9"/>
          <w:i/>
          <w:iCs/>
          <w:color w:val="F04E39"/>
          <w:lang w:val="ru-RU"/>
        </w:rPr>
        <w:lastRenderedPageBreak/>
        <w:t>Показатель 5.5.2 Доля женщин на руководящих должностях</w:t>
      </w:r>
    </w:p>
    <w:p w14:paraId="24E1B84A" w14:textId="77777777" w:rsidR="00313027" w:rsidRPr="00CE7A8B" w:rsidRDefault="007712F0">
      <w:pPr>
        <w:pStyle w:val="11"/>
        <w:spacing w:after="0"/>
        <w:rPr>
          <w:lang w:val="ru-RU"/>
        </w:rPr>
        <w:sectPr w:rsidR="00313027" w:rsidRPr="00CE7A8B">
          <w:pgSz w:w="16838" w:h="23810"/>
          <w:pgMar w:top="3932" w:right="2910" w:bottom="6094" w:left="2864" w:header="3504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Этот показатель был </w:t>
      </w:r>
      <w:proofErr w:type="spellStart"/>
      <w:r w:rsidRPr="00CE7A8B">
        <w:rPr>
          <w:rStyle w:val="a9"/>
          <w:lang w:val="ru-RU"/>
        </w:rPr>
        <w:t>приблизён</w:t>
      </w:r>
      <w:proofErr w:type="spellEnd"/>
      <w:r w:rsidRPr="00CE7A8B">
        <w:rPr>
          <w:rStyle w:val="a9"/>
          <w:lang w:val="ru-RU"/>
        </w:rPr>
        <w:t xml:space="preserve"> долей женщин в правительстве и долей женщин на ответственных должностях в государственной службе и государственных учреждениях. Согласно Национальному отчету о реализации Национального плана развития, сосредоточенном на Целях устойчивого развития, представленность женщин на руководящих должностях в правительстве низкая. Он снизился с </w:t>
      </w:r>
      <w:r w:rsidRPr="00CE7A8B">
        <w:rPr>
          <w:rStyle w:val="a9"/>
          <w:color w:val="F04E39"/>
          <w:lang w:val="ru-RU"/>
        </w:rPr>
        <w:t xml:space="preserve">20,68% в 2017 году до 16,66% в 2018 году. </w:t>
      </w:r>
      <w:r w:rsidRPr="00CE7A8B">
        <w:rPr>
          <w:rStyle w:val="a9"/>
          <w:color w:val="000000"/>
          <w:lang w:val="ru-RU"/>
        </w:rPr>
        <w:t xml:space="preserve">Однако </w:t>
      </w:r>
      <w:r w:rsidRPr="00CE7A8B">
        <w:rPr>
          <w:rStyle w:val="a9"/>
          <w:lang w:val="ru-RU"/>
        </w:rPr>
        <w:t xml:space="preserve">с 2018 по 2020 год он вырос до </w:t>
      </w:r>
      <w:r w:rsidRPr="00CE7A8B">
        <w:rPr>
          <w:rStyle w:val="a9"/>
          <w:color w:val="F04E39"/>
          <w:lang w:val="ru-RU"/>
        </w:rPr>
        <w:t>17,39%.</w:t>
      </w:r>
      <w:r w:rsidRPr="00CE7A8B">
        <w:rPr>
          <w:rStyle w:val="a9"/>
          <w:lang w:val="ru-RU"/>
        </w:rPr>
        <w:t xml:space="preserve"> Кроме того, для ответственных должностей в государственной службе и государственных учреждениях, занимаемых женщинами, они составляют лишь около </w:t>
      </w:r>
      <w:r w:rsidRPr="00CE7A8B">
        <w:rPr>
          <w:rStyle w:val="a9"/>
          <w:color w:val="F04E39"/>
          <w:lang w:val="ru-RU"/>
        </w:rPr>
        <w:t xml:space="preserve">26% </w:t>
      </w:r>
      <w:r w:rsidRPr="00CE7A8B">
        <w:rPr>
          <w:rStyle w:val="a9"/>
          <w:color w:val="000000"/>
          <w:lang w:val="ru-RU"/>
        </w:rPr>
        <w:t xml:space="preserve">всех должностей </w:t>
      </w:r>
      <w:r w:rsidRPr="00CE7A8B">
        <w:rPr>
          <w:rStyle w:val="a9"/>
          <w:lang w:val="ru-RU"/>
        </w:rPr>
        <w:t>ответственности за тот же период (2017–2020).</w:t>
      </w:r>
    </w:p>
    <w:p w14:paraId="0267B1B9" w14:textId="77777777" w:rsidR="00313027" w:rsidRPr="00CE7A8B" w:rsidRDefault="007712F0">
      <w:pPr>
        <w:pStyle w:val="11"/>
        <w:spacing w:after="300"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F04E39"/>
          <w:lang w:val="ru-RU"/>
        </w:rPr>
        <w:lastRenderedPageBreak/>
        <w:t>Цель 5.6: обеспечить универсальный доступ к сексуальной и репродуктивной медицинской помощи и реализацию репродуктивных прав для всех, как это было согласовано в Программе действий Международной конференции по населению и развитию, Пекинской платформе действий, а также в итоговых документах последующих обзорных конференций.</w:t>
      </w:r>
    </w:p>
    <w:p w14:paraId="5F19BA95" w14:textId="77777777" w:rsidR="00313027" w:rsidRPr="00CE7A8B" w:rsidRDefault="007712F0">
      <w:pPr>
        <w:pStyle w:val="11"/>
        <w:spacing w:after="160"/>
        <w:jc w:val="both"/>
        <w:rPr>
          <w:lang w:val="ru-RU"/>
        </w:rPr>
      </w:pPr>
      <w:r w:rsidRPr="00CE7A8B">
        <w:rPr>
          <w:rStyle w:val="a9"/>
          <w:i/>
          <w:iCs/>
          <w:color w:val="F04E39"/>
          <w:lang w:val="ru-RU"/>
        </w:rPr>
        <w:t>Показатель 5.6.1 Уровень распространенности контрацепции</w:t>
      </w:r>
    </w:p>
    <w:p w14:paraId="7917BEB1" w14:textId="77777777" w:rsidR="00313027" w:rsidRPr="00CE7A8B" w:rsidRDefault="007712F0">
      <w:pPr>
        <w:pStyle w:val="11"/>
        <w:spacing w:after="880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50" behindDoc="0" locked="0" layoutInCell="1" allowOverlap="1" wp14:anchorId="0C1B1EB0" wp14:editId="0774FBAA">
            <wp:simplePos x="0" y="0"/>
            <wp:positionH relativeFrom="page">
              <wp:posOffset>2107565</wp:posOffset>
            </wp:positionH>
            <wp:positionV relativeFrom="paragraph">
              <wp:posOffset>2476500</wp:posOffset>
            </wp:positionV>
            <wp:extent cx="1085215" cy="1085215"/>
            <wp:effectExtent l="0" t="0" r="0" b="0"/>
            <wp:wrapSquare wrapText="right"/>
            <wp:docPr id="155" name="Shap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box 156"/>
                    <pic:cNvPicPr/>
                  </pic:nvPicPr>
                  <pic:blipFill>
                    <a:blip r:embed="rId68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>Согласно Национальному отчету о реализации Национального плана развития, сосредоточенном на ЦУР, уровень распространенности современных контрацептивов (</w:t>
      </w:r>
      <w:r>
        <w:rPr>
          <w:rStyle w:val="a9"/>
        </w:rPr>
        <w:t>MCCR</w:t>
      </w:r>
      <w:r w:rsidRPr="00CE7A8B">
        <w:rPr>
          <w:rStyle w:val="a9"/>
          <w:lang w:val="ru-RU"/>
        </w:rPr>
        <w:t xml:space="preserve">) остаётся низким, хотя на национальном уровне он прогрессирует. </w:t>
      </w:r>
      <w:r w:rsidRPr="00CE7A8B">
        <w:rPr>
          <w:rStyle w:val="a9"/>
          <w:color w:val="F04E39"/>
          <w:lang w:val="ru-RU"/>
        </w:rPr>
        <w:t>В 2018 году он составлял около 20,9</w:t>
      </w:r>
      <w:r w:rsidRPr="00CE7A8B">
        <w:rPr>
          <w:rStyle w:val="a9"/>
          <w:lang w:val="ru-RU"/>
        </w:rPr>
        <w:t xml:space="preserve">%, с сильными вариациями между регионами (Абиджан: 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F04E39"/>
          <w:lang w:val="ru-RU"/>
        </w:rPr>
        <w:t>19,4%; Северо-запад: 4,8%)</w:t>
      </w:r>
      <w:r w:rsidRPr="00CE7A8B">
        <w:rPr>
          <w:rStyle w:val="a9"/>
          <w:lang w:val="ru-RU"/>
        </w:rPr>
        <w:t xml:space="preserve"> и разрыв более 15 пунктов по сравнению с целью, установленной на </w:t>
      </w:r>
      <w:r w:rsidRPr="00CE7A8B">
        <w:rPr>
          <w:rStyle w:val="a9"/>
          <w:color w:val="F04E39"/>
          <w:lang w:val="ru-RU"/>
        </w:rPr>
        <w:t>2020 год (36</w:t>
      </w:r>
      <w:r w:rsidRPr="00CE7A8B">
        <w:rPr>
          <w:rStyle w:val="a9"/>
          <w:lang w:val="ru-RU"/>
        </w:rPr>
        <w:t xml:space="preserve">%) в Национальном плане действий по планированию семьи на 2015–2020  </w:t>
      </w:r>
      <w:proofErr w:type="spellStart"/>
      <w:r w:rsidRPr="00CE7A8B">
        <w:rPr>
          <w:rStyle w:val="a9"/>
          <w:lang w:val="ru-RU"/>
        </w:rPr>
        <w:t>годы.</w:t>
      </w:r>
      <w:r w:rsidRPr="00CE7A8B">
        <w:rPr>
          <w:rStyle w:val="a9"/>
          <w:color w:val="000000"/>
          <w:lang w:val="ru-RU"/>
        </w:rPr>
        <w:t>В</w:t>
      </w:r>
      <w:proofErr w:type="spellEnd"/>
      <w:r w:rsidRPr="00CE7A8B">
        <w:rPr>
          <w:rStyle w:val="a9"/>
          <w:color w:val="000000"/>
          <w:lang w:val="ru-RU"/>
        </w:rPr>
        <w:t xml:space="preserve"> </w:t>
      </w:r>
      <w:r w:rsidRPr="00CE7A8B">
        <w:rPr>
          <w:rStyle w:val="a9"/>
          <w:color w:val="F04E39"/>
          <w:lang w:val="ru-RU"/>
        </w:rPr>
        <w:t>2017 году 95%</w:t>
      </w:r>
      <w:r w:rsidRPr="00CE7A8B">
        <w:rPr>
          <w:rStyle w:val="a9"/>
          <w:color w:val="F04E39"/>
          <w:lang w:val="ru-RU"/>
        </w:rPr>
        <w:br/>
      </w:r>
      <w:r w:rsidRPr="00CE7A8B">
        <w:rPr>
          <w:rStyle w:val="a9"/>
          <w:color w:val="000000"/>
          <w:lang w:val="ru-RU"/>
        </w:rPr>
        <w:t xml:space="preserve"> медицинских учреждений (96,1% государственных учреждений) имели службу планирования семьи, предлагающую как минимум три современных метода контрацепции, что на 4 процентных пункта больше по сравнению с 2016 годом (</w:t>
      </w:r>
      <w:r>
        <w:rPr>
          <w:rStyle w:val="a9"/>
          <w:color w:val="000000"/>
        </w:rPr>
        <w:t>SARA</w:t>
      </w:r>
      <w:r w:rsidRPr="00CE7A8B">
        <w:rPr>
          <w:rStyle w:val="a9"/>
          <w:color w:val="000000"/>
          <w:lang w:val="ru-RU"/>
        </w:rPr>
        <w:t xml:space="preserve"> 2016).</w:t>
      </w:r>
    </w:p>
    <w:p w14:paraId="1EFB97F8" w14:textId="77777777" w:rsidR="00313027" w:rsidRPr="00CE7A8B" w:rsidRDefault="007712F0">
      <w:pPr>
        <w:pStyle w:val="40"/>
        <w:keepNext/>
        <w:keepLines/>
        <w:rPr>
          <w:lang w:val="ru-RU"/>
        </w:rPr>
      </w:pPr>
      <w:bookmarkStart w:id="42" w:name="bookmark76"/>
      <w:r w:rsidRPr="00CE7A8B">
        <w:rPr>
          <w:rStyle w:val="4"/>
          <w:b/>
          <w:bCs/>
          <w:color w:val="00B1D8"/>
          <w:lang w:val="ru-RU"/>
        </w:rPr>
        <w:t>Цель 6: обеспечить доступ к воде и санитарии для всех и обеспечить устойчивое управление водными ресурсами</w:t>
      </w:r>
      <w:bookmarkEnd w:id="42"/>
    </w:p>
    <w:p w14:paraId="3501CEC0" w14:textId="77777777" w:rsidR="00313027" w:rsidRPr="00CE7A8B" w:rsidRDefault="007712F0">
      <w:pPr>
        <w:pStyle w:val="11"/>
        <w:spacing w:after="440"/>
        <w:jc w:val="both"/>
        <w:rPr>
          <w:lang w:val="ru-RU"/>
        </w:rPr>
      </w:pPr>
      <w:r w:rsidRPr="00CE7A8B">
        <w:rPr>
          <w:rStyle w:val="a9"/>
          <w:lang w:val="ru-RU"/>
        </w:rPr>
        <w:t>Питьевая вода — это вода, которую можно пить, не вызывая болезни. Таким образом, прозрачная вода не обязательно пригодна для питья. Цель 6 предусматривает действия для обеспечения инклюзивного и справедливого доступа к доступной безопасной питьевой воде, санитарии и гигиене, а также интеграции водных экосистемных вопросов.</w:t>
      </w:r>
    </w:p>
    <w:p w14:paraId="2165646F" w14:textId="77777777" w:rsidR="00313027" w:rsidRPr="00CE7A8B" w:rsidRDefault="007712F0">
      <w:pPr>
        <w:pStyle w:val="50"/>
        <w:keepNext/>
        <w:keepLines/>
        <w:spacing w:after="440" w:line="360" w:lineRule="auto"/>
        <w:ind w:firstLine="0"/>
        <w:jc w:val="both"/>
        <w:rPr>
          <w:lang w:val="ru-RU"/>
        </w:rPr>
      </w:pPr>
      <w:bookmarkStart w:id="43" w:name="bookmark78"/>
      <w:r w:rsidRPr="00CE7A8B">
        <w:rPr>
          <w:rStyle w:val="5"/>
          <w:b/>
          <w:bCs/>
          <w:color w:val="00B1D8"/>
          <w:lang w:val="ru-RU"/>
        </w:rPr>
        <w:t>Цель 6.1</w:t>
      </w:r>
      <w:proofErr w:type="gramStart"/>
      <w:r w:rsidRPr="00CE7A8B">
        <w:rPr>
          <w:rStyle w:val="5"/>
          <w:b/>
          <w:bCs/>
          <w:color w:val="00B1D8"/>
          <w:lang w:val="ru-RU"/>
        </w:rPr>
        <w:t>: К</w:t>
      </w:r>
      <w:proofErr w:type="gramEnd"/>
      <w:r w:rsidRPr="00CE7A8B">
        <w:rPr>
          <w:rStyle w:val="5"/>
          <w:b/>
          <w:bCs/>
          <w:color w:val="00B1D8"/>
          <w:lang w:val="ru-RU"/>
        </w:rPr>
        <w:t xml:space="preserve"> 2030 году достичь универсального и справедливого доступа к безопасной и доступной питьевой воде</w:t>
      </w:r>
      <w:bookmarkEnd w:id="43"/>
    </w:p>
    <w:p w14:paraId="49CAB125" w14:textId="77777777" w:rsidR="00313027" w:rsidRPr="00CE7A8B" w:rsidRDefault="007712F0">
      <w:pPr>
        <w:pStyle w:val="11"/>
        <w:spacing w:after="440"/>
        <w:jc w:val="both"/>
        <w:rPr>
          <w:lang w:val="ru-RU"/>
        </w:rPr>
      </w:pPr>
      <w:r w:rsidRPr="00CE7A8B">
        <w:rPr>
          <w:rStyle w:val="a9"/>
          <w:i/>
          <w:iCs/>
          <w:color w:val="00B1D8"/>
          <w:lang w:val="ru-RU"/>
        </w:rPr>
        <w:t>Индикатор 6.1.1: Доля населения, пользующего безопасно управляемые питьевые водные услуги.</w:t>
      </w:r>
    </w:p>
    <w:p w14:paraId="7FFAA278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Использование безопасно управляемых услуг питьевой воды означает использование улучшенного базового источника питьевой воды, </w:t>
      </w:r>
      <w:r w:rsidRPr="00CE7A8B">
        <w:rPr>
          <w:rStyle w:val="a9"/>
          <w:color w:val="000000"/>
          <w:lang w:val="ru-RU"/>
        </w:rPr>
        <w:t>расположенного на месте, доступного при необходимости и свободного от</w:t>
      </w:r>
      <w:r w:rsidRPr="00CE7A8B">
        <w:rPr>
          <w:rStyle w:val="a9"/>
          <w:color w:val="000000"/>
          <w:lang w:val="ru-RU"/>
        </w:rPr>
        <w:br/>
        <w:t xml:space="preserve">фекального (и приоритетного химического загрязнения). </w:t>
      </w:r>
      <w:r w:rsidRPr="00CE7A8B">
        <w:rPr>
          <w:rStyle w:val="a9"/>
          <w:lang w:val="ru-RU"/>
        </w:rPr>
        <w:t xml:space="preserve">«Улучшенные» источники питьевой воды включают: проточную воду в жилом доме, дворе или на участке; общественные краны или стояки; </w:t>
      </w:r>
      <w:r w:rsidRPr="00CE7A8B">
        <w:rPr>
          <w:rStyle w:val="a9"/>
          <w:lang w:val="ru-RU"/>
        </w:rPr>
        <w:lastRenderedPageBreak/>
        <w:t>скважины или трубные колодцы; защищённые вырытые колодцы; защищённые источники; пакетированную воду; подаваемую воду и дождевую воду. Кроме того, источник воды считается «расположенным на месте», если точка сбора находится в жилом доме, во дворе или на участке.</w:t>
      </w:r>
    </w:p>
    <w:p w14:paraId="4D37C11E" w14:textId="77777777" w:rsidR="00313027" w:rsidRPr="00CE7A8B" w:rsidRDefault="007712F0">
      <w:pPr>
        <w:pStyle w:val="11"/>
        <w:spacing w:after="440"/>
        <w:jc w:val="both"/>
        <w:rPr>
          <w:lang w:val="ru-RU"/>
        </w:rPr>
      </w:pPr>
      <w:r w:rsidRPr="00CE7A8B">
        <w:rPr>
          <w:rStyle w:val="a9"/>
          <w:lang w:val="ru-RU"/>
        </w:rPr>
        <w:t>В этом отчёте использование безопасно управляемых услуг питьевой воды будет приблизительно соответствовать использованию улучшенного источника воды.</w:t>
      </w:r>
      <w:r w:rsidRPr="00CE7A8B">
        <w:rPr>
          <w:lang w:val="ru-RU"/>
        </w:rPr>
        <w:br w:type="page"/>
      </w:r>
    </w:p>
    <w:p w14:paraId="6EF8688C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 xml:space="preserve">Этот индикатор взят из различных отчетов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 (</w:t>
      </w:r>
      <w:r>
        <w:rPr>
          <w:rStyle w:val="a9"/>
        </w:rPr>
        <w:t>RGPH</w:t>
      </w:r>
      <w:r w:rsidRPr="00CE7A8B">
        <w:rPr>
          <w:rStyle w:val="a9"/>
          <w:lang w:val="ru-RU"/>
        </w:rPr>
        <w:t xml:space="preserve"> 2014, </w:t>
      </w:r>
      <w:r>
        <w:rPr>
          <w:rStyle w:val="a9"/>
        </w:rPr>
        <w:t>MICS</w:t>
      </w:r>
      <w:r w:rsidRPr="00CE7A8B">
        <w:rPr>
          <w:rStyle w:val="a9"/>
          <w:lang w:val="ru-RU"/>
        </w:rPr>
        <w:t xml:space="preserve"> 2016 и </w:t>
      </w:r>
      <w:r>
        <w:rPr>
          <w:rStyle w:val="a9"/>
        </w:rPr>
        <w:t>ERI</w:t>
      </w:r>
      <w:r w:rsidRPr="00CE7A8B">
        <w:rPr>
          <w:rStyle w:val="a9"/>
          <w:lang w:val="ru-RU"/>
        </w:rPr>
        <w:t>-</w:t>
      </w:r>
      <w:r>
        <w:rPr>
          <w:rStyle w:val="a9"/>
        </w:rPr>
        <w:t>ESI</w:t>
      </w:r>
      <w:r w:rsidRPr="00CE7A8B">
        <w:rPr>
          <w:rStyle w:val="a9"/>
          <w:lang w:val="ru-RU"/>
        </w:rPr>
        <w:t xml:space="preserve"> 2017). От одного отчёта к другому его измерения различаются в </w:t>
      </w:r>
      <w:r>
        <w:rPr>
          <w:rStyle w:val="a9"/>
        </w:rPr>
        <w:t>RGPH</w:t>
      </w:r>
      <w:r w:rsidRPr="00CE7A8B">
        <w:rPr>
          <w:rStyle w:val="a9"/>
          <w:lang w:val="ru-RU"/>
        </w:rPr>
        <w:t xml:space="preserve">: он анализируется по доступу воды из улучшенного источника питья, тогда как в </w:t>
      </w:r>
      <w:r>
        <w:rPr>
          <w:rStyle w:val="a9"/>
        </w:rPr>
        <w:t>MICS</w:t>
      </w:r>
      <w:r w:rsidRPr="00CE7A8B">
        <w:rPr>
          <w:rStyle w:val="a9"/>
          <w:lang w:val="ru-RU"/>
        </w:rPr>
        <w:t xml:space="preserve"> показатель измеряется точно. В </w:t>
      </w:r>
      <w:r>
        <w:rPr>
          <w:rStyle w:val="a9"/>
        </w:rPr>
        <w:t>ERI</w:t>
      </w:r>
      <w:r w:rsidRPr="00CE7A8B">
        <w:rPr>
          <w:rStyle w:val="a9"/>
          <w:lang w:val="ru-RU"/>
        </w:rPr>
        <w:t>-</w:t>
      </w:r>
      <w:r>
        <w:rPr>
          <w:rStyle w:val="a9"/>
        </w:rPr>
        <w:t>ESI</w:t>
      </w:r>
      <w:r w:rsidRPr="00CE7A8B">
        <w:rPr>
          <w:rStyle w:val="a9"/>
          <w:lang w:val="ru-RU"/>
        </w:rPr>
        <w:t xml:space="preserve"> рассчитанный индикатор — доступ к питьевой воде.</w:t>
      </w:r>
    </w:p>
    <w:p w14:paraId="4ACFBC18" w14:textId="77777777" w:rsidR="00313027" w:rsidRPr="00CE7A8B" w:rsidRDefault="007712F0">
      <w:pPr>
        <w:pStyle w:val="11"/>
        <w:spacing w:after="1480" w:line="240" w:lineRule="auto"/>
        <w:ind w:left="580" w:firstLine="2680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51" behindDoc="0" locked="0" layoutInCell="1" allowOverlap="1" wp14:anchorId="2DE7654D" wp14:editId="21260BD3">
            <wp:simplePos x="0" y="0"/>
            <wp:positionH relativeFrom="page">
              <wp:posOffset>1842135</wp:posOffset>
            </wp:positionH>
            <wp:positionV relativeFrom="paragraph">
              <wp:posOffset>406400</wp:posOffset>
            </wp:positionV>
            <wp:extent cx="1657985" cy="975360"/>
            <wp:effectExtent l="0" t="0" r="0" b="0"/>
            <wp:wrapSquare wrapText="bothSides"/>
            <wp:docPr id="157" name="Shap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box 158"/>
                    <pic:cNvPicPr/>
                  </pic:nvPicPr>
                  <pic:blipFill>
                    <a:blip r:embed="rId69"/>
                    <a:stretch/>
                  </pic:blipFill>
                  <pic:spPr>
                    <a:xfrm>
                      <a:off x="0" y="0"/>
                      <a:ext cx="165798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color w:val="000000"/>
          <w:lang w:val="ru-RU"/>
        </w:rPr>
        <w:t xml:space="preserve">В 2014 году </w:t>
      </w:r>
      <w:r>
        <w:rPr>
          <w:rStyle w:val="a9"/>
          <w:color w:val="000000"/>
        </w:rPr>
        <w:t>RGPH</w:t>
      </w:r>
      <w:r w:rsidRPr="00CE7A8B">
        <w:rPr>
          <w:rStyle w:val="a9"/>
          <w:color w:val="000000"/>
          <w:lang w:val="ru-RU"/>
        </w:rPr>
        <w:t xml:space="preserve"> показал, что </w:t>
      </w:r>
      <w:r w:rsidRPr="00CE7A8B">
        <w:rPr>
          <w:rStyle w:val="a9"/>
          <w:color w:val="00B1D8"/>
          <w:lang w:val="ru-RU"/>
        </w:rPr>
        <w:t xml:space="preserve">76,5% </w:t>
      </w:r>
      <w:r w:rsidRPr="00CE7A8B">
        <w:rPr>
          <w:rStyle w:val="a9"/>
          <w:color w:val="000000"/>
          <w:lang w:val="ru-RU"/>
        </w:rPr>
        <w:t xml:space="preserve">населения имеют доступ к улучшенным источникам питьевой воды. В 2016 году, согласно </w:t>
      </w:r>
      <w:r>
        <w:rPr>
          <w:rStyle w:val="a9"/>
          <w:color w:val="000000"/>
        </w:rPr>
        <w:t>MICS</w:t>
      </w:r>
      <w:r w:rsidRPr="00CE7A8B">
        <w:rPr>
          <w:rStyle w:val="a9"/>
          <w:color w:val="000000"/>
          <w:lang w:val="ru-RU"/>
        </w:rPr>
        <w:t xml:space="preserve">, почти </w:t>
      </w:r>
      <w:r w:rsidRPr="00CE7A8B">
        <w:rPr>
          <w:rStyle w:val="a9"/>
          <w:color w:val="00B1D8"/>
          <w:lang w:val="ru-RU"/>
        </w:rPr>
        <w:t xml:space="preserve">4 из 5 домохозяйств (80,7%) </w:t>
      </w:r>
      <w:r w:rsidRPr="00CE7A8B">
        <w:rPr>
          <w:rStyle w:val="a9"/>
          <w:color w:val="000000"/>
          <w:lang w:val="ru-RU"/>
        </w:rPr>
        <w:t xml:space="preserve">использовали улучшенный источник питьевой воды. В 2017 году этот показатель вырос до 84,5%, то есть чуть более 8 из 10 человек, разделённых между </w:t>
      </w:r>
      <w:r w:rsidRPr="00CE7A8B">
        <w:rPr>
          <w:rStyle w:val="a9"/>
          <w:color w:val="00B1D8"/>
          <w:lang w:val="ru-RU"/>
        </w:rPr>
        <w:t xml:space="preserve">92,1% и 75,8 </w:t>
      </w:r>
      <w:r w:rsidRPr="00CE7A8B">
        <w:rPr>
          <w:rStyle w:val="a9"/>
          <w:color w:val="000000"/>
          <w:lang w:val="ru-RU"/>
        </w:rPr>
        <w:t>% в городских и сельских районах (</w:t>
      </w:r>
      <w:r>
        <w:rPr>
          <w:rStyle w:val="a9"/>
          <w:color w:val="000000"/>
        </w:rPr>
        <w:t>ERI</w:t>
      </w:r>
      <w:r w:rsidRPr="00CE7A8B">
        <w:rPr>
          <w:rStyle w:val="a9"/>
          <w:color w:val="000000"/>
          <w:lang w:val="ru-RU"/>
        </w:rPr>
        <w:t>-</w:t>
      </w:r>
      <w:r>
        <w:rPr>
          <w:rStyle w:val="a9"/>
          <w:color w:val="000000"/>
        </w:rPr>
        <w:t>ESI</w:t>
      </w:r>
      <w:r w:rsidRPr="00CE7A8B">
        <w:rPr>
          <w:rStyle w:val="a9"/>
          <w:color w:val="000000"/>
          <w:lang w:val="ru-RU"/>
        </w:rPr>
        <w:t>).</w:t>
      </w:r>
    </w:p>
    <w:p w14:paraId="1E6FBAAA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b/>
          <w:bCs/>
          <w:color w:val="00B1D8"/>
          <w:lang w:val="ru-RU"/>
        </w:rPr>
        <w:t>Цель 6.2</w:t>
      </w:r>
      <w:proofErr w:type="gramStart"/>
      <w:r w:rsidRPr="00CE7A8B">
        <w:rPr>
          <w:rStyle w:val="a9"/>
          <w:b/>
          <w:bCs/>
          <w:color w:val="00B1D8"/>
          <w:lang w:val="ru-RU"/>
        </w:rPr>
        <w:t>: К</w:t>
      </w:r>
      <w:proofErr w:type="gramEnd"/>
      <w:r w:rsidRPr="00CE7A8B">
        <w:rPr>
          <w:rStyle w:val="a9"/>
          <w:b/>
          <w:bCs/>
          <w:color w:val="00B1D8"/>
          <w:lang w:val="ru-RU"/>
        </w:rPr>
        <w:t xml:space="preserve"> 2030 году обеспечить равный доступ к санитарным и гигиеническим услугам для всех и положить конец открытой дефекации, с особым вниманием к нуждам женщин и девочек и людей в уязвимых условиях.</w:t>
      </w:r>
    </w:p>
    <w:p w14:paraId="3F58CC59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i/>
          <w:iCs/>
          <w:color w:val="00B1D8"/>
          <w:lang w:val="ru-RU"/>
        </w:rPr>
        <w:t>Индикатор 6.2.1 Доля населения, пользующихся безопасно управляемыми санитарными услугами, включая средства мытья рук с мылом и водой.</w:t>
      </w:r>
    </w:p>
    <w:p w14:paraId="4CA43BD6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контексте данного отчёта этот показатель будет измеряться по двум показателям: </w:t>
      </w:r>
      <w:r>
        <w:rPr>
          <w:rStyle w:val="a9"/>
        </w:rPr>
        <w:t>i</w:t>
      </w:r>
      <w:r w:rsidRPr="00CE7A8B">
        <w:rPr>
          <w:rStyle w:val="a9"/>
          <w:lang w:val="ru-RU"/>
        </w:rPr>
        <w:t xml:space="preserve">) доля домохозяйств с местом мытья рук и </w:t>
      </w:r>
      <w:r>
        <w:rPr>
          <w:rStyle w:val="a9"/>
        </w:rPr>
        <w:t>ii</w:t>
      </w:r>
      <w:r w:rsidRPr="00CE7A8B">
        <w:rPr>
          <w:rStyle w:val="a9"/>
          <w:lang w:val="ru-RU"/>
        </w:rPr>
        <w:t>) доля населения с туалетами.</w:t>
      </w:r>
    </w:p>
    <w:p w14:paraId="539861D9" w14:textId="77777777" w:rsidR="00313027" w:rsidRPr="00CE7A8B" w:rsidRDefault="007712F0">
      <w:pPr>
        <w:pStyle w:val="11"/>
        <w:spacing w:after="860"/>
        <w:jc w:val="both"/>
        <w:rPr>
          <w:lang w:val="ru-RU"/>
        </w:rPr>
      </w:pPr>
      <w:r>
        <w:rPr>
          <w:noProof/>
        </w:rPr>
        <w:drawing>
          <wp:anchor distT="0" distB="1151890" distL="88900" distR="88900" simplePos="0" relativeHeight="125829452" behindDoc="0" locked="0" layoutInCell="1" allowOverlap="1" wp14:anchorId="4BA050C1" wp14:editId="6046D14E">
            <wp:simplePos x="0" y="0"/>
            <wp:positionH relativeFrom="page">
              <wp:posOffset>1921510</wp:posOffset>
            </wp:positionH>
            <wp:positionV relativeFrom="paragraph">
              <wp:posOffset>901700</wp:posOffset>
            </wp:positionV>
            <wp:extent cx="1334770" cy="1146175"/>
            <wp:effectExtent l="0" t="0" r="0" b="0"/>
            <wp:wrapSquare wrapText="right"/>
            <wp:docPr id="159" name="Shap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box 160"/>
                    <pic:cNvPicPr/>
                  </pic:nvPicPr>
                  <pic:blipFill>
                    <a:blip r:embed="rId70"/>
                    <a:stretch/>
                  </pic:blipFill>
                  <pic:spPr>
                    <a:xfrm>
                      <a:off x="0" y="0"/>
                      <a:ext cx="133477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273810" distB="0" distL="256540" distR="180340" simplePos="0" relativeHeight="125829453" behindDoc="0" locked="0" layoutInCell="1" allowOverlap="1" wp14:anchorId="17D88B55" wp14:editId="6966083B">
            <wp:simplePos x="0" y="0"/>
            <wp:positionH relativeFrom="page">
              <wp:posOffset>2089150</wp:posOffset>
            </wp:positionH>
            <wp:positionV relativeFrom="paragraph">
              <wp:posOffset>2175510</wp:posOffset>
            </wp:positionV>
            <wp:extent cx="1073150" cy="1024255"/>
            <wp:effectExtent l="0" t="0" r="0" b="0"/>
            <wp:wrapSquare wrapText="right"/>
            <wp:docPr id="161" name="Shap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box 162"/>
                    <pic:cNvPicPr/>
                  </pic:nvPicPr>
                  <pic:blipFill>
                    <a:blip r:embed="rId71"/>
                    <a:stretch/>
                  </pic:blipFill>
                  <pic:spPr>
                    <a:xfrm>
                      <a:off x="0" y="0"/>
                      <a:ext cx="107315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>Несмотря на рост доступа к улучшенным источникам воды, проблема санитарии в основном возникает в сельских районах. Женщины и молодёжь остаются в группе наибольшего риска.</w:t>
      </w:r>
    </w:p>
    <w:p w14:paraId="17EEAB42" w14:textId="77777777" w:rsidR="00313027" w:rsidRPr="00CE7A8B" w:rsidRDefault="007712F0">
      <w:pPr>
        <w:pStyle w:val="11"/>
        <w:spacing w:after="380"/>
        <w:jc w:val="both"/>
        <w:rPr>
          <w:lang w:val="ru-RU"/>
        </w:rPr>
      </w:pPr>
      <w:r w:rsidRPr="00CE7A8B">
        <w:rPr>
          <w:rStyle w:val="a9"/>
          <w:b/>
          <w:bCs/>
          <w:color w:val="00B1D8"/>
          <w:lang w:val="ru-RU"/>
        </w:rPr>
        <w:t xml:space="preserve">Домохозяйство с местом мытья рук с мылом и водой: в 2016 году 96% </w:t>
      </w:r>
      <w:r w:rsidRPr="00CE7A8B">
        <w:rPr>
          <w:rStyle w:val="a9"/>
          <w:lang w:val="ru-RU"/>
        </w:rPr>
        <w:t xml:space="preserve">домохозяйств имели конкретное место для мытья рук, где присутствовали мыло, вода или другие чистящие средства, согласно </w:t>
      </w:r>
      <w:r>
        <w:rPr>
          <w:rStyle w:val="a9"/>
        </w:rPr>
        <w:t>MICS</w:t>
      </w:r>
      <w:r w:rsidRPr="00CE7A8B">
        <w:rPr>
          <w:rStyle w:val="a9"/>
          <w:lang w:val="ru-RU"/>
        </w:rPr>
        <w:t>_2016.</w:t>
      </w:r>
    </w:p>
    <w:p w14:paraId="3A2CCC42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b/>
          <w:bCs/>
          <w:color w:val="00B1D8"/>
          <w:lang w:val="ru-RU"/>
        </w:rPr>
        <w:t xml:space="preserve">Доля населения, имеющего доступ к туалетам: </w:t>
      </w:r>
      <w:r w:rsidRPr="00CE7A8B">
        <w:rPr>
          <w:rStyle w:val="a9"/>
          <w:lang w:val="ru-RU"/>
        </w:rPr>
        <w:t xml:space="preserve">Доля населения, пользующихся туалетами, остаётся низкой, фактически </w:t>
      </w:r>
      <w:r w:rsidRPr="00CE7A8B">
        <w:rPr>
          <w:rStyle w:val="a9"/>
          <w:color w:val="00B1D8"/>
          <w:lang w:val="ru-RU"/>
        </w:rPr>
        <w:t xml:space="preserve">в 2017 году 43,4% </w:t>
      </w:r>
      <w:r w:rsidRPr="00CE7A8B">
        <w:rPr>
          <w:rStyle w:val="a9"/>
          <w:lang w:val="ru-RU"/>
        </w:rPr>
        <w:t xml:space="preserve">населения, или чуть более </w:t>
      </w:r>
      <w:r w:rsidRPr="00CE7A8B">
        <w:rPr>
          <w:rStyle w:val="a9"/>
          <w:color w:val="00B1D8"/>
          <w:lang w:val="ru-RU"/>
        </w:rPr>
        <w:t xml:space="preserve">4 </w:t>
      </w:r>
      <w:proofErr w:type="gramStart"/>
      <w:r w:rsidRPr="00CE7A8B">
        <w:rPr>
          <w:rStyle w:val="a9"/>
          <w:lang w:val="ru-RU"/>
        </w:rPr>
        <w:t xml:space="preserve">из  </w:t>
      </w:r>
      <w:r w:rsidRPr="00CE7A8B">
        <w:rPr>
          <w:rStyle w:val="a9"/>
          <w:color w:val="00B1D8"/>
          <w:lang w:val="ru-RU"/>
        </w:rPr>
        <w:t>10</w:t>
      </w:r>
      <w:proofErr w:type="gramEnd"/>
      <w:r w:rsidRPr="00CE7A8B">
        <w:rPr>
          <w:rStyle w:val="a9"/>
          <w:color w:val="00B1D8"/>
          <w:lang w:val="ru-RU"/>
        </w:rPr>
        <w:t xml:space="preserve"> человек</w:t>
      </w:r>
      <w:r w:rsidRPr="00CE7A8B">
        <w:rPr>
          <w:rStyle w:val="a9"/>
          <w:lang w:val="ru-RU"/>
        </w:rPr>
        <w:t>, имели доступ, согласно Региональному опросу занятости и неформального сектора (</w:t>
      </w:r>
      <w:r>
        <w:rPr>
          <w:rStyle w:val="a9"/>
        </w:rPr>
        <w:t>ERI</w:t>
      </w:r>
      <w:r w:rsidRPr="00CE7A8B">
        <w:rPr>
          <w:rStyle w:val="a9"/>
          <w:lang w:val="ru-RU"/>
        </w:rPr>
        <w:t>_</w:t>
      </w:r>
      <w:r>
        <w:rPr>
          <w:rStyle w:val="a9"/>
        </w:rPr>
        <w:t>ESI</w:t>
      </w:r>
      <w:r w:rsidRPr="00CE7A8B">
        <w:rPr>
          <w:rStyle w:val="a9"/>
          <w:lang w:val="ru-RU"/>
        </w:rPr>
        <w:t>).</w:t>
      </w:r>
      <w:r w:rsidRPr="00CE7A8B">
        <w:rPr>
          <w:lang w:val="ru-RU"/>
        </w:rPr>
        <w:br w:type="page"/>
      </w:r>
    </w:p>
    <w:p w14:paraId="63A4CC2D" w14:textId="77777777" w:rsidR="00313027" w:rsidRDefault="007712F0">
      <w:pPr>
        <w:pStyle w:val="50"/>
        <w:keepNext/>
        <w:keepLines/>
        <w:numPr>
          <w:ilvl w:val="1"/>
          <w:numId w:val="12"/>
        </w:numPr>
        <w:tabs>
          <w:tab w:val="left" w:pos="1315"/>
        </w:tabs>
        <w:spacing w:after="740" w:line="240" w:lineRule="auto"/>
        <w:ind w:firstLine="60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490855" distL="114300" distR="114300" simplePos="0" relativeHeight="125829454" behindDoc="0" locked="0" layoutInCell="1" allowOverlap="1" wp14:anchorId="0A569CCC" wp14:editId="37C9FE06">
                <wp:simplePos x="0" y="0"/>
                <wp:positionH relativeFrom="page">
                  <wp:posOffset>2214245</wp:posOffset>
                </wp:positionH>
                <wp:positionV relativeFrom="paragraph">
                  <wp:posOffset>431800</wp:posOffset>
                </wp:positionV>
                <wp:extent cx="850265" cy="393065"/>
                <wp:effectExtent l="0" t="0" r="0" b="0"/>
                <wp:wrapSquare wrapText="right"/>
                <wp:docPr id="163" name="Shap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393065"/>
                        </a:xfrm>
                        <a:prstGeom prst="rect">
                          <a:avLst/>
                        </a:prstGeom>
                        <a:solidFill>
                          <a:srgbClr val="FBB52F"/>
                        </a:solidFill>
                      </wps:spPr>
                      <wps:txbx>
                        <w:txbxContent>
                          <w:p w14:paraId="60BDA791" w14:textId="77777777" w:rsidR="00313027" w:rsidRDefault="007712F0">
                            <w:pPr>
                              <w:pStyle w:val="70"/>
                              <w:pBdr>
                                <w:top w:val="single" w:sz="0" w:space="6" w:color="FBB52F"/>
                                <w:left w:val="single" w:sz="0" w:space="10" w:color="FBB52F"/>
                                <w:bottom w:val="single" w:sz="0" w:space="0" w:color="FBB52F"/>
                                <w:right w:val="single" w:sz="0" w:space="10" w:color="FBB52F"/>
                              </w:pBdr>
                              <w:shd w:val="clear" w:color="auto" w:fill="FBB52F"/>
                              <w:spacing w:after="0" w:line="187" w:lineRule="atLeast"/>
                              <w:ind w:hanging="280"/>
                            </w:pPr>
                            <w:r>
                              <w:rPr>
                                <w:rStyle w:val="7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Style w:val="7"/>
                                <w:color w:val="FFFFFF"/>
                              </w:rPr>
                              <w:t xml:space="preserve"> ЧИСТАЯ И ДОСТУПНАЯ ЭНЕРГИЯ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63" style="position:absolute;left:0;text-align:left;margin-left:174.35pt;margin-top:34pt;width:66.95pt;height:30.95pt;z-index:125829454;visibility:visible;mso-wrap-style:square;mso-wrap-distance-left:9pt;mso-wrap-distance-top:0;mso-wrap-distance-right:9pt;mso-wrap-distance-bottom:38.65pt;mso-position-horizontal:absolute;mso-position-horizontal-relative:page;mso-position-vertical:absolute;mso-position-vertical-relative:text;v-text-anchor:top" o:spid="_x0000_s1062" fillcolor="#fbb52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" w14:anchorId="0A569CCC">
                <v:textbox inset="0,0,0,0">
                  <w:txbxContent>
                    <w:p w:rsidR="00313027" w:rsidRDefault="007712F0" w14:paraId="60BDA791" w14:textId="77777777">
                      <w:pPr>
                        <w:pStyle w:val="70"/>
                        <w:pBdr>
                          <w:top w:val="single" w:color="FBB52F" w:sz="0" w:space="6"/>
                          <w:left w:val="single" w:color="FBB52F" w:sz="0" w:space="10"/>
                          <w:bottom w:val="single" w:color="FBB52F" w:sz="0" w:space="0"/>
                          <w:right w:val="single" w:color="FBB52F" w:sz="0" w:space="10"/>
                        </w:pBdr>
                        <w:shd w:val="clear" w:color="auto" w:fill="FBB52F"/>
                        <w:spacing w:after="0" w:line="187" w:lineRule="atLeast"/>
                        <w:ind w:hanging="280"/>
                      </w:pPr>
                      <w:r>
                        <w:rPr>
                          <w:rStyle w:val="7"/>
                          <w:b/>
                          <w:bCs/>
                          <w:color w:val="000000"/>
                          <w:sz w:val="28"/>
                          <w:szCs w:val="28"/>
                          <w:lang w:val="Russian"/>
                        </w:rPr>
                        <w:t>7</w:t>
                      </w:r>
                      <w:r>
                        <w:rPr>
                          <w:rStyle w:val="7"/>
                          <w:color w:val="FFFFFF"/>
                          <w:lang w:val="Russian"/>
                        </w:rPr>
                        <w:t xml:space="preserve"> ЧИСТАЯ И ДОСТУПНАЯ ЭНЕРГИЯ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noProof/>
        </w:rPr>
        <w:drawing>
          <wp:anchor distT="527050" distB="0" distL="327660" distR="300355" simplePos="0" relativeHeight="125829456" behindDoc="0" locked="0" layoutInCell="1" allowOverlap="1" wp14:anchorId="5B2303B2" wp14:editId="6951A37F">
            <wp:simplePos x="0" y="0"/>
            <wp:positionH relativeFrom="page">
              <wp:posOffset>2427605</wp:posOffset>
            </wp:positionH>
            <wp:positionV relativeFrom="paragraph">
              <wp:posOffset>958850</wp:posOffset>
            </wp:positionV>
            <wp:extent cx="450850" cy="359410"/>
            <wp:effectExtent l="0" t="0" r="0" b="0"/>
            <wp:wrapSquare wrapText="right"/>
            <wp:docPr id="165" name="Shap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box 166"/>
                    <pic:cNvPicPr/>
                  </pic:nvPicPr>
                  <pic:blipFill>
                    <a:blip r:embed="rId72"/>
                    <a:stretch/>
                  </pic:blipFill>
                  <pic:spPr>
                    <a:xfrm>
                      <a:off x="0" y="0"/>
                      <a:ext cx="4508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4" w:name="bookmark80"/>
      <w:r>
        <w:rPr>
          <w:rStyle w:val="5"/>
          <w:b/>
          <w:bCs/>
          <w:color w:val="25408F"/>
        </w:rPr>
        <w:t>СТОЛП ПРОЦВЕТАНИЯ</w:t>
      </w:r>
      <w:bookmarkEnd w:id="44"/>
    </w:p>
    <w:p w14:paraId="4439D023" w14:textId="77777777" w:rsidR="00313027" w:rsidRPr="00CE7A8B" w:rsidRDefault="007712F0">
      <w:pPr>
        <w:pStyle w:val="40"/>
        <w:keepNext/>
        <w:keepLines/>
        <w:spacing w:after="840"/>
        <w:ind w:left="300" w:firstLine="20"/>
        <w:rPr>
          <w:lang w:val="ru-RU"/>
        </w:rPr>
      </w:pPr>
      <w:bookmarkStart w:id="45" w:name="bookmark82"/>
      <w:r w:rsidRPr="00CE7A8B">
        <w:rPr>
          <w:rStyle w:val="4"/>
          <w:b/>
          <w:bCs/>
          <w:color w:val="FCB52D"/>
          <w:lang w:val="ru-RU"/>
        </w:rPr>
        <w:t>Цель 7: обеспечить доступ к надёжным, устойчивым и современным энергетическим услугам для всех</w:t>
      </w:r>
      <w:bookmarkEnd w:id="45"/>
    </w:p>
    <w:p w14:paraId="78F296DE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>Эта цель направлена на обеспечение универсального доступа к доступным, надёжным и устойчивым энергетическим услугам для всех и продвижение использования чистого топлива для приготовления пищи с целью повышения энергоэффективности и увеличения использования возобновляемой энергии.</w:t>
      </w:r>
    </w:p>
    <w:p w14:paraId="0D92BFC8" w14:textId="77777777" w:rsidR="00313027" w:rsidRPr="00CE7A8B" w:rsidRDefault="007712F0">
      <w:pPr>
        <w:pStyle w:val="50"/>
        <w:keepNext/>
        <w:keepLines/>
        <w:spacing w:after="420" w:line="360" w:lineRule="auto"/>
        <w:ind w:firstLine="0"/>
        <w:jc w:val="both"/>
        <w:rPr>
          <w:lang w:val="ru-RU"/>
        </w:rPr>
      </w:pPr>
      <w:bookmarkStart w:id="46" w:name="bookmark84"/>
      <w:r w:rsidRPr="00CE7A8B">
        <w:rPr>
          <w:rStyle w:val="5"/>
          <w:b/>
          <w:bCs/>
          <w:color w:val="FCB52D"/>
          <w:lang w:val="ru-RU"/>
        </w:rPr>
        <w:t>Цель 7.1</w:t>
      </w:r>
      <w:proofErr w:type="gramStart"/>
      <w:r w:rsidRPr="00CE7A8B">
        <w:rPr>
          <w:rStyle w:val="5"/>
          <w:b/>
          <w:bCs/>
          <w:color w:val="FCB52D"/>
          <w:lang w:val="ru-RU"/>
        </w:rPr>
        <w:t>: К</w:t>
      </w:r>
      <w:proofErr w:type="gramEnd"/>
      <w:r w:rsidRPr="00CE7A8B">
        <w:rPr>
          <w:rStyle w:val="5"/>
          <w:b/>
          <w:bCs/>
          <w:color w:val="FCB52D"/>
          <w:lang w:val="ru-RU"/>
        </w:rPr>
        <w:t xml:space="preserve"> 2030 году обеспечить доступ к доступной, надёжной, современной и надёжной энергии для всех</w:t>
      </w:r>
      <w:bookmarkEnd w:id="46"/>
    </w:p>
    <w:p w14:paraId="51D41C52" w14:textId="77777777" w:rsidR="00313027" w:rsidRPr="00CE7A8B" w:rsidRDefault="007712F0">
      <w:pPr>
        <w:pStyle w:val="11"/>
        <w:spacing w:after="540"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FCB52D"/>
          <w:lang w:val="ru-RU"/>
        </w:rPr>
        <w:t>Индикатор 7.1.1: Доля населения, имеющего доступ к электричеству.</w:t>
      </w:r>
    </w:p>
    <w:p w14:paraId="514F4643" w14:textId="77777777" w:rsidR="00313027" w:rsidRPr="00CE7A8B" w:rsidRDefault="007712F0">
      <w:pPr>
        <w:pStyle w:val="50"/>
        <w:keepNext/>
        <w:keepLines/>
        <w:spacing w:after="100" w:line="360" w:lineRule="auto"/>
        <w:ind w:left="2580" w:firstLine="0"/>
        <w:jc w:val="both"/>
        <w:rPr>
          <w:lang w:val="ru-RU"/>
        </w:rPr>
      </w:pPr>
      <w:r>
        <w:rPr>
          <w:noProof/>
        </w:rPr>
        <w:drawing>
          <wp:anchor distT="0" distB="1310640" distL="88900" distR="262255" simplePos="0" relativeHeight="125829457" behindDoc="0" locked="0" layoutInCell="1" allowOverlap="1" wp14:anchorId="7BFA2530" wp14:editId="46718B69">
            <wp:simplePos x="0" y="0"/>
            <wp:positionH relativeFrom="page">
              <wp:posOffset>1924685</wp:posOffset>
            </wp:positionH>
            <wp:positionV relativeFrom="paragraph">
              <wp:posOffset>190500</wp:posOffset>
            </wp:positionV>
            <wp:extent cx="1304290" cy="1073150"/>
            <wp:effectExtent l="0" t="0" r="0" b="0"/>
            <wp:wrapSquare wrapText="right"/>
            <wp:docPr id="167" name="Shap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box 168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off x="0" y="0"/>
                      <a:ext cx="130429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341120" distB="0" distL="92075" distR="88900" simplePos="0" relativeHeight="125829458" behindDoc="0" locked="0" layoutInCell="1" allowOverlap="1" wp14:anchorId="0CFE276B" wp14:editId="0D3AF968">
            <wp:simplePos x="0" y="0"/>
            <wp:positionH relativeFrom="page">
              <wp:posOffset>1927860</wp:posOffset>
            </wp:positionH>
            <wp:positionV relativeFrom="paragraph">
              <wp:posOffset>1531620</wp:posOffset>
            </wp:positionV>
            <wp:extent cx="1475105" cy="1042670"/>
            <wp:effectExtent l="0" t="0" r="0" b="0"/>
            <wp:wrapSquare wrapText="right"/>
            <wp:docPr id="169" name="Shap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box 170"/>
                    <pic:cNvPicPr/>
                  </pic:nvPicPr>
                  <pic:blipFill>
                    <a:blip r:embed="rId74"/>
                    <a:stretch/>
                  </pic:blipFill>
                  <pic:spPr>
                    <a:xfrm>
                      <a:off x="0" y="0"/>
                      <a:ext cx="147510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7" w:name="bookmark86"/>
      <w:r w:rsidRPr="00CE7A8B">
        <w:rPr>
          <w:rStyle w:val="5"/>
          <w:b/>
          <w:bCs/>
          <w:color w:val="FCB52D"/>
          <w:lang w:val="ru-RU"/>
        </w:rPr>
        <w:t>Доступ к электроэнергии в городских районах:</w:t>
      </w:r>
      <w:bookmarkEnd w:id="47"/>
    </w:p>
    <w:p w14:paraId="69475553" w14:textId="77777777" w:rsidR="00313027" w:rsidRPr="00CE7A8B" w:rsidRDefault="007712F0">
      <w:pPr>
        <w:pStyle w:val="11"/>
        <w:spacing w:after="1280"/>
        <w:rPr>
          <w:lang w:val="ru-RU"/>
        </w:rPr>
      </w:pPr>
      <w:r w:rsidRPr="00CE7A8B">
        <w:rPr>
          <w:rStyle w:val="a9"/>
          <w:lang w:val="ru-RU"/>
        </w:rPr>
        <w:t xml:space="preserve">В городских районах, согласно </w:t>
      </w:r>
      <w:r>
        <w:rPr>
          <w:rStyle w:val="a9"/>
        </w:rPr>
        <w:t>ERI</w:t>
      </w:r>
      <w:r w:rsidRPr="00CE7A8B">
        <w:rPr>
          <w:rStyle w:val="a9"/>
          <w:lang w:val="ru-RU"/>
        </w:rPr>
        <w:t>-</w:t>
      </w:r>
      <w:r>
        <w:rPr>
          <w:rStyle w:val="a9"/>
        </w:rPr>
        <w:t>ESI</w:t>
      </w:r>
      <w:r w:rsidRPr="00CE7A8B">
        <w:rPr>
          <w:rStyle w:val="a9"/>
          <w:lang w:val="ru-RU"/>
        </w:rPr>
        <w:t>, 92,1% населения имели доступ к электричеству в 2017 году.</w:t>
      </w:r>
    </w:p>
    <w:p w14:paraId="70A13AF3" w14:textId="77777777" w:rsidR="00313027" w:rsidRPr="00CE7A8B" w:rsidRDefault="007712F0">
      <w:pPr>
        <w:pStyle w:val="50"/>
        <w:keepNext/>
        <w:keepLines/>
        <w:spacing w:after="0" w:line="360" w:lineRule="auto"/>
        <w:ind w:firstLine="300"/>
        <w:jc w:val="both"/>
        <w:rPr>
          <w:lang w:val="ru-RU"/>
        </w:rPr>
      </w:pPr>
      <w:bookmarkStart w:id="48" w:name="bookmark88"/>
      <w:r w:rsidRPr="00CE7A8B">
        <w:rPr>
          <w:rStyle w:val="5"/>
          <w:b/>
          <w:bCs/>
          <w:color w:val="FCB52D"/>
          <w:lang w:val="ru-RU"/>
        </w:rPr>
        <w:t>Доступ к электроэнергии в сельских районах.</w:t>
      </w:r>
      <w:bookmarkEnd w:id="48"/>
    </w:p>
    <w:p w14:paraId="745F6865" w14:textId="77777777" w:rsidR="00313027" w:rsidRPr="00CE7A8B" w:rsidRDefault="007712F0">
      <w:pPr>
        <w:pStyle w:val="11"/>
        <w:spacing w:after="840"/>
        <w:ind w:left="300" w:firstLine="20"/>
        <w:rPr>
          <w:lang w:val="ru-RU"/>
        </w:rPr>
      </w:pPr>
      <w:r w:rsidRPr="00CE7A8B">
        <w:rPr>
          <w:rStyle w:val="a9"/>
          <w:lang w:val="ru-RU"/>
        </w:rPr>
        <w:t>В сельских районах 64,3%, или около двух третей населения, имели доступ к электричеству в 2017 году.</w:t>
      </w:r>
    </w:p>
    <w:p w14:paraId="0B34EF18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К концу декабря 2019 </w:t>
      </w:r>
      <w:proofErr w:type="gramStart"/>
      <w:r w:rsidRPr="00CE7A8B">
        <w:rPr>
          <w:rStyle w:val="a9"/>
          <w:lang w:val="ru-RU"/>
        </w:rPr>
        <w:t>года  было</w:t>
      </w:r>
      <w:proofErr w:type="gramEnd"/>
      <w:r w:rsidRPr="00CE7A8B">
        <w:rPr>
          <w:rStyle w:val="a9"/>
          <w:lang w:val="ru-RU"/>
        </w:rPr>
        <w:t xml:space="preserve"> электрифицировано </w:t>
      </w:r>
      <w:r w:rsidRPr="00CE7A8B">
        <w:rPr>
          <w:rStyle w:val="a9"/>
          <w:color w:val="EDB741"/>
          <w:lang w:val="ru-RU"/>
        </w:rPr>
        <w:t xml:space="preserve">5859 </w:t>
      </w:r>
      <w:r w:rsidRPr="00CE7A8B">
        <w:rPr>
          <w:rStyle w:val="a9"/>
          <w:lang w:val="ru-RU"/>
        </w:rPr>
        <w:t>сельских населённых пунктов (</w:t>
      </w:r>
      <w:r w:rsidRPr="00CE7A8B">
        <w:rPr>
          <w:rStyle w:val="a9"/>
          <w:color w:val="EDB741"/>
          <w:lang w:val="ru-RU"/>
        </w:rPr>
        <w:t>69</w:t>
      </w:r>
      <w:r w:rsidRPr="00CE7A8B">
        <w:rPr>
          <w:rStyle w:val="a9"/>
          <w:lang w:val="ru-RU"/>
        </w:rPr>
        <w:t xml:space="preserve">%), по </w:t>
      </w:r>
      <w:proofErr w:type="gramStart"/>
      <w:r w:rsidRPr="00CE7A8B">
        <w:rPr>
          <w:rStyle w:val="a9"/>
          <w:lang w:val="ru-RU"/>
        </w:rPr>
        <w:t>сравнению  с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EDB741"/>
          <w:lang w:val="ru-RU"/>
        </w:rPr>
        <w:t xml:space="preserve">4940 </w:t>
      </w:r>
      <w:r w:rsidRPr="00CE7A8B">
        <w:rPr>
          <w:rStyle w:val="a9"/>
          <w:lang w:val="ru-RU"/>
        </w:rPr>
        <w:t>(</w:t>
      </w:r>
      <w:r w:rsidRPr="00CE7A8B">
        <w:rPr>
          <w:rStyle w:val="a9"/>
          <w:color w:val="EDB741"/>
          <w:lang w:val="ru-RU"/>
        </w:rPr>
        <w:t>58</w:t>
      </w:r>
      <w:r w:rsidRPr="00CE7A8B">
        <w:rPr>
          <w:rStyle w:val="a9"/>
          <w:color w:val="EDB741"/>
          <w:lang w:val="ru-RU"/>
        </w:rPr>
        <w:br/>
      </w:r>
      <w:r w:rsidRPr="00CE7A8B">
        <w:rPr>
          <w:rStyle w:val="a9"/>
          <w:lang w:val="ru-RU"/>
        </w:rPr>
        <w:t xml:space="preserve">%) в 2018 году. Это развитие стало возможным отчасти благодаря внедрению </w:t>
      </w:r>
      <w:proofErr w:type="spellStart"/>
      <w:r>
        <w:rPr>
          <w:rStyle w:val="a9"/>
        </w:rPr>
        <w:t>PSGouv</w:t>
      </w:r>
      <w:proofErr w:type="spellEnd"/>
      <w:r w:rsidRPr="00CE7A8B">
        <w:rPr>
          <w:rStyle w:val="a9"/>
          <w:lang w:val="ru-RU"/>
        </w:rPr>
        <w:t xml:space="preserve">. Эта программа позволила электрифицировать 3 041 населённый пункт с </w:t>
      </w:r>
      <w:r w:rsidRPr="00CE7A8B">
        <w:rPr>
          <w:rStyle w:val="a9"/>
          <w:color w:val="EDB741"/>
          <w:lang w:val="ru-RU"/>
        </w:rPr>
        <w:t xml:space="preserve">2012 по 2019 </w:t>
      </w:r>
      <w:r w:rsidRPr="00CE7A8B">
        <w:rPr>
          <w:rStyle w:val="a9"/>
          <w:lang w:val="ru-RU"/>
        </w:rPr>
        <w:t xml:space="preserve">год по </w:t>
      </w:r>
      <w:proofErr w:type="gramStart"/>
      <w:r w:rsidRPr="00CE7A8B">
        <w:rPr>
          <w:rStyle w:val="a9"/>
          <w:lang w:val="ru-RU"/>
        </w:rPr>
        <w:t xml:space="preserve">сравнению </w:t>
      </w:r>
      <w:r w:rsidRPr="00CE7A8B">
        <w:rPr>
          <w:rStyle w:val="a9"/>
          <w:color w:val="EDB741"/>
          <w:lang w:val="ru-RU"/>
        </w:rPr>
        <w:t xml:space="preserve"> с</w:t>
      </w:r>
      <w:proofErr w:type="gramEnd"/>
      <w:r w:rsidRPr="00CE7A8B">
        <w:rPr>
          <w:rStyle w:val="a9"/>
          <w:color w:val="EDB741"/>
          <w:lang w:val="ru-RU"/>
        </w:rPr>
        <w:t xml:space="preserve"> 2 818 </w:t>
      </w:r>
      <w:r w:rsidRPr="00CE7A8B">
        <w:rPr>
          <w:rStyle w:val="a9"/>
          <w:lang w:val="ru-RU"/>
        </w:rPr>
        <w:t xml:space="preserve">населёнными пунктами в период </w:t>
      </w:r>
      <w:r w:rsidRPr="00CE7A8B">
        <w:rPr>
          <w:rStyle w:val="a9"/>
          <w:color w:val="EDB741"/>
          <w:lang w:val="ru-RU"/>
        </w:rPr>
        <w:t>1960–2011</w:t>
      </w:r>
      <w:r w:rsidRPr="00CE7A8B">
        <w:rPr>
          <w:rStyle w:val="a9"/>
          <w:lang w:val="ru-RU"/>
        </w:rPr>
        <w:t xml:space="preserve"> годов.</w:t>
      </w:r>
      <w:r w:rsidRPr="00CE7A8B">
        <w:rPr>
          <w:lang w:val="ru-RU"/>
        </w:rPr>
        <w:br w:type="page"/>
      </w:r>
    </w:p>
    <w:p w14:paraId="08C51DB3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332105" distB="139700" distL="0" distR="0" simplePos="0" relativeHeight="125829459" behindDoc="0" locked="0" layoutInCell="1" allowOverlap="1" wp14:anchorId="2A7ED3D7" wp14:editId="5E919667">
            <wp:simplePos x="0" y="0"/>
            <wp:positionH relativeFrom="page">
              <wp:posOffset>2792095</wp:posOffset>
            </wp:positionH>
            <wp:positionV relativeFrom="paragraph">
              <wp:posOffset>332105</wp:posOffset>
            </wp:positionV>
            <wp:extent cx="5108575" cy="2048510"/>
            <wp:effectExtent l="0" t="0" r="0" b="0"/>
            <wp:wrapTopAndBottom/>
            <wp:docPr id="171" name="Shap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box 172"/>
                    <pic:cNvPicPr/>
                  </pic:nvPicPr>
                  <pic:blipFill>
                    <a:blip r:embed="rId75"/>
                    <a:stretch/>
                  </pic:blipFill>
                  <pic:spPr>
                    <a:xfrm>
                      <a:off x="0" y="0"/>
                      <a:ext cx="510857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243C935" wp14:editId="4D8ABD49">
                <wp:simplePos x="0" y="0"/>
                <wp:positionH relativeFrom="page">
                  <wp:posOffset>2901950</wp:posOffset>
                </wp:positionH>
                <wp:positionV relativeFrom="paragraph">
                  <wp:posOffset>0</wp:posOffset>
                </wp:positionV>
                <wp:extent cx="4870450" cy="164465"/>
                <wp:effectExtent l="0" t="0" r="0" b="0"/>
                <wp:wrapNone/>
                <wp:docPr id="173" name="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0" cy="1644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11EEA9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>График 15: Эволюция среднего количества электрифицированных деревень в год с 1994 по 2019 год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243C935" id="Shape 173" o:spid="_x0000_s1063" type="#_x0000_t202" style="position:absolute;margin-left:228.5pt;margin-top:0;width:383.5pt;height:12.9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" filled="f" stroked="f">
                <v:textbox inset="0,0,0,0">
                  <w:txbxContent>
                    <w:p w14:paraId="2C11EEA9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lang w:val="ru-RU"/>
                        </w:rPr>
                        <w:t>График 15: Эволюция среднего количества электрифицированных деревень в год с 1994 по 2019 год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D11156D" w14:textId="77777777" w:rsidR="00313027" w:rsidRPr="00CE7A8B" w:rsidRDefault="007712F0">
      <w:pPr>
        <w:pStyle w:val="11"/>
        <w:spacing w:after="420"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FCB52D"/>
          <w:lang w:val="ru-RU"/>
        </w:rPr>
        <w:t>Индикатор 7.1.2 Доля населения, преимущественно использующего чистое топливо и технологии.</w:t>
      </w:r>
    </w:p>
    <w:p w14:paraId="636FAF51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Доля населения, которая в основном зависит от чистого топлива и технологий, рассчитывается путём деления числа людей, использующих чистое топливо и технологии для приготовления пищи, отопления и освещения, на общее число людей, сообщающих об использовании топлива, отопления или освещения, в процентах. Для целей данного отчёта будет представлена только та часть населения, имеющей доступ к чистому топливу для приготовления пищи.</w:t>
      </w:r>
    </w:p>
    <w:p w14:paraId="4EA5A385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b/>
          <w:bCs/>
          <w:color w:val="FCB52D"/>
          <w:lang w:val="ru-RU"/>
        </w:rPr>
        <w:t>Использование чистой энергии для приготовления пищи</w:t>
      </w:r>
    </w:p>
    <w:p w14:paraId="437F1123" w14:textId="77777777" w:rsidR="00313027" w:rsidRPr="00CE7A8B" w:rsidRDefault="007712F0">
      <w:pPr>
        <w:pStyle w:val="11"/>
        <w:spacing w:after="700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60" behindDoc="0" locked="0" layoutInCell="1" allowOverlap="1" wp14:anchorId="5E8C7ADA" wp14:editId="4E51D529">
            <wp:simplePos x="0" y="0"/>
            <wp:positionH relativeFrom="page">
              <wp:posOffset>1917065</wp:posOffset>
            </wp:positionH>
            <wp:positionV relativeFrom="paragraph">
              <wp:posOffset>1079500</wp:posOffset>
            </wp:positionV>
            <wp:extent cx="1012190" cy="1212850"/>
            <wp:effectExtent l="0" t="0" r="0" b="0"/>
            <wp:wrapSquare wrapText="right"/>
            <wp:docPr id="175" name="Shap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box 176"/>
                    <pic:cNvPicPr/>
                  </pic:nvPicPr>
                  <pic:blipFill>
                    <a:blip r:embed="rId76"/>
                    <a:stretch/>
                  </pic:blipFill>
                  <pic:spPr>
                    <a:xfrm>
                      <a:off x="0" y="0"/>
                      <a:ext cx="101219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 xml:space="preserve">Чистое топливо, а также технологии приготовления пищи, отопления и освещения понимаются как топлива, которые выделяют меньше </w:t>
      </w:r>
      <w:r>
        <w:rPr>
          <w:rStyle w:val="a9"/>
        </w:rPr>
        <w:t>CO</w:t>
      </w:r>
      <w:r w:rsidRPr="00CE7A8B">
        <w:rPr>
          <w:rStyle w:val="a9"/>
          <w:lang w:val="ru-RU"/>
        </w:rPr>
        <w:t>2 и меньше загрязняют. Для этого показателя рассматривается доля чистого топлива: газ, электроэнергия и электроэнергия.</w:t>
      </w:r>
    </w:p>
    <w:p w14:paraId="7CC15429" w14:textId="77777777" w:rsidR="00313027" w:rsidRPr="00CE7A8B" w:rsidRDefault="007712F0">
      <w:pPr>
        <w:pStyle w:val="11"/>
        <w:spacing w:after="420"/>
        <w:jc w:val="both"/>
        <w:rPr>
          <w:lang w:val="ru-RU"/>
        </w:rPr>
        <w:sectPr w:rsidR="00313027" w:rsidRPr="00CE7A8B">
          <w:pgSz w:w="16838" w:h="23810"/>
          <w:pgMar w:top="3937" w:right="2883" w:bottom="3982" w:left="2894" w:header="3509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В 2017 году он составлял </w:t>
      </w:r>
      <w:r w:rsidRPr="00CE7A8B">
        <w:rPr>
          <w:rStyle w:val="a9"/>
          <w:color w:val="EDB741"/>
          <w:lang w:val="ru-RU"/>
        </w:rPr>
        <w:t>28,4%,</w:t>
      </w:r>
      <w:r w:rsidRPr="00CE7A8B">
        <w:rPr>
          <w:rStyle w:val="a9"/>
          <w:lang w:val="ru-RU"/>
        </w:rPr>
        <w:t xml:space="preserve"> что чуть меньше </w:t>
      </w:r>
      <w:r w:rsidRPr="00CE7A8B">
        <w:rPr>
          <w:rStyle w:val="a9"/>
          <w:color w:val="EDB741"/>
          <w:lang w:val="ru-RU"/>
        </w:rPr>
        <w:t xml:space="preserve">3 из 10 человек по данным </w:t>
      </w:r>
      <w:r>
        <w:rPr>
          <w:rStyle w:val="a9"/>
          <w:color w:val="EDB741"/>
        </w:rPr>
        <w:t>ERI</w:t>
      </w:r>
      <w:r w:rsidRPr="00CE7A8B">
        <w:rPr>
          <w:rStyle w:val="a9"/>
          <w:color w:val="EDB741"/>
          <w:lang w:val="ru-RU"/>
        </w:rPr>
        <w:t>-</w:t>
      </w:r>
      <w:r>
        <w:rPr>
          <w:rStyle w:val="a9"/>
          <w:color w:val="EDB741"/>
        </w:rPr>
        <w:t>ESI</w:t>
      </w:r>
      <w:r w:rsidRPr="00CE7A8B">
        <w:rPr>
          <w:rStyle w:val="a9"/>
          <w:lang w:val="ru-RU"/>
        </w:rPr>
        <w:t>. Кроме того, по сравнению с сельской местностью, в городских домохозяйствах наблюдается относительная популярность этого типа топлива. Доля населения, использующего чистое топливо для приготовления пищи,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EDB741"/>
          <w:lang w:val="ru-RU"/>
        </w:rPr>
        <w:t xml:space="preserve">составляет 50,2% в городских </w:t>
      </w:r>
      <w:r w:rsidRPr="00CE7A8B">
        <w:rPr>
          <w:rStyle w:val="a9"/>
          <w:lang w:val="ru-RU"/>
        </w:rPr>
        <w:t xml:space="preserve">районах по </w:t>
      </w:r>
      <w:proofErr w:type="gramStart"/>
      <w:r w:rsidRPr="00CE7A8B">
        <w:rPr>
          <w:rStyle w:val="a9"/>
          <w:lang w:val="ru-RU"/>
        </w:rPr>
        <w:t xml:space="preserve">сравнению </w:t>
      </w:r>
      <w:r w:rsidRPr="00CE7A8B">
        <w:rPr>
          <w:rStyle w:val="a9"/>
          <w:color w:val="EDB741"/>
          <w:lang w:val="ru-RU"/>
        </w:rPr>
        <w:t xml:space="preserve"> с</w:t>
      </w:r>
      <w:proofErr w:type="gramEnd"/>
      <w:r w:rsidRPr="00CE7A8B">
        <w:rPr>
          <w:rStyle w:val="a9"/>
          <w:color w:val="EDB741"/>
          <w:lang w:val="ru-RU"/>
        </w:rPr>
        <w:t xml:space="preserve"> 3% </w:t>
      </w:r>
      <w:r w:rsidRPr="00CE7A8B">
        <w:rPr>
          <w:rStyle w:val="a9"/>
          <w:lang w:val="ru-RU"/>
        </w:rPr>
        <w:t>в сельской местности (97</w:t>
      </w:r>
      <w:r w:rsidRPr="00CE7A8B">
        <w:rPr>
          <w:rStyle w:val="a9"/>
          <w:color w:val="EDB741"/>
          <w:lang w:val="ru-RU"/>
        </w:rPr>
        <w:t xml:space="preserve">% </w:t>
      </w:r>
      <w:r w:rsidRPr="00CE7A8B">
        <w:rPr>
          <w:rStyle w:val="a9"/>
          <w:lang w:val="ru-RU"/>
        </w:rPr>
        <w:t>используют небезопасные и неэффективные системы приготовления пищи, преимущественно основанные на древесинах).</w:t>
      </w:r>
    </w:p>
    <w:p w14:paraId="1FC6B10B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125829461" behindDoc="0" locked="0" layoutInCell="1" allowOverlap="1" wp14:anchorId="346B692D" wp14:editId="17AEB0AD">
            <wp:simplePos x="0" y="0"/>
            <wp:positionH relativeFrom="page">
              <wp:posOffset>2101215</wp:posOffset>
            </wp:positionH>
            <wp:positionV relativeFrom="paragraph">
              <wp:posOffset>12700</wp:posOffset>
            </wp:positionV>
            <wp:extent cx="1085215" cy="1085215"/>
            <wp:effectExtent l="0" t="0" r="0" b="0"/>
            <wp:wrapSquare wrapText="right"/>
            <wp:docPr id="177" name="Shap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box 178"/>
                    <pic:cNvPicPr/>
                  </pic:nvPicPr>
                  <pic:blipFill>
                    <a:blip r:embed="rId77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433705" distB="167640" distL="117475" distR="114300" simplePos="0" relativeHeight="125829462" behindDoc="0" locked="0" layoutInCell="1" allowOverlap="1" wp14:anchorId="23BCA1B5" wp14:editId="169473D3">
            <wp:simplePos x="0" y="0"/>
            <wp:positionH relativeFrom="page">
              <wp:posOffset>2957830</wp:posOffset>
            </wp:positionH>
            <wp:positionV relativeFrom="paragraph">
              <wp:posOffset>5437505</wp:posOffset>
            </wp:positionV>
            <wp:extent cx="4791710" cy="2170430"/>
            <wp:effectExtent l="0" t="0" r="0" b="0"/>
            <wp:wrapTopAndBottom/>
            <wp:docPr id="179" name="Shap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box 180"/>
                    <pic:cNvPicPr/>
                  </pic:nvPicPr>
                  <pic:blipFill>
                    <a:blip r:embed="rId78"/>
                    <a:stretch/>
                  </pic:blipFill>
                  <pic:spPr>
                    <a:xfrm>
                      <a:off x="0" y="0"/>
                      <a:ext cx="47917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82C1BAD" wp14:editId="2F2E9444">
                <wp:simplePos x="0" y="0"/>
                <wp:positionH relativeFrom="page">
                  <wp:posOffset>3021965</wp:posOffset>
                </wp:positionH>
                <wp:positionV relativeFrom="paragraph">
                  <wp:posOffset>5105400</wp:posOffset>
                </wp:positionV>
                <wp:extent cx="4654550" cy="161290"/>
                <wp:effectExtent l="0" t="0" r="0" b="0"/>
                <wp:wrapNone/>
                <wp:docPr id="181" name="Shap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E56F15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Диаграмма 16: Реальный ВВП на одного работника в постоянном выражении в США, 2011 год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82C1BAD" id="Shape 181" o:spid="_x0000_s1064" type="#_x0000_t202" style="position:absolute;margin-left:237.95pt;margin-top:402pt;width:366.5pt;height:12.7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" filled="f" stroked="f">
                <v:textbox inset="0,0,0,0">
                  <w:txbxContent>
                    <w:p w14:paraId="07E56F15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Диаграмма 16: Реальный ВВП на одного работника в постоянном выражении в США, 2011 год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8FAB511" wp14:editId="35012824">
                <wp:simplePos x="0" y="0"/>
                <wp:positionH relativeFrom="page">
                  <wp:posOffset>2954655</wp:posOffset>
                </wp:positionH>
                <wp:positionV relativeFrom="paragraph">
                  <wp:posOffset>7610475</wp:posOffset>
                </wp:positionV>
                <wp:extent cx="3517265" cy="161290"/>
                <wp:effectExtent l="0" t="0" r="0" b="0"/>
                <wp:wrapNone/>
                <wp:docPr id="183" name="Shap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6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81EC1B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>Источник: наши расчёты с данными Всемирного банка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FAB511" id="Shape 183" o:spid="_x0000_s1065" type="#_x0000_t202" style="position:absolute;margin-left:232.65pt;margin-top:599.25pt;width:276.95pt;height:12.7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" filled="f" stroked="f">
                <v:textbox inset="0,0,0,0">
                  <w:txbxContent>
                    <w:p w14:paraId="2F81EC1B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lang w:val="ru-RU"/>
                        </w:rPr>
                        <w:t>Источник: наши расчёты с данными Всемирного банка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82A81F" w14:textId="77777777" w:rsidR="00313027" w:rsidRPr="00CE7A8B" w:rsidRDefault="007712F0">
      <w:pPr>
        <w:pStyle w:val="40"/>
        <w:keepNext/>
        <w:keepLines/>
        <w:spacing w:after="920"/>
        <w:rPr>
          <w:lang w:val="ru-RU"/>
        </w:rPr>
      </w:pPr>
      <w:bookmarkStart w:id="49" w:name="bookmark90"/>
      <w:r w:rsidRPr="00CE7A8B">
        <w:rPr>
          <w:rStyle w:val="4"/>
          <w:b/>
          <w:bCs/>
          <w:color w:val="8A153E"/>
          <w:lang w:val="ru-RU"/>
        </w:rPr>
        <w:t>Цель 8</w:t>
      </w:r>
      <w:proofErr w:type="gramStart"/>
      <w:r w:rsidRPr="00CE7A8B">
        <w:rPr>
          <w:rStyle w:val="4"/>
          <w:b/>
          <w:bCs/>
          <w:color w:val="8A153E"/>
          <w:lang w:val="ru-RU"/>
        </w:rPr>
        <w:t>: Способствовать</w:t>
      </w:r>
      <w:proofErr w:type="gramEnd"/>
      <w:r w:rsidRPr="00CE7A8B">
        <w:rPr>
          <w:rStyle w:val="4"/>
          <w:b/>
          <w:bCs/>
          <w:color w:val="8A153E"/>
          <w:lang w:val="ru-RU"/>
        </w:rPr>
        <w:t xml:space="preserve"> устойчивому, инклюзивному и устойчивому экономическому росту, полной и продуктивной занятости и достойной работе для всех</w:t>
      </w:r>
      <w:bookmarkEnd w:id="49"/>
    </w:p>
    <w:p w14:paraId="43787EC9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8A153E"/>
          <w:lang w:val="ru-RU"/>
        </w:rPr>
        <w:t>Цель 8.2</w:t>
      </w:r>
      <w:proofErr w:type="gramStart"/>
      <w:r w:rsidRPr="00CE7A8B">
        <w:rPr>
          <w:rStyle w:val="a9"/>
          <w:b/>
          <w:bCs/>
          <w:color w:val="8A153E"/>
          <w:lang w:val="ru-RU"/>
        </w:rPr>
        <w:t>: Достичь</w:t>
      </w:r>
      <w:proofErr w:type="gramEnd"/>
      <w:r w:rsidRPr="00CE7A8B">
        <w:rPr>
          <w:rStyle w:val="a9"/>
          <w:b/>
          <w:bCs/>
          <w:color w:val="8A153E"/>
          <w:lang w:val="ru-RU"/>
        </w:rPr>
        <w:t xml:space="preserve"> высокого уровня экономической производительности посредством диверсификации, технологического модернизации и инноваций, в частности с акцентом на секторы с высокой добавленной стоимостью и трудоемких ресурсов.</w:t>
      </w:r>
    </w:p>
    <w:p w14:paraId="00A4B07A" w14:textId="77777777" w:rsidR="00313027" w:rsidRPr="00CE7A8B" w:rsidRDefault="007712F0">
      <w:pPr>
        <w:pStyle w:val="11"/>
        <w:spacing w:after="220" w:line="305" w:lineRule="auto"/>
        <w:jc w:val="both"/>
        <w:rPr>
          <w:lang w:val="ru-RU"/>
        </w:rPr>
      </w:pPr>
      <w:r w:rsidRPr="00CE7A8B">
        <w:rPr>
          <w:rStyle w:val="a9"/>
          <w:i/>
          <w:iCs/>
          <w:color w:val="8A153E"/>
          <w:lang w:val="ru-RU"/>
        </w:rPr>
        <w:t>Индикатор 8.2.1 Годовой темп роста реального ВВП на душу занятых</w:t>
      </w:r>
    </w:p>
    <w:p w14:paraId="4912E86D" w14:textId="77777777" w:rsidR="00313027" w:rsidRPr="00CE7A8B" w:rsidRDefault="007712F0">
      <w:pPr>
        <w:pStyle w:val="11"/>
        <w:spacing w:after="400"/>
        <w:jc w:val="both"/>
        <w:rPr>
          <w:lang w:val="ru-RU"/>
        </w:rPr>
      </w:pPr>
      <w:r w:rsidRPr="00CE7A8B">
        <w:rPr>
          <w:rStyle w:val="a9"/>
          <w:lang w:val="ru-RU"/>
        </w:rPr>
        <w:t>Этот показатель говорит о ежегодных темпах роста производительности труда. Производительность труда понимается как общий объём выпуска, измеряемый ВВП на единицу труда (измеряемый в числе занятых лиц) за определённый период.</w:t>
      </w:r>
    </w:p>
    <w:p w14:paraId="756B6899" w14:textId="77777777" w:rsidR="00313027" w:rsidRPr="00CE7A8B" w:rsidRDefault="007712F0">
      <w:pPr>
        <w:pStyle w:val="11"/>
        <w:spacing w:after="340"/>
        <w:jc w:val="both"/>
        <w:rPr>
          <w:lang w:val="ru-RU"/>
        </w:rPr>
        <w:sectPr w:rsidR="00313027" w:rsidRPr="00CE7A8B">
          <w:pgSz w:w="16838" w:h="23810"/>
          <w:pgMar w:top="4609" w:right="3001" w:bottom="4609" w:left="3006" w:header="4181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После периода политического кризиса 2011 года, когда уровень был зафиксирован отрицательным уровнем 6%, производительность труда </w:t>
      </w:r>
      <w:r w:rsidRPr="00CE7A8B">
        <w:rPr>
          <w:rStyle w:val="a9"/>
          <w:color w:val="8A153E"/>
          <w:lang w:val="ru-RU"/>
        </w:rPr>
        <w:t>демонстрирует положительный рост с 2013 по 2017</w:t>
      </w:r>
      <w:r w:rsidRPr="00CE7A8B">
        <w:rPr>
          <w:rStyle w:val="a9"/>
          <w:lang w:val="ru-RU"/>
        </w:rPr>
        <w:t xml:space="preserve"> год. С этой даты в Кот-д'Ивуаре наблюдается тенденция к снижению производительности труда, то есть всё более низкий уровень ВВП на единицу труда. Это обращает внимание на все факторы производственного процесса, в частности на эффективность человеческого капитала и различные инновации.</w:t>
      </w:r>
    </w:p>
    <w:p w14:paraId="3498BA6E" w14:textId="77777777" w:rsidR="00313027" w:rsidRPr="00CE7A8B" w:rsidRDefault="007712F0">
      <w:pPr>
        <w:pStyle w:val="50"/>
        <w:keepNext/>
        <w:keepLines/>
        <w:spacing w:line="240" w:lineRule="auto"/>
        <w:ind w:firstLine="0"/>
        <w:jc w:val="both"/>
        <w:rPr>
          <w:lang w:val="ru-RU"/>
        </w:rPr>
      </w:pPr>
      <w:bookmarkStart w:id="50" w:name="bookmark94"/>
      <w:r w:rsidRPr="00CE7A8B">
        <w:rPr>
          <w:rStyle w:val="5"/>
          <w:b/>
          <w:bCs/>
          <w:color w:val="8A153E"/>
          <w:lang w:val="ru-RU"/>
        </w:rPr>
        <w:lastRenderedPageBreak/>
        <w:t>Цель 5.3. К 2030 году обеспечить полную и продуктивную занятость, а также обеспечить достойную работу и равную оплату труда равной ценности для всех женщин и мужчин, включая молодежь и людей с инвалидностью</w:t>
      </w:r>
      <w:bookmarkEnd w:id="50"/>
    </w:p>
    <w:p w14:paraId="6234E9BF" w14:textId="77777777" w:rsidR="00313027" w:rsidRPr="00CE7A8B" w:rsidRDefault="007712F0">
      <w:pPr>
        <w:pStyle w:val="11"/>
        <w:spacing w:after="2520" w:line="240" w:lineRule="auto"/>
        <w:jc w:val="both"/>
        <w:rPr>
          <w:lang w:val="ru-RU"/>
        </w:rPr>
      </w:pPr>
      <w:r>
        <w:rPr>
          <w:noProof/>
        </w:rPr>
        <w:drawing>
          <wp:anchor distT="216535" distB="0" distL="186055" distR="304800" simplePos="0" relativeHeight="125829463" behindDoc="0" locked="0" layoutInCell="1" allowOverlap="1" wp14:anchorId="086DB430" wp14:editId="73A6575F">
            <wp:simplePos x="0" y="0"/>
            <wp:positionH relativeFrom="page">
              <wp:posOffset>2359660</wp:posOffset>
            </wp:positionH>
            <wp:positionV relativeFrom="paragraph">
              <wp:posOffset>889635</wp:posOffset>
            </wp:positionV>
            <wp:extent cx="1390015" cy="1298575"/>
            <wp:effectExtent l="0" t="0" r="0" b="0"/>
            <wp:wrapTight wrapText="right">
              <wp:wrapPolygon edited="0">
                <wp:start x="0" y="0"/>
                <wp:lineTo x="21600" y="0"/>
                <wp:lineTo x="21600" y="17645"/>
                <wp:lineTo x="13974" y="17645"/>
                <wp:lineTo x="13974" y="21600"/>
                <wp:lineTo x="7863" y="21600"/>
                <wp:lineTo x="7863" y="17645"/>
                <wp:lineTo x="0" y="17645"/>
                <wp:lineTo x="0" y="0"/>
              </wp:wrapPolygon>
            </wp:wrapTight>
            <wp:docPr id="185" name="Shap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box 186"/>
                    <pic:cNvPicPr/>
                  </pic:nvPicPr>
                  <pic:blipFill>
                    <a:blip r:embed="rId79"/>
                    <a:stretch/>
                  </pic:blipFill>
                  <pic:spPr>
                    <a:xfrm>
                      <a:off x="0" y="0"/>
                      <a:ext cx="139001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4F72D1B8" wp14:editId="02E46394">
                <wp:simplePos x="0" y="0"/>
                <wp:positionH relativeFrom="page">
                  <wp:posOffset>2173605</wp:posOffset>
                </wp:positionH>
                <wp:positionV relativeFrom="paragraph">
                  <wp:posOffset>673100</wp:posOffset>
                </wp:positionV>
                <wp:extent cx="1880870" cy="189230"/>
                <wp:effectExtent l="0" t="0" r="0" b="0"/>
                <wp:wrapNone/>
                <wp:docPr id="187" name="Shap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870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6612EE" w14:textId="77777777" w:rsidR="00313027" w:rsidRDefault="007712F0">
                            <w:pPr>
                              <w:pStyle w:val="ab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901A4C"/>
                                <w:sz w:val="24"/>
                                <w:szCs w:val="24"/>
                              </w:rPr>
                              <w:t>845.5 FCFA 627.2 FCFA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87" style="position:absolute;left:0;text-align:left;margin-left:171.15pt;margin-top:53pt;width:148.1pt;height:14.9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6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" w14:anchorId="4F72D1B8">
                <v:textbox inset="0,0,0,0">
                  <w:txbxContent>
                    <w:p w:rsidR="00313027" w:rsidRDefault="007712F0" w14:paraId="3B6612EE" w14:textId="77777777">
                      <w:pPr>
                        <w:pStyle w:val="ab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901A4C"/>
                          <w:sz w:val="24"/>
                          <w:szCs w:val="24"/>
                          <w:lang w:val="Russian"/>
                        </w:rPr>
                        <w:t>845.5 FCFA 627.2 FCFA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E7A8B">
        <w:rPr>
          <w:rStyle w:val="a9"/>
          <w:i/>
          <w:iCs/>
          <w:color w:val="8A153E"/>
          <w:lang w:val="ru-RU"/>
        </w:rPr>
        <w:t>Индикатор 8.5.1 Средний почасовой заработок мужчин и женщин по профессии, возрасту и инвалидности.</w:t>
      </w:r>
    </w:p>
    <w:p w14:paraId="22F831C9" w14:textId="77777777" w:rsidR="00313027" w:rsidRPr="00CE7A8B" w:rsidRDefault="007712F0">
      <w:pPr>
        <w:pStyle w:val="11"/>
        <w:spacing w:after="100" w:line="240" w:lineRule="auto"/>
        <w:rPr>
          <w:lang w:val="ru-RU"/>
        </w:rPr>
      </w:pPr>
      <w:r w:rsidRPr="00CE7A8B">
        <w:rPr>
          <w:rStyle w:val="a9"/>
          <w:lang w:val="ru-RU"/>
        </w:rPr>
        <w:t xml:space="preserve">Средняя почасовая оплата труда сотрудников в 2017 году, согласно </w:t>
      </w:r>
      <w:r>
        <w:rPr>
          <w:rStyle w:val="a9"/>
        </w:rPr>
        <w:t>ERI</w:t>
      </w:r>
      <w:r w:rsidRPr="00CE7A8B">
        <w:rPr>
          <w:rStyle w:val="a9"/>
          <w:lang w:val="ru-RU"/>
        </w:rPr>
        <w:t>-</w:t>
      </w:r>
      <w:r>
        <w:rPr>
          <w:rStyle w:val="a9"/>
        </w:rPr>
        <w:t>ESI</w:t>
      </w:r>
      <w:r w:rsidRPr="00CE7A8B">
        <w:rPr>
          <w:rStyle w:val="a9"/>
          <w:color w:val="901A4C"/>
          <w:lang w:val="ru-RU"/>
        </w:rPr>
        <w:t xml:space="preserve">, составила 853,4 </w:t>
      </w:r>
      <w:r>
        <w:rPr>
          <w:rStyle w:val="a9"/>
          <w:color w:val="901A4C"/>
        </w:rPr>
        <w:t>FCFA</w:t>
      </w:r>
      <w:r w:rsidRPr="00CE7A8B">
        <w:rPr>
          <w:rStyle w:val="a9"/>
          <w:color w:val="901A4C"/>
          <w:lang w:val="ru-RU"/>
        </w:rPr>
        <w:t>.</w:t>
      </w:r>
    </w:p>
    <w:p w14:paraId="269AA6FD" w14:textId="77777777" w:rsidR="00313027" w:rsidRPr="00CE7A8B" w:rsidRDefault="007712F0">
      <w:pPr>
        <w:pStyle w:val="11"/>
        <w:spacing w:after="560" w:line="240" w:lineRule="auto"/>
        <w:ind w:left="2740"/>
        <w:rPr>
          <w:lang w:val="ru-RU"/>
        </w:rPr>
      </w:pPr>
      <w:r w:rsidRPr="00CE7A8B">
        <w:rPr>
          <w:rStyle w:val="a9"/>
          <w:lang w:val="ru-RU"/>
        </w:rPr>
        <w:t xml:space="preserve">Женщины по-прежнему находятся в невыгодном положении: разница </w:t>
      </w:r>
      <w:r w:rsidRPr="00CE7A8B">
        <w:rPr>
          <w:rStyle w:val="a9"/>
          <w:color w:val="000000"/>
          <w:lang w:val="ru-RU"/>
        </w:rPr>
        <w:t xml:space="preserve">в почасовой оплате </w:t>
      </w:r>
      <w:r w:rsidRPr="00CE7A8B">
        <w:rPr>
          <w:rStyle w:val="a9"/>
          <w:lang w:val="ru-RU"/>
        </w:rPr>
        <w:t>составляет 145,7</w:t>
      </w:r>
      <w:r w:rsidRPr="00CE7A8B">
        <w:rPr>
          <w:rStyle w:val="a9"/>
          <w:color w:val="901A4C"/>
          <w:lang w:val="ru-RU"/>
        </w:rPr>
        <w:t xml:space="preserve"> франка </w:t>
      </w:r>
      <w:r>
        <w:rPr>
          <w:rStyle w:val="a9"/>
          <w:color w:val="901A4C"/>
        </w:rPr>
        <w:t>CFA</w:t>
      </w:r>
      <w:r w:rsidRPr="00CE7A8B">
        <w:rPr>
          <w:rStyle w:val="a9"/>
          <w:color w:val="901A4C"/>
          <w:lang w:val="ru-RU"/>
        </w:rPr>
        <w:t xml:space="preserve"> </w:t>
      </w:r>
      <w:r w:rsidRPr="00CE7A8B">
        <w:rPr>
          <w:rStyle w:val="a9"/>
          <w:lang w:val="ru-RU"/>
        </w:rPr>
        <w:t>по сравнению с мужчинами.</w:t>
      </w:r>
    </w:p>
    <w:p w14:paraId="16050FE1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Данные с </w:t>
      </w:r>
      <w:r>
        <w:rPr>
          <w:rStyle w:val="a9"/>
        </w:rPr>
        <w:t>NES</w:t>
      </w:r>
      <w:r w:rsidRPr="00CE7A8B">
        <w:rPr>
          <w:rStyle w:val="a9"/>
          <w:lang w:val="ru-RU"/>
        </w:rPr>
        <w:t xml:space="preserve"> 2019 года дают нам информацию о среднем месячном доходе. Из них следует, что средний ежемесячный доход, получаемый по окончании среднего периода обучения в 8 лет, составляет </w:t>
      </w:r>
      <w:r w:rsidRPr="00CE7A8B">
        <w:rPr>
          <w:rStyle w:val="a9"/>
          <w:color w:val="901A4C"/>
          <w:lang w:val="ru-RU"/>
        </w:rPr>
        <w:t>107 748 франков КФА</w:t>
      </w:r>
      <w:r w:rsidRPr="00CE7A8B">
        <w:rPr>
          <w:rStyle w:val="a9"/>
          <w:lang w:val="ru-RU"/>
        </w:rPr>
        <w:t xml:space="preserve">. Это также показывает, что неравенство доходов ощущается на уровне пола. Действительно, мужчины получают в среднем 128 016 </w:t>
      </w:r>
      <w:r>
        <w:rPr>
          <w:rStyle w:val="a9"/>
        </w:rPr>
        <w:t>CFA</w:t>
      </w:r>
      <w:r w:rsidRPr="00CE7A8B">
        <w:rPr>
          <w:rStyle w:val="a9"/>
          <w:lang w:val="ru-RU"/>
        </w:rPr>
        <w:t xml:space="preserve"> франков, по </w:t>
      </w:r>
      <w:proofErr w:type="gramStart"/>
      <w:r w:rsidRPr="00CE7A8B">
        <w:rPr>
          <w:rStyle w:val="a9"/>
          <w:lang w:val="ru-RU"/>
        </w:rPr>
        <w:t>сравнению  с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901A4C"/>
          <w:lang w:val="ru-RU"/>
        </w:rPr>
        <w:t xml:space="preserve">78 541 </w:t>
      </w:r>
      <w:r>
        <w:rPr>
          <w:rStyle w:val="a9"/>
          <w:color w:val="901A4C"/>
        </w:rPr>
        <w:t>CFA</w:t>
      </w:r>
      <w:r w:rsidRPr="00CE7A8B">
        <w:rPr>
          <w:rStyle w:val="a9"/>
          <w:color w:val="901A4C"/>
          <w:lang w:val="ru-RU"/>
        </w:rPr>
        <w:br/>
      </w:r>
      <w:r w:rsidRPr="00CE7A8B">
        <w:rPr>
          <w:rStyle w:val="a9"/>
          <w:lang w:val="ru-RU"/>
        </w:rPr>
        <w:t>франком для женщин.</w:t>
      </w:r>
    </w:p>
    <w:p w14:paraId="5B3EE7A7" w14:textId="77777777" w:rsidR="00313027" w:rsidRPr="00CE7A8B" w:rsidRDefault="007712F0">
      <w:pPr>
        <w:pStyle w:val="11"/>
        <w:spacing w:after="500"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8A153E"/>
          <w:lang w:val="ru-RU"/>
        </w:rPr>
        <w:t>Индикатор 8.5.2 Уровень безработицы по полу, возрасту и статусу инвалидности</w:t>
      </w:r>
    </w:p>
    <w:p w14:paraId="1749E55C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>
        <w:rPr>
          <w:noProof/>
        </w:rPr>
        <w:drawing>
          <wp:anchor distT="0" distB="0" distL="50800" distR="50800" simplePos="0" relativeHeight="125829464" behindDoc="0" locked="0" layoutInCell="1" allowOverlap="1" wp14:anchorId="0ECCCF2E" wp14:editId="6234C3D8">
            <wp:simplePos x="0" y="0"/>
            <wp:positionH relativeFrom="page">
              <wp:posOffset>1920240</wp:posOffset>
            </wp:positionH>
            <wp:positionV relativeFrom="paragraph">
              <wp:posOffset>38100</wp:posOffset>
            </wp:positionV>
            <wp:extent cx="1597025" cy="1280160"/>
            <wp:effectExtent l="0" t="0" r="0" b="0"/>
            <wp:wrapSquare wrapText="right"/>
            <wp:docPr id="189" name="Shap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box 190"/>
                    <pic:cNvPicPr/>
                  </pic:nvPicPr>
                  <pic:blipFill>
                    <a:blip r:embed="rId80"/>
                    <a:stretch/>
                  </pic:blipFill>
                  <pic:spPr>
                    <a:xfrm>
                      <a:off x="0" y="0"/>
                      <a:ext cx="15970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 xml:space="preserve">Согласно </w:t>
      </w:r>
      <w:r>
        <w:rPr>
          <w:rStyle w:val="a9"/>
        </w:rPr>
        <w:t>NEE</w:t>
      </w:r>
      <w:r w:rsidRPr="00CE7A8B">
        <w:rPr>
          <w:rStyle w:val="a9"/>
          <w:lang w:val="ru-RU"/>
        </w:rPr>
        <w:t xml:space="preserve"> 2019 года, число людей, затронутых безработицей, оценивается в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901A4C"/>
          <w:lang w:val="ru-RU"/>
        </w:rPr>
        <w:t>259 602 человека</w:t>
      </w:r>
      <w:r w:rsidRPr="00CE7A8B">
        <w:rPr>
          <w:rStyle w:val="a9"/>
          <w:lang w:val="ru-RU"/>
        </w:rPr>
        <w:t xml:space="preserve">, что соответствует уровню безработицы </w:t>
      </w:r>
      <w:r w:rsidRPr="00CE7A8B">
        <w:rPr>
          <w:rStyle w:val="a9"/>
          <w:color w:val="901A4C"/>
          <w:lang w:val="ru-RU"/>
        </w:rPr>
        <w:t>в 2,9%.</w:t>
      </w:r>
      <w:r w:rsidRPr="00CE7A8B">
        <w:rPr>
          <w:rStyle w:val="a9"/>
          <w:lang w:val="ru-RU"/>
        </w:rPr>
        <w:t xml:space="preserve"> Уровень безработицы немного ниже, чем в 2017 году, когда он </w:t>
      </w:r>
      <w:r w:rsidRPr="00CE7A8B">
        <w:rPr>
          <w:rStyle w:val="a9"/>
          <w:color w:val="901A4C"/>
          <w:lang w:val="ru-RU"/>
        </w:rPr>
        <w:t>составлял 3,2%</w:t>
      </w:r>
      <w:r w:rsidRPr="00CE7A8B">
        <w:rPr>
          <w:rStyle w:val="a9"/>
          <w:color w:val="901A4C"/>
          <w:lang w:val="ru-RU"/>
        </w:rPr>
        <w:br/>
      </w:r>
      <w:r w:rsidRPr="00CE7A8B">
        <w:rPr>
          <w:rStyle w:val="a9"/>
          <w:color w:val="000000"/>
          <w:lang w:val="ru-RU"/>
        </w:rPr>
        <w:t xml:space="preserve"> (</w:t>
      </w:r>
      <w:r>
        <w:rPr>
          <w:rStyle w:val="a9"/>
          <w:color w:val="000000"/>
        </w:rPr>
        <w:t>ERI</w:t>
      </w:r>
      <w:r w:rsidRPr="00CE7A8B">
        <w:rPr>
          <w:rStyle w:val="a9"/>
          <w:color w:val="000000"/>
          <w:lang w:val="ru-RU"/>
        </w:rPr>
        <w:t>-</w:t>
      </w:r>
      <w:r>
        <w:rPr>
          <w:rStyle w:val="a9"/>
          <w:color w:val="000000"/>
        </w:rPr>
        <w:t>ESI</w:t>
      </w:r>
      <w:r w:rsidRPr="00CE7A8B">
        <w:rPr>
          <w:rStyle w:val="a9"/>
          <w:color w:val="000000"/>
          <w:lang w:val="ru-RU"/>
        </w:rPr>
        <w:t>).</w:t>
      </w:r>
    </w:p>
    <w:p w14:paraId="08F0BF49" w14:textId="77777777" w:rsidR="00313027" w:rsidRPr="00CE7A8B" w:rsidRDefault="007712F0">
      <w:pPr>
        <w:pStyle w:val="11"/>
        <w:spacing w:after="40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>Безработица среди женщин по-прежнему выше, чем среди мужчин, несмотря на снижение показателей среди женщин в период с 2017 по 2019 год.</w:t>
      </w:r>
    </w:p>
    <w:p w14:paraId="16E7043A" w14:textId="77777777" w:rsidR="00313027" w:rsidRPr="00CE7A8B" w:rsidRDefault="007712F0">
      <w:pPr>
        <w:spacing w:after="2679" w:line="1" w:lineRule="exact"/>
        <w:rPr>
          <w:lang w:val="ru-RU"/>
        </w:rPr>
      </w:pPr>
      <w:r>
        <w:rPr>
          <w:noProof/>
        </w:rPr>
        <w:drawing>
          <wp:anchor distT="466090" distB="0" distL="0" distR="0" simplePos="0" relativeHeight="62914714" behindDoc="1" locked="0" layoutInCell="1" allowOverlap="1" wp14:anchorId="1D4A25CA" wp14:editId="40987493">
            <wp:simplePos x="0" y="0"/>
            <wp:positionH relativeFrom="page">
              <wp:posOffset>3044825</wp:posOffset>
            </wp:positionH>
            <wp:positionV relativeFrom="paragraph">
              <wp:posOffset>563880</wp:posOffset>
            </wp:positionV>
            <wp:extent cx="1566545" cy="816610"/>
            <wp:effectExtent l="0" t="0" r="0" b="0"/>
            <wp:wrapNone/>
            <wp:docPr id="191" name="Shap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box 192"/>
                    <pic:cNvPicPr/>
                  </pic:nvPicPr>
                  <pic:blipFill>
                    <a:blip r:embed="rId81"/>
                    <a:stretch/>
                  </pic:blipFill>
                  <pic:spPr>
                    <a:xfrm>
                      <a:off x="0" y="0"/>
                      <a:ext cx="156654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3BCFC1A" wp14:editId="74203CF8">
                <wp:simplePos x="0" y="0"/>
                <wp:positionH relativeFrom="page">
                  <wp:posOffset>3087370</wp:posOffset>
                </wp:positionH>
                <wp:positionV relativeFrom="paragraph">
                  <wp:posOffset>97790</wp:posOffset>
                </wp:positionV>
                <wp:extent cx="1432560" cy="234950"/>
                <wp:effectExtent l="0" t="0" r="0" b="0"/>
                <wp:wrapNone/>
                <wp:docPr id="193" name="Shap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234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E3FB7A" w14:textId="77777777" w:rsidR="00313027" w:rsidRDefault="007712F0">
                            <w:pPr>
                              <w:pStyle w:val="ab"/>
                              <w:tabs>
                                <w:tab w:val="left" w:pos="1656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901A4C"/>
                                <w:sz w:val="24"/>
                                <w:szCs w:val="24"/>
                              </w:rPr>
                              <w:t>2.9%</w:t>
                            </w:r>
                            <w:r>
                              <w:rPr>
                                <w:rStyle w:val="aa"/>
                                <w:b/>
                                <w:bCs/>
                                <w:color w:val="901A4C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aa"/>
                                <w:b/>
                                <w:bCs/>
                                <w:color w:val="901A4C"/>
                                <w:sz w:val="24"/>
                                <w:szCs w:val="24"/>
                                <w:vertAlign w:val="superscript"/>
                              </w:rPr>
                              <w:t>3.9%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93" style="position:absolute;margin-left:243.1pt;margin-top:7.7pt;width:112.8pt;height:18.5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6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" w14:anchorId="33BCFC1A">
                <v:textbox inset="0,0,0,0">
                  <w:txbxContent>
                    <w:p w:rsidR="00313027" w:rsidRDefault="007712F0" w14:paraId="1AE3FB7A" w14:textId="77777777">
                      <w:pPr>
                        <w:pStyle w:val="ab"/>
                        <w:tabs>
                          <w:tab w:val="left" w:pos="1656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901A4C"/>
                          <w:sz w:val="24"/>
                          <w:szCs w:val="24"/>
                          <w:lang w:val="Russian"/>
                        </w:rPr>
                        <w:t>2.9%</w:t>
                      </w:r>
                      <w:r>
                        <w:rPr>
                          <w:rStyle w:val="aa"/>
                          <w:b/>
                          <w:bCs/>
                          <w:color w:val="901A4C"/>
                          <w:sz w:val="24"/>
                          <w:szCs w:val="24"/>
                          <w:lang w:val="Russian"/>
                        </w:rPr>
                        <w:tab/>
                      </w:r>
                      <w:r>
                        <w:rPr>
                          <w:rStyle w:val="aa"/>
                          <w:b/>
                          <w:bCs/>
                          <w:color w:val="901A4C"/>
                          <w:sz w:val="24"/>
                          <w:szCs w:val="24"/>
                          <w:vertAlign w:val="superscript"/>
                          <w:lang w:val="Russian"/>
                        </w:rPr>
                        <w:t>3.9%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387350" distB="377825" distL="48895" distR="0" simplePos="0" relativeHeight="62914715" behindDoc="1" locked="0" layoutInCell="1" allowOverlap="1" wp14:anchorId="13CFF9E5" wp14:editId="2CB28D26">
            <wp:simplePos x="0" y="0"/>
            <wp:positionH relativeFrom="page">
              <wp:posOffset>5730240</wp:posOffset>
            </wp:positionH>
            <wp:positionV relativeFrom="paragraph">
              <wp:posOffset>476250</wp:posOffset>
            </wp:positionV>
            <wp:extent cx="1896110" cy="847090"/>
            <wp:effectExtent l="0" t="0" r="0" b="0"/>
            <wp:wrapNone/>
            <wp:docPr id="195" name="Shap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box 196"/>
                    <pic:cNvPicPr/>
                  </pic:nvPicPr>
                  <pic:blipFill>
                    <a:blip r:embed="rId82"/>
                    <a:stretch/>
                  </pic:blipFill>
                  <pic:spPr>
                    <a:xfrm>
                      <a:off x="0" y="0"/>
                      <a:ext cx="18961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58DDC52B" wp14:editId="4EE1DEB5">
                <wp:simplePos x="0" y="0"/>
                <wp:positionH relativeFrom="page">
                  <wp:posOffset>5736590</wp:posOffset>
                </wp:positionH>
                <wp:positionV relativeFrom="paragraph">
                  <wp:posOffset>88900</wp:posOffset>
                </wp:positionV>
                <wp:extent cx="1871345" cy="189230"/>
                <wp:effectExtent l="0" t="0" r="0" b="0"/>
                <wp:wrapNone/>
                <wp:docPr id="197" name="Shap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45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DDDBB2" w14:textId="77777777" w:rsidR="00313027" w:rsidRDefault="007712F0">
                            <w:pPr>
                              <w:pStyle w:val="ab"/>
                              <w:tabs>
                                <w:tab w:val="left" w:pos="2352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901A4C"/>
                                <w:sz w:val="24"/>
                                <w:szCs w:val="24"/>
                              </w:rPr>
                              <w:t>2.4%</w:t>
                            </w:r>
                            <w:r>
                              <w:rPr>
                                <w:rStyle w:val="aa"/>
                                <w:b/>
                                <w:bCs/>
                                <w:color w:val="901A4C"/>
                                <w:sz w:val="24"/>
                                <w:szCs w:val="24"/>
                              </w:rPr>
                              <w:tab/>
                              <w:t>3.7%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97" style="position:absolute;margin-left:451.7pt;margin-top:7pt;width:147.35pt;height:14.9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6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" w14:anchorId="58DDC52B">
                <v:textbox inset="0,0,0,0">
                  <w:txbxContent>
                    <w:p w:rsidR="00313027" w:rsidRDefault="007712F0" w14:paraId="41DDDBB2" w14:textId="77777777">
                      <w:pPr>
                        <w:pStyle w:val="ab"/>
                        <w:tabs>
                          <w:tab w:val="left" w:pos="2352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901A4C"/>
                          <w:sz w:val="24"/>
                          <w:szCs w:val="24"/>
                          <w:lang w:val="Russian"/>
                        </w:rPr>
                        <w:t>2.4%</w:t>
                      </w:r>
                      <w:r>
                        <w:rPr>
                          <w:rStyle w:val="aa"/>
                          <w:b/>
                          <w:bCs/>
                          <w:color w:val="901A4C"/>
                          <w:sz w:val="24"/>
                          <w:szCs w:val="24"/>
                          <w:lang w:val="Russian"/>
                        </w:rPr>
                        <w:tab/>
                        <w:t>3.7%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4A29A8A9" wp14:editId="3B382C3E">
                <wp:simplePos x="0" y="0"/>
                <wp:positionH relativeFrom="page">
                  <wp:posOffset>5681345</wp:posOffset>
                </wp:positionH>
                <wp:positionV relativeFrom="paragraph">
                  <wp:posOffset>1509395</wp:posOffset>
                </wp:positionV>
                <wp:extent cx="822960" cy="191770"/>
                <wp:effectExtent l="0" t="0" r="0" b="0"/>
                <wp:wrapNone/>
                <wp:docPr id="199" name="Shap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91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00E167" w14:textId="77777777" w:rsidR="00313027" w:rsidRDefault="007712F0">
                            <w:pPr>
                              <w:pStyle w:val="ab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901A4C"/>
                                <w:sz w:val="24"/>
                                <w:szCs w:val="24"/>
                              </w:rPr>
                              <w:t>2019 (ENE)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99" style="position:absolute;margin-left:447.35pt;margin-top:118.85pt;width:64.8pt;height:15.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6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" w14:anchorId="4A29A8A9">
                <v:textbox inset="0,0,0,0">
                  <w:txbxContent>
                    <w:p w:rsidR="00313027" w:rsidRDefault="007712F0" w14:paraId="3B00E167" w14:textId="77777777">
                      <w:pPr>
                        <w:pStyle w:val="ab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901A4C"/>
                          <w:sz w:val="24"/>
                          <w:szCs w:val="24"/>
                          <w:lang w:val="Russian"/>
                        </w:rPr>
                        <w:t>2019 (ENE)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62914716" behindDoc="1" locked="0" layoutInCell="1" allowOverlap="1" wp14:anchorId="75061FFC" wp14:editId="0706021C">
                <wp:simplePos x="0" y="0"/>
                <wp:positionH relativeFrom="page">
                  <wp:posOffset>2746375</wp:posOffset>
                </wp:positionH>
                <wp:positionV relativeFrom="paragraph">
                  <wp:posOffset>1509395</wp:posOffset>
                </wp:positionV>
                <wp:extent cx="1060450" cy="191770"/>
                <wp:effectExtent l="0" t="0" r="0" b="0"/>
                <wp:wrapNone/>
                <wp:docPr id="201" name="Shap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191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FE864E" w14:textId="77777777" w:rsidR="00313027" w:rsidRDefault="007712F0">
                            <w:pPr>
                              <w:pStyle w:val="50"/>
                              <w:keepNext/>
                              <w:keepLines/>
                              <w:spacing w:after="0" w:line="240" w:lineRule="auto"/>
                              <w:ind w:firstLine="0"/>
                            </w:pPr>
                            <w:bookmarkStart w:id="51" w:name="bookmark92"/>
                            <w:r>
                              <w:rPr>
                                <w:rStyle w:val="5"/>
                                <w:b/>
                                <w:bCs/>
                                <w:color w:val="901A4C"/>
                              </w:rPr>
                              <w:t>2017 (ERI-ESI)</w:t>
                            </w:r>
                            <w:bookmarkEnd w:id="51"/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01" style="position:absolute;margin-left:216.25pt;margin-top:118.85pt;width:83.5pt;height:15.1pt;z-index:-440401764;visibility:visible;mso-wrap-style:none;mso-wrap-distance-left:0;mso-wrap-distance-top:0;mso-wrap-distance-right:0;mso-wrap-distance-bottom:0;mso-position-horizontal:absolute;mso-position-horizontal-relative:page;mso-position-vertical:absolute;mso-position-vertical-relative:text;v-text-anchor:top" o:spid="_x0000_s107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" w14:anchorId="75061FFC">
                <v:textbox inset="0,0,0,0">
                  <w:txbxContent>
                    <w:p w:rsidR="00313027" w:rsidRDefault="007712F0" w14:paraId="7CFE864E" w14:textId="77777777">
                      <w:pPr>
                        <w:pStyle w:val="50"/>
                        <w:keepNext/>
                        <w:keepLines/>
                        <w:spacing w:after="0" w:line="240" w:lineRule="auto"/>
                        <w:ind w:firstLine="0"/>
                      </w:pPr>
                      <w:bookmarkStart w:name="bookmark92" w:id="54"/>
                      <w:r>
                        <w:rPr>
                          <w:rStyle w:val="5"/>
                          <w:b/>
                          <w:bCs/>
                          <w:color w:val="901A4C"/>
                          <w:lang w:val="Russian"/>
                        </w:rPr>
                        <w:t>2017 (ERI-ESI)</w:t>
                      </w:r>
                      <w:bookmarkEnd w:id="54"/>
                    </w:p>
                  </w:txbxContent>
                </v:textbox>
                <w10:wrap anchorx="page"/>
              </v:shape>
            </w:pict>
          </mc:Fallback>
        </mc:AlternateContent>
      </w:r>
      <w:r w:rsidRPr="00CE7A8B">
        <w:rPr>
          <w:lang w:val="ru-RU"/>
        </w:rPr>
        <w:br w:type="page"/>
      </w:r>
    </w:p>
    <w:p w14:paraId="3799DB18" w14:textId="77777777" w:rsidR="00313027" w:rsidRPr="00CE7A8B" w:rsidRDefault="007712F0">
      <w:pPr>
        <w:pStyle w:val="40"/>
        <w:keepNext/>
        <w:keepLines/>
        <w:spacing w:after="920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125829465" behindDoc="0" locked="0" layoutInCell="1" allowOverlap="1" wp14:anchorId="0C8B8D85" wp14:editId="60C0D446">
            <wp:simplePos x="0" y="0"/>
            <wp:positionH relativeFrom="page">
              <wp:posOffset>2098675</wp:posOffset>
            </wp:positionH>
            <wp:positionV relativeFrom="margin">
              <wp:posOffset>511810</wp:posOffset>
            </wp:positionV>
            <wp:extent cx="1090930" cy="1090930"/>
            <wp:effectExtent l="0" t="0" r="0" b="0"/>
            <wp:wrapSquare wrapText="right"/>
            <wp:docPr id="203" name="Shap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box 204"/>
                    <pic:cNvPicPr/>
                  </pic:nvPicPr>
                  <pic:blipFill>
                    <a:blip r:embed="rId83"/>
                    <a:stretch/>
                  </pic:blipFill>
                  <pic:spPr>
                    <a:xfrm>
                      <a:off x="0" y="0"/>
                      <a:ext cx="10909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2" w:name="bookmark96"/>
      <w:r w:rsidRPr="00CE7A8B">
        <w:rPr>
          <w:rStyle w:val="4"/>
          <w:b/>
          <w:bCs/>
          <w:color w:val="F47534"/>
          <w:lang w:val="ru-RU"/>
        </w:rPr>
        <w:t>Цель 9: Создание устойчивой инфраструктуры, продвижение инклюзивной и устойчивой индустриализации и стимулирование инноваций</w:t>
      </w:r>
      <w:bookmarkEnd w:id="52"/>
    </w:p>
    <w:p w14:paraId="24770023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Цель 9 направлена на развитие устойчивой промышленности и поощрение исследований и инноваций. Он предусматривает повышение уровня жизни и предлагает решения задач развития каждой страны, особенно развивающихся стран.</w:t>
      </w:r>
    </w:p>
    <w:p w14:paraId="044CFF15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b/>
          <w:bCs/>
          <w:color w:val="F47534"/>
          <w:lang w:val="ru-RU"/>
        </w:rPr>
        <w:t>Цель 9.1: Качество строительства, надёжная, устойчивая и устойчивая инфраструктура</w:t>
      </w:r>
      <w:r w:rsidRPr="00CE7A8B">
        <w:rPr>
          <w:rStyle w:val="a9"/>
          <w:b/>
          <w:bCs/>
          <w:color w:val="F47534"/>
          <w:lang w:val="ru-RU"/>
        </w:rPr>
        <w:br/>
      </w:r>
      <w:r w:rsidRPr="00CE7A8B">
        <w:rPr>
          <w:rStyle w:val="a9"/>
          <w:i/>
          <w:iCs/>
          <w:color w:val="F47534"/>
          <w:lang w:val="ru-RU"/>
        </w:rPr>
        <w:t>Индикатор 9.1.2 Количество пассажиров и объем перевозимых грузов по виду</w:t>
      </w:r>
      <w:r w:rsidRPr="00CE7A8B">
        <w:rPr>
          <w:rStyle w:val="a9"/>
          <w:i/>
          <w:iCs/>
          <w:color w:val="F47534"/>
          <w:lang w:val="ru-RU"/>
        </w:rPr>
        <w:br/>
      </w:r>
      <w:proofErr w:type="gramStart"/>
      <w:r w:rsidRPr="00CE7A8B">
        <w:rPr>
          <w:rStyle w:val="a9"/>
          <w:b/>
          <w:bCs/>
          <w:color w:val="F47534"/>
          <w:lang w:val="ru-RU"/>
        </w:rPr>
        <w:t>транспорта</w:t>
      </w:r>
      <w:proofErr w:type="gramEnd"/>
      <w:r w:rsidRPr="00CE7A8B">
        <w:rPr>
          <w:rStyle w:val="a9"/>
          <w:b/>
          <w:bCs/>
          <w:color w:val="F47534"/>
          <w:lang w:val="ru-RU"/>
        </w:rPr>
        <w:t xml:space="preserve"> На уровне портов и морских подсекторов</w:t>
      </w:r>
    </w:p>
    <w:p w14:paraId="18E27D3B" w14:textId="77777777" w:rsidR="00313027" w:rsidRPr="00CE7A8B" w:rsidRDefault="007712F0">
      <w:pPr>
        <w:pStyle w:val="11"/>
        <w:spacing w:after="0"/>
        <w:jc w:val="both"/>
        <w:rPr>
          <w:lang w:val="ru-RU"/>
        </w:rPr>
        <w:sectPr w:rsidR="00313027" w:rsidRPr="00CE7A8B">
          <w:pgSz w:w="16838" w:h="23810"/>
          <w:pgMar w:top="3985" w:right="3001" w:bottom="8753" w:left="3003" w:header="3557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Основным показателем для оценки прогресса в секторе является объем морских грузов, перевозимых в год. Этот показатель увеличился на 17,6% процентного пункта за период с 2015 по 2019 год. Этот рост частично объясняется расширением и углублением канала </w:t>
      </w:r>
      <w:proofErr w:type="spellStart"/>
      <w:r w:rsidRPr="00CE7A8B">
        <w:rPr>
          <w:rStyle w:val="a9"/>
          <w:lang w:val="ru-RU"/>
        </w:rPr>
        <w:t>Вриди</w:t>
      </w:r>
      <w:proofErr w:type="spellEnd"/>
      <w:r w:rsidRPr="00CE7A8B">
        <w:rPr>
          <w:rStyle w:val="a9"/>
          <w:lang w:val="ru-RU"/>
        </w:rPr>
        <w:t xml:space="preserve">, открытого в феврале 2019 года. Эти работы позволили принимать </w:t>
      </w:r>
      <w:proofErr w:type="spellStart"/>
      <w:r w:rsidRPr="00CE7A8B">
        <w:rPr>
          <w:rStyle w:val="a9"/>
          <w:lang w:val="ru-RU"/>
        </w:rPr>
        <w:t>контейнеровозовы</w:t>
      </w:r>
      <w:proofErr w:type="spellEnd"/>
      <w:r w:rsidRPr="00CE7A8B">
        <w:rPr>
          <w:rStyle w:val="a9"/>
          <w:lang w:val="ru-RU"/>
        </w:rPr>
        <w:t xml:space="preserve"> без ограничения длины с осадкой шестнадцать (16) метров.</w:t>
      </w:r>
    </w:p>
    <w:p w14:paraId="43EB078A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250190" distB="466090" distL="0" distR="0" simplePos="0" relativeHeight="125829466" behindDoc="0" locked="0" layoutInCell="1" allowOverlap="1" wp14:anchorId="609C5AAB" wp14:editId="694F38C5">
            <wp:simplePos x="0" y="0"/>
            <wp:positionH relativeFrom="page">
              <wp:posOffset>2433320</wp:posOffset>
            </wp:positionH>
            <wp:positionV relativeFrom="paragraph">
              <wp:posOffset>250190</wp:posOffset>
            </wp:positionV>
            <wp:extent cx="5809615" cy="1621790"/>
            <wp:effectExtent l="0" t="0" r="0" b="0"/>
            <wp:wrapTopAndBottom/>
            <wp:docPr id="205" name="Shap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box 206"/>
                    <pic:cNvPicPr/>
                  </pic:nvPicPr>
                  <pic:blipFill>
                    <a:blip r:embed="rId84"/>
                    <a:stretch/>
                  </pic:blipFill>
                  <pic:spPr>
                    <a:xfrm>
                      <a:off x="0" y="0"/>
                      <a:ext cx="580961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F41D7ED" wp14:editId="3C056A54">
                <wp:simplePos x="0" y="0"/>
                <wp:positionH relativeFrom="page">
                  <wp:posOffset>3926840</wp:posOffset>
                </wp:positionH>
                <wp:positionV relativeFrom="paragraph">
                  <wp:posOffset>0</wp:posOffset>
                </wp:positionV>
                <wp:extent cx="2840990" cy="161290"/>
                <wp:effectExtent l="0" t="0" r="0" b="0"/>
                <wp:wrapNone/>
                <wp:docPr id="207" name="Shap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99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B6F4A0" w14:textId="77777777" w:rsidR="00313027" w:rsidRDefault="007712F0">
                            <w:pPr>
                              <w:pStyle w:val="ab"/>
                            </w:pP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Диаграмма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18:</w:t>
                            </w:r>
                            <w:proofErr w:type="gram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Годовой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объём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грузоперевозок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(2015–2019)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07" style="position:absolute;margin-left:309.2pt;margin-top:0;width:223.7pt;height:12.7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7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" w14:anchorId="1F41D7ED">
                <v:textbox inset="0,0,0,0">
                  <w:txbxContent>
                    <w:p w:rsidR="00313027" w:rsidRDefault="007712F0" w14:paraId="22B6F4A0" w14:textId="77777777">
                      <w:pPr>
                        <w:pStyle w:val="ab"/>
                      </w:pPr>
                      <w:r>
                        <w:rPr>
                          <w:rStyle w:val="aa"/>
                          <w:i/>
                          <w:iCs/>
                          <w:lang w:val="Russian"/>
                        </w:rPr>
                        <w:t>Диаграмма 18: Годовой объём грузоперевозок (2015–2019)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36CCDA14" wp14:editId="6BD708A1">
                <wp:simplePos x="0" y="0"/>
                <wp:positionH relativeFrom="page">
                  <wp:posOffset>2847975</wp:posOffset>
                </wp:positionH>
                <wp:positionV relativeFrom="paragraph">
                  <wp:posOffset>1887220</wp:posOffset>
                </wp:positionV>
                <wp:extent cx="1822450" cy="158750"/>
                <wp:effectExtent l="0" t="0" r="0" b="0"/>
                <wp:wrapNone/>
                <wp:docPr id="209" name="Shap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158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529712" w14:textId="77777777" w:rsidR="00313027" w:rsidRDefault="007712F0">
                            <w:pPr>
                              <w:pStyle w:val="a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</w:rPr>
                              <w:t>Источник</w:t>
                            </w:r>
                            <w:proofErr w:type="spellEnd"/>
                            <w:r>
                              <w:rPr>
                                <w:rStyle w:val="a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Style w:val="a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</w:rPr>
                              <w:t>Министерство</w:t>
                            </w:r>
                            <w:proofErr w:type="spellEnd"/>
                            <w:r>
                              <w:rPr>
                                <w:rStyle w:val="a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</w:rPr>
                              <w:t>транспорта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09" style="position:absolute;margin-left:224.25pt;margin-top:148.6pt;width:143.5pt;height:12.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7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" w14:anchorId="36CCDA14">
                <v:textbox inset="0,0,0,0">
                  <w:txbxContent>
                    <w:p w:rsidR="00313027" w:rsidRDefault="007712F0" w14:paraId="4B529712" w14:textId="77777777">
                      <w:pPr>
                        <w:pStyle w:val="ab"/>
                      </w:pPr>
                      <w:r>
                        <w:rPr>
                          <w:rStyle w:val="aa"/>
                          <w:lang w:val="Russian"/>
                        </w:rPr>
                        <w:t>Источник: Министерство транспорта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A8D216F" w14:textId="77777777" w:rsidR="00313027" w:rsidRPr="00CE7A8B" w:rsidRDefault="007712F0">
      <w:pPr>
        <w:pStyle w:val="50"/>
        <w:keepNext/>
        <w:keepLines/>
        <w:spacing w:line="240" w:lineRule="auto"/>
        <w:ind w:firstLine="0"/>
        <w:rPr>
          <w:lang w:val="ru-RU"/>
        </w:rPr>
      </w:pPr>
      <w:bookmarkStart w:id="53" w:name="bookmark98"/>
      <w:r w:rsidRPr="00CE7A8B">
        <w:rPr>
          <w:rStyle w:val="5"/>
          <w:b/>
          <w:bCs/>
          <w:color w:val="F47534"/>
          <w:lang w:val="ru-RU"/>
        </w:rPr>
        <w:t>На уровне авиационного подсектора</w:t>
      </w:r>
      <w:bookmarkEnd w:id="53"/>
    </w:p>
    <w:p w14:paraId="0348732C" w14:textId="77777777" w:rsidR="00313027" w:rsidRPr="00CE7A8B" w:rsidRDefault="007712F0">
      <w:pPr>
        <w:pStyle w:val="11"/>
        <w:spacing w:after="0" w:line="240" w:lineRule="auto"/>
        <w:rPr>
          <w:lang w:val="ru-RU"/>
        </w:rPr>
      </w:pPr>
      <w:r w:rsidRPr="00CE7A8B">
        <w:rPr>
          <w:rStyle w:val="a9"/>
          <w:lang w:val="ru-RU"/>
        </w:rPr>
        <w:t xml:space="preserve">В период с </w:t>
      </w:r>
      <w:r w:rsidRPr="00CE7A8B">
        <w:rPr>
          <w:rStyle w:val="a9"/>
          <w:color w:val="F47534"/>
          <w:lang w:val="ru-RU"/>
        </w:rPr>
        <w:t>2015 по 2019</w:t>
      </w:r>
      <w:r w:rsidRPr="00CE7A8B">
        <w:rPr>
          <w:rStyle w:val="a9"/>
          <w:lang w:val="ru-RU"/>
        </w:rPr>
        <w:t xml:space="preserve"> год количество пассажиров увеличилось </w:t>
      </w:r>
      <w:r w:rsidRPr="00CE7A8B">
        <w:rPr>
          <w:rStyle w:val="a9"/>
          <w:color w:val="F47534"/>
          <w:lang w:val="ru-RU"/>
        </w:rPr>
        <w:t>на 44,4</w:t>
      </w:r>
      <w:r w:rsidRPr="00CE7A8B">
        <w:rPr>
          <w:rStyle w:val="a9"/>
          <w:lang w:val="ru-RU"/>
        </w:rPr>
        <w:t>%. В 2019 году пассажиропоток составил 22 7 1700 человек, что на 8 процентных пунктов отклонение от ожидаемой цели (</w:t>
      </w:r>
      <w:r w:rsidRPr="00CE7A8B">
        <w:rPr>
          <w:rStyle w:val="a9"/>
          <w:color w:val="F47534"/>
          <w:lang w:val="ru-RU"/>
        </w:rPr>
        <w:t xml:space="preserve">2 400 000 пассажиров), </w:t>
      </w:r>
      <w:r w:rsidRPr="00CE7A8B">
        <w:rPr>
          <w:rStyle w:val="a9"/>
          <w:lang w:val="ru-RU"/>
        </w:rPr>
        <w:t xml:space="preserve">ожидаемой в </w:t>
      </w:r>
      <w:r w:rsidRPr="00CE7A8B">
        <w:rPr>
          <w:rStyle w:val="a9"/>
          <w:color w:val="F47534"/>
          <w:lang w:val="ru-RU"/>
        </w:rPr>
        <w:t>2020 году</w:t>
      </w:r>
      <w:r w:rsidRPr="00CE7A8B">
        <w:rPr>
          <w:rStyle w:val="a9"/>
          <w:lang w:val="ru-RU"/>
        </w:rPr>
        <w:t>.</w:t>
      </w:r>
    </w:p>
    <w:p w14:paraId="0D771C47" w14:textId="77777777" w:rsidR="00313027" w:rsidRPr="00CE7A8B" w:rsidRDefault="007712F0">
      <w:pPr>
        <w:spacing w:line="1" w:lineRule="exact"/>
        <w:rPr>
          <w:lang w:val="ru-RU"/>
        </w:rPr>
        <w:sectPr w:rsidR="00313027" w:rsidRPr="00CE7A8B">
          <w:pgSz w:w="16838" w:h="23810"/>
          <w:pgMar w:top="4628" w:right="2901" w:bottom="4159" w:left="3002" w:header="4200" w:footer="3" w:gutter="0"/>
          <w:cols w:space="720"/>
          <w:noEndnote/>
          <w:docGrid w:linePitch="360"/>
          <w15:footnoteColumns w:val="1"/>
        </w:sectPr>
      </w:pPr>
      <w:r>
        <w:rPr>
          <w:noProof/>
        </w:rPr>
        <w:drawing>
          <wp:anchor distT="381635" distB="204470" distL="0" distR="0" simplePos="0" relativeHeight="125829467" behindDoc="0" locked="0" layoutInCell="1" allowOverlap="1" wp14:anchorId="337300C0" wp14:editId="5DF08DC1">
            <wp:simplePos x="0" y="0"/>
            <wp:positionH relativeFrom="page">
              <wp:posOffset>2000250</wp:posOffset>
            </wp:positionH>
            <wp:positionV relativeFrom="paragraph">
              <wp:posOffset>381635</wp:posOffset>
            </wp:positionV>
            <wp:extent cx="6687185" cy="1645920"/>
            <wp:effectExtent l="0" t="0" r="0" b="0"/>
            <wp:wrapTopAndBottom/>
            <wp:docPr id="211" name="Shap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box 212"/>
                    <pic:cNvPicPr/>
                  </pic:nvPicPr>
                  <pic:blipFill>
                    <a:blip r:embed="rId85"/>
                    <a:stretch/>
                  </pic:blipFill>
                  <pic:spPr>
                    <a:xfrm>
                      <a:off x="0" y="0"/>
                      <a:ext cx="668718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707B144E" wp14:editId="3CC6E375">
                <wp:simplePos x="0" y="0"/>
                <wp:positionH relativeFrom="page">
                  <wp:posOffset>3881120</wp:posOffset>
                </wp:positionH>
                <wp:positionV relativeFrom="paragraph">
                  <wp:posOffset>88900</wp:posOffset>
                </wp:positionV>
                <wp:extent cx="2932430" cy="161290"/>
                <wp:effectExtent l="0" t="0" r="0" b="0"/>
                <wp:wrapNone/>
                <wp:docPr id="213" name="Shap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43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7ADECD" w14:textId="77777777" w:rsidR="00313027" w:rsidRDefault="007712F0">
                            <w:pPr>
                              <w:pStyle w:val="ab"/>
                            </w:pP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Диаграмма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19:</w:t>
                            </w:r>
                            <w:proofErr w:type="gram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Пассажирский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поток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авиационный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сектор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13" style="position:absolute;margin-left:305.6pt;margin-top:7pt;width:230.9pt;height:12.7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7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" w14:anchorId="707B144E">
                <v:textbox inset="0,0,0,0">
                  <w:txbxContent>
                    <w:p w:rsidR="00313027" w:rsidRDefault="007712F0" w14:paraId="057ADECD" w14:textId="77777777">
                      <w:pPr>
                        <w:pStyle w:val="ab"/>
                      </w:pPr>
                      <w:r>
                        <w:rPr>
                          <w:rStyle w:val="aa"/>
                          <w:i/>
                          <w:iCs/>
                          <w:lang w:val="Russian"/>
                        </w:rPr>
                        <w:t>Диаграмма 19: Пассажирский поток, авиационный сектор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3510C15E" wp14:editId="5ED70006">
                <wp:simplePos x="0" y="0"/>
                <wp:positionH relativeFrom="page">
                  <wp:posOffset>2235200</wp:posOffset>
                </wp:positionH>
                <wp:positionV relativeFrom="paragraph">
                  <wp:posOffset>2070100</wp:posOffset>
                </wp:positionV>
                <wp:extent cx="1886585" cy="158750"/>
                <wp:effectExtent l="0" t="0" r="0" b="0"/>
                <wp:wrapNone/>
                <wp:docPr id="215" name="Shap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585" cy="158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AD43A6" w14:textId="77777777" w:rsidR="00313027" w:rsidRDefault="007712F0">
                            <w:pPr>
                              <w:pStyle w:val="a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</w:rPr>
                              <w:t>Источник</w:t>
                            </w:r>
                            <w:proofErr w:type="spellEnd"/>
                            <w:r>
                              <w:rPr>
                                <w:rStyle w:val="a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Style w:val="a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</w:rPr>
                              <w:t>Министерство</w:t>
                            </w:r>
                            <w:proofErr w:type="spellEnd"/>
                            <w:r>
                              <w:rPr>
                                <w:rStyle w:val="a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</w:rPr>
                              <w:t>транспорта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15" style="position:absolute;margin-left:176pt;margin-top:163pt;width:148.55pt;height:12.5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7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" w14:anchorId="3510C15E">
                <v:textbox inset="0,0,0,0">
                  <w:txbxContent>
                    <w:p w:rsidR="00313027" w:rsidRDefault="007712F0" w14:paraId="11AD43A6" w14:textId="77777777">
                      <w:pPr>
                        <w:pStyle w:val="ab"/>
                      </w:pPr>
                      <w:r>
                        <w:rPr>
                          <w:rStyle w:val="aa"/>
                          <w:lang w:val="Russian"/>
                        </w:rPr>
                        <w:t>Источник: Министерство транспорта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84999A" w14:textId="77777777" w:rsidR="00313027" w:rsidRPr="00CE7A8B" w:rsidRDefault="00313027">
      <w:pPr>
        <w:spacing w:line="186" w:lineRule="exact"/>
        <w:rPr>
          <w:sz w:val="15"/>
          <w:szCs w:val="15"/>
          <w:lang w:val="ru-RU"/>
        </w:rPr>
      </w:pPr>
    </w:p>
    <w:p w14:paraId="53057034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4111" w:right="0" w:bottom="3980" w:left="0" w:header="0" w:footer="3" w:gutter="0"/>
          <w:cols w:space="720"/>
          <w:noEndnote/>
          <w:docGrid w:linePitch="360"/>
          <w15:footnoteColumns w:val="1"/>
        </w:sectPr>
      </w:pPr>
    </w:p>
    <w:p w14:paraId="12AE4AC4" w14:textId="77777777" w:rsidR="00313027" w:rsidRPr="00CE7A8B" w:rsidRDefault="007712F0">
      <w:pPr>
        <w:pStyle w:val="50"/>
        <w:keepNext/>
        <w:keepLines/>
        <w:spacing w:line="240" w:lineRule="auto"/>
        <w:ind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68" behindDoc="0" locked="0" layoutInCell="1" allowOverlap="1" wp14:anchorId="7928CDF4" wp14:editId="2D71F96F">
            <wp:simplePos x="0" y="0"/>
            <wp:positionH relativeFrom="page">
              <wp:posOffset>2101215</wp:posOffset>
            </wp:positionH>
            <wp:positionV relativeFrom="paragraph">
              <wp:posOffset>50800</wp:posOffset>
            </wp:positionV>
            <wp:extent cx="1127760" cy="908050"/>
            <wp:effectExtent l="0" t="0" r="0" b="0"/>
            <wp:wrapSquare wrapText="right"/>
            <wp:docPr id="217" name="Shap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box 218"/>
                    <pic:cNvPicPr/>
                  </pic:nvPicPr>
                  <pic:blipFill>
                    <a:blip r:embed="rId86"/>
                    <a:stretch/>
                  </pic:blipFill>
                  <pic:spPr>
                    <a:xfrm>
                      <a:off x="0" y="0"/>
                      <a:ext cx="11277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4" w:name="bookmark100"/>
      <w:r w:rsidRPr="00CE7A8B">
        <w:rPr>
          <w:rStyle w:val="5"/>
          <w:b/>
          <w:bCs/>
          <w:color w:val="F47534"/>
          <w:lang w:val="ru-RU"/>
        </w:rPr>
        <w:t>На уровне железнодорожного подсектора.</w:t>
      </w:r>
      <w:bookmarkEnd w:id="54"/>
    </w:p>
    <w:p w14:paraId="43770CCE" w14:textId="77777777" w:rsidR="00313027" w:rsidRPr="00CE7A8B" w:rsidRDefault="007712F0">
      <w:pPr>
        <w:pStyle w:val="11"/>
        <w:spacing w:after="580" w:line="240" w:lineRule="auto"/>
        <w:rPr>
          <w:lang w:val="ru-RU"/>
        </w:rPr>
      </w:pPr>
      <w:r w:rsidRPr="00CE7A8B">
        <w:rPr>
          <w:rStyle w:val="a9"/>
          <w:lang w:val="ru-RU"/>
        </w:rPr>
        <w:t xml:space="preserve">В торговом плане объем перевозимых железнодорожных грузов увеличился. Он увеличился с </w:t>
      </w:r>
      <w:r w:rsidRPr="00CE7A8B">
        <w:rPr>
          <w:rStyle w:val="a9"/>
          <w:color w:val="F47534"/>
          <w:lang w:val="ru-RU"/>
        </w:rPr>
        <w:t xml:space="preserve">798 000 тонн </w:t>
      </w:r>
      <w:r w:rsidRPr="00CE7A8B">
        <w:rPr>
          <w:rStyle w:val="a9"/>
          <w:lang w:val="ru-RU"/>
        </w:rPr>
        <w:t xml:space="preserve">в 2015 году до </w:t>
      </w:r>
      <w:r w:rsidRPr="00CE7A8B">
        <w:rPr>
          <w:rStyle w:val="a9"/>
          <w:color w:val="F47534"/>
          <w:lang w:val="ru-RU"/>
        </w:rPr>
        <w:t xml:space="preserve">1 015 874 </w:t>
      </w:r>
      <w:r w:rsidRPr="00CE7A8B">
        <w:rPr>
          <w:rStyle w:val="a9"/>
          <w:lang w:val="ru-RU"/>
        </w:rPr>
        <w:t>в 2019 году, что на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F47534"/>
          <w:lang w:val="ru-RU"/>
        </w:rPr>
        <w:t>27,3</w:t>
      </w:r>
      <w:r w:rsidRPr="00CE7A8B">
        <w:rPr>
          <w:rStyle w:val="a9"/>
          <w:lang w:val="ru-RU"/>
        </w:rPr>
        <w:t xml:space="preserve">% больше, превысив целевой </w:t>
      </w:r>
      <w:r w:rsidRPr="00CE7A8B">
        <w:rPr>
          <w:rStyle w:val="a9"/>
          <w:color w:val="F47534"/>
          <w:lang w:val="ru-RU"/>
        </w:rPr>
        <w:t xml:space="preserve">показатель в 1 016 208 </w:t>
      </w:r>
      <w:r w:rsidRPr="00CE7A8B">
        <w:rPr>
          <w:rStyle w:val="a9"/>
          <w:lang w:val="ru-RU"/>
        </w:rPr>
        <w:t>тонн в 2019 году.</w:t>
      </w:r>
    </w:p>
    <w:p w14:paraId="49331F3D" w14:textId="77777777" w:rsidR="00313027" w:rsidRPr="00CE7A8B" w:rsidRDefault="007712F0">
      <w:pPr>
        <w:pStyle w:val="11"/>
        <w:spacing w:after="58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Это улучшение в основном связано с транспортировкой клинкера, контейнеров и растительного масла, которые быстро растут и ранее перевозились грузовиками между Кот-д'Ивуаром и Буркина-Фасо.</w:t>
      </w:r>
    </w:p>
    <w:p w14:paraId="49425049" w14:textId="77777777" w:rsidR="00313027" w:rsidRPr="00CE7A8B" w:rsidRDefault="007712F0">
      <w:pPr>
        <w:pStyle w:val="50"/>
        <w:keepNext/>
        <w:keepLines/>
        <w:spacing w:after="160" w:line="360" w:lineRule="auto"/>
        <w:ind w:firstLine="0"/>
        <w:jc w:val="both"/>
        <w:rPr>
          <w:lang w:val="ru-RU"/>
        </w:rPr>
      </w:pPr>
      <w:bookmarkStart w:id="55" w:name="bookmark102"/>
      <w:r w:rsidRPr="00CE7A8B">
        <w:rPr>
          <w:rStyle w:val="5"/>
          <w:b/>
          <w:bCs/>
          <w:color w:val="F47534"/>
          <w:lang w:val="ru-RU"/>
        </w:rPr>
        <w:t>На уровне транспортного сектора общественных дорог и лагун</w:t>
      </w:r>
      <w:bookmarkEnd w:id="55"/>
    </w:p>
    <w:p w14:paraId="100ED44B" w14:textId="77777777" w:rsidR="00313027" w:rsidRPr="00CE7A8B" w:rsidRDefault="007712F0">
      <w:pPr>
        <w:pStyle w:val="11"/>
        <w:spacing w:after="44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Компания </w:t>
      </w:r>
      <w:r>
        <w:rPr>
          <w:rStyle w:val="a9"/>
        </w:rPr>
        <w:t>Abidjan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Transport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Company</w:t>
      </w:r>
      <w:r w:rsidRPr="00CE7A8B">
        <w:rPr>
          <w:rStyle w:val="a9"/>
          <w:lang w:val="ru-RU"/>
        </w:rPr>
        <w:t xml:space="preserve"> (</w:t>
      </w:r>
      <w:r>
        <w:rPr>
          <w:rStyle w:val="a9"/>
        </w:rPr>
        <w:t>SOTRA</w:t>
      </w:r>
      <w:r w:rsidRPr="00CE7A8B">
        <w:rPr>
          <w:rStyle w:val="a9"/>
          <w:lang w:val="ru-RU"/>
        </w:rPr>
        <w:t xml:space="preserve">) благодаря своему автопарку перевезла более 123 миллионов пассажиров в 2018 году по сравнению с 86 миллионами в 2017 году и 85 миллионами в 2016 году. В 2020 году планируется перевезти 300 миллионов. Это улучшение объясняется увеличением автопарка </w:t>
      </w:r>
      <w:r>
        <w:rPr>
          <w:rStyle w:val="a9"/>
        </w:rPr>
        <w:t>SOTRA</w:t>
      </w:r>
      <w:r w:rsidRPr="00CE7A8B">
        <w:rPr>
          <w:rStyle w:val="a9"/>
          <w:lang w:val="ru-RU"/>
        </w:rPr>
        <w:t xml:space="preserve"> с приобретением 950 автомобилей в 2018 году. Эта эксплуатация будет продолжаться до 500 новых автобусов в год до конца 2020 года.</w:t>
      </w:r>
      <w:r w:rsidRPr="00CE7A8B">
        <w:rPr>
          <w:lang w:val="ru-RU"/>
        </w:rPr>
        <w:br w:type="page"/>
      </w:r>
    </w:p>
    <w:p w14:paraId="23F2F792" w14:textId="77777777" w:rsidR="00313027" w:rsidRPr="00CE7A8B" w:rsidRDefault="007712F0">
      <w:pPr>
        <w:pStyle w:val="11"/>
        <w:spacing w:after="440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 xml:space="preserve">Что касается транспорта по лагунам, с 2016 года для эксплуатации лагуны были одобрены два (2) частных оператора: </w:t>
      </w:r>
      <w:r>
        <w:rPr>
          <w:rStyle w:val="a9"/>
        </w:rPr>
        <w:t>CITRANS</w:t>
      </w:r>
      <w:r w:rsidRPr="00CE7A8B">
        <w:rPr>
          <w:rStyle w:val="a9"/>
          <w:lang w:val="ru-RU"/>
        </w:rPr>
        <w:t xml:space="preserve"> и </w:t>
      </w:r>
      <w:r>
        <w:rPr>
          <w:rStyle w:val="a9"/>
        </w:rPr>
        <w:t>STL</w:t>
      </w:r>
      <w:r w:rsidRPr="00CE7A8B">
        <w:rPr>
          <w:rStyle w:val="a9"/>
          <w:lang w:val="ru-RU"/>
        </w:rPr>
        <w:t xml:space="preserve">. Деятельность отличается наличием 12 лагунных станций (5 от компании </w:t>
      </w:r>
      <w:r>
        <w:rPr>
          <w:rStyle w:val="a9"/>
        </w:rPr>
        <w:t>STL</w:t>
      </w:r>
      <w:r w:rsidRPr="00CE7A8B">
        <w:rPr>
          <w:rStyle w:val="a9"/>
          <w:lang w:val="ru-RU"/>
        </w:rPr>
        <w:t xml:space="preserve">, 3 от компании </w:t>
      </w:r>
      <w:r>
        <w:rPr>
          <w:rStyle w:val="a9"/>
        </w:rPr>
        <w:t>CITRANS</w:t>
      </w:r>
      <w:r w:rsidRPr="00CE7A8B">
        <w:rPr>
          <w:rStyle w:val="a9"/>
          <w:lang w:val="ru-RU"/>
        </w:rPr>
        <w:t xml:space="preserve"> и 2 от </w:t>
      </w:r>
      <w:r>
        <w:rPr>
          <w:rStyle w:val="a9"/>
        </w:rPr>
        <w:t>SOTRA</w:t>
      </w:r>
      <w:r w:rsidRPr="00CE7A8B">
        <w:rPr>
          <w:rStyle w:val="a9"/>
          <w:lang w:val="ru-RU"/>
        </w:rPr>
        <w:t xml:space="preserve">) с плавающими 47 автобусными катерами (20 автобусных катеров </w:t>
      </w:r>
      <w:r>
        <w:rPr>
          <w:rStyle w:val="a9"/>
        </w:rPr>
        <w:t>SOTRA</w:t>
      </w:r>
      <w:r w:rsidRPr="00CE7A8B">
        <w:rPr>
          <w:rStyle w:val="a9"/>
          <w:lang w:val="ru-RU"/>
        </w:rPr>
        <w:t xml:space="preserve">, 16 автобусов </w:t>
      </w:r>
      <w:r>
        <w:rPr>
          <w:rStyle w:val="a9"/>
        </w:rPr>
        <w:t>STL</w:t>
      </w:r>
      <w:r w:rsidRPr="00CE7A8B">
        <w:rPr>
          <w:rStyle w:val="a9"/>
          <w:lang w:val="ru-RU"/>
        </w:rPr>
        <w:t xml:space="preserve"> и 11 водных автобусов </w:t>
      </w:r>
      <w:r>
        <w:rPr>
          <w:rStyle w:val="a9"/>
        </w:rPr>
        <w:t>CITRANS</w:t>
      </w:r>
      <w:r w:rsidRPr="00CE7A8B">
        <w:rPr>
          <w:rStyle w:val="a9"/>
          <w:lang w:val="ru-RU"/>
        </w:rPr>
        <w:t>).</w:t>
      </w:r>
    </w:p>
    <w:p w14:paraId="3B1069F7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F47534"/>
          <w:lang w:val="ru-RU"/>
        </w:rPr>
        <w:t>Цель 9.2</w:t>
      </w:r>
      <w:proofErr w:type="gramStart"/>
      <w:r w:rsidRPr="00CE7A8B">
        <w:rPr>
          <w:rStyle w:val="a9"/>
          <w:b/>
          <w:bCs/>
          <w:color w:val="F47534"/>
          <w:lang w:val="ru-RU"/>
        </w:rPr>
        <w:t>: Содействовать</w:t>
      </w:r>
      <w:proofErr w:type="gramEnd"/>
      <w:r w:rsidRPr="00CE7A8B">
        <w:rPr>
          <w:rStyle w:val="a9"/>
          <w:b/>
          <w:bCs/>
          <w:color w:val="F47534"/>
          <w:lang w:val="ru-RU"/>
        </w:rPr>
        <w:t xml:space="preserve"> инклюзивной и устойчивой индустриализации и к 2030 году существенно увеличить</w:t>
      </w:r>
      <w:r w:rsidRPr="00CE7A8B">
        <w:rPr>
          <w:rStyle w:val="a9"/>
          <w:b/>
          <w:bCs/>
          <w:color w:val="F47534"/>
          <w:lang w:val="ru-RU"/>
        </w:rPr>
        <w:br/>
        <w:t>вклад промышленности в занятость и валовой внутренний продукт в соответствии с национальным контекстом, а также удвоить его в наименее развитых странах.</w:t>
      </w:r>
    </w:p>
    <w:p w14:paraId="7FBDFEF8" w14:textId="77777777" w:rsidR="00313027" w:rsidRPr="00CE7A8B" w:rsidRDefault="007712F0">
      <w:pPr>
        <w:pStyle w:val="11"/>
        <w:spacing w:after="160"/>
        <w:jc w:val="both"/>
        <w:rPr>
          <w:lang w:val="ru-RU"/>
        </w:rPr>
      </w:pPr>
      <w:r w:rsidRPr="00CE7A8B">
        <w:rPr>
          <w:rStyle w:val="a9"/>
          <w:i/>
          <w:iCs/>
          <w:color w:val="F47534"/>
          <w:lang w:val="ru-RU"/>
        </w:rPr>
        <w:t>Индикатор 9.2.1 Добавленная стоимость в производстве как доля ВВП и на душу населения.</w:t>
      </w:r>
    </w:p>
    <w:p w14:paraId="36EB72EB" w14:textId="77777777" w:rsidR="00313027" w:rsidRPr="00CE7A8B" w:rsidRDefault="007712F0">
      <w:pPr>
        <w:pStyle w:val="80"/>
        <w:jc w:val="both"/>
        <w:rPr>
          <w:lang w:val="ru-RU"/>
        </w:rPr>
      </w:pPr>
      <w:r w:rsidRPr="00CE7A8B">
        <w:rPr>
          <w:rStyle w:val="8"/>
          <w:lang w:val="ru-RU"/>
        </w:rPr>
        <w:t>Производственный сектор движется агропродовольственной отраслью, доля которых в ВВП выросла с 14,3% в 2012 году до 17,2% в 2017 году.</w:t>
      </w:r>
    </w:p>
    <w:p w14:paraId="01A480E9" w14:textId="77777777" w:rsidR="00313027" w:rsidRPr="00CE7A8B" w:rsidRDefault="007712F0">
      <w:pPr>
        <w:pStyle w:val="11"/>
        <w:spacing w:after="160"/>
        <w:jc w:val="both"/>
        <w:rPr>
          <w:lang w:val="ru-RU"/>
        </w:rPr>
      </w:pPr>
      <w:r w:rsidRPr="00CE7A8B">
        <w:rPr>
          <w:rStyle w:val="a9"/>
          <w:i/>
          <w:iCs/>
          <w:color w:val="F47534"/>
          <w:lang w:val="ru-RU"/>
        </w:rPr>
        <w:t>Индикатор 9.2.2 Занятость в промышленности как доля к общей занятости.</w:t>
      </w:r>
    </w:p>
    <w:p w14:paraId="1EF20E76" w14:textId="77777777" w:rsidR="00313027" w:rsidRPr="00CE7A8B" w:rsidRDefault="007712F0">
      <w:pPr>
        <w:pStyle w:val="11"/>
        <w:spacing w:after="60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Рабочие места в Кот-д'Ивуаре, согласно национальным счетам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, доминируют деятельностью сельского хозяйства (включая лесное хозяйство и рыболовство) и продажи, которые обеспечивают </w:t>
      </w:r>
      <w:r w:rsidRPr="00CE7A8B">
        <w:rPr>
          <w:rStyle w:val="a9"/>
          <w:color w:val="F47534"/>
          <w:lang w:val="ru-RU"/>
        </w:rPr>
        <w:t xml:space="preserve">две трети </w:t>
      </w:r>
      <w:r w:rsidRPr="00CE7A8B">
        <w:rPr>
          <w:rStyle w:val="a9"/>
          <w:lang w:val="ru-RU"/>
        </w:rPr>
        <w:t xml:space="preserve">рабочих мест. Анализ четырёх основных отраслей деятельности показывает, что за сельским </w:t>
      </w:r>
      <w:r w:rsidRPr="00CE7A8B">
        <w:rPr>
          <w:rStyle w:val="a9"/>
          <w:color w:val="F47534"/>
          <w:lang w:val="ru-RU"/>
        </w:rPr>
        <w:t>хозяйством (44,3%)</w:t>
      </w:r>
      <w:r w:rsidRPr="00CE7A8B">
        <w:rPr>
          <w:rStyle w:val="a9"/>
          <w:color w:val="F47534"/>
          <w:lang w:val="ru-RU"/>
        </w:rPr>
        <w:br/>
      </w:r>
      <w:r w:rsidRPr="00CE7A8B">
        <w:rPr>
          <w:rStyle w:val="a9"/>
          <w:lang w:val="ru-RU"/>
        </w:rPr>
        <w:t xml:space="preserve"> следует торговля и сфера услуг по количеству рабочих мест с </w:t>
      </w:r>
      <w:r w:rsidRPr="00CE7A8B">
        <w:rPr>
          <w:rStyle w:val="a9"/>
          <w:color w:val="F47534"/>
          <w:lang w:val="ru-RU"/>
        </w:rPr>
        <w:t>22,9%</w:t>
      </w:r>
      <w:r w:rsidRPr="00CE7A8B">
        <w:rPr>
          <w:rStyle w:val="a9"/>
          <w:color w:val="F47534"/>
          <w:lang w:val="ru-RU"/>
        </w:rPr>
        <w:br/>
      </w:r>
      <w:r w:rsidRPr="00CE7A8B">
        <w:rPr>
          <w:rStyle w:val="a9"/>
          <w:lang w:val="ru-RU"/>
        </w:rPr>
        <w:t xml:space="preserve"> и </w:t>
      </w:r>
      <w:r w:rsidRPr="00CE7A8B">
        <w:rPr>
          <w:rStyle w:val="a9"/>
          <w:color w:val="F47534"/>
          <w:lang w:val="ru-RU"/>
        </w:rPr>
        <w:t>22,1</w:t>
      </w:r>
      <w:r w:rsidRPr="00CE7A8B">
        <w:rPr>
          <w:rStyle w:val="a9"/>
          <w:lang w:val="ru-RU"/>
        </w:rPr>
        <w:t xml:space="preserve">% соответственно. Рабочие места в промышленности составляют лишь одну десятую всех </w:t>
      </w:r>
      <w:r w:rsidRPr="00CE7A8B">
        <w:rPr>
          <w:rStyle w:val="a9"/>
          <w:color w:val="F47534"/>
          <w:lang w:val="ru-RU"/>
        </w:rPr>
        <w:t xml:space="preserve">рабочих мест (10,7%), </w:t>
      </w:r>
      <w:proofErr w:type="gramStart"/>
      <w:r w:rsidRPr="00CE7A8B">
        <w:rPr>
          <w:rStyle w:val="a9"/>
          <w:lang w:val="ru-RU"/>
        </w:rPr>
        <w:t>при  этом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F47534"/>
          <w:lang w:val="ru-RU"/>
        </w:rPr>
        <w:t xml:space="preserve">13,6% </w:t>
      </w:r>
      <w:r w:rsidRPr="00CE7A8B">
        <w:rPr>
          <w:rStyle w:val="a9"/>
          <w:lang w:val="ru-RU"/>
        </w:rPr>
        <w:t xml:space="preserve">— мужчин и </w:t>
      </w:r>
      <w:r w:rsidRPr="00CE7A8B">
        <w:rPr>
          <w:rStyle w:val="a9"/>
          <w:color w:val="F47534"/>
          <w:lang w:val="ru-RU"/>
        </w:rPr>
        <w:t>6,7</w:t>
      </w:r>
      <w:r w:rsidRPr="00CE7A8B">
        <w:rPr>
          <w:rStyle w:val="a9"/>
          <w:lang w:val="ru-RU"/>
        </w:rPr>
        <w:t>% — женщин, то есть это вдвое большее число.</w:t>
      </w:r>
    </w:p>
    <w:p w14:paraId="472197F7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87AF177" wp14:editId="6F8E2969">
            <wp:extent cx="5010785" cy="2231390"/>
            <wp:effectExtent l="0" t="0" r="0" b="0"/>
            <wp:docPr id="219" name="Picut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87"/>
                    <a:stretch/>
                  </pic:blipFill>
                  <pic:spPr>
                    <a:xfrm>
                      <a:off x="0" y="0"/>
                      <a:ext cx="501078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CFAE90" w14:textId="77777777" w:rsidR="00313027" w:rsidRPr="00CE7A8B" w:rsidRDefault="007712F0">
      <w:pPr>
        <w:pStyle w:val="40"/>
        <w:keepNext/>
        <w:keepLines/>
        <w:spacing w:after="1100"/>
        <w:ind w:left="160"/>
        <w:rPr>
          <w:lang w:val="ru-RU"/>
        </w:rPr>
      </w:pPr>
      <w:r>
        <w:rPr>
          <w:noProof/>
        </w:rPr>
        <w:lastRenderedPageBreak/>
        <w:drawing>
          <wp:anchor distT="292735" distB="780415" distL="351790" distR="346075" simplePos="0" relativeHeight="125829469" behindDoc="0" locked="0" layoutInCell="1" allowOverlap="1" wp14:anchorId="3BD7906A" wp14:editId="57CC024E">
            <wp:simplePos x="0" y="0"/>
            <wp:positionH relativeFrom="page">
              <wp:posOffset>2655570</wp:posOffset>
            </wp:positionH>
            <wp:positionV relativeFrom="margin">
              <wp:posOffset>495300</wp:posOffset>
            </wp:positionV>
            <wp:extent cx="5419090" cy="3322320"/>
            <wp:effectExtent l="0" t="0" r="0" b="0"/>
            <wp:wrapTopAndBottom/>
            <wp:docPr id="220" name="Shap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box 221"/>
                    <pic:cNvPicPr/>
                  </pic:nvPicPr>
                  <pic:blipFill>
                    <a:blip r:embed="rId88"/>
                    <a:stretch/>
                  </pic:blipFill>
                  <pic:spPr>
                    <a:xfrm>
                      <a:off x="0" y="0"/>
                      <a:ext cx="541909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48815555" wp14:editId="24B38668">
                <wp:simplePos x="0" y="0"/>
                <wp:positionH relativeFrom="page">
                  <wp:posOffset>2418080</wp:posOffset>
                </wp:positionH>
                <wp:positionV relativeFrom="margin">
                  <wp:posOffset>202565</wp:posOffset>
                </wp:positionV>
                <wp:extent cx="5888990" cy="161290"/>
                <wp:effectExtent l="0" t="0" r="0" b="0"/>
                <wp:wrapNone/>
                <wp:docPr id="222" name="Shap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99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7F45A9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lang w:val="ru-RU"/>
                              </w:rPr>
                              <w:t>Диаграмма 21: Распределение рабочих мест в промышленности по социально-демографическим характеристикам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8815555" id="Shape 222" o:spid="_x0000_s1075" type="#_x0000_t202" style="position:absolute;left:0;text-align:left;margin-left:190.4pt;margin-top:15.95pt;width:463.7pt;height:12.7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" filled="f" stroked="f">
                <v:textbox inset="0,0,0,0">
                  <w:txbxContent>
                    <w:p w14:paraId="577F45A9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lang w:val="ru-RU"/>
                        </w:rPr>
                        <w:t>Диаграмма 21: Распределение рабочих мест в промышленности по социально-демографическим характеристикам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1638062C" wp14:editId="7E5176E9">
                <wp:simplePos x="0" y="0"/>
                <wp:positionH relativeFrom="page">
                  <wp:posOffset>2649220</wp:posOffset>
                </wp:positionH>
                <wp:positionV relativeFrom="margin">
                  <wp:posOffset>3826510</wp:posOffset>
                </wp:positionV>
                <wp:extent cx="1146175" cy="161290"/>
                <wp:effectExtent l="0" t="0" r="0" b="0"/>
                <wp:wrapNone/>
                <wp:docPr id="224" name="Shap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17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BFBE22" w14:textId="77777777" w:rsidR="00313027" w:rsidRDefault="007712F0">
                            <w:pPr>
                              <w:pStyle w:val="a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</w:rPr>
                              <w:t>Источник</w:t>
                            </w:r>
                            <w:proofErr w:type="spellEnd"/>
                            <w:r>
                              <w:rPr>
                                <w:rStyle w:val="a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Style w:val="aa"/>
                              </w:rPr>
                              <w:t xml:space="preserve"> ENE_2019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24" style="position:absolute;left:0;text-align:left;margin-left:208.6pt;margin-top:301.3pt;width:90.25pt;height:12.7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spid="_x0000_s107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" w14:anchorId="1638062C">
                <v:textbox inset="0,0,0,0">
                  <w:txbxContent>
                    <w:p w:rsidR="00313027" w:rsidRDefault="007712F0" w14:paraId="45BFBE22" w14:textId="77777777">
                      <w:pPr>
                        <w:pStyle w:val="ab"/>
                      </w:pPr>
                      <w:r>
                        <w:rPr>
                          <w:rStyle w:val="aa"/>
                          <w:lang w:val="Russian"/>
                        </w:rPr>
                        <w:t>Источник: ENE_2019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125829470" behindDoc="0" locked="0" layoutInCell="1" allowOverlap="1" wp14:anchorId="164BB9F0" wp14:editId="7228F83D">
            <wp:simplePos x="0" y="0"/>
            <wp:positionH relativeFrom="page">
              <wp:posOffset>2131695</wp:posOffset>
            </wp:positionH>
            <wp:positionV relativeFrom="margin">
              <wp:posOffset>4545965</wp:posOffset>
            </wp:positionV>
            <wp:extent cx="1060450" cy="963295"/>
            <wp:effectExtent l="0" t="0" r="0" b="0"/>
            <wp:wrapSquare wrapText="right"/>
            <wp:docPr id="226" name="Shap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box 227"/>
                    <pic:cNvPicPr/>
                  </pic:nvPicPr>
                  <pic:blipFill>
                    <a:blip r:embed="rId89"/>
                    <a:stretch/>
                  </pic:blipFill>
                  <pic:spPr>
                    <a:xfrm>
                      <a:off x="0" y="0"/>
                      <a:ext cx="106045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6" w:name="bookmark104"/>
      <w:r w:rsidRPr="00CE7A8B">
        <w:rPr>
          <w:rStyle w:val="4"/>
          <w:b/>
          <w:bCs/>
          <w:color w:val="E01A83"/>
          <w:lang w:val="ru-RU"/>
        </w:rPr>
        <w:t>Цель 10</w:t>
      </w:r>
      <w:proofErr w:type="gramStart"/>
      <w:r w:rsidRPr="00CE7A8B">
        <w:rPr>
          <w:rStyle w:val="4"/>
          <w:b/>
          <w:bCs/>
          <w:color w:val="E01A83"/>
          <w:lang w:val="ru-RU"/>
        </w:rPr>
        <w:t>: Сократить</w:t>
      </w:r>
      <w:proofErr w:type="gramEnd"/>
      <w:r w:rsidRPr="00CE7A8B">
        <w:rPr>
          <w:rStyle w:val="4"/>
          <w:b/>
          <w:bCs/>
          <w:color w:val="E01A83"/>
          <w:lang w:val="ru-RU"/>
        </w:rPr>
        <w:t xml:space="preserve"> неравенство внутри и между странами</w:t>
      </w:r>
      <w:bookmarkEnd w:id="56"/>
    </w:p>
    <w:p w14:paraId="3068CBF1" w14:textId="77777777" w:rsidR="00313027" w:rsidRPr="00CE7A8B" w:rsidRDefault="007712F0">
      <w:pPr>
        <w:pStyle w:val="50"/>
        <w:keepNext/>
        <w:keepLines/>
        <w:spacing w:line="240" w:lineRule="auto"/>
        <w:ind w:firstLine="0"/>
        <w:rPr>
          <w:lang w:val="ru-RU"/>
        </w:rPr>
      </w:pPr>
      <w:bookmarkStart w:id="57" w:name="bookmark106"/>
      <w:r w:rsidRPr="00CE7A8B">
        <w:rPr>
          <w:rStyle w:val="5"/>
          <w:b/>
          <w:bCs/>
          <w:color w:val="E01A83"/>
          <w:lang w:val="ru-RU"/>
        </w:rPr>
        <w:t>Цель 10.1</w:t>
      </w:r>
      <w:proofErr w:type="gramStart"/>
      <w:r w:rsidRPr="00CE7A8B">
        <w:rPr>
          <w:rStyle w:val="5"/>
          <w:b/>
          <w:bCs/>
          <w:color w:val="E01A83"/>
          <w:lang w:val="ru-RU"/>
        </w:rPr>
        <w:t>: К</w:t>
      </w:r>
      <w:proofErr w:type="gramEnd"/>
      <w:r w:rsidRPr="00CE7A8B">
        <w:rPr>
          <w:rStyle w:val="5"/>
          <w:b/>
          <w:bCs/>
          <w:color w:val="E01A83"/>
          <w:lang w:val="ru-RU"/>
        </w:rPr>
        <w:t xml:space="preserve"> 2030 году достичь прогрессивного и устойчивого роста доходов для 40 процентов населения</w:t>
      </w:r>
      <w:bookmarkEnd w:id="57"/>
    </w:p>
    <w:p w14:paraId="3F649951" w14:textId="77777777" w:rsidR="00313027" w:rsidRPr="00CE7A8B" w:rsidRDefault="007712F0">
      <w:pPr>
        <w:pStyle w:val="11"/>
        <w:spacing w:after="1000" w:line="240" w:lineRule="auto"/>
        <w:rPr>
          <w:lang w:val="ru-RU"/>
        </w:rPr>
      </w:pPr>
      <w:r w:rsidRPr="00CE7A8B">
        <w:rPr>
          <w:rStyle w:val="a9"/>
          <w:i/>
          <w:iCs/>
          <w:color w:val="E01A83"/>
          <w:lang w:val="ru-RU"/>
        </w:rPr>
        <w:t>Индикатор 10.1.1: Темп роста расходов домохозяйств или дохода на душу населения для самых бедных 40% населения и всего населения</w:t>
      </w:r>
    </w:p>
    <w:p w14:paraId="115A9E2E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71" behindDoc="0" locked="0" layoutInCell="1" allowOverlap="1" wp14:anchorId="28C82403" wp14:editId="211A57A4">
            <wp:simplePos x="0" y="0"/>
            <wp:positionH relativeFrom="page">
              <wp:posOffset>2119630</wp:posOffset>
            </wp:positionH>
            <wp:positionV relativeFrom="margin">
              <wp:posOffset>7719060</wp:posOffset>
            </wp:positionV>
            <wp:extent cx="1432560" cy="774065"/>
            <wp:effectExtent l="0" t="0" r="0" b="0"/>
            <wp:wrapSquare wrapText="right"/>
            <wp:docPr id="228" name="Shap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box 229"/>
                    <pic:cNvPicPr/>
                  </pic:nvPicPr>
                  <pic:blipFill>
                    <a:blip r:embed="rId90"/>
                    <a:stretch/>
                  </pic:blipFill>
                  <pic:spPr>
                    <a:xfrm>
                      <a:off x="0" y="0"/>
                      <a:ext cx="143256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 xml:space="preserve">Опросы уровня жизни </w:t>
      </w:r>
      <w:proofErr w:type="gramStart"/>
      <w:r w:rsidRPr="00CE7A8B">
        <w:rPr>
          <w:rStyle w:val="a9"/>
          <w:lang w:val="ru-RU"/>
        </w:rPr>
        <w:t>домохозяйств  (</w:t>
      </w:r>
      <w:proofErr w:type="gramEnd"/>
      <w:r>
        <w:rPr>
          <w:rStyle w:val="a9"/>
        </w:rPr>
        <w:t>HLS</w:t>
      </w:r>
      <w:r w:rsidRPr="00CE7A8B">
        <w:rPr>
          <w:rStyle w:val="a9"/>
          <w:color w:val="E01A83"/>
          <w:lang w:val="ru-RU"/>
        </w:rPr>
        <w:t xml:space="preserve">) 2008 и 2015 </w:t>
      </w:r>
      <w:r w:rsidRPr="00CE7A8B">
        <w:rPr>
          <w:rStyle w:val="a9"/>
          <w:color w:val="E01A83"/>
          <w:lang w:val="ru-RU"/>
        </w:rPr>
        <w:br/>
      </w:r>
      <w:r w:rsidRPr="00CE7A8B">
        <w:rPr>
          <w:rStyle w:val="a9"/>
          <w:lang w:val="ru-RU"/>
        </w:rPr>
        <w:t xml:space="preserve">годов показывают, что </w:t>
      </w:r>
      <w:proofErr w:type="gramStart"/>
      <w:r w:rsidRPr="00CE7A8B">
        <w:rPr>
          <w:rStyle w:val="a9"/>
          <w:lang w:val="ru-RU"/>
        </w:rPr>
        <w:t>расходы  самых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E01A83"/>
          <w:lang w:val="ru-RU"/>
        </w:rPr>
        <w:t>бедных 40</w:t>
      </w:r>
      <w:r w:rsidRPr="00CE7A8B">
        <w:rPr>
          <w:rStyle w:val="a9"/>
          <w:lang w:val="ru-RU"/>
        </w:rPr>
        <w:t xml:space="preserve">% населения выросли с </w:t>
      </w:r>
      <w:r w:rsidRPr="00CE7A8B">
        <w:rPr>
          <w:rStyle w:val="a9"/>
          <w:color w:val="E01A83"/>
          <w:lang w:val="ru-RU"/>
        </w:rPr>
        <w:t xml:space="preserve">12,6% в 2002 </w:t>
      </w:r>
      <w:r w:rsidRPr="00CE7A8B">
        <w:rPr>
          <w:rStyle w:val="a9"/>
          <w:lang w:val="ru-RU"/>
        </w:rPr>
        <w:t xml:space="preserve">году до </w:t>
      </w:r>
      <w:r w:rsidRPr="00CE7A8B">
        <w:rPr>
          <w:rStyle w:val="a9"/>
          <w:color w:val="E01A83"/>
          <w:lang w:val="ru-RU"/>
        </w:rPr>
        <w:t>18,9% в 2015 году</w:t>
      </w:r>
      <w:r w:rsidRPr="00CE7A8B">
        <w:rPr>
          <w:rStyle w:val="a9"/>
          <w:lang w:val="ru-RU"/>
        </w:rPr>
        <w:t xml:space="preserve">. Если посмотреть </w:t>
      </w:r>
      <w:proofErr w:type="gramStart"/>
      <w:r w:rsidRPr="00CE7A8B">
        <w:rPr>
          <w:rStyle w:val="a9"/>
          <w:lang w:val="ru-RU"/>
        </w:rPr>
        <w:t>на  самые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E01A83"/>
          <w:lang w:val="ru-RU"/>
        </w:rPr>
        <w:t>бедные 10</w:t>
      </w:r>
      <w:r w:rsidRPr="00CE7A8B">
        <w:rPr>
          <w:rStyle w:val="a9"/>
          <w:lang w:val="ru-RU"/>
        </w:rPr>
        <w:t>% населения, их доля в общем потреблении составляет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E01A83"/>
          <w:lang w:val="ru-RU"/>
        </w:rPr>
        <w:t xml:space="preserve">2,7% в 2015 </w:t>
      </w:r>
      <w:r w:rsidRPr="00CE7A8B">
        <w:rPr>
          <w:rStyle w:val="a9"/>
          <w:lang w:val="ru-RU"/>
        </w:rPr>
        <w:t xml:space="preserve">году по </w:t>
      </w:r>
      <w:proofErr w:type="gramStart"/>
      <w:r w:rsidRPr="00CE7A8B">
        <w:rPr>
          <w:rStyle w:val="a9"/>
          <w:lang w:val="ru-RU"/>
        </w:rPr>
        <w:t xml:space="preserve">сравнению </w:t>
      </w:r>
      <w:r w:rsidRPr="00CE7A8B">
        <w:rPr>
          <w:rStyle w:val="a9"/>
          <w:color w:val="E01A83"/>
          <w:lang w:val="ru-RU"/>
        </w:rPr>
        <w:t xml:space="preserve"> с</w:t>
      </w:r>
      <w:proofErr w:type="gramEnd"/>
      <w:r w:rsidRPr="00CE7A8B">
        <w:rPr>
          <w:rStyle w:val="a9"/>
          <w:color w:val="E01A83"/>
          <w:lang w:val="ru-RU"/>
        </w:rPr>
        <w:t xml:space="preserve"> 1,7% в 2002</w:t>
      </w:r>
      <w:r w:rsidRPr="00CE7A8B">
        <w:rPr>
          <w:rStyle w:val="a9"/>
          <w:lang w:val="ru-RU"/>
        </w:rPr>
        <w:t xml:space="preserve"> году. </w:t>
      </w:r>
      <w:proofErr w:type="gramStart"/>
      <w:r w:rsidRPr="00CE7A8B">
        <w:rPr>
          <w:rStyle w:val="a9"/>
          <w:lang w:val="ru-RU"/>
        </w:rPr>
        <w:t>Доля  самых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E01A83"/>
          <w:lang w:val="ru-RU"/>
        </w:rPr>
        <w:t>богатых 10</w:t>
      </w:r>
      <w:r w:rsidRPr="00CE7A8B">
        <w:rPr>
          <w:rStyle w:val="a9"/>
          <w:lang w:val="ru-RU"/>
        </w:rPr>
        <w:t xml:space="preserve">% составила </w:t>
      </w:r>
      <w:r w:rsidRPr="00CE7A8B">
        <w:rPr>
          <w:rStyle w:val="a9"/>
          <w:color w:val="E01A83"/>
          <w:lang w:val="ru-RU"/>
        </w:rPr>
        <w:t xml:space="preserve">28,9% в 2015 </w:t>
      </w:r>
      <w:r w:rsidRPr="00CE7A8B">
        <w:rPr>
          <w:rStyle w:val="a9"/>
          <w:lang w:val="ru-RU"/>
        </w:rPr>
        <w:t xml:space="preserve">году по </w:t>
      </w:r>
      <w:proofErr w:type="gramStart"/>
      <w:r w:rsidRPr="00CE7A8B">
        <w:rPr>
          <w:rStyle w:val="a9"/>
          <w:lang w:val="ru-RU"/>
        </w:rPr>
        <w:t xml:space="preserve">сравнению </w:t>
      </w:r>
      <w:r w:rsidRPr="00CE7A8B">
        <w:rPr>
          <w:rStyle w:val="a9"/>
          <w:color w:val="E01A83"/>
          <w:lang w:val="ru-RU"/>
        </w:rPr>
        <w:t xml:space="preserve"> с</w:t>
      </w:r>
      <w:proofErr w:type="gramEnd"/>
      <w:r w:rsidRPr="00CE7A8B">
        <w:rPr>
          <w:rStyle w:val="a9"/>
          <w:color w:val="E01A83"/>
          <w:lang w:val="ru-RU"/>
        </w:rPr>
        <w:t xml:space="preserve"> 40,0% в 2002</w:t>
      </w:r>
      <w:r w:rsidRPr="00CE7A8B">
        <w:rPr>
          <w:rStyle w:val="a9"/>
          <w:lang w:val="ru-RU"/>
        </w:rPr>
        <w:t xml:space="preserve"> году.</w:t>
      </w:r>
      <w:r w:rsidRPr="00CE7A8B">
        <w:rPr>
          <w:lang w:val="ru-RU"/>
        </w:rPr>
        <w:br w:type="page"/>
      </w:r>
    </w:p>
    <w:p w14:paraId="5C7317D0" w14:textId="77777777" w:rsidR="00313027" w:rsidRPr="00CE7A8B" w:rsidRDefault="007712F0">
      <w:pPr>
        <w:pStyle w:val="50"/>
        <w:keepNext/>
        <w:keepLines/>
        <w:spacing w:after="300" w:line="240" w:lineRule="auto"/>
        <w:ind w:firstLine="0"/>
        <w:rPr>
          <w:lang w:val="ru-RU"/>
        </w:rPr>
      </w:pPr>
      <w:bookmarkStart w:id="58" w:name="bookmark108"/>
      <w:r w:rsidRPr="00CE7A8B">
        <w:rPr>
          <w:rStyle w:val="5"/>
          <w:b/>
          <w:bCs/>
          <w:color w:val="E01A83"/>
          <w:lang w:val="ru-RU"/>
        </w:rPr>
        <w:lastRenderedPageBreak/>
        <w:t>Цель 10.2</w:t>
      </w:r>
      <w:proofErr w:type="gramStart"/>
      <w:r w:rsidRPr="00CE7A8B">
        <w:rPr>
          <w:rStyle w:val="5"/>
          <w:b/>
          <w:bCs/>
          <w:color w:val="E01A83"/>
          <w:lang w:val="ru-RU"/>
        </w:rPr>
        <w:t>: К</w:t>
      </w:r>
      <w:proofErr w:type="gramEnd"/>
      <w:r w:rsidRPr="00CE7A8B">
        <w:rPr>
          <w:rStyle w:val="5"/>
          <w:b/>
          <w:bCs/>
          <w:color w:val="E01A83"/>
          <w:lang w:val="ru-RU"/>
        </w:rPr>
        <w:t xml:space="preserve"> 2030 году дать всем людям возможность и способствовать их социальной, экономической и политической инклюзивности.</w:t>
      </w:r>
      <w:bookmarkEnd w:id="58"/>
    </w:p>
    <w:p w14:paraId="46655CE1" w14:textId="77777777" w:rsidR="00313027" w:rsidRPr="00CE7A8B" w:rsidRDefault="007712F0">
      <w:pPr>
        <w:pStyle w:val="11"/>
        <w:spacing w:after="300" w:line="240" w:lineRule="auto"/>
        <w:rPr>
          <w:lang w:val="ru-RU"/>
        </w:rPr>
      </w:pPr>
      <w:r w:rsidRPr="00CE7A8B">
        <w:rPr>
          <w:rStyle w:val="a9"/>
          <w:i/>
          <w:iCs/>
          <w:color w:val="E01A83"/>
          <w:lang w:val="ru-RU"/>
        </w:rPr>
        <w:t>Показатель 10.2.1 Доля людей, живущих с доходом более 50% ниже среднего дохода, по возрасту, полу и инвалидности</w:t>
      </w:r>
    </w:p>
    <w:p w14:paraId="39A9072B" w14:textId="77777777" w:rsidR="00313027" w:rsidRPr="00CE7A8B" w:rsidRDefault="007712F0">
      <w:pPr>
        <w:pStyle w:val="11"/>
        <w:spacing w:after="1140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72" behindDoc="0" locked="0" layoutInCell="1" allowOverlap="1" wp14:anchorId="0AA0EC2C" wp14:editId="5A91134C">
            <wp:simplePos x="0" y="0"/>
            <wp:positionH relativeFrom="page">
              <wp:posOffset>2101215</wp:posOffset>
            </wp:positionH>
            <wp:positionV relativeFrom="paragraph">
              <wp:posOffset>38100</wp:posOffset>
            </wp:positionV>
            <wp:extent cx="1682750" cy="835025"/>
            <wp:effectExtent l="0" t="0" r="0" b="0"/>
            <wp:wrapSquare wrapText="right"/>
            <wp:docPr id="230" name="Shap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box 231"/>
                    <pic:cNvPicPr/>
                  </pic:nvPicPr>
                  <pic:blipFill>
                    <a:blip r:embed="rId91"/>
                    <a:stretch/>
                  </pic:blipFill>
                  <pic:spPr>
                    <a:xfrm>
                      <a:off x="0" y="0"/>
                      <a:ext cx="168275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25829473" behindDoc="0" locked="0" layoutInCell="1" allowOverlap="1" wp14:anchorId="0A9E371C" wp14:editId="72B4E13F">
            <wp:simplePos x="0" y="0"/>
            <wp:positionH relativeFrom="page">
              <wp:posOffset>2116455</wp:posOffset>
            </wp:positionH>
            <wp:positionV relativeFrom="paragraph">
              <wp:posOffset>1346200</wp:posOffset>
            </wp:positionV>
            <wp:extent cx="1060450" cy="1060450"/>
            <wp:effectExtent l="0" t="0" r="0" b="0"/>
            <wp:wrapSquare wrapText="right"/>
            <wp:docPr id="232" name="Shap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box 233"/>
                    <pic:cNvPicPr/>
                  </pic:nvPicPr>
                  <pic:blipFill>
                    <a:blip r:embed="rId92"/>
                    <a:stretch/>
                  </pic:blipFill>
                  <pic:spPr>
                    <a:xfrm>
                      <a:off x="0" y="0"/>
                      <a:ext cx="106045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 xml:space="preserve">По данным </w:t>
      </w:r>
      <w:r>
        <w:rPr>
          <w:rStyle w:val="a9"/>
        </w:rPr>
        <w:t>EHCVM</w:t>
      </w:r>
      <w:r w:rsidRPr="00CE7A8B">
        <w:rPr>
          <w:rStyle w:val="a9"/>
          <w:lang w:val="ru-RU"/>
        </w:rPr>
        <w:t xml:space="preserve">, </w:t>
      </w:r>
      <w:r w:rsidRPr="00CE7A8B">
        <w:rPr>
          <w:rStyle w:val="a9"/>
          <w:color w:val="E01A83"/>
          <w:lang w:val="ru-RU"/>
        </w:rPr>
        <w:t xml:space="preserve">39,88% </w:t>
      </w:r>
      <w:r w:rsidRPr="00CE7A8B">
        <w:rPr>
          <w:rStyle w:val="a9"/>
          <w:lang w:val="ru-RU"/>
        </w:rPr>
        <w:t xml:space="preserve">людей делятся между </w:t>
      </w:r>
      <w:r w:rsidRPr="00CE7A8B">
        <w:rPr>
          <w:rStyle w:val="a9"/>
          <w:color w:val="E01A83"/>
          <w:lang w:val="ru-RU"/>
        </w:rPr>
        <w:t xml:space="preserve">40,5% </w:t>
      </w:r>
      <w:r w:rsidRPr="00CE7A8B">
        <w:rPr>
          <w:rStyle w:val="a9"/>
          <w:lang w:val="ru-RU"/>
        </w:rPr>
        <w:t xml:space="preserve">мужчинами и </w:t>
      </w:r>
      <w:r w:rsidRPr="00CE7A8B">
        <w:rPr>
          <w:rStyle w:val="a9"/>
          <w:color w:val="E01A83"/>
          <w:lang w:val="ru-RU"/>
        </w:rPr>
        <w:t xml:space="preserve">36,7% </w:t>
      </w:r>
      <w:r w:rsidRPr="00CE7A8B">
        <w:rPr>
          <w:rStyle w:val="a9"/>
          <w:lang w:val="ru-RU"/>
        </w:rPr>
        <w:t xml:space="preserve">женщинами с доходом, который более </w:t>
      </w:r>
      <w:r w:rsidRPr="00CE7A8B">
        <w:rPr>
          <w:rStyle w:val="a9"/>
          <w:color w:val="E01A83"/>
          <w:lang w:val="ru-RU"/>
        </w:rPr>
        <w:t xml:space="preserve">чем на 50 </w:t>
      </w:r>
      <w:r w:rsidRPr="00CE7A8B">
        <w:rPr>
          <w:rStyle w:val="a9"/>
          <w:lang w:val="ru-RU"/>
        </w:rPr>
        <w:t>% ниже среднего дохода.</w:t>
      </w:r>
    </w:p>
    <w:p w14:paraId="2484D7E3" w14:textId="77777777" w:rsidR="00313027" w:rsidRPr="00CE7A8B" w:rsidRDefault="007712F0">
      <w:pPr>
        <w:pStyle w:val="40"/>
        <w:keepNext/>
        <w:keepLines/>
        <w:spacing w:after="920"/>
        <w:rPr>
          <w:lang w:val="ru-RU"/>
        </w:rPr>
      </w:pPr>
      <w:bookmarkStart w:id="59" w:name="bookmark110"/>
      <w:r w:rsidRPr="00CE7A8B">
        <w:rPr>
          <w:rStyle w:val="4"/>
          <w:b/>
          <w:bCs/>
          <w:color w:val="F99D25"/>
          <w:lang w:val="ru-RU"/>
        </w:rPr>
        <w:t>Цель 11</w:t>
      </w:r>
      <w:proofErr w:type="gramStart"/>
      <w:r w:rsidRPr="00CE7A8B">
        <w:rPr>
          <w:rStyle w:val="4"/>
          <w:b/>
          <w:bCs/>
          <w:color w:val="F99D25"/>
          <w:lang w:val="ru-RU"/>
        </w:rPr>
        <w:t>: Обеспечить</w:t>
      </w:r>
      <w:proofErr w:type="gramEnd"/>
      <w:r w:rsidRPr="00CE7A8B">
        <w:rPr>
          <w:rStyle w:val="4"/>
          <w:b/>
          <w:bCs/>
          <w:color w:val="F99D25"/>
          <w:lang w:val="ru-RU"/>
        </w:rPr>
        <w:t xml:space="preserve"> инклюзивные, безопасные, устойчивые и устойчивые города и поселения</w:t>
      </w:r>
      <w:bookmarkEnd w:id="59"/>
    </w:p>
    <w:p w14:paraId="175ADC16" w14:textId="77777777" w:rsidR="00313027" w:rsidRPr="00CE7A8B" w:rsidRDefault="007712F0">
      <w:pPr>
        <w:pStyle w:val="11"/>
        <w:spacing w:after="0"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F99D25"/>
          <w:lang w:val="ru-RU"/>
        </w:rPr>
        <w:t>Цель 11.1 К 2030 году обеспечить доступ к адекватному, безопасному и доступному жилью и базовым услугам для всех, а также модернизировать трущобы</w:t>
      </w:r>
      <w:r w:rsidRPr="00CE7A8B">
        <w:rPr>
          <w:rStyle w:val="a9"/>
          <w:b/>
          <w:bCs/>
          <w:color w:val="F99D25"/>
          <w:lang w:val="ru-RU"/>
        </w:rPr>
        <w:br/>
      </w:r>
      <w:r w:rsidRPr="00CE7A8B">
        <w:rPr>
          <w:rStyle w:val="a9"/>
          <w:lang w:val="ru-RU"/>
        </w:rPr>
        <w:t>.</w:t>
      </w:r>
    </w:p>
    <w:p w14:paraId="13B9E973" w14:textId="77777777" w:rsidR="00313027" w:rsidRPr="00CE7A8B" w:rsidRDefault="007712F0">
      <w:pPr>
        <w:pStyle w:val="11"/>
        <w:spacing w:after="580"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F99D25"/>
          <w:lang w:val="ru-RU"/>
        </w:rPr>
        <w:t>Индикатор 11.1.1: доля городского населения, проживающего в трущобах, неформальных поселениях или недостаточном жилье.</w:t>
      </w:r>
    </w:p>
    <w:p w14:paraId="5E3D8FC2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474" behindDoc="0" locked="0" layoutInCell="1" allowOverlap="1" wp14:anchorId="203210F2" wp14:editId="3BC0CC7C">
            <wp:simplePos x="0" y="0"/>
            <wp:positionH relativeFrom="page">
              <wp:posOffset>2015490</wp:posOffset>
            </wp:positionH>
            <wp:positionV relativeFrom="paragraph">
              <wp:posOffset>101600</wp:posOffset>
            </wp:positionV>
            <wp:extent cx="1511935" cy="1090930"/>
            <wp:effectExtent l="0" t="0" r="0" b="0"/>
            <wp:wrapSquare wrapText="right"/>
            <wp:docPr id="234" name="Shap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box 235"/>
                    <pic:cNvPicPr/>
                  </pic:nvPicPr>
                  <pic:blipFill>
                    <a:blip r:embed="rId93"/>
                    <a:stretch/>
                  </pic:blipFill>
                  <pic:spPr>
                    <a:xfrm>
                      <a:off x="0" y="0"/>
                      <a:ext cx="151193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 xml:space="preserve">По данным </w:t>
      </w:r>
      <w:r>
        <w:rPr>
          <w:rStyle w:val="a9"/>
          <w:color w:val="F99D25"/>
        </w:rPr>
        <w:t>ENV</w:t>
      </w:r>
      <w:r w:rsidRPr="00CE7A8B">
        <w:rPr>
          <w:rStyle w:val="a9"/>
          <w:color w:val="F99D25"/>
          <w:lang w:val="ru-RU"/>
        </w:rPr>
        <w:t xml:space="preserve"> за 2015 год, 2,1% </w:t>
      </w:r>
      <w:r w:rsidRPr="00CE7A8B">
        <w:rPr>
          <w:rStyle w:val="a9"/>
          <w:lang w:val="ru-RU"/>
        </w:rPr>
        <w:t>домохозяйств живут в неадекватном жилье (лачугах). Эта доля зависит от уровня бедности. В Абиджане 8% бедных живут в казармах.</w:t>
      </w:r>
    </w:p>
    <w:p w14:paraId="7AC0DB0B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>Доля населения, проживающего в достойном жилье, составляла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F99D25"/>
          <w:lang w:val="ru-RU"/>
        </w:rPr>
        <w:t xml:space="preserve">33,92% в 2016 году и 38,34% в 2017 году, </w:t>
      </w:r>
      <w:r w:rsidRPr="00CE7A8B">
        <w:rPr>
          <w:rStyle w:val="a9"/>
          <w:lang w:val="ru-RU"/>
        </w:rPr>
        <w:t xml:space="preserve">выросла до </w:t>
      </w:r>
      <w:r w:rsidRPr="00CE7A8B">
        <w:rPr>
          <w:rStyle w:val="a9"/>
          <w:color w:val="F99D25"/>
          <w:lang w:val="ru-RU"/>
        </w:rPr>
        <w:t>51,2% в 2019 году.</w:t>
      </w:r>
      <w:r w:rsidRPr="00CE7A8B">
        <w:rPr>
          <w:rStyle w:val="a9"/>
          <w:color w:val="F99D25"/>
          <w:lang w:val="ru-RU"/>
        </w:rPr>
        <w:br/>
      </w:r>
      <w:r w:rsidRPr="00CE7A8B">
        <w:rPr>
          <w:rStyle w:val="a9"/>
          <w:lang w:val="ru-RU"/>
        </w:rPr>
        <w:t xml:space="preserve">Эти результаты являются неотъемлемой частью реализованных действий и укрепления законодательной и нормативной базы. Количество новых социальных и экономических жилых единиц увеличилось с 4353 в </w:t>
      </w:r>
      <w:r w:rsidRPr="00CE7A8B">
        <w:rPr>
          <w:rStyle w:val="a9"/>
          <w:color w:val="F99D25"/>
          <w:lang w:val="ru-RU"/>
        </w:rPr>
        <w:t xml:space="preserve">2017 году до 10 126 </w:t>
      </w:r>
      <w:r w:rsidRPr="00CE7A8B">
        <w:rPr>
          <w:rStyle w:val="a9"/>
          <w:lang w:val="ru-RU"/>
        </w:rPr>
        <w:t xml:space="preserve">в первой половине </w:t>
      </w:r>
      <w:r w:rsidRPr="00CE7A8B">
        <w:rPr>
          <w:rStyle w:val="a9"/>
          <w:color w:val="F99D25"/>
          <w:lang w:val="ru-RU"/>
        </w:rPr>
        <w:t>2020 года</w:t>
      </w:r>
      <w:r w:rsidRPr="00CE7A8B">
        <w:rPr>
          <w:rStyle w:val="a9"/>
          <w:lang w:val="ru-RU"/>
        </w:rPr>
        <w:t>. Кроме того, 1633 недорогих участков с оборудованием были переданы их абонентам.</w:t>
      </w:r>
    </w:p>
    <w:p w14:paraId="53A01F78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Эти достижения способствовали улучшению показателя доли респондентов, довольных доступностью адекватного жилья, который вырос с </w:t>
      </w:r>
      <w:r w:rsidRPr="00CE7A8B">
        <w:rPr>
          <w:rStyle w:val="a9"/>
          <w:color w:val="F99D25"/>
          <w:lang w:val="ru-RU"/>
        </w:rPr>
        <w:t xml:space="preserve">47,7% в 2016 году до 49% в 2019 </w:t>
      </w:r>
      <w:r w:rsidRPr="00CE7A8B">
        <w:rPr>
          <w:rStyle w:val="a9"/>
          <w:lang w:val="ru-RU"/>
        </w:rPr>
        <w:t>году, то есть одно (1) из двух (2) домохозяйств живёт в достойном жилье в городских районах.</w:t>
      </w:r>
      <w:r w:rsidRPr="00CE7A8B">
        <w:rPr>
          <w:lang w:val="ru-RU"/>
        </w:rPr>
        <w:br w:type="page"/>
      </w:r>
    </w:p>
    <w:p w14:paraId="40E41CC7" w14:textId="77777777" w:rsidR="00313027" w:rsidRDefault="007712F0">
      <w:pPr>
        <w:pStyle w:val="11"/>
        <w:numPr>
          <w:ilvl w:val="1"/>
          <w:numId w:val="12"/>
        </w:numPr>
        <w:tabs>
          <w:tab w:val="left" w:pos="1315"/>
        </w:tabs>
        <w:spacing w:after="820" w:line="240" w:lineRule="auto"/>
        <w:ind w:firstLine="600"/>
        <w:jc w:val="both"/>
      </w:pPr>
      <w:r>
        <w:rPr>
          <w:noProof/>
        </w:rPr>
        <w:lastRenderedPageBreak/>
        <w:drawing>
          <wp:anchor distT="0" distB="0" distL="114300" distR="114300" simplePos="0" relativeHeight="125829475" behindDoc="0" locked="0" layoutInCell="1" allowOverlap="1" wp14:anchorId="6E719034" wp14:editId="15B60EF5">
            <wp:simplePos x="0" y="0"/>
            <wp:positionH relativeFrom="page">
              <wp:posOffset>2120900</wp:posOffset>
            </wp:positionH>
            <wp:positionV relativeFrom="paragraph">
              <wp:posOffset>419100</wp:posOffset>
            </wp:positionV>
            <wp:extent cx="1085215" cy="1085215"/>
            <wp:effectExtent l="0" t="0" r="0" b="0"/>
            <wp:wrapSquare wrapText="right"/>
            <wp:docPr id="236" name="Shap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box 237"/>
                    <pic:cNvPicPr/>
                  </pic:nvPicPr>
                  <pic:blipFill>
                    <a:blip r:embed="rId94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9"/>
          <w:b/>
          <w:bCs/>
          <w:color w:val="25408F"/>
        </w:rPr>
        <w:t>ПЛАНЕТА ПИЛЛАР</w:t>
      </w:r>
    </w:p>
    <w:p w14:paraId="0A30E480" w14:textId="77777777" w:rsidR="00313027" w:rsidRPr="00CE7A8B" w:rsidRDefault="007712F0">
      <w:pPr>
        <w:pStyle w:val="40"/>
        <w:keepNext/>
        <w:keepLines/>
        <w:spacing w:after="1100"/>
        <w:rPr>
          <w:lang w:val="ru-RU"/>
        </w:rPr>
      </w:pPr>
      <w:bookmarkStart w:id="60" w:name="bookmark112"/>
      <w:r w:rsidRPr="00CE7A8B">
        <w:rPr>
          <w:rStyle w:val="4"/>
          <w:b/>
          <w:bCs/>
          <w:color w:val="CE8C2A"/>
          <w:lang w:val="ru-RU"/>
        </w:rPr>
        <w:t>Цель 12: обеспечить устойчивые модели потребления и производства</w:t>
      </w:r>
      <w:bookmarkEnd w:id="60"/>
    </w:p>
    <w:p w14:paraId="10BAACB0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>Устойчивый рост и развитие требуют минимизации использования природных ресурсов и токсичных материалов, а также образующихся отходов и загрязнителей на протяжении всего процесса производства и потребления. Цель устойчивого развития 12 способствует более устойчивым моделям потребления и производства через ряд мер, включая конкретные политики и международные конвенции по управлению токсичными материалами для окружающей среды.</w:t>
      </w:r>
    </w:p>
    <w:p w14:paraId="647F9987" w14:textId="77777777" w:rsidR="00313027" w:rsidRPr="00CE7A8B" w:rsidRDefault="007712F0">
      <w:pPr>
        <w:pStyle w:val="50"/>
        <w:keepNext/>
        <w:keepLines/>
        <w:spacing w:after="420" w:line="360" w:lineRule="auto"/>
        <w:ind w:firstLine="0"/>
        <w:jc w:val="both"/>
        <w:rPr>
          <w:lang w:val="ru-RU"/>
        </w:rPr>
      </w:pPr>
      <w:bookmarkStart w:id="61" w:name="bookmark114"/>
      <w:r w:rsidRPr="00CE7A8B">
        <w:rPr>
          <w:rStyle w:val="5"/>
          <w:b/>
          <w:bCs/>
          <w:color w:val="CE8C2A"/>
          <w:lang w:val="ru-RU"/>
        </w:rPr>
        <w:t>Цель 12.5</w:t>
      </w:r>
      <w:proofErr w:type="gramStart"/>
      <w:r w:rsidRPr="00CE7A8B">
        <w:rPr>
          <w:rStyle w:val="5"/>
          <w:b/>
          <w:bCs/>
          <w:color w:val="CE8C2A"/>
          <w:lang w:val="ru-RU"/>
        </w:rPr>
        <w:t>: К</w:t>
      </w:r>
      <w:proofErr w:type="gramEnd"/>
      <w:r w:rsidRPr="00CE7A8B">
        <w:rPr>
          <w:rStyle w:val="5"/>
          <w:b/>
          <w:bCs/>
          <w:color w:val="CE8C2A"/>
          <w:lang w:val="ru-RU"/>
        </w:rPr>
        <w:t xml:space="preserve"> 2030 году существенно сократить образование отходов путём профилактики, сокращения, переработки и повторного использования.</w:t>
      </w:r>
      <w:bookmarkEnd w:id="61"/>
    </w:p>
    <w:p w14:paraId="0E31B5B9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i/>
          <w:iCs/>
          <w:color w:val="CE8C2A"/>
          <w:lang w:val="ru-RU"/>
        </w:rPr>
        <w:t>Индикатор 12.5.1 Национальный уровень переработки, тонны переработанных материалов</w:t>
      </w:r>
    </w:p>
    <w:p w14:paraId="24154058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Индикатор до сих пор не был зафиксирован из-за отсутствия доступных данных. Однако с 2015 года Кот-д'Ивуар разработал национальную стратегию и план управления отходами, интегрирующий компоненты переработки и восстановления. Кроме того, был разработан национальный план экстренных действий против случайного загрязнения воды углеводородами и другими опасными химикатами для </w:t>
      </w:r>
      <w:proofErr w:type="spellStart"/>
      <w:r w:rsidRPr="00CE7A8B">
        <w:rPr>
          <w:rStyle w:val="a9"/>
          <w:lang w:val="ru-RU"/>
        </w:rPr>
        <w:t>охвачения</w:t>
      </w:r>
      <w:proofErr w:type="spellEnd"/>
      <w:r w:rsidRPr="00CE7A8B">
        <w:rPr>
          <w:rStyle w:val="a9"/>
          <w:lang w:val="ru-RU"/>
        </w:rPr>
        <w:t xml:space="preserve"> морской среды и реагирования на недостатки плана </w:t>
      </w:r>
      <w:r>
        <w:rPr>
          <w:rStyle w:val="a9"/>
        </w:rPr>
        <w:t>POLLUMAR</w:t>
      </w:r>
      <w:r w:rsidRPr="00CE7A8B">
        <w:rPr>
          <w:rStyle w:val="a9"/>
          <w:lang w:val="ru-RU"/>
        </w:rPr>
        <w:t>, реализуемого уже несколько лет.</w:t>
      </w:r>
    </w:p>
    <w:p w14:paraId="5E52240B" w14:textId="77777777" w:rsidR="00313027" w:rsidRPr="00CE7A8B" w:rsidRDefault="007712F0">
      <w:pPr>
        <w:pStyle w:val="50"/>
        <w:keepNext/>
        <w:keepLines/>
        <w:spacing w:after="0" w:line="360" w:lineRule="auto"/>
        <w:ind w:firstLine="0"/>
        <w:jc w:val="both"/>
        <w:rPr>
          <w:lang w:val="ru-RU"/>
        </w:rPr>
      </w:pPr>
      <w:bookmarkStart w:id="62" w:name="bookmark116"/>
      <w:r w:rsidRPr="00CE7A8B">
        <w:rPr>
          <w:rStyle w:val="5"/>
          <w:b/>
          <w:bCs/>
          <w:color w:val="CE8C2A"/>
          <w:lang w:val="ru-RU"/>
        </w:rPr>
        <w:t>Цель 12.7</w:t>
      </w:r>
      <w:proofErr w:type="gramStart"/>
      <w:r w:rsidRPr="00CE7A8B">
        <w:rPr>
          <w:rStyle w:val="5"/>
          <w:b/>
          <w:bCs/>
          <w:color w:val="CE8C2A"/>
          <w:lang w:val="ru-RU"/>
        </w:rPr>
        <w:t>: Продвигать</w:t>
      </w:r>
      <w:proofErr w:type="gramEnd"/>
      <w:r w:rsidRPr="00CE7A8B">
        <w:rPr>
          <w:rStyle w:val="5"/>
          <w:b/>
          <w:bCs/>
          <w:color w:val="CE8C2A"/>
          <w:lang w:val="ru-RU"/>
        </w:rPr>
        <w:t xml:space="preserve"> устойчивые практики в сфере государственных закупок в соответствии с национальными политиками и приоритетами.</w:t>
      </w:r>
      <w:bookmarkEnd w:id="62"/>
    </w:p>
    <w:p w14:paraId="103D9D0E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i/>
          <w:iCs/>
          <w:color w:val="CE8C2A"/>
          <w:lang w:val="ru-RU"/>
        </w:rPr>
        <w:t>Индикатор: 12.7.1 Количество стран, реализующих политику и планы действий по устойчивым практикам государственных закупок</w:t>
      </w:r>
    </w:p>
    <w:p w14:paraId="26BEDA82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рамках совершенствования процедур государственных закупок для лучшего поглощения кредитов и достижения целей развития, закупки ожидаются в зависимости от бюджетного года или срока действия контракта. Действительно, как указано в статье 18 Кодекса государственных закупок, все операции по государственным закупкам подлежат планированию в регуляторной системе под угрозой недействительности. С этой целью разрабатываются следующие инструменты планирования: </w:t>
      </w:r>
      <w:r w:rsidRPr="00CE7A8B">
        <w:rPr>
          <w:rStyle w:val="a9"/>
          <w:color w:val="CE8C2A"/>
          <w:lang w:val="ru-RU"/>
        </w:rPr>
        <w:t>(</w:t>
      </w:r>
      <w:r>
        <w:rPr>
          <w:rStyle w:val="a9"/>
          <w:color w:val="CE8C2A"/>
        </w:rPr>
        <w:t>a</w:t>
      </w:r>
      <w:r w:rsidRPr="00CE7A8B">
        <w:rPr>
          <w:rStyle w:val="a9"/>
          <w:color w:val="CE8C2A"/>
          <w:lang w:val="ru-RU"/>
        </w:rPr>
        <w:t>) Общий план закупок (</w:t>
      </w:r>
      <w:r>
        <w:rPr>
          <w:rStyle w:val="a9"/>
          <w:color w:val="CE8C2A"/>
        </w:rPr>
        <w:t>PGPM</w:t>
      </w:r>
      <w:r w:rsidRPr="00CE7A8B">
        <w:rPr>
          <w:rStyle w:val="a9"/>
          <w:color w:val="CE8C2A"/>
          <w:lang w:val="ru-RU"/>
        </w:rPr>
        <w:t>); (</w:t>
      </w:r>
      <w:r>
        <w:rPr>
          <w:rStyle w:val="a9"/>
          <w:color w:val="CE8C2A"/>
        </w:rPr>
        <w:t>b</w:t>
      </w:r>
      <w:r w:rsidRPr="00CE7A8B">
        <w:rPr>
          <w:rStyle w:val="a9"/>
          <w:color w:val="CE8C2A"/>
          <w:lang w:val="ru-RU"/>
        </w:rPr>
        <w:t>) Упрощённый общий план закупок (</w:t>
      </w:r>
      <w:r>
        <w:rPr>
          <w:rStyle w:val="a9"/>
          <w:color w:val="CE8C2A"/>
        </w:rPr>
        <w:t>PGSPM</w:t>
      </w:r>
      <w:r w:rsidRPr="00CE7A8B">
        <w:rPr>
          <w:rStyle w:val="a9"/>
          <w:color w:val="CE8C2A"/>
          <w:lang w:val="ru-RU"/>
        </w:rPr>
        <w:t>); (</w:t>
      </w:r>
      <w:r>
        <w:rPr>
          <w:rStyle w:val="a9"/>
          <w:color w:val="CE8C2A"/>
        </w:rPr>
        <w:t>c</w:t>
      </w:r>
      <w:r w:rsidRPr="00CE7A8B">
        <w:rPr>
          <w:rStyle w:val="a9"/>
          <w:color w:val="CE8C2A"/>
          <w:lang w:val="ru-RU"/>
        </w:rPr>
        <w:t>) План закупок (</w:t>
      </w:r>
      <w:r>
        <w:rPr>
          <w:rStyle w:val="a9"/>
          <w:color w:val="CE8C2A"/>
        </w:rPr>
        <w:t>PPM</w:t>
      </w:r>
      <w:r w:rsidRPr="00CE7A8B">
        <w:rPr>
          <w:rStyle w:val="a9"/>
          <w:color w:val="CE8C2A"/>
          <w:lang w:val="ru-RU"/>
        </w:rPr>
        <w:t>) и; (</w:t>
      </w:r>
      <w:r>
        <w:rPr>
          <w:rStyle w:val="a9"/>
          <w:color w:val="CE8C2A"/>
        </w:rPr>
        <w:t>d</w:t>
      </w:r>
      <w:r w:rsidRPr="00CE7A8B">
        <w:rPr>
          <w:rStyle w:val="a9"/>
          <w:color w:val="CE8C2A"/>
          <w:lang w:val="ru-RU"/>
        </w:rPr>
        <w:t>) Упрощённый план закупок (</w:t>
      </w:r>
      <w:r>
        <w:rPr>
          <w:rStyle w:val="a9"/>
          <w:color w:val="CE8C2A"/>
        </w:rPr>
        <w:t>PSPM</w:t>
      </w:r>
      <w:r w:rsidRPr="00CE7A8B">
        <w:rPr>
          <w:rStyle w:val="a9"/>
          <w:color w:val="CE8C2A"/>
          <w:lang w:val="ru-RU"/>
        </w:rPr>
        <w:t>).</w:t>
      </w:r>
      <w:r w:rsidRPr="00CE7A8B">
        <w:rPr>
          <w:lang w:val="ru-RU"/>
        </w:rPr>
        <w:br w:type="page"/>
      </w:r>
    </w:p>
    <w:p w14:paraId="02D17E74" w14:textId="77777777" w:rsidR="00313027" w:rsidRPr="00CE7A8B" w:rsidRDefault="007712F0">
      <w:pPr>
        <w:pStyle w:val="40"/>
        <w:keepNext/>
        <w:keepLines/>
        <w:spacing w:after="1040"/>
        <w:ind w:left="180" w:firstLine="40"/>
        <w:rPr>
          <w:lang w:val="ru-RU"/>
        </w:rPr>
      </w:pPr>
      <w:r>
        <w:rPr>
          <w:noProof/>
        </w:rPr>
        <w:lastRenderedPageBreak/>
        <w:drawing>
          <wp:anchor distT="554990" distB="0" distL="303530" distR="294005" simplePos="0" relativeHeight="125829476" behindDoc="0" locked="0" layoutInCell="1" allowOverlap="1" wp14:anchorId="04688E6C" wp14:editId="3A2C684D">
            <wp:simplePos x="0" y="0"/>
            <wp:positionH relativeFrom="page">
              <wp:posOffset>2354580</wp:posOffset>
            </wp:positionH>
            <wp:positionV relativeFrom="margin">
              <wp:posOffset>554990</wp:posOffset>
            </wp:positionV>
            <wp:extent cx="646430" cy="341630"/>
            <wp:effectExtent l="0" t="0" r="0" b="0"/>
            <wp:wrapSquare wrapText="right"/>
            <wp:docPr id="238" name="Shap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box 239"/>
                    <pic:cNvPicPr/>
                  </pic:nvPicPr>
                  <pic:blipFill>
                    <a:blip r:embed="rId95"/>
                    <a:stretch/>
                  </pic:blipFill>
                  <pic:spPr>
                    <a:xfrm>
                      <a:off x="0" y="0"/>
                      <a:ext cx="6464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54AA2C1C" wp14:editId="1F6B1BB8">
                <wp:simplePos x="0" y="0"/>
                <wp:positionH relativeFrom="page">
                  <wp:posOffset>2165350</wp:posOffset>
                </wp:positionH>
                <wp:positionV relativeFrom="margin">
                  <wp:posOffset>0</wp:posOffset>
                </wp:positionV>
                <wp:extent cx="1014730" cy="509270"/>
                <wp:effectExtent l="0" t="0" r="0" b="0"/>
                <wp:wrapNone/>
                <wp:docPr id="240" name="Shap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730" cy="5092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685530" w14:textId="77777777" w:rsidR="00313027" w:rsidRPr="00CE7A8B" w:rsidRDefault="007712F0">
                            <w:pPr>
                              <w:pStyle w:val="ab"/>
                              <w:pBdr>
                                <w:top w:val="single" w:sz="0" w:space="7" w:color="47773B"/>
                                <w:left w:val="single" w:sz="0" w:space="1" w:color="47773B"/>
                                <w:bottom w:val="single" w:sz="0" w:space="31" w:color="47773B"/>
                                <w:right w:val="single" w:sz="0" w:space="1" w:color="47773B"/>
                              </w:pBdr>
                              <w:shd w:val="clear" w:color="auto" w:fill="47773B"/>
                              <w:spacing w:line="156" w:lineRule="auto"/>
                              <w:jc w:val="center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 xml:space="preserve">МЕРЫ </w:t>
                            </w:r>
                            <w:r w:rsidRPr="00CE7A8B">
                              <w:rPr>
                                <w:rStyle w:val="aa"/>
                                <w:color w:val="FFFFFF"/>
                                <w:lang w:val="ru-RU"/>
                              </w:rPr>
                              <w:t xml:space="preserve">  ПО </w:t>
                            </w:r>
                            <w:r w:rsidRPr="00CE7A8B">
                              <w:rPr>
                                <w:rStyle w:val="aa"/>
                                <w:color w:val="FFFFFF"/>
                                <w:lang w:val="ru-RU"/>
                              </w:rPr>
                              <w:br/>
                            </w:r>
                            <w:r w:rsidRPr="00CE7A8B">
                              <w:rPr>
                                <w:rStyle w:val="aa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БОРЬБЕ С ИЗМЕНЕНИЕМ КЛИМАТА</w:t>
                            </w:r>
                            <w:r w:rsidRPr="00CE7A8B">
                              <w:rPr>
                                <w:rStyle w:val="aa"/>
                                <w:color w:val="FFFFFF"/>
                                <w:lang w:val="ru-RU"/>
                              </w:rPr>
                              <w:t xml:space="preserve"> В ПЕРВОМ ВОПРОСЕ 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4AA2C1C" id="Shape 240" o:spid="_x0000_s1077" type="#_x0000_t202" style="position:absolute;left:0;text-align:left;margin-left:170.5pt;margin-top:0;width:79.9pt;height:40.1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" filled="f" stroked="f">
                <v:textbox inset="0,0,0,0">
                  <w:txbxContent>
                    <w:p w14:paraId="30685530" w14:textId="77777777" w:rsidR="00313027" w:rsidRPr="00CE7A8B" w:rsidRDefault="007712F0">
                      <w:pPr>
                        <w:pStyle w:val="ab"/>
                        <w:pBdr>
                          <w:top w:val="single" w:sz="0" w:space="7" w:color="47773B"/>
                          <w:left w:val="single" w:sz="0" w:space="1" w:color="47773B"/>
                          <w:bottom w:val="single" w:sz="0" w:space="31" w:color="47773B"/>
                          <w:right w:val="single" w:sz="0" w:space="1" w:color="47773B"/>
                        </w:pBdr>
                        <w:shd w:val="clear" w:color="auto" w:fill="47773B"/>
                        <w:spacing w:line="156" w:lineRule="auto"/>
                        <w:jc w:val="center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b/>
                          <w:bCs/>
                          <w:color w:val="FFFFFF"/>
                          <w:sz w:val="30"/>
                          <w:szCs w:val="30"/>
                          <w:lang w:val="ru-RU"/>
                        </w:rPr>
                        <w:t xml:space="preserve">МЕРЫ </w:t>
                      </w:r>
                      <w:r w:rsidRPr="00CE7A8B">
                        <w:rPr>
                          <w:rStyle w:val="aa"/>
                          <w:color w:val="FFFFFF"/>
                          <w:lang w:val="ru-RU"/>
                        </w:rPr>
                        <w:t xml:space="preserve">  ПО </w:t>
                      </w:r>
                      <w:r w:rsidRPr="00CE7A8B">
                        <w:rPr>
                          <w:rStyle w:val="aa"/>
                          <w:color w:val="FFFFFF"/>
                          <w:lang w:val="ru-RU"/>
                        </w:rPr>
                        <w:br/>
                      </w:r>
                      <w:r w:rsidRPr="00CE7A8B">
                        <w:rPr>
                          <w:rStyle w:val="aa"/>
                          <w:b/>
                          <w:bCs/>
                          <w:color w:val="FFFFFF"/>
                          <w:sz w:val="30"/>
                          <w:szCs w:val="30"/>
                          <w:lang w:val="ru-RU"/>
                        </w:rPr>
                        <w:t>БОРЬБЕ С ИЗМЕНЕНИЕМ КЛИМАТА</w:t>
                      </w:r>
                      <w:r w:rsidRPr="00CE7A8B">
                        <w:rPr>
                          <w:rStyle w:val="aa"/>
                          <w:color w:val="FFFFFF"/>
                          <w:lang w:val="ru-RU"/>
                        </w:rPr>
                        <w:t xml:space="preserve"> В ПЕРВОМ ВОПРОСЕ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bookmarkStart w:id="63" w:name="bookmark118"/>
      <w:r w:rsidRPr="00CE7A8B">
        <w:rPr>
          <w:rStyle w:val="4"/>
          <w:b/>
          <w:bCs/>
          <w:color w:val="49773C"/>
          <w:lang w:val="ru-RU"/>
        </w:rPr>
        <w:t>Цель 13</w:t>
      </w:r>
      <w:proofErr w:type="gramStart"/>
      <w:r w:rsidRPr="00CE7A8B">
        <w:rPr>
          <w:rStyle w:val="4"/>
          <w:b/>
          <w:bCs/>
          <w:color w:val="49773C"/>
          <w:lang w:val="ru-RU"/>
        </w:rPr>
        <w:t>: Принять</w:t>
      </w:r>
      <w:proofErr w:type="gramEnd"/>
      <w:r w:rsidRPr="00CE7A8B">
        <w:rPr>
          <w:rStyle w:val="4"/>
          <w:b/>
          <w:bCs/>
          <w:color w:val="49773C"/>
          <w:lang w:val="ru-RU"/>
        </w:rPr>
        <w:t xml:space="preserve"> срочные меры для борьбы с изменением климата и его последствиями</w:t>
      </w:r>
      <w:bookmarkEnd w:id="63"/>
    </w:p>
    <w:p w14:paraId="39ECD7B9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>Изменение климата является наибольшей угрозой для развития, и его масштабные и беспрецедентные последствия непропорционально затрагивают самых бедных и уязвимых. Цель 13 призывает к неотложным действиям не только для борьбы с изменением климата и его последствиями, но и для укрепления способности адаптироваться к климатическим опасностям и природным катастрофам. Принять срочные меры для борьбы с изменением климата и его последствиями.</w:t>
      </w:r>
    </w:p>
    <w:p w14:paraId="4E1C94CC" w14:textId="77777777" w:rsidR="00313027" w:rsidRPr="00CE7A8B" w:rsidRDefault="007712F0">
      <w:pPr>
        <w:pStyle w:val="11"/>
        <w:tabs>
          <w:tab w:val="left" w:pos="1435"/>
        </w:tabs>
        <w:spacing w:after="0"/>
        <w:jc w:val="both"/>
        <w:rPr>
          <w:lang w:val="ru-RU"/>
        </w:rPr>
      </w:pPr>
      <w:r w:rsidRPr="00CE7A8B">
        <w:rPr>
          <w:rStyle w:val="a9"/>
          <w:b/>
          <w:bCs/>
          <w:color w:val="49773C"/>
          <w:lang w:val="ru-RU"/>
        </w:rPr>
        <w:t>Цель 13.3</w:t>
      </w:r>
      <w:r w:rsidRPr="00CE7A8B">
        <w:rPr>
          <w:rStyle w:val="a9"/>
          <w:b/>
          <w:bCs/>
          <w:color w:val="49773C"/>
          <w:lang w:val="ru-RU"/>
        </w:rPr>
        <w:tab/>
        <w:t>: Повышение образования, осведомлённости и индивидуальных возможностей и</w:t>
      </w:r>
    </w:p>
    <w:p w14:paraId="3985369E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b/>
          <w:bCs/>
          <w:color w:val="49773C"/>
          <w:lang w:val="ru-RU"/>
        </w:rPr>
        <w:t>Институциональные меры, связанные с адаптацией к изменению климата, смягчением и снижением воздействия, а также системами раннего предупреждения.</w:t>
      </w:r>
    </w:p>
    <w:p w14:paraId="468D2370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i/>
          <w:iCs/>
          <w:color w:val="49773C"/>
          <w:lang w:val="ru-RU"/>
        </w:rPr>
        <w:t>Индикатор 13.3.1 Количество стран, интегрировавших адаптацию к изменению климата, смягчение и сокращение проблем, а также системы раннего предупреждения в свои учебные программы начального, среднего и высшего образования.</w:t>
      </w:r>
    </w:p>
    <w:p w14:paraId="2F9569F0" w14:textId="77777777" w:rsidR="00313027" w:rsidRPr="00CE7A8B" w:rsidRDefault="007712F0">
      <w:pPr>
        <w:pStyle w:val="11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Кот-д'Ивуар интегрирован в учебные программы школьной системы педагогические пособия, посвящённые новым темам устойчивого развития. Кроме того, на уровне высшего образования были разработаны учебные программы для получения степени магистра по окружающей среде и устойчивому развитию, а также докторской степени по устойчивому развитию в университетах (Университет Феликс </w:t>
      </w:r>
      <w:proofErr w:type="spellStart"/>
      <w:r w:rsidRPr="00CE7A8B">
        <w:rPr>
          <w:rStyle w:val="a9"/>
          <w:lang w:val="ru-RU"/>
        </w:rPr>
        <w:t>Уфуэ</w:t>
      </w:r>
      <w:proofErr w:type="spellEnd"/>
      <w:r w:rsidRPr="00CE7A8B">
        <w:rPr>
          <w:rStyle w:val="a9"/>
          <w:lang w:val="ru-RU"/>
        </w:rPr>
        <w:t xml:space="preserve"> </w:t>
      </w:r>
      <w:proofErr w:type="spellStart"/>
      <w:r w:rsidRPr="00CE7A8B">
        <w:rPr>
          <w:rStyle w:val="a9"/>
          <w:lang w:val="ru-RU"/>
        </w:rPr>
        <w:t>Буаньи</w:t>
      </w:r>
      <w:proofErr w:type="spellEnd"/>
      <w:r w:rsidRPr="00CE7A8B">
        <w:rPr>
          <w:rStyle w:val="a9"/>
          <w:lang w:val="ru-RU"/>
        </w:rPr>
        <w:t xml:space="preserve"> </w:t>
      </w:r>
      <w:proofErr w:type="spellStart"/>
      <w:r w:rsidRPr="00CE7A8B">
        <w:rPr>
          <w:rStyle w:val="a9"/>
          <w:lang w:val="ru-RU"/>
        </w:rPr>
        <w:t>Кокоди</w:t>
      </w:r>
      <w:proofErr w:type="spellEnd"/>
      <w:r w:rsidRPr="00CE7A8B">
        <w:rPr>
          <w:rStyle w:val="a9"/>
          <w:lang w:val="ru-RU"/>
        </w:rPr>
        <w:t xml:space="preserve">, </w:t>
      </w:r>
      <w:proofErr w:type="spellStart"/>
      <w:r w:rsidRPr="00CE7A8B">
        <w:rPr>
          <w:rStyle w:val="a9"/>
          <w:lang w:val="ru-RU"/>
        </w:rPr>
        <w:t>Нанги</w:t>
      </w:r>
      <w:proofErr w:type="spellEnd"/>
      <w:r w:rsidRPr="00CE7A8B">
        <w:rPr>
          <w:rStyle w:val="a9"/>
          <w:lang w:val="ru-RU"/>
        </w:rPr>
        <w:t xml:space="preserve"> </w:t>
      </w:r>
      <w:proofErr w:type="spellStart"/>
      <w:r w:rsidRPr="00CE7A8B">
        <w:rPr>
          <w:rStyle w:val="a9"/>
          <w:lang w:val="ru-RU"/>
        </w:rPr>
        <w:t>Аброгуа</w:t>
      </w:r>
      <w:proofErr w:type="spellEnd"/>
      <w:r w:rsidRPr="00CE7A8B">
        <w:rPr>
          <w:rStyle w:val="a9"/>
          <w:lang w:val="ru-RU"/>
        </w:rPr>
        <w:t xml:space="preserve">, </w:t>
      </w:r>
      <w:proofErr w:type="spellStart"/>
      <w:r w:rsidRPr="00CE7A8B">
        <w:rPr>
          <w:rStyle w:val="a9"/>
          <w:lang w:val="ru-RU"/>
        </w:rPr>
        <w:t>Лоруньон</w:t>
      </w:r>
      <w:proofErr w:type="spellEnd"/>
      <w:r w:rsidRPr="00CE7A8B">
        <w:rPr>
          <w:rStyle w:val="a9"/>
          <w:lang w:val="ru-RU"/>
        </w:rPr>
        <w:t xml:space="preserve"> </w:t>
      </w:r>
      <w:proofErr w:type="spellStart"/>
      <w:r w:rsidRPr="00CE7A8B">
        <w:rPr>
          <w:rStyle w:val="a9"/>
          <w:lang w:val="ru-RU"/>
        </w:rPr>
        <w:t>Геде</w:t>
      </w:r>
      <w:proofErr w:type="spellEnd"/>
      <w:r w:rsidRPr="00CE7A8B">
        <w:rPr>
          <w:rStyle w:val="a9"/>
          <w:lang w:val="ru-RU"/>
        </w:rPr>
        <w:t xml:space="preserve"> и др.</w:t>
      </w:r>
      <w:proofErr w:type="gramStart"/>
      <w:r w:rsidRPr="00CE7A8B">
        <w:rPr>
          <w:rStyle w:val="a9"/>
          <w:lang w:val="ru-RU"/>
        </w:rPr>
        <w:t>).а</w:t>
      </w:r>
      <w:proofErr w:type="gramEnd"/>
      <w:r w:rsidRPr="00CE7A8B">
        <w:rPr>
          <w:rStyle w:val="a9"/>
          <w:lang w:val="ru-RU"/>
        </w:rPr>
        <w:t xml:space="preserve"> также несколько великих школ Кот-д'Ивуара. Кроме того, возможности тренеров в Национальной администрации (</w:t>
      </w:r>
      <w:r>
        <w:rPr>
          <w:rStyle w:val="a9"/>
        </w:rPr>
        <w:t>ENA</w:t>
      </w:r>
      <w:r w:rsidRPr="00CE7A8B">
        <w:rPr>
          <w:rStyle w:val="a9"/>
          <w:lang w:val="ru-RU"/>
        </w:rPr>
        <w:t>) были усилены Институтом франкофонии для устойчивого развития.</w:t>
      </w:r>
    </w:p>
    <w:p w14:paraId="120DE565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49773C"/>
          <w:lang w:val="ru-RU"/>
        </w:rPr>
        <w:t>Индикатор 13.3.2 Количество стран, сообщающих об укреплении своих институциональных, системных и индивидуальных возможностей для поддержки адаптации и смягчения последствий, передачи технологий и развития действий.</w:t>
      </w:r>
    </w:p>
    <w:p w14:paraId="3A2618ED" w14:textId="77777777" w:rsidR="00313027" w:rsidRPr="00CE7A8B" w:rsidRDefault="007712F0">
      <w:pPr>
        <w:pStyle w:val="11"/>
        <w:spacing w:after="160"/>
        <w:jc w:val="both"/>
        <w:rPr>
          <w:lang w:val="ru-RU"/>
        </w:rPr>
      </w:pPr>
      <w:r w:rsidRPr="00CE7A8B">
        <w:rPr>
          <w:rStyle w:val="a9"/>
          <w:lang w:val="ru-RU"/>
        </w:rPr>
        <w:t>В рамках реформ разработанные стратегии следующие:</w:t>
      </w:r>
    </w:p>
    <w:p w14:paraId="62970FA4" w14:textId="77777777" w:rsidR="00313027" w:rsidRPr="00CE7A8B" w:rsidRDefault="007712F0">
      <w:pPr>
        <w:pStyle w:val="11"/>
        <w:numPr>
          <w:ilvl w:val="0"/>
          <w:numId w:val="13"/>
        </w:numPr>
        <w:tabs>
          <w:tab w:val="left" w:pos="551"/>
        </w:tabs>
        <w:spacing w:after="360" w:line="259" w:lineRule="auto"/>
        <w:ind w:left="580" w:hanging="36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Национальная стратегия </w:t>
      </w:r>
      <w:r>
        <w:rPr>
          <w:rStyle w:val="a9"/>
        </w:rPr>
        <w:t>REDD</w:t>
      </w:r>
      <w:r w:rsidRPr="00CE7A8B">
        <w:rPr>
          <w:rStyle w:val="a9"/>
          <w:lang w:val="ru-RU"/>
        </w:rPr>
        <w:t>+</w:t>
      </w:r>
      <w:proofErr w:type="gramStart"/>
      <w:r w:rsidRPr="00CE7A8B">
        <w:rPr>
          <w:rStyle w:val="a9"/>
          <w:lang w:val="ru-RU"/>
        </w:rPr>
        <w:t>: В рамках</w:t>
      </w:r>
      <w:proofErr w:type="gramEnd"/>
      <w:r w:rsidRPr="00CE7A8B">
        <w:rPr>
          <w:rStyle w:val="a9"/>
          <w:lang w:val="ru-RU"/>
        </w:rPr>
        <w:t xml:space="preserve"> сокращения выбросов парниковых газов и восстановления лесного покрова Кот-д'Ивуар принял национальную стратегию </w:t>
      </w:r>
      <w:r>
        <w:rPr>
          <w:rStyle w:val="a9"/>
        </w:rPr>
        <w:t>REDD</w:t>
      </w:r>
      <w:r w:rsidRPr="00CE7A8B">
        <w:rPr>
          <w:rStyle w:val="a9"/>
          <w:lang w:val="ru-RU"/>
        </w:rPr>
        <w:t>+. Эта стратегия, разработанная с участием всех заинтересованных сторон, представляет видение, политику и меры, миссию, способ работы и</w:t>
      </w:r>
      <w:r w:rsidRPr="00CE7A8B">
        <w:rPr>
          <w:lang w:val="ru-RU"/>
        </w:rPr>
        <w:br w:type="page"/>
      </w:r>
    </w:p>
    <w:p w14:paraId="583FF4B9" w14:textId="77777777" w:rsidR="00313027" w:rsidRPr="00CE7A8B" w:rsidRDefault="007712F0">
      <w:pPr>
        <w:pStyle w:val="11"/>
        <w:spacing w:line="259" w:lineRule="auto"/>
        <w:ind w:firstLine="340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>технологическая ориентация и сотрудничество с партнёрами;</w:t>
      </w:r>
    </w:p>
    <w:p w14:paraId="289C377F" w14:textId="77777777" w:rsidR="00313027" w:rsidRPr="00CE7A8B" w:rsidRDefault="007712F0">
      <w:pPr>
        <w:pStyle w:val="11"/>
        <w:numPr>
          <w:ilvl w:val="0"/>
          <w:numId w:val="13"/>
        </w:numPr>
        <w:tabs>
          <w:tab w:val="left" w:pos="331"/>
        </w:tabs>
        <w:spacing w:line="262" w:lineRule="auto"/>
        <w:ind w:left="340" w:hanging="340"/>
        <w:rPr>
          <w:lang w:val="ru-RU"/>
        </w:rPr>
      </w:pPr>
      <w:r w:rsidRPr="00CE7A8B">
        <w:rPr>
          <w:rStyle w:val="a9"/>
          <w:lang w:val="ru-RU"/>
        </w:rPr>
        <w:t>Национальная стратегия климатически разумного сельского хозяйства (</w:t>
      </w:r>
      <w:r>
        <w:rPr>
          <w:rStyle w:val="a9"/>
        </w:rPr>
        <w:t>SNAIC</w:t>
      </w:r>
      <w:r w:rsidRPr="00CE7A8B">
        <w:rPr>
          <w:rStyle w:val="a9"/>
          <w:lang w:val="ru-RU"/>
        </w:rPr>
        <w:t>) в Кот-д'Ивуаре: охватывает период 2018–2025 годов и имеет общую цель — «развивать умное сельское хозяйство на национальном уровне с целью повышения сельскохозяйственной продуктивности, обеспечения продовольственной безопасности и климатической устойчивости сектора»;</w:t>
      </w:r>
    </w:p>
    <w:p w14:paraId="0C09D842" w14:textId="77777777" w:rsidR="00313027" w:rsidRPr="00CE7A8B" w:rsidRDefault="007712F0">
      <w:pPr>
        <w:pStyle w:val="11"/>
        <w:numPr>
          <w:ilvl w:val="0"/>
          <w:numId w:val="13"/>
        </w:numPr>
        <w:tabs>
          <w:tab w:val="left" w:pos="331"/>
        </w:tabs>
        <w:spacing w:after="380" w:line="259" w:lineRule="auto"/>
        <w:ind w:left="340" w:hanging="340"/>
        <w:rPr>
          <w:lang w:val="ru-RU"/>
        </w:rPr>
      </w:pPr>
      <w:r w:rsidRPr="00CE7A8B">
        <w:rPr>
          <w:rStyle w:val="a9"/>
          <w:lang w:val="ru-RU"/>
        </w:rPr>
        <w:t>Национальная стратегия по сокращению кратковременных климатических загрязнителей (</w:t>
      </w:r>
      <w:r>
        <w:rPr>
          <w:rStyle w:val="a9"/>
        </w:rPr>
        <w:t>SLCP</w:t>
      </w:r>
      <w:r w:rsidRPr="00CE7A8B">
        <w:rPr>
          <w:rStyle w:val="a9"/>
          <w:lang w:val="ru-RU"/>
        </w:rPr>
        <w:t>);</w:t>
      </w:r>
    </w:p>
    <w:p w14:paraId="70BA1CA3" w14:textId="77777777" w:rsidR="00313027" w:rsidRPr="00CE7A8B" w:rsidRDefault="007712F0">
      <w:pPr>
        <w:pStyle w:val="11"/>
        <w:numPr>
          <w:ilvl w:val="0"/>
          <w:numId w:val="13"/>
        </w:numPr>
        <w:tabs>
          <w:tab w:val="left" w:pos="331"/>
        </w:tabs>
        <w:spacing w:after="320" w:line="259" w:lineRule="auto"/>
        <w:ind w:left="340" w:hanging="340"/>
        <w:rPr>
          <w:lang w:val="ru-RU"/>
        </w:rPr>
        <w:sectPr w:rsidR="00313027" w:rsidRPr="00CE7A8B">
          <w:type w:val="continuous"/>
          <w:pgSz w:w="16838" w:h="23810"/>
          <w:pgMar w:top="4111" w:right="2860" w:bottom="3980" w:left="2922" w:header="3683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>Инициатива по какао-лесу: Эта инициатива направлена на прекращение вырубки лесов в цепочке поставок какао, обеспечивая безопасность лесов, укрепляя климатическую устойчивость какао-сектора, а также поддерживая и улучшая доходы и средства к существованию фермеров и пользователей лесов.</w:t>
      </w:r>
    </w:p>
    <w:p w14:paraId="2EE9900D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125829477" behindDoc="0" locked="0" layoutInCell="1" allowOverlap="1" wp14:anchorId="6B132ABF" wp14:editId="595BD779">
            <wp:simplePos x="0" y="0"/>
            <wp:positionH relativeFrom="page">
              <wp:posOffset>2118995</wp:posOffset>
            </wp:positionH>
            <wp:positionV relativeFrom="paragraph">
              <wp:posOffset>12700</wp:posOffset>
            </wp:positionV>
            <wp:extent cx="1060450" cy="1060450"/>
            <wp:effectExtent l="0" t="0" r="0" b="0"/>
            <wp:wrapSquare wrapText="right"/>
            <wp:docPr id="242" name="Shap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box 243"/>
                    <pic:cNvPicPr/>
                  </pic:nvPicPr>
                  <pic:blipFill>
                    <a:blip r:embed="rId96"/>
                    <a:stretch/>
                  </pic:blipFill>
                  <pic:spPr>
                    <a:xfrm>
                      <a:off x="0" y="0"/>
                      <a:ext cx="106045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81FDC" w14:textId="77777777" w:rsidR="00313027" w:rsidRPr="00CE7A8B" w:rsidRDefault="007712F0">
      <w:pPr>
        <w:pStyle w:val="40"/>
        <w:keepNext/>
        <w:keepLines/>
        <w:spacing w:after="920"/>
        <w:ind w:left="160"/>
        <w:rPr>
          <w:lang w:val="ru-RU"/>
        </w:rPr>
      </w:pPr>
      <w:bookmarkStart w:id="64" w:name="bookmark120"/>
      <w:r w:rsidRPr="00CE7A8B">
        <w:rPr>
          <w:rStyle w:val="4"/>
          <w:b/>
          <w:bCs/>
          <w:color w:val="007CBA"/>
          <w:lang w:val="ru-RU"/>
        </w:rPr>
        <w:t>Цель 14: Сохранение и использование океанов, морей и морских ресурсов для устойчивого развития</w:t>
      </w:r>
      <w:bookmarkEnd w:id="64"/>
    </w:p>
    <w:p w14:paraId="56FB0C4B" w14:textId="77777777" w:rsidR="00313027" w:rsidRPr="00CE7A8B" w:rsidRDefault="007712F0">
      <w:pPr>
        <w:pStyle w:val="11"/>
        <w:spacing w:after="300"/>
        <w:jc w:val="both"/>
        <w:rPr>
          <w:lang w:val="ru-RU"/>
        </w:rPr>
      </w:pPr>
      <w:r w:rsidRPr="00CE7A8B">
        <w:rPr>
          <w:rStyle w:val="a9"/>
          <w:lang w:val="ru-RU"/>
        </w:rPr>
        <w:t>Цель этой ЦУР — сохранить и устойчиво использовать океаны, моря и морские ресурсы для устойчивого развития. Этот показатель имеет первостепенное значение с учётом вызовов синей экономики. Он предоставляет основу для устойчивого управления морскими и прибрежными экосистемами и их защиты от загрязнения, вызванного наземной деятельностью. Рамки также предусматривают смягчение последствий закисления океана. Укрепление охраны и устойчивого использования океанских ресурсов через международное право также поможет смягчить некоторые вызовы, стоящие перед нашими океанами.</w:t>
      </w:r>
    </w:p>
    <w:p w14:paraId="78137D1F" w14:textId="77777777" w:rsidR="00313027" w:rsidRPr="00CE7A8B" w:rsidRDefault="007712F0">
      <w:pPr>
        <w:pStyle w:val="11"/>
        <w:spacing w:after="300"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007CBA"/>
          <w:lang w:val="ru-RU"/>
        </w:rPr>
        <w:t>Цель 14.4</w:t>
      </w:r>
      <w:proofErr w:type="gramStart"/>
      <w:r w:rsidRPr="00CE7A8B">
        <w:rPr>
          <w:rStyle w:val="a9"/>
          <w:b/>
          <w:bCs/>
          <w:color w:val="007CBA"/>
          <w:lang w:val="ru-RU"/>
        </w:rPr>
        <w:t>: К</w:t>
      </w:r>
      <w:proofErr w:type="gramEnd"/>
      <w:r w:rsidRPr="00CE7A8B">
        <w:rPr>
          <w:rStyle w:val="a9"/>
          <w:b/>
          <w:bCs/>
          <w:color w:val="007CBA"/>
          <w:lang w:val="ru-RU"/>
        </w:rPr>
        <w:t xml:space="preserve"> 2020 году эффективно регулировать рыболовство, положить конец чрезмерному вылову, незаконному, незарегистрированному и нерегулируемому рыболовству, а также разрушительным методам рыболовства, а также реализовать научно обоснованные планы управления с целью как можно быстрее восстановить рыбные запасы, по крайней мере до уровней, позволяющих обеспечить максимальный устойчивый улов с учётом биологических особенностей.</w:t>
      </w:r>
    </w:p>
    <w:p w14:paraId="1EB41356" w14:textId="77777777" w:rsidR="00313027" w:rsidRPr="00CE7A8B" w:rsidRDefault="007712F0">
      <w:pPr>
        <w:pStyle w:val="11"/>
        <w:spacing w:after="160"/>
        <w:jc w:val="both"/>
        <w:rPr>
          <w:lang w:val="ru-RU"/>
        </w:rPr>
      </w:pPr>
      <w:r w:rsidRPr="00CE7A8B">
        <w:rPr>
          <w:rStyle w:val="a9"/>
          <w:i/>
          <w:iCs/>
          <w:color w:val="007CBA"/>
          <w:lang w:val="ru-RU"/>
        </w:rPr>
        <w:t>Индикатор 14.4.1 Доля рыбных запасов на биологически жизнеспособных уровнях</w:t>
      </w:r>
    </w:p>
    <w:p w14:paraId="7D56947E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>В 2016 году Кот-д'Ивуар принял закон о рыболовстве и аквакультуре, направленный на содействие устойчивому управлению рыболовными ресурсами и развитию сектора рыболовства и аквакультуры. Этот закон позволяет лучше бороться с незаконным, несанкционированным, нерегулируемым рыболовством, увеличивая штрафы, которые умножаются на 5 или даже 10.</w:t>
      </w:r>
    </w:p>
    <w:p w14:paraId="7D8BA632" w14:textId="77777777" w:rsidR="00313027" w:rsidRPr="00CE7A8B" w:rsidRDefault="007712F0">
      <w:pPr>
        <w:pStyle w:val="11"/>
        <w:spacing w:after="36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Страна также инициировала несколько программ разведения для достижения своей самодостаточности в области рыболовных ресурсов: </w:t>
      </w:r>
      <w:r w:rsidRPr="00CE7A8B">
        <w:rPr>
          <w:rStyle w:val="a9"/>
          <w:color w:val="007CBA"/>
          <w:lang w:val="ru-RU"/>
        </w:rPr>
        <w:t>(</w:t>
      </w:r>
      <w:r>
        <w:rPr>
          <w:rStyle w:val="a9"/>
          <w:color w:val="007CBA"/>
        </w:rPr>
        <w:t>i</w:t>
      </w:r>
      <w:r w:rsidRPr="00CE7A8B">
        <w:rPr>
          <w:rStyle w:val="a9"/>
          <w:color w:val="007CBA"/>
          <w:lang w:val="ru-RU"/>
        </w:rPr>
        <w:t xml:space="preserve">) 166 000 мальков тилапии сорта </w:t>
      </w:r>
      <w:proofErr w:type="spellStart"/>
      <w:r w:rsidRPr="00CE7A8B">
        <w:rPr>
          <w:rStyle w:val="a9"/>
          <w:color w:val="007CBA"/>
          <w:lang w:val="ru-RU"/>
        </w:rPr>
        <w:t>буаке</w:t>
      </w:r>
      <w:proofErr w:type="spellEnd"/>
      <w:r w:rsidRPr="00CE7A8B">
        <w:rPr>
          <w:rStyle w:val="a9"/>
          <w:color w:val="007CBA"/>
          <w:lang w:val="ru-RU"/>
        </w:rPr>
        <w:t xml:space="preserve"> и 83 000 мальков с челюстью</w:t>
      </w:r>
      <w:r w:rsidRPr="00CE7A8B">
        <w:rPr>
          <w:rStyle w:val="a9"/>
          <w:color w:val="007CBA"/>
          <w:lang w:val="ru-RU"/>
        </w:rPr>
        <w:br/>
      </w:r>
      <w:r w:rsidRPr="00CE7A8B">
        <w:rPr>
          <w:rStyle w:val="a9"/>
          <w:lang w:val="ru-RU"/>
        </w:rPr>
        <w:t xml:space="preserve"> выращиваются на станциях жарки в </w:t>
      </w:r>
      <w:proofErr w:type="spellStart"/>
      <w:r w:rsidRPr="00CE7A8B">
        <w:rPr>
          <w:rStyle w:val="a9"/>
          <w:lang w:val="ru-RU"/>
        </w:rPr>
        <w:t>Жаквиль</w:t>
      </w:r>
      <w:proofErr w:type="spellEnd"/>
      <w:r w:rsidRPr="00CE7A8B">
        <w:rPr>
          <w:rStyle w:val="a9"/>
          <w:lang w:val="ru-RU"/>
        </w:rPr>
        <w:t xml:space="preserve"> и Дабу и предоставляются рыбоводам и более </w:t>
      </w:r>
      <w:r w:rsidRPr="00CE7A8B">
        <w:rPr>
          <w:rStyle w:val="a9"/>
          <w:color w:val="007CBA"/>
          <w:lang w:val="ru-RU"/>
        </w:rPr>
        <w:t xml:space="preserve">1,265 миллиона мальков тилапии </w:t>
      </w:r>
      <w:r w:rsidRPr="00CE7A8B">
        <w:rPr>
          <w:rStyle w:val="a9"/>
          <w:lang w:val="ru-RU"/>
        </w:rPr>
        <w:t xml:space="preserve">Сорт </w:t>
      </w:r>
      <w:proofErr w:type="spellStart"/>
      <w:r w:rsidRPr="00CE7A8B">
        <w:rPr>
          <w:rStyle w:val="a9"/>
          <w:lang w:val="ru-RU"/>
        </w:rPr>
        <w:t>буаке</w:t>
      </w:r>
      <w:proofErr w:type="spellEnd"/>
      <w:r w:rsidRPr="00CE7A8B">
        <w:rPr>
          <w:rStyle w:val="a9"/>
          <w:lang w:val="ru-RU"/>
        </w:rPr>
        <w:t xml:space="preserve"> производится в рамках проекта поддержки восстановления сельскохозяйственного сектора Кот-д'Ивуара (</w:t>
      </w:r>
      <w:r>
        <w:rPr>
          <w:rStyle w:val="a9"/>
        </w:rPr>
        <w:t>PARFACI</w:t>
      </w:r>
      <w:r w:rsidRPr="00CE7A8B">
        <w:rPr>
          <w:rStyle w:val="a9"/>
          <w:lang w:val="ru-RU"/>
        </w:rPr>
        <w:t>); (</w:t>
      </w:r>
      <w:r>
        <w:rPr>
          <w:rStyle w:val="a9"/>
        </w:rPr>
        <w:t>ii</w:t>
      </w:r>
      <w:r w:rsidRPr="00CE7A8B">
        <w:rPr>
          <w:rStyle w:val="a9"/>
          <w:lang w:val="ru-RU"/>
        </w:rPr>
        <w:t xml:space="preserve">) в качестве подготовки к распространению штамма </w:t>
      </w:r>
      <w:r>
        <w:rPr>
          <w:rStyle w:val="a9"/>
        </w:rPr>
        <w:t>tilapia</w:t>
      </w:r>
      <w:r w:rsidRPr="00CE7A8B">
        <w:rPr>
          <w:rStyle w:val="a9"/>
          <w:lang w:val="ru-RU"/>
        </w:rPr>
        <w:t xml:space="preserve"> </w:t>
      </w:r>
      <w:proofErr w:type="spellStart"/>
      <w:r>
        <w:rPr>
          <w:rStyle w:val="a9"/>
        </w:rPr>
        <w:t>oreochromis</w:t>
      </w:r>
      <w:proofErr w:type="spellEnd"/>
      <w:r w:rsidRPr="00CE7A8B">
        <w:rPr>
          <w:rStyle w:val="a9"/>
          <w:lang w:val="ru-RU"/>
        </w:rPr>
        <w:t xml:space="preserve"> </w:t>
      </w:r>
      <w:proofErr w:type="spellStart"/>
      <w:r>
        <w:rPr>
          <w:rStyle w:val="a9"/>
        </w:rPr>
        <w:t>niloticus</w:t>
      </w:r>
      <w:proofErr w:type="spellEnd"/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Brazil</w:t>
      </w:r>
      <w:r w:rsidRPr="00CE7A8B">
        <w:rPr>
          <w:rStyle w:val="a9"/>
          <w:lang w:val="ru-RU"/>
        </w:rPr>
        <w:t xml:space="preserve"> было выбрано </w:t>
      </w:r>
      <w:r w:rsidRPr="00CE7A8B">
        <w:rPr>
          <w:rStyle w:val="a9"/>
          <w:color w:val="007CBA"/>
          <w:lang w:val="ru-RU"/>
        </w:rPr>
        <w:t xml:space="preserve">10 пилотных ферм </w:t>
      </w:r>
      <w:r w:rsidRPr="00CE7A8B">
        <w:rPr>
          <w:rStyle w:val="a9"/>
          <w:lang w:val="ru-RU"/>
        </w:rPr>
        <w:t xml:space="preserve">для проведения тестов выращивания в фермерской среде с </w:t>
      </w:r>
      <w:r w:rsidRPr="00CE7A8B">
        <w:rPr>
          <w:rStyle w:val="a9"/>
          <w:color w:val="007CBA"/>
          <w:lang w:val="ru-RU"/>
        </w:rPr>
        <w:t>2000 птенцов; и (</w:t>
      </w:r>
      <w:r>
        <w:rPr>
          <w:rStyle w:val="a9"/>
          <w:color w:val="007CBA"/>
        </w:rPr>
        <w:t>iii</w:t>
      </w:r>
      <w:r w:rsidRPr="00CE7A8B">
        <w:rPr>
          <w:rStyle w:val="a9"/>
          <w:color w:val="007CBA"/>
          <w:lang w:val="ru-RU"/>
        </w:rPr>
        <w:t xml:space="preserve">) 915 </w:t>
      </w:r>
      <w:proofErr w:type="spellStart"/>
      <w:r w:rsidRPr="00CE7A8B">
        <w:rPr>
          <w:rStyle w:val="a9"/>
          <w:color w:val="007CBA"/>
          <w:lang w:val="ru-RU"/>
        </w:rPr>
        <w:t>потомцев</w:t>
      </w:r>
      <w:proofErr w:type="spellEnd"/>
      <w:r w:rsidRPr="00CE7A8B">
        <w:rPr>
          <w:rStyle w:val="a9"/>
          <w:color w:val="007CBA"/>
          <w:lang w:val="ru-RU"/>
        </w:rPr>
        <w:t xml:space="preserve">, включая 395 самцов и 520 самок </w:t>
      </w:r>
      <w:r w:rsidRPr="00CE7A8B">
        <w:rPr>
          <w:rStyle w:val="a9"/>
          <w:lang w:val="ru-RU"/>
        </w:rPr>
        <w:t xml:space="preserve"> из прямого выращивания мальков из Бразилии и более 226 000 произведённых птенцов, доступны на рыбоводческой станции </w:t>
      </w:r>
      <w:r>
        <w:rPr>
          <w:rStyle w:val="a9"/>
        </w:rPr>
        <w:t>CNRA</w:t>
      </w:r>
      <w:r w:rsidRPr="00CE7A8B">
        <w:rPr>
          <w:rStyle w:val="a9"/>
          <w:lang w:val="ru-RU"/>
        </w:rPr>
        <w:t xml:space="preserve"> в </w:t>
      </w:r>
      <w:proofErr w:type="spellStart"/>
      <w:r w:rsidRPr="00CE7A8B">
        <w:rPr>
          <w:rStyle w:val="a9"/>
          <w:lang w:val="ru-RU"/>
        </w:rPr>
        <w:t>Буаке</w:t>
      </w:r>
      <w:proofErr w:type="spellEnd"/>
      <w:r w:rsidRPr="00CE7A8B">
        <w:rPr>
          <w:rStyle w:val="a9"/>
          <w:lang w:val="ru-RU"/>
        </w:rPr>
        <w:t>.</w:t>
      </w:r>
      <w:r w:rsidRPr="00CE7A8B">
        <w:rPr>
          <w:lang w:val="ru-RU"/>
        </w:rPr>
        <w:br w:type="page"/>
      </w:r>
    </w:p>
    <w:p w14:paraId="7173D940" w14:textId="77777777" w:rsidR="00313027" w:rsidRPr="00CE7A8B" w:rsidRDefault="007712F0">
      <w:pPr>
        <w:pStyle w:val="60"/>
        <w:jc w:val="both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125829478" behindDoc="0" locked="0" layoutInCell="1" allowOverlap="1" wp14:anchorId="336620FD" wp14:editId="700C5031">
            <wp:simplePos x="0" y="0"/>
            <wp:positionH relativeFrom="page">
              <wp:posOffset>1924050</wp:posOffset>
            </wp:positionH>
            <wp:positionV relativeFrom="paragraph">
              <wp:posOffset>25400</wp:posOffset>
            </wp:positionV>
            <wp:extent cx="1085215" cy="1090930"/>
            <wp:effectExtent l="0" t="0" r="0" b="0"/>
            <wp:wrapSquare wrapText="right"/>
            <wp:docPr id="244" name="Shap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box 245"/>
                    <pic:cNvPicPr/>
                  </pic:nvPicPr>
                  <pic:blipFill>
                    <a:blip r:embed="rId97"/>
                    <a:stretch/>
                  </pic:blipFill>
                  <pic:spPr>
                    <a:xfrm>
                      <a:off x="0" y="0"/>
                      <a:ext cx="108521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6"/>
          <w:b/>
          <w:bCs/>
          <w:lang w:val="ru-RU"/>
        </w:rPr>
        <w:t>Цель 15</w:t>
      </w:r>
      <w:proofErr w:type="gramStart"/>
      <w:r w:rsidRPr="00CE7A8B">
        <w:rPr>
          <w:rStyle w:val="6"/>
          <w:b/>
          <w:bCs/>
          <w:lang w:val="ru-RU"/>
        </w:rPr>
        <w:t>: Защищать</w:t>
      </w:r>
      <w:proofErr w:type="gramEnd"/>
      <w:r w:rsidRPr="00CE7A8B">
        <w:rPr>
          <w:rStyle w:val="6"/>
          <w:b/>
          <w:bCs/>
          <w:lang w:val="ru-RU"/>
        </w:rPr>
        <w:t>, восстанавливать и обеспечивать устойчивое использование наземных экосистем, устойчиво управлять лесами, бороться с опустыниванием, останавливать и обращать вспять деградацию земель, а также остановить потерю биоразнообразия</w:t>
      </w:r>
    </w:p>
    <w:p w14:paraId="04626DA8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3EAE49"/>
          <w:lang w:val="ru-RU"/>
        </w:rPr>
        <w:t>Цель 15.6</w:t>
      </w:r>
      <w:proofErr w:type="gramStart"/>
      <w:r w:rsidRPr="00CE7A8B">
        <w:rPr>
          <w:rStyle w:val="a9"/>
          <w:b/>
          <w:bCs/>
          <w:color w:val="3EAE49"/>
          <w:lang w:val="ru-RU"/>
        </w:rPr>
        <w:t>: Содействовать</w:t>
      </w:r>
      <w:proofErr w:type="gramEnd"/>
      <w:r w:rsidRPr="00CE7A8B">
        <w:rPr>
          <w:rStyle w:val="a9"/>
          <w:b/>
          <w:bCs/>
          <w:color w:val="3EAE49"/>
          <w:lang w:val="ru-RU"/>
        </w:rPr>
        <w:t xml:space="preserve"> справедливому и равноправному распределению выгод, возникающих от использования генетических ресурсов, и способствовать соответствующему доступу к ним, как это согласовано на международном уровне.</w:t>
      </w:r>
    </w:p>
    <w:p w14:paraId="4F156DD1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3EAE49"/>
          <w:lang w:val="ru-RU"/>
        </w:rPr>
        <w:t>Индикатор 15.6.1 Количество стран, принявших законодательные, административные и операционные рамки для обеспечения справедливого и равноправного распределения выгод.</w:t>
      </w:r>
    </w:p>
    <w:p w14:paraId="0422D614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Кот-д'Ивуар присоединился к </w:t>
      </w:r>
      <w:proofErr w:type="spellStart"/>
      <w:r w:rsidRPr="00CE7A8B">
        <w:rPr>
          <w:rStyle w:val="a9"/>
          <w:lang w:val="ru-RU"/>
        </w:rPr>
        <w:t>Нагойскому</w:t>
      </w:r>
      <w:proofErr w:type="spellEnd"/>
      <w:r w:rsidRPr="00CE7A8B">
        <w:rPr>
          <w:rStyle w:val="a9"/>
          <w:lang w:val="ru-RU"/>
        </w:rPr>
        <w:t xml:space="preserve"> протоколу в 2013 году о доступе к генетическим ресурсам и справедливому и равноправном распределении выгод, возникающих от их использования в рамках Конвенции о биологическом разнообразии. Инициативы также реализуются на национальном уровне в документе национальной стратегии по биоразнообразию в её цели 17: «К 2020 году доступ к генетическим ресурсам, знаниям и практикам, относящимся, к биоразнообразию, должен регулироваться механизмами, обеспечивающими распределение выгод, возникающих от этого».</w:t>
      </w:r>
    </w:p>
    <w:p w14:paraId="477B6700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b/>
          <w:bCs/>
          <w:color w:val="3EAE49"/>
          <w:lang w:val="ru-RU"/>
        </w:rPr>
        <w:t>Цель 15.9</w:t>
      </w:r>
      <w:proofErr w:type="gramStart"/>
      <w:r w:rsidRPr="00CE7A8B">
        <w:rPr>
          <w:rStyle w:val="a9"/>
          <w:b/>
          <w:bCs/>
          <w:color w:val="3EAE49"/>
          <w:lang w:val="ru-RU"/>
        </w:rPr>
        <w:t>: К</w:t>
      </w:r>
      <w:proofErr w:type="gramEnd"/>
      <w:r w:rsidRPr="00CE7A8B">
        <w:rPr>
          <w:rStyle w:val="a9"/>
          <w:b/>
          <w:bCs/>
          <w:color w:val="3EAE49"/>
          <w:lang w:val="ru-RU"/>
        </w:rPr>
        <w:t xml:space="preserve"> 2020 году интегрировать защиту экосистем и биоразнообразия в национальное планирование, механизмы развития, стратегии сокращения бедности и бухгалтерский учёт.</w:t>
      </w:r>
    </w:p>
    <w:p w14:paraId="642B4B81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По данным Межправительственной группы экспертов по изменению климата </w:t>
      </w:r>
      <w:r w:rsidRPr="00CE7A8B">
        <w:rPr>
          <w:rStyle w:val="a9"/>
          <w:color w:val="3EAE49"/>
          <w:lang w:val="ru-RU"/>
        </w:rPr>
        <w:t>(</w:t>
      </w:r>
      <w:r>
        <w:rPr>
          <w:rStyle w:val="a9"/>
          <w:color w:val="3EAE49"/>
        </w:rPr>
        <w:t>IPCC</w:t>
      </w:r>
      <w:r w:rsidRPr="00CE7A8B">
        <w:rPr>
          <w:rStyle w:val="a9"/>
          <w:color w:val="3EAE49"/>
          <w:lang w:val="ru-RU"/>
        </w:rPr>
        <w:t xml:space="preserve"> 2007),</w:t>
      </w:r>
      <w:r w:rsidRPr="00CE7A8B">
        <w:rPr>
          <w:rStyle w:val="a9"/>
          <w:lang w:val="ru-RU"/>
        </w:rPr>
        <w:t xml:space="preserve"> изменение климата может снизить ВВП Африки </w:t>
      </w:r>
      <w:r w:rsidRPr="00CE7A8B">
        <w:rPr>
          <w:rStyle w:val="a9"/>
          <w:color w:val="3EAE49"/>
          <w:lang w:val="ru-RU"/>
        </w:rPr>
        <w:t xml:space="preserve">на 2–4% к 2040 </w:t>
      </w:r>
      <w:r w:rsidRPr="00CE7A8B">
        <w:rPr>
          <w:rStyle w:val="a9"/>
          <w:lang w:val="ru-RU"/>
        </w:rPr>
        <w:t xml:space="preserve">году, а к 2100 году это снижение </w:t>
      </w:r>
      <w:proofErr w:type="gramStart"/>
      <w:r w:rsidRPr="00CE7A8B">
        <w:rPr>
          <w:rStyle w:val="a9"/>
          <w:lang w:val="ru-RU"/>
        </w:rPr>
        <w:t xml:space="preserve">может </w:t>
      </w:r>
      <w:r w:rsidRPr="00CE7A8B">
        <w:rPr>
          <w:rStyle w:val="a9"/>
          <w:color w:val="3EAE49"/>
          <w:lang w:val="ru-RU"/>
        </w:rPr>
        <w:t xml:space="preserve"> достичь</w:t>
      </w:r>
      <w:proofErr w:type="gramEnd"/>
      <w:r w:rsidRPr="00CE7A8B">
        <w:rPr>
          <w:rStyle w:val="a9"/>
          <w:color w:val="3EAE49"/>
          <w:lang w:val="ru-RU"/>
        </w:rPr>
        <w:t xml:space="preserve"> 10% или даже 25</w:t>
      </w:r>
      <w:r w:rsidRPr="00CE7A8B">
        <w:rPr>
          <w:rStyle w:val="a9"/>
          <w:lang w:val="ru-RU"/>
        </w:rPr>
        <w:t xml:space="preserve">%. Если сравнить, потеря от </w:t>
      </w:r>
      <w:r w:rsidRPr="00CE7A8B">
        <w:rPr>
          <w:rStyle w:val="a9"/>
          <w:color w:val="3EAE49"/>
          <w:lang w:val="ru-RU"/>
        </w:rPr>
        <w:t xml:space="preserve">2% до 4% </w:t>
      </w:r>
      <w:r w:rsidRPr="00CE7A8B">
        <w:rPr>
          <w:rStyle w:val="a9"/>
          <w:lang w:val="ru-RU"/>
        </w:rPr>
        <w:t xml:space="preserve">ВВП Кот-д'Ивуара составит от 380 до 770 миллиардов франков </w:t>
      </w:r>
      <w:r>
        <w:rPr>
          <w:rStyle w:val="a9"/>
        </w:rPr>
        <w:t>CFA</w:t>
      </w:r>
      <w:r w:rsidRPr="00CE7A8B">
        <w:rPr>
          <w:rStyle w:val="a9"/>
          <w:lang w:val="ru-RU"/>
        </w:rPr>
        <w:t xml:space="preserve"> в постоянной стоимости 2017 года.</w:t>
      </w:r>
    </w:p>
    <w:p w14:paraId="6BFC9244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Более серьёзно, изменение климата может привести к крайней нищете ещё 2–6% домохозяйств к 2030 году. Для сравнения, для Кот-д'Ивуара это соответствует почти миллиону дополнительных людей, которые окажутся в крайней нищете (живущие на менее </w:t>
      </w:r>
      <w:r w:rsidRPr="00CE7A8B">
        <w:rPr>
          <w:rStyle w:val="a9"/>
          <w:color w:val="3EAE49"/>
          <w:lang w:val="ru-RU"/>
        </w:rPr>
        <w:t>1,90 долларов США в день</w:t>
      </w:r>
      <w:r w:rsidRPr="00CE7A8B">
        <w:rPr>
          <w:rStyle w:val="a9"/>
          <w:lang w:val="ru-RU"/>
        </w:rPr>
        <w:t>). Человек, который сегодня живёт чуть выше черты бедности, может оказаться в нищете, когда наводнение уничтожает его малый бизнес или засуха уничтожает стадо.</w:t>
      </w:r>
    </w:p>
    <w:p w14:paraId="538424F3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3EAE49"/>
          <w:lang w:val="ru-RU"/>
        </w:rPr>
        <w:t>Индикатор 15.9.1 Прогресс в достижении национальных целей, установленных в соответствии с Целью по биоразнообразию Айти 2 Стратегического плана биоразнообразия на 2011-2020 годы.</w:t>
      </w:r>
    </w:p>
    <w:p w14:paraId="0F8A6E00" w14:textId="77777777" w:rsidR="00313027" w:rsidRPr="00CE7A8B" w:rsidRDefault="007712F0">
      <w:pPr>
        <w:pStyle w:val="11"/>
        <w:spacing w:after="360"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В соответствии с Целевой целью Айти 2, Кот-д'Ивуар разработал свою национальную стратегию по биоразнообразию и оперативный план действий по разнообразию на период 2016–2020 годы, и реализуются несколько мероприятий. Кроме того, сохранение биоразнообразия закрепляется в национальном планировании (</w:t>
      </w:r>
      <w:r>
        <w:rPr>
          <w:rStyle w:val="a9"/>
        </w:rPr>
        <w:t>PND</w:t>
      </w:r>
      <w:r w:rsidRPr="00CE7A8B">
        <w:rPr>
          <w:rStyle w:val="a9"/>
          <w:lang w:val="ru-RU"/>
        </w:rPr>
        <w:t xml:space="preserve"> 2016-2020; Ось 4; Выход 4.4).</w:t>
      </w:r>
      <w:r w:rsidRPr="00CE7A8B">
        <w:rPr>
          <w:lang w:val="ru-RU"/>
        </w:rPr>
        <w:br w:type="page"/>
      </w:r>
    </w:p>
    <w:p w14:paraId="4CAAA2CF" w14:textId="77777777" w:rsidR="00313027" w:rsidRDefault="007712F0">
      <w:pPr>
        <w:pStyle w:val="90"/>
        <w:numPr>
          <w:ilvl w:val="1"/>
          <w:numId w:val="12"/>
        </w:numPr>
        <w:tabs>
          <w:tab w:val="left" w:pos="1315"/>
        </w:tabs>
        <w:jc w:val="both"/>
      </w:pPr>
      <w:r>
        <w:rPr>
          <w:noProof/>
        </w:rPr>
        <w:lastRenderedPageBreak/>
        <w:drawing>
          <wp:anchor distT="0" distB="0" distL="114300" distR="114300" simplePos="0" relativeHeight="125829479" behindDoc="0" locked="0" layoutInCell="1" allowOverlap="1" wp14:anchorId="236D502E" wp14:editId="33A9A93D">
            <wp:simplePos x="0" y="0"/>
            <wp:positionH relativeFrom="page">
              <wp:posOffset>2101850</wp:posOffset>
            </wp:positionH>
            <wp:positionV relativeFrom="paragraph">
              <wp:posOffset>355600</wp:posOffset>
            </wp:positionV>
            <wp:extent cx="1085215" cy="1085215"/>
            <wp:effectExtent l="0" t="0" r="0" b="0"/>
            <wp:wrapSquare wrapText="right"/>
            <wp:docPr id="246" name="Shap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box 247"/>
                    <pic:cNvPicPr/>
                  </pic:nvPicPr>
                  <pic:blipFill>
                    <a:blip r:embed="rId98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9"/>
          <w:b/>
          <w:bCs/>
        </w:rPr>
        <w:t>СТОЛП МИРА</w:t>
      </w:r>
    </w:p>
    <w:p w14:paraId="4934AA80" w14:textId="77777777" w:rsidR="00313027" w:rsidRPr="00CE7A8B" w:rsidRDefault="007712F0">
      <w:pPr>
        <w:pStyle w:val="40"/>
        <w:keepNext/>
        <w:keepLines/>
        <w:spacing w:after="1260" w:line="240" w:lineRule="auto"/>
        <w:rPr>
          <w:lang w:val="ru-RU"/>
        </w:rPr>
      </w:pPr>
      <w:bookmarkStart w:id="65" w:name="bookmark122"/>
      <w:r w:rsidRPr="00CE7A8B">
        <w:rPr>
          <w:rStyle w:val="4"/>
          <w:b/>
          <w:bCs/>
          <w:color w:val="00548A"/>
          <w:lang w:val="ru-RU"/>
        </w:rPr>
        <w:t>Цель 16: Мир, справедливость и сильные институты</w:t>
      </w:r>
      <w:bookmarkEnd w:id="65"/>
    </w:p>
    <w:p w14:paraId="047DDF66" w14:textId="77777777" w:rsidR="00313027" w:rsidRPr="00CE7A8B" w:rsidRDefault="007712F0">
      <w:pPr>
        <w:pStyle w:val="50"/>
        <w:keepNext/>
        <w:keepLines/>
        <w:spacing w:after="180" w:line="240" w:lineRule="auto"/>
        <w:ind w:firstLine="0"/>
        <w:jc w:val="both"/>
        <w:rPr>
          <w:lang w:val="ru-RU"/>
        </w:rPr>
      </w:pPr>
      <w:bookmarkStart w:id="66" w:name="bookmark124"/>
      <w:r w:rsidRPr="00CE7A8B">
        <w:rPr>
          <w:rStyle w:val="5"/>
          <w:b/>
          <w:bCs/>
          <w:color w:val="00548A"/>
          <w:lang w:val="ru-RU"/>
        </w:rPr>
        <w:t>Цель 16.3. Продвижение верховенства закона на национальном и международном уровнях и обеспечение равного доступа к правосудию для всех</w:t>
      </w:r>
      <w:bookmarkEnd w:id="66"/>
    </w:p>
    <w:p w14:paraId="6BEFF8EF" w14:textId="77777777" w:rsidR="00313027" w:rsidRPr="00CE7A8B" w:rsidRDefault="007712F0">
      <w:pPr>
        <w:pStyle w:val="11"/>
        <w:spacing w:after="140" w:line="192" w:lineRule="auto"/>
        <w:jc w:val="both"/>
        <w:rPr>
          <w:lang w:val="ru-RU"/>
        </w:rPr>
      </w:pPr>
      <w:r w:rsidRPr="00CE7A8B">
        <w:rPr>
          <w:rStyle w:val="a9"/>
          <w:i/>
          <w:iCs/>
          <w:color w:val="00548A"/>
          <w:lang w:val="ru-RU"/>
        </w:rPr>
        <w:t>Индикатор 16.3.1: Доля жертв насилия за предыдущие 12 месяцев, которые сообщили об инциденте в компетентные органы или другие официально признанные механизмы разрешения споров.</w:t>
      </w:r>
    </w:p>
    <w:p w14:paraId="702DE175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Этот показатель измеряет доступность выживших к судебной или судебной системе.</w:t>
      </w:r>
    </w:p>
    <w:p w14:paraId="2B2F306E" w14:textId="77777777" w:rsidR="00313027" w:rsidRPr="00CE7A8B" w:rsidRDefault="007712F0">
      <w:pPr>
        <w:pStyle w:val="70"/>
        <w:spacing w:after="480"/>
        <w:ind w:left="0"/>
        <w:jc w:val="center"/>
        <w:rPr>
          <w:lang w:val="ru-RU"/>
        </w:rPr>
      </w:pPr>
      <w:r w:rsidRPr="00CE7A8B">
        <w:rPr>
          <w:rStyle w:val="7"/>
          <w:i/>
          <w:iCs/>
          <w:lang w:val="ru-RU"/>
        </w:rPr>
        <w:t>Рисунок 22: Доля жертв, подававших жалобы</w:t>
      </w:r>
    </w:p>
    <w:p w14:paraId="4C61A73B" w14:textId="77777777" w:rsidR="00313027" w:rsidRPr="00CE7A8B" w:rsidRDefault="007712F0">
      <w:pPr>
        <w:pStyle w:val="52"/>
        <w:rPr>
          <w:lang w:val="ru-RU"/>
        </w:rPr>
      </w:pPr>
      <w:r>
        <w:rPr>
          <w:noProof/>
        </w:rPr>
        <w:drawing>
          <wp:anchor distT="12700" distB="335915" distL="52070" distR="134620" simplePos="0" relativeHeight="125829480" behindDoc="0" locked="0" layoutInCell="1" allowOverlap="1" wp14:anchorId="0ECE494D" wp14:editId="1ADED509">
            <wp:simplePos x="0" y="0"/>
            <wp:positionH relativeFrom="page">
              <wp:posOffset>5329555</wp:posOffset>
            </wp:positionH>
            <wp:positionV relativeFrom="paragraph">
              <wp:posOffset>101600</wp:posOffset>
            </wp:positionV>
            <wp:extent cx="2054225" cy="2261870"/>
            <wp:effectExtent l="0" t="0" r="0" b="0"/>
            <wp:wrapSquare wrapText="left"/>
            <wp:docPr id="248" name="Shap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box 249"/>
                    <pic:cNvPicPr/>
                  </pic:nvPicPr>
                  <pic:blipFill>
                    <a:blip r:embed="rId99"/>
                    <a:stretch/>
                  </pic:blipFill>
                  <pic:spPr>
                    <a:xfrm>
                      <a:off x="0" y="0"/>
                      <a:ext cx="20542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719F6760" wp14:editId="0B4DB50E">
                <wp:simplePos x="0" y="0"/>
                <wp:positionH relativeFrom="page">
                  <wp:posOffset>5290185</wp:posOffset>
                </wp:positionH>
                <wp:positionV relativeFrom="paragraph">
                  <wp:posOffset>2531110</wp:posOffset>
                </wp:positionV>
                <wp:extent cx="2212975" cy="155575"/>
                <wp:effectExtent l="0" t="0" r="0" b="0"/>
                <wp:wrapNone/>
                <wp:docPr id="250" name="Shap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75" cy="155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6E1FD2" w14:textId="77777777" w:rsidR="00313027" w:rsidRDefault="007712F0">
                            <w:pPr>
                              <w:pStyle w:val="ab"/>
                              <w:tabs>
                                <w:tab w:val="left" w:pos="475"/>
                                <w:tab w:val="left" w:pos="907"/>
                                <w:tab w:val="left" w:pos="1378"/>
                                <w:tab w:val="left" w:pos="1848"/>
                                <w:tab w:val="left" w:pos="2314"/>
                                <w:tab w:val="left" w:pos="2794"/>
                                <w:tab w:val="left" w:pos="3264"/>
                              </w:tabs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</w:rPr>
                              <w:t>0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</w:rPr>
                              <w:tab/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</w:rPr>
                              <w:t>10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</w:rPr>
                              <w:tab/>
                              <w:t>15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</w:rPr>
                              <w:tab/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</w:rPr>
                              <w:t>25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</w:rPr>
                              <w:tab/>
                              <w:t>30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</w:rPr>
                              <w:tab/>
                              <w:t>35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50" style="position:absolute;left:0;text-align:left;margin-left:416.55pt;margin-top:199.3pt;width:174.25pt;height:12.2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7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" w14:anchorId="719F6760">
                <v:textbox inset="0,0,0,0">
                  <w:txbxContent>
                    <w:p w:rsidR="00313027" w:rsidRDefault="007712F0" w14:paraId="5D6E1FD2" w14:textId="77777777">
                      <w:pPr>
                        <w:pStyle w:val="ab"/>
                        <w:tabs>
                          <w:tab w:val="left" w:pos="475"/>
                          <w:tab w:val="left" w:pos="907"/>
                          <w:tab w:val="left" w:pos="1378"/>
                          <w:tab w:val="left" w:pos="1848"/>
                          <w:tab w:val="left" w:pos="2314"/>
                          <w:tab w:val="left" w:pos="2794"/>
                          <w:tab w:val="left" w:pos="3264"/>
                        </w:tabs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lang w:val="Russian"/>
                        </w:rPr>
                        <w:t>0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lang w:val="Russian"/>
                        </w:rPr>
                        <w:tab/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color w:val="000000"/>
                          <w:lang w:val="Russian"/>
                        </w:rPr>
                        <w:t>5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color w:val="000000"/>
                          <w:lang w:val="Russian"/>
                        </w:rPr>
                        <w:tab/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lang w:val="Russian"/>
                        </w:rPr>
                        <w:t>10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lang w:val="Russian"/>
                        </w:rPr>
                        <w:tab/>
                        <w:t>15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lang w:val="Russian"/>
                        </w:rPr>
                        <w:tab/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color w:val="000000"/>
                          <w:lang w:val="Russian"/>
                        </w:rPr>
                        <w:t>20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color w:val="000000"/>
                          <w:lang w:val="Russian"/>
                        </w:rPr>
                        <w:tab/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lang w:val="Russian"/>
                        </w:rPr>
                        <w:t>25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lang w:val="Russian"/>
                        </w:rPr>
                        <w:tab/>
                        <w:t>30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lang w:val="Russian"/>
                        </w:rPr>
                        <w:tab/>
                        <w:t>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E7A8B">
        <w:rPr>
          <w:rStyle w:val="51"/>
          <w:lang w:val="ru-RU"/>
        </w:rPr>
        <w:t>Жертвы, которые подали жалобы в компетентные структуры (полиция, жандармерия, судебные органы) для мальчиков-жертв</w:t>
      </w:r>
    </w:p>
    <w:p w14:paraId="59594FE9" w14:textId="77777777" w:rsidR="00313027" w:rsidRPr="00CE7A8B" w:rsidRDefault="007712F0">
      <w:pPr>
        <w:pStyle w:val="52"/>
        <w:rPr>
          <w:lang w:val="ru-RU"/>
        </w:rPr>
      </w:pPr>
      <w:r w:rsidRPr="00CE7A8B">
        <w:rPr>
          <w:rStyle w:val="51"/>
          <w:lang w:val="ru-RU"/>
        </w:rPr>
        <w:t>Жертвы, которые подали жалобу в компетентные структуры (полиция, жандармерия, судебные органы) для девочек</w:t>
      </w:r>
    </w:p>
    <w:p w14:paraId="525B7071" w14:textId="77777777" w:rsidR="00313027" w:rsidRPr="00CE7A8B" w:rsidRDefault="007712F0">
      <w:pPr>
        <w:pStyle w:val="52"/>
        <w:rPr>
          <w:lang w:val="ru-RU"/>
        </w:rPr>
      </w:pPr>
      <w:r w:rsidRPr="00CE7A8B">
        <w:rPr>
          <w:rStyle w:val="51"/>
          <w:lang w:val="ru-RU"/>
        </w:rPr>
        <w:t>Жертвы, которые подали жалобы в</w:t>
      </w:r>
      <w:r w:rsidRPr="00CE7A8B">
        <w:rPr>
          <w:rStyle w:val="51"/>
          <w:lang w:val="ru-RU"/>
        </w:rPr>
        <w:br/>
        <w:t>компетентные структуры (полиция, жандармерия, судебные органы) в отношении детей-жертв</w:t>
      </w:r>
    </w:p>
    <w:p w14:paraId="18F56DE1" w14:textId="77777777" w:rsidR="00313027" w:rsidRPr="00CE7A8B" w:rsidRDefault="007712F0">
      <w:pPr>
        <w:pStyle w:val="52"/>
        <w:rPr>
          <w:lang w:val="ru-RU"/>
        </w:rPr>
      </w:pPr>
      <w:r w:rsidRPr="00CE7A8B">
        <w:rPr>
          <w:rStyle w:val="51"/>
          <w:lang w:val="ru-RU"/>
        </w:rPr>
        <w:t>Мужчины-жертвы, подававшие жалобу в компетентные структуры (полиция, жандармерия, судебные органы)</w:t>
      </w:r>
    </w:p>
    <w:p w14:paraId="1A850783" w14:textId="77777777" w:rsidR="00313027" w:rsidRPr="00CE7A8B" w:rsidRDefault="007712F0">
      <w:pPr>
        <w:pStyle w:val="52"/>
        <w:spacing w:after="220"/>
        <w:rPr>
          <w:lang w:val="ru-RU"/>
        </w:rPr>
      </w:pPr>
      <w:r w:rsidRPr="00CE7A8B">
        <w:rPr>
          <w:rStyle w:val="51"/>
          <w:lang w:val="ru-RU"/>
        </w:rPr>
        <w:t>Женщины-жертвы, которые подали жалобу в компетентные структуры (полиция, жандармерия, судебные органы)</w:t>
      </w:r>
    </w:p>
    <w:p w14:paraId="7C7DFDF5" w14:textId="77777777" w:rsidR="00313027" w:rsidRPr="00CE7A8B" w:rsidRDefault="007712F0">
      <w:pPr>
        <w:pStyle w:val="52"/>
        <w:spacing w:after="560"/>
        <w:ind w:left="1960" w:firstLine="200"/>
        <w:jc w:val="both"/>
        <w:rPr>
          <w:lang w:val="ru-RU"/>
        </w:rPr>
      </w:pPr>
      <w:r w:rsidRPr="00CE7A8B">
        <w:rPr>
          <w:rStyle w:val="51"/>
          <w:lang w:val="ru-RU"/>
        </w:rPr>
        <w:t>Жертвы, которые подали жалобу в компетентные структуры (полиция, жандармерия, судебные органы)</w:t>
      </w:r>
    </w:p>
    <w:p w14:paraId="0884AA40" w14:textId="77777777" w:rsidR="00313027" w:rsidRPr="00CE7A8B" w:rsidRDefault="007712F0">
      <w:pPr>
        <w:pStyle w:val="70"/>
        <w:spacing w:after="0"/>
        <w:ind w:left="1440"/>
        <w:jc w:val="both"/>
        <w:rPr>
          <w:lang w:val="ru-RU"/>
        </w:rPr>
      </w:pPr>
      <w:r w:rsidRPr="00CE7A8B">
        <w:rPr>
          <w:rStyle w:val="7"/>
          <w:lang w:val="ru-RU"/>
        </w:rPr>
        <w:t xml:space="preserve">Источник: </w:t>
      </w:r>
      <w:r>
        <w:rPr>
          <w:rStyle w:val="7"/>
        </w:rPr>
        <w:t>GBVIMS</w:t>
      </w:r>
    </w:p>
    <w:p w14:paraId="648411AB" w14:textId="77777777" w:rsidR="00313027" w:rsidRPr="00CE7A8B" w:rsidRDefault="007712F0">
      <w:pPr>
        <w:pStyle w:val="11"/>
        <w:spacing w:after="320" w:line="240" w:lineRule="auto"/>
        <w:jc w:val="both"/>
        <w:rPr>
          <w:lang w:val="ru-RU"/>
        </w:rPr>
      </w:pPr>
      <w:r w:rsidRPr="00CE7A8B">
        <w:rPr>
          <w:rStyle w:val="a9"/>
          <w:i/>
          <w:iCs/>
          <w:color w:val="00548A"/>
          <w:lang w:val="ru-RU"/>
        </w:rPr>
        <w:t>Индикатор 16.3.2 Доля заключённых, ожидающих суда</w:t>
      </w:r>
    </w:p>
    <w:p w14:paraId="39A6C4B5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Индикатором для измерения доли заключённого, ожидающего суда в национальном контексте, является уровень предварительного заключения. Этот показатель вырос с </w:t>
      </w:r>
      <w:r w:rsidRPr="00CE7A8B">
        <w:rPr>
          <w:rStyle w:val="a9"/>
          <w:color w:val="00548A"/>
          <w:lang w:val="ru-RU"/>
        </w:rPr>
        <w:t>49,28% в 2015 году до 33,79% в 2018 году и 33,01% в 2019 году, согласно данным Министерства юстиции и прав человека.</w:t>
      </w:r>
    </w:p>
    <w:p w14:paraId="4DD529B2" w14:textId="77777777" w:rsidR="00313027" w:rsidRPr="00CE7A8B" w:rsidRDefault="007712F0">
      <w:pPr>
        <w:pStyle w:val="11"/>
        <w:spacing w:after="200"/>
        <w:jc w:val="both"/>
        <w:rPr>
          <w:lang w:val="ru-RU"/>
        </w:rPr>
      </w:pPr>
      <w:r w:rsidRPr="00CE7A8B">
        <w:rPr>
          <w:rStyle w:val="a9"/>
          <w:lang w:val="ru-RU"/>
        </w:rPr>
        <w:t>Эти результаты обусловлены реализацией ключевых мер в секторе, включая укрепление координации между следственными и исправительными центрами и следственными органами по ситуации с заключёнными, создание комитета по контролю соблюдения сроков предварительного заключения, обновление компьютеризированного управления приёмами и выходами в исправительных и исправительных учреждениях, а также организацию сессий по повышению потенциала агентов. Это позволило значительно сократить долю заключённых, ожидающих суда.</w:t>
      </w:r>
      <w:r w:rsidRPr="00CE7A8B">
        <w:rPr>
          <w:lang w:val="ru-RU"/>
        </w:rPr>
        <w:br w:type="page"/>
      </w:r>
    </w:p>
    <w:p w14:paraId="05AD789F" w14:textId="77777777" w:rsidR="00313027" w:rsidRPr="00CE7A8B" w:rsidRDefault="007712F0">
      <w:pPr>
        <w:pStyle w:val="50"/>
        <w:keepNext/>
        <w:keepLines/>
        <w:spacing w:after="180" w:line="240" w:lineRule="auto"/>
        <w:ind w:firstLine="0"/>
        <w:rPr>
          <w:lang w:val="ru-RU"/>
        </w:rPr>
      </w:pPr>
      <w:bookmarkStart w:id="67" w:name="bookmark126"/>
      <w:r w:rsidRPr="00CE7A8B">
        <w:rPr>
          <w:rStyle w:val="5"/>
          <w:b/>
          <w:bCs/>
          <w:color w:val="00548A"/>
          <w:lang w:val="ru-RU"/>
        </w:rPr>
        <w:lastRenderedPageBreak/>
        <w:t>Цель 16.5. Значительно сократить коррупцию и взяточничество во всех их проявлениях</w:t>
      </w:r>
      <w:bookmarkEnd w:id="67"/>
    </w:p>
    <w:p w14:paraId="6AF90EE7" w14:textId="77777777" w:rsidR="00313027" w:rsidRPr="00CE7A8B" w:rsidRDefault="007712F0">
      <w:pPr>
        <w:pStyle w:val="11"/>
        <w:spacing w:after="380" w:line="230" w:lineRule="auto"/>
        <w:jc w:val="both"/>
        <w:rPr>
          <w:lang w:val="ru-RU"/>
        </w:rPr>
      </w:pPr>
      <w:r w:rsidRPr="00CE7A8B">
        <w:rPr>
          <w:rStyle w:val="a9"/>
          <w:i/>
          <w:iCs/>
          <w:color w:val="00548A"/>
          <w:lang w:val="ru-RU"/>
        </w:rPr>
        <w:t>Индикатор 16.5.1: Доля лиц, которые имели хотя бы один контакт с государственным служащим, которому они платили взятку или просили взятку в течение последних 12 месяцев</w:t>
      </w:r>
    </w:p>
    <w:p w14:paraId="6FBD9506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Этот показатель измеряется количеством людей, заплативших взятку. Таким образом, согласно </w:t>
      </w:r>
      <w:r>
        <w:rPr>
          <w:rStyle w:val="a9"/>
        </w:rPr>
        <w:t>GPS</w:t>
      </w:r>
      <w:r w:rsidRPr="00CE7A8B">
        <w:rPr>
          <w:rStyle w:val="a9"/>
          <w:lang w:val="ru-RU"/>
        </w:rPr>
        <w:t xml:space="preserve">-опросу 2015 года, 19,16% посетивших считают, что в 2015 году они дали взятку государственному служащему. Согласно </w:t>
      </w:r>
      <w:r>
        <w:rPr>
          <w:rStyle w:val="a9"/>
        </w:rPr>
        <w:t>GPS</w:t>
      </w:r>
      <w:r w:rsidRPr="00CE7A8B">
        <w:rPr>
          <w:rStyle w:val="a9"/>
          <w:lang w:val="ru-RU"/>
        </w:rPr>
        <w:t>-опросу. В 2017 году 16,8% населения, разделённого между 12,3% мужчин и 4,5% женщин, считали, что они дали взятку государственному служащему.</w:t>
      </w:r>
    </w:p>
    <w:p w14:paraId="570AF09A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i/>
          <w:iCs/>
          <w:color w:val="00548A"/>
          <w:lang w:val="ru-RU"/>
        </w:rPr>
        <w:t>Показатель 16.5.2 Доля предприятий, которые имели хотя бы один контакт с государственным служащим, которому они дали взятку или просили взятку в течение предыдущих 12 месяцев</w:t>
      </w:r>
    </w:p>
    <w:p w14:paraId="59BD33AA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lang w:val="ru-RU"/>
        </w:rPr>
        <w:t>Согласно опросу 2015 года о состоянии коррупции в Абиджане (</w:t>
      </w:r>
      <w:r>
        <w:rPr>
          <w:rStyle w:val="a9"/>
        </w:rPr>
        <w:t>ECA</w:t>
      </w:r>
      <w:r w:rsidRPr="00CE7A8B">
        <w:rPr>
          <w:rStyle w:val="a9"/>
          <w:lang w:val="ru-RU"/>
        </w:rPr>
        <w:t xml:space="preserve">), проведённому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>, 18% бизнес-лидеров осуждают взятки, выплаченные государственным служащим в обмен на услугу или услугу.</w:t>
      </w:r>
    </w:p>
    <w:p w14:paraId="4A73D3EE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lang w:val="ru-RU"/>
        </w:rPr>
        <w:t>В целом изменения, наблюдаемые в индексе восприятия коррупции с 2012 года, отражают усилия правительства в борьбе с коррупцией. Действительно, Кот-д'Ивуар поднялся с 130-го места из 176 стран в 2012 году до 107-го из 168 стран в 2015 году и затем до 105-го из 180 стран в 2018 году.</w:t>
      </w:r>
    </w:p>
    <w:p w14:paraId="58961CC3" w14:textId="77777777" w:rsidR="00313027" w:rsidRPr="00CE7A8B" w:rsidRDefault="007712F0">
      <w:pPr>
        <w:pStyle w:val="50"/>
        <w:keepNext/>
        <w:keepLines/>
        <w:spacing w:after="180" w:line="360" w:lineRule="auto"/>
        <w:ind w:firstLine="0"/>
        <w:jc w:val="both"/>
        <w:rPr>
          <w:lang w:val="ru-RU"/>
        </w:rPr>
      </w:pPr>
      <w:bookmarkStart w:id="68" w:name="bookmark128"/>
      <w:r w:rsidRPr="00CE7A8B">
        <w:rPr>
          <w:rStyle w:val="5"/>
          <w:b/>
          <w:bCs/>
          <w:color w:val="00548A"/>
          <w:lang w:val="ru-RU"/>
        </w:rPr>
        <w:t>Цель 16.6. Создание эффективных, подотчётных и прозрачных институтов на всех уровнях</w:t>
      </w:r>
      <w:bookmarkEnd w:id="68"/>
    </w:p>
    <w:p w14:paraId="11DA53BD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i/>
          <w:iCs/>
          <w:color w:val="00548A"/>
          <w:lang w:val="ru-RU"/>
        </w:rPr>
        <w:t>Индикатор 16.6.1: Первичные государственные расходы в пропорции первоначально утверждённого бюджета по секторам (или по бюджетному кодексу или другим аналогичным критериям)</w:t>
      </w:r>
    </w:p>
    <w:p w14:paraId="7FCB268A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lang w:val="ru-RU"/>
        </w:rPr>
        <w:t>Наблюдается тенденция к снижению операционных расходов в доле первоначально утверждённого бюджета — с 47,39% в 2015 году до 40,24% в 2017 году.</w:t>
      </w:r>
    </w:p>
    <w:p w14:paraId="2F9274C5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i/>
          <w:iCs/>
          <w:color w:val="00548A"/>
          <w:lang w:val="ru-RU"/>
        </w:rPr>
        <w:t>Показатель 16.6.2 Доля населения, чей последний опыт работы с государственными услугами был удовлетворительным</w:t>
      </w:r>
    </w:p>
    <w:p w14:paraId="20966E21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Согласно </w:t>
      </w:r>
      <w:r>
        <w:rPr>
          <w:rStyle w:val="a9"/>
        </w:rPr>
        <w:t>GPS</w:t>
      </w:r>
      <w:r w:rsidRPr="00CE7A8B">
        <w:rPr>
          <w:rStyle w:val="a9"/>
          <w:lang w:val="ru-RU"/>
        </w:rPr>
        <w:t xml:space="preserve">-опросу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 2015 года, 12,8% населения остались довольны последним опытом обращения с государственными службами после жалоб на физические нападения, 7,1% — жалобами на дела или попытки кражи; 5,1% были вызваны действиями, связанными с умышленным разрушением имущества, 30% — случаями сексуальных домогательств и 42,18% — случаями изнасилования и попытки изнасилования.</w:t>
      </w:r>
      <w:r w:rsidRPr="00CE7A8B">
        <w:rPr>
          <w:lang w:val="ru-RU"/>
        </w:rPr>
        <w:br w:type="page"/>
      </w:r>
    </w:p>
    <w:p w14:paraId="460BA32E" w14:textId="77777777" w:rsidR="00313027" w:rsidRPr="00CE7A8B" w:rsidRDefault="007712F0">
      <w:pPr>
        <w:pStyle w:val="50"/>
        <w:keepNext/>
        <w:keepLines/>
        <w:spacing w:after="180" w:line="360" w:lineRule="auto"/>
        <w:ind w:firstLine="0"/>
        <w:jc w:val="both"/>
        <w:rPr>
          <w:lang w:val="ru-RU"/>
        </w:rPr>
      </w:pPr>
      <w:bookmarkStart w:id="69" w:name="bookmark130"/>
      <w:r w:rsidRPr="00CE7A8B">
        <w:rPr>
          <w:rStyle w:val="5"/>
          <w:b/>
          <w:bCs/>
          <w:color w:val="00548A"/>
          <w:lang w:val="ru-RU"/>
        </w:rPr>
        <w:lastRenderedPageBreak/>
        <w:t>Цель 16.9. К 2030 году обеспечьте легальную личность для всех, включая регистрацию рождения</w:t>
      </w:r>
      <w:bookmarkEnd w:id="69"/>
    </w:p>
    <w:p w14:paraId="47800895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i/>
          <w:iCs/>
          <w:color w:val="00548A"/>
          <w:lang w:val="ru-RU"/>
        </w:rPr>
        <w:t>Показатель 16.9.1 Доля детей младше 5 лет, зарегистрированных органом гражданской регистрации, по возрасту</w:t>
      </w:r>
    </w:p>
    <w:p w14:paraId="15D6130C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Процент детей младше 5 лет, зарегистрированных в гражданском реестре, растёт с 2012 года. Действительно, он вырос с 65% в 2012 году; до 72% в 2016 году и до 75% в 2017 году. С целью укрепления этой динамики были приняты и опубликованы Закон </w:t>
      </w:r>
      <w:r>
        <w:rPr>
          <w:rStyle w:val="a9"/>
        </w:rPr>
        <w:t>No</w:t>
      </w:r>
      <w:r w:rsidRPr="00CE7A8B">
        <w:rPr>
          <w:rStyle w:val="a9"/>
          <w:lang w:val="ru-RU"/>
        </w:rPr>
        <w:t xml:space="preserve"> 2018-862 от 19 ноября 2018 года о гражданском статусе и Закон </w:t>
      </w:r>
      <w:r>
        <w:rPr>
          <w:rStyle w:val="a9"/>
        </w:rPr>
        <w:t>No</w:t>
      </w:r>
      <w:r w:rsidRPr="00CE7A8B">
        <w:rPr>
          <w:rStyle w:val="a9"/>
          <w:lang w:val="ru-RU"/>
        </w:rPr>
        <w:t xml:space="preserve"> 2018-863 от 19 ноября 2018 года, учреждающий специальную процедуру по декларированию личности, восстановлению личности и расшифровке свидетельств о рождении.</w:t>
      </w:r>
    </w:p>
    <w:p w14:paraId="50A581CF" w14:textId="77777777" w:rsidR="00313027" w:rsidRPr="00CE7A8B" w:rsidRDefault="007712F0">
      <w:pPr>
        <w:pStyle w:val="50"/>
        <w:keepNext/>
        <w:keepLines/>
        <w:spacing w:after="180" w:line="360" w:lineRule="auto"/>
        <w:ind w:firstLine="0"/>
        <w:jc w:val="both"/>
        <w:rPr>
          <w:lang w:val="ru-RU"/>
        </w:rPr>
      </w:pPr>
      <w:bookmarkStart w:id="70" w:name="bookmark132"/>
      <w:r w:rsidRPr="00CE7A8B">
        <w:rPr>
          <w:rStyle w:val="5"/>
          <w:b/>
          <w:bCs/>
          <w:color w:val="00548A"/>
          <w:lang w:val="ru-RU"/>
        </w:rPr>
        <w:t>Цель 16:10</w:t>
      </w:r>
      <w:proofErr w:type="gramStart"/>
      <w:r w:rsidRPr="00CE7A8B">
        <w:rPr>
          <w:rStyle w:val="5"/>
          <w:b/>
          <w:bCs/>
          <w:color w:val="00548A"/>
          <w:lang w:val="ru-RU"/>
        </w:rPr>
        <w:t>. :</w:t>
      </w:r>
      <w:proofErr w:type="gramEnd"/>
      <w:r w:rsidRPr="00CE7A8B">
        <w:rPr>
          <w:rStyle w:val="5"/>
          <w:b/>
          <w:bCs/>
          <w:color w:val="00548A"/>
          <w:lang w:val="ru-RU"/>
        </w:rPr>
        <w:t xml:space="preserve"> Обеспечение общественного доступа к информации и защита основных свобод в соответствии с национальным законодательством и международными соглашениями</w:t>
      </w:r>
      <w:bookmarkEnd w:id="70"/>
    </w:p>
    <w:p w14:paraId="7871C2DB" w14:textId="77777777" w:rsidR="00313027" w:rsidRPr="00CE7A8B" w:rsidRDefault="007712F0">
      <w:pPr>
        <w:pStyle w:val="11"/>
        <w:spacing w:after="180"/>
        <w:jc w:val="both"/>
        <w:rPr>
          <w:lang w:val="ru-RU"/>
        </w:rPr>
      </w:pPr>
      <w:r w:rsidRPr="00CE7A8B">
        <w:rPr>
          <w:rStyle w:val="a9"/>
          <w:i/>
          <w:iCs/>
          <w:color w:val="00548A"/>
          <w:lang w:val="ru-RU"/>
        </w:rPr>
        <w:t>Индикаторы 16.10.2. Ряд стран, которые принимают и реализуют конституционные, нормативные и политические положения для обеспечения доступа общественности к информации.</w:t>
      </w:r>
    </w:p>
    <w:p w14:paraId="3F4D3189" w14:textId="77777777" w:rsidR="00313027" w:rsidRPr="00CE7A8B" w:rsidRDefault="007712F0">
      <w:pPr>
        <w:pStyle w:val="11"/>
        <w:spacing w:after="42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Для гарантии этого права правительство Кот-д'Ивуара приняло правовую и институциональную базу посредством принятия Закона </w:t>
      </w:r>
      <w:r>
        <w:rPr>
          <w:rStyle w:val="a9"/>
        </w:rPr>
        <w:t>No</w:t>
      </w:r>
      <w:r w:rsidRPr="00CE7A8B">
        <w:rPr>
          <w:rStyle w:val="a9"/>
          <w:lang w:val="ru-RU"/>
        </w:rPr>
        <w:t xml:space="preserve"> 2013-867 от 23 декабря 2013 года о доступе к информации, представляющей общественный интерес. В рамках внедрения этой системы все заинтересованные стороны приняли участие в мероприятиях по популяризации закона и прошли обучение по правовым и регуляторным механизмам, связанным с доступом к информации. Таким образом, были назначены и обучены 271 информационный сотрудник, ответственный за прием, обработку и реагирование на запросы пользователей. С 2016 по 2018 год </w:t>
      </w:r>
      <w:r>
        <w:rPr>
          <w:rStyle w:val="a9"/>
        </w:rPr>
        <w:t>CAIDP</w:t>
      </w:r>
      <w:r w:rsidRPr="00CE7A8B">
        <w:rPr>
          <w:rStyle w:val="a9"/>
          <w:lang w:val="ru-RU"/>
        </w:rPr>
        <w:t xml:space="preserve"> получила 243 направления, из которых 17 были закрыты, затем приняты решения, а 226 урегулированы посредством медиации.</w:t>
      </w:r>
    </w:p>
    <w:p w14:paraId="0F7236DB" w14:textId="77777777" w:rsidR="00313027" w:rsidRPr="00CE7A8B" w:rsidRDefault="007712F0">
      <w:pPr>
        <w:pStyle w:val="11"/>
        <w:spacing w:after="180"/>
        <w:jc w:val="both"/>
        <w:rPr>
          <w:lang w:val="ru-RU"/>
        </w:rPr>
        <w:sectPr w:rsidR="00313027" w:rsidRPr="00CE7A8B">
          <w:pgSz w:w="16838" w:h="23810"/>
          <w:pgMar w:top="4112" w:right="2968" w:bottom="4031" w:left="2986" w:header="3684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>Усилия правительства заключались в реализации так называемой стратегии «открытого правительства» с созданием ряда платформ для доступа к информации (</w:t>
      </w:r>
      <w:r>
        <w:rPr>
          <w:rStyle w:val="a9"/>
        </w:rPr>
        <w:t>data</w:t>
      </w:r>
      <w:r w:rsidRPr="00CE7A8B">
        <w:rPr>
          <w:rStyle w:val="a9"/>
          <w:lang w:val="ru-RU"/>
        </w:rPr>
        <w:t>.</w:t>
      </w:r>
      <w:proofErr w:type="spellStart"/>
      <w:r>
        <w:rPr>
          <w:rStyle w:val="a9"/>
        </w:rPr>
        <w:t>gouv</w:t>
      </w:r>
      <w:proofErr w:type="spellEnd"/>
      <w:r w:rsidRPr="00CE7A8B">
        <w:rPr>
          <w:rStyle w:val="a9"/>
          <w:lang w:val="ru-RU"/>
        </w:rPr>
        <w:t>.</w:t>
      </w:r>
      <w:r>
        <w:rPr>
          <w:rStyle w:val="a9"/>
        </w:rPr>
        <w:t>ci</w:t>
      </w:r>
      <w:r w:rsidRPr="00CE7A8B">
        <w:rPr>
          <w:rStyle w:val="a9"/>
          <w:lang w:val="ru-RU"/>
        </w:rPr>
        <w:t xml:space="preserve">, </w:t>
      </w:r>
      <w:r>
        <w:rPr>
          <w:rStyle w:val="a9"/>
        </w:rPr>
        <w:t>http</w:t>
      </w:r>
      <w:r w:rsidRPr="00CE7A8B">
        <w:rPr>
          <w:rStyle w:val="a9"/>
          <w:lang w:val="ru-RU"/>
        </w:rPr>
        <w:t>:/</w:t>
      </w:r>
      <w:proofErr w:type="spellStart"/>
      <w:r>
        <w:rPr>
          <w:rStyle w:val="a9"/>
        </w:rPr>
        <w:t>eadministration</w:t>
      </w:r>
      <w:proofErr w:type="spellEnd"/>
      <w:r w:rsidRPr="00CE7A8B">
        <w:rPr>
          <w:rStyle w:val="a9"/>
          <w:lang w:val="ru-RU"/>
        </w:rPr>
        <w:t>.</w:t>
      </w:r>
      <w:proofErr w:type="spellStart"/>
      <w:r>
        <w:rPr>
          <w:rStyle w:val="a9"/>
        </w:rPr>
        <w:t>gouv</w:t>
      </w:r>
      <w:proofErr w:type="spellEnd"/>
      <w:r w:rsidRPr="00CE7A8B">
        <w:rPr>
          <w:rStyle w:val="a9"/>
          <w:lang w:val="ru-RU"/>
        </w:rPr>
        <w:t>.</w:t>
      </w:r>
      <w:r>
        <w:rPr>
          <w:rStyle w:val="a9"/>
        </w:rPr>
        <w:t>ci</w:t>
      </w:r>
      <w:r w:rsidRPr="00CE7A8B">
        <w:rPr>
          <w:rStyle w:val="a9"/>
          <w:lang w:val="ru-RU"/>
        </w:rPr>
        <w:t xml:space="preserve"> и др.). Что касается доли ответов, предоставляемых правительством на официальные запросы информации или документов ежегодно, анализ отчетов о деятельности государственных органов показал, что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48A"/>
          <w:lang w:val="ru-RU"/>
        </w:rPr>
        <w:t>в 2018 году было получено 25 553 запроса по сравнению с 8 820 в 2017 году.</w:t>
      </w:r>
    </w:p>
    <w:p w14:paraId="2BAF1A1F" w14:textId="77777777" w:rsidR="00313027" w:rsidRPr="00CE7A8B" w:rsidRDefault="007712F0">
      <w:pPr>
        <w:pStyle w:val="30"/>
        <w:keepNext/>
        <w:keepLines/>
        <w:spacing w:before="140" w:after="0" w:line="240" w:lineRule="auto"/>
        <w:ind w:left="0" w:firstLine="0"/>
        <w:jc w:val="both"/>
        <w:rPr>
          <w:lang w:val="ru-RU"/>
        </w:rPr>
      </w:pPr>
      <w:bookmarkStart w:id="71" w:name="bookmark134"/>
      <w:r w:rsidRPr="00CE7A8B">
        <w:rPr>
          <w:rStyle w:val="3"/>
          <w:b/>
          <w:bCs/>
          <w:lang w:val="ru-RU"/>
        </w:rPr>
        <w:lastRenderedPageBreak/>
        <w:t xml:space="preserve">ГЛАВА </w:t>
      </w:r>
      <w:r>
        <w:rPr>
          <w:rStyle w:val="3"/>
          <w:b/>
          <w:bCs/>
        </w:rPr>
        <w:t>III</w:t>
      </w:r>
      <w:r w:rsidRPr="00CE7A8B">
        <w:rPr>
          <w:rStyle w:val="3"/>
          <w:b/>
          <w:bCs/>
          <w:lang w:val="ru-RU"/>
        </w:rPr>
        <w:t>: УЯЗВИМЫЕ ЛИЦА, ОСТАВШИЕСЯ ПОЗАДИ</w:t>
      </w:r>
      <w:bookmarkEnd w:id="71"/>
    </w:p>
    <w:p w14:paraId="7789D154" w14:textId="77777777" w:rsidR="00313027" w:rsidRPr="00CE7A8B" w:rsidRDefault="007712F0">
      <w:pPr>
        <w:pStyle w:val="30"/>
        <w:keepNext/>
        <w:keepLines/>
        <w:spacing w:line="240" w:lineRule="auto"/>
        <w:ind w:left="0" w:firstLine="0"/>
        <w:jc w:val="both"/>
        <w:rPr>
          <w:lang w:val="ru-RU"/>
        </w:rPr>
      </w:pPr>
      <w:r w:rsidRPr="00CE7A8B">
        <w:rPr>
          <w:rStyle w:val="3"/>
          <w:b/>
          <w:bCs/>
          <w:lang w:val="ru-RU"/>
        </w:rPr>
        <w:t>ОТ ИМЕНИ И ГЕНДЕРА ЧЕРЕЗ ЦУРЫ</w:t>
      </w:r>
    </w:p>
    <w:p w14:paraId="7D307AF3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Эта глава посвящена ситуативному анализу гендера и уязвимых людей при реализации Целей устойчивого развития. В ней три раздела: определение гендерного насилия и уязвимости, гендерный ситуативный анализ и картографирование уязвимых людей.</w:t>
      </w:r>
    </w:p>
    <w:p w14:paraId="47E9AACC" w14:textId="77777777" w:rsidR="00313027" w:rsidRDefault="007712F0">
      <w:pPr>
        <w:pStyle w:val="11"/>
        <w:numPr>
          <w:ilvl w:val="1"/>
          <w:numId w:val="14"/>
        </w:numPr>
        <w:tabs>
          <w:tab w:val="left" w:pos="550"/>
        </w:tabs>
        <w:spacing w:line="331" w:lineRule="auto"/>
        <w:jc w:val="both"/>
        <w:rPr>
          <w:sz w:val="26"/>
          <w:szCs w:val="26"/>
        </w:rPr>
      </w:pPr>
      <w:r>
        <w:rPr>
          <w:rStyle w:val="a9"/>
          <w:b/>
          <w:bCs/>
          <w:color w:val="005D90"/>
          <w:sz w:val="26"/>
          <w:szCs w:val="26"/>
        </w:rPr>
        <w:t>КОНЦЕПЦИИ ГЕНДЕРНОГО НАСИЛИЯ</w:t>
      </w:r>
    </w:p>
    <w:p w14:paraId="6A4A2AF3" w14:textId="77777777" w:rsidR="00313027" w:rsidRDefault="007712F0">
      <w:pPr>
        <w:pStyle w:val="11"/>
        <w:spacing w:after="420"/>
        <w:jc w:val="both"/>
      </w:pPr>
      <w:r w:rsidRPr="00CE7A8B">
        <w:rPr>
          <w:rStyle w:val="a9"/>
          <w:lang w:val="ru-RU"/>
        </w:rPr>
        <w:t xml:space="preserve">Согласно определению ООН, которое является стандартным, «гендерное насилие — это обобщающий термин для любого вредного/вредного действия, совершённого против чьей-то воли, основанного на социально установленных различиях между мужчинами и женщинами». </w:t>
      </w:r>
      <w:proofErr w:type="spellStart"/>
      <w:r>
        <w:rPr>
          <w:rStyle w:val="a9"/>
        </w:rPr>
        <w:t>То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есть</w:t>
      </w:r>
      <w:proofErr w:type="spellEnd"/>
      <w:r>
        <w:rPr>
          <w:rStyle w:val="a9"/>
        </w:rPr>
        <w:t>:</w:t>
      </w:r>
      <w:proofErr w:type="gramEnd"/>
    </w:p>
    <w:p w14:paraId="3A5E9A1F" w14:textId="77777777" w:rsidR="00313027" w:rsidRDefault="007712F0">
      <w:pPr>
        <w:pStyle w:val="11"/>
        <w:numPr>
          <w:ilvl w:val="0"/>
          <w:numId w:val="15"/>
        </w:numPr>
        <w:tabs>
          <w:tab w:val="left" w:pos="550"/>
        </w:tabs>
        <w:spacing w:after="100"/>
        <w:ind w:left="600" w:hanging="360"/>
        <w:jc w:val="both"/>
      </w:pPr>
      <w:r w:rsidRPr="00CE7A8B">
        <w:rPr>
          <w:rStyle w:val="a9"/>
          <w:b/>
          <w:bCs/>
          <w:lang w:val="ru-RU"/>
        </w:rPr>
        <w:t xml:space="preserve">Изнасилование: </w:t>
      </w:r>
      <w:r w:rsidRPr="00CE7A8B">
        <w:rPr>
          <w:rStyle w:val="a9"/>
          <w:lang w:val="ru-RU"/>
        </w:rPr>
        <w:t xml:space="preserve">вагинальное, анальное или оральное проникновение без согласия (даже поверхностного), с использованием пениса или другой части тела. </w:t>
      </w:r>
      <w:proofErr w:type="spellStart"/>
      <w:r>
        <w:rPr>
          <w:rStyle w:val="a9"/>
        </w:rPr>
        <w:t>Также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относится</w:t>
      </w:r>
      <w:proofErr w:type="spellEnd"/>
      <w:r>
        <w:rPr>
          <w:rStyle w:val="a9"/>
        </w:rPr>
        <w:t xml:space="preserve"> к </w:t>
      </w:r>
      <w:proofErr w:type="spellStart"/>
      <w:r>
        <w:rPr>
          <w:rStyle w:val="a9"/>
        </w:rPr>
        <w:t>введению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предмета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во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влагалище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или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анус</w:t>
      </w:r>
      <w:proofErr w:type="spellEnd"/>
      <w:r>
        <w:rPr>
          <w:rStyle w:val="a9"/>
        </w:rPr>
        <w:t>.</w:t>
      </w:r>
    </w:p>
    <w:p w14:paraId="5A4B7C0A" w14:textId="77777777" w:rsidR="00313027" w:rsidRPr="00CE7A8B" w:rsidRDefault="007712F0">
      <w:pPr>
        <w:pStyle w:val="11"/>
        <w:numPr>
          <w:ilvl w:val="0"/>
          <w:numId w:val="15"/>
        </w:numPr>
        <w:tabs>
          <w:tab w:val="left" w:pos="550"/>
        </w:tabs>
        <w:spacing w:after="100" w:line="384" w:lineRule="auto"/>
        <w:ind w:left="600" w:hanging="360"/>
        <w:jc w:val="both"/>
        <w:rPr>
          <w:lang w:val="ru-RU"/>
        </w:rPr>
      </w:pPr>
      <w:r w:rsidRPr="00CE7A8B">
        <w:rPr>
          <w:rStyle w:val="a9"/>
          <w:b/>
          <w:bCs/>
          <w:lang w:val="ru-RU"/>
        </w:rPr>
        <w:t>Женское обрезание (</w:t>
      </w:r>
      <w:r>
        <w:rPr>
          <w:rStyle w:val="a9"/>
          <w:b/>
          <w:bCs/>
        </w:rPr>
        <w:t>FGM</w:t>
      </w:r>
      <w:r w:rsidRPr="00CE7A8B">
        <w:rPr>
          <w:rStyle w:val="a9"/>
          <w:b/>
          <w:bCs/>
          <w:lang w:val="ru-RU"/>
        </w:rPr>
        <w:t xml:space="preserve">) / Удаление: </w:t>
      </w:r>
      <w:r w:rsidRPr="00CE7A8B">
        <w:rPr>
          <w:rStyle w:val="a9"/>
          <w:lang w:val="ru-RU"/>
        </w:rPr>
        <w:t>удаление внешних гениталий у девушки по немедицинским причинам.</w:t>
      </w:r>
    </w:p>
    <w:p w14:paraId="1CE2713D" w14:textId="77777777" w:rsidR="00313027" w:rsidRDefault="007712F0">
      <w:pPr>
        <w:pStyle w:val="11"/>
        <w:numPr>
          <w:ilvl w:val="0"/>
          <w:numId w:val="15"/>
        </w:numPr>
        <w:tabs>
          <w:tab w:val="left" w:pos="550"/>
        </w:tabs>
        <w:spacing w:after="100"/>
        <w:ind w:left="600" w:hanging="360"/>
        <w:jc w:val="both"/>
      </w:pPr>
      <w:r w:rsidRPr="00CE7A8B">
        <w:rPr>
          <w:rStyle w:val="a9"/>
          <w:b/>
          <w:bCs/>
          <w:lang w:val="ru-RU"/>
        </w:rPr>
        <w:t>Физическое насилие (</w:t>
      </w:r>
      <w:r>
        <w:rPr>
          <w:rStyle w:val="a9"/>
          <w:b/>
          <w:bCs/>
        </w:rPr>
        <w:t>PA</w:t>
      </w:r>
      <w:r w:rsidRPr="00CE7A8B">
        <w:rPr>
          <w:rStyle w:val="a9"/>
          <w:b/>
          <w:bCs/>
          <w:lang w:val="ru-RU"/>
        </w:rPr>
        <w:t xml:space="preserve">): </w:t>
      </w:r>
      <w:r w:rsidRPr="00CE7A8B">
        <w:rPr>
          <w:rStyle w:val="a9"/>
          <w:lang w:val="ru-RU"/>
        </w:rPr>
        <w:t xml:space="preserve">физическое насилие не имеет сексуального характера. Примеры включают: избиения, пощёчины, удушение, порезы, толчки, ожоги, стрельба или использование любого оружия, кислотные атаки или любые другие действия, причиняющие боль, дискомфорт или травмы. </w:t>
      </w:r>
      <w:proofErr w:type="spellStart"/>
      <w:r>
        <w:rPr>
          <w:rStyle w:val="a9"/>
        </w:rPr>
        <w:t>Этот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тип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инцидента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не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включает</w:t>
      </w:r>
      <w:proofErr w:type="spellEnd"/>
      <w:r>
        <w:rPr>
          <w:rStyle w:val="a9"/>
        </w:rPr>
        <w:t xml:space="preserve"> ЖГМ/К.</w:t>
      </w:r>
    </w:p>
    <w:p w14:paraId="361EF053" w14:textId="77777777" w:rsidR="00313027" w:rsidRPr="00CE7A8B" w:rsidRDefault="007712F0">
      <w:pPr>
        <w:pStyle w:val="11"/>
        <w:numPr>
          <w:ilvl w:val="0"/>
          <w:numId w:val="15"/>
        </w:numPr>
        <w:tabs>
          <w:tab w:val="left" w:pos="557"/>
        </w:tabs>
        <w:spacing w:after="100"/>
        <w:ind w:firstLine="240"/>
        <w:jc w:val="both"/>
        <w:rPr>
          <w:lang w:val="ru-RU"/>
        </w:rPr>
      </w:pPr>
      <w:r w:rsidRPr="00CE7A8B">
        <w:rPr>
          <w:rStyle w:val="a9"/>
          <w:b/>
          <w:bCs/>
          <w:lang w:val="ru-RU"/>
        </w:rPr>
        <w:t>Принудительный брак (</w:t>
      </w:r>
      <w:r>
        <w:rPr>
          <w:rStyle w:val="a9"/>
          <w:b/>
          <w:bCs/>
        </w:rPr>
        <w:t>FAM</w:t>
      </w:r>
      <w:r w:rsidRPr="00CE7A8B">
        <w:rPr>
          <w:rStyle w:val="a9"/>
          <w:b/>
          <w:bCs/>
          <w:lang w:val="ru-RU"/>
        </w:rPr>
        <w:t xml:space="preserve">): </w:t>
      </w:r>
      <w:r w:rsidRPr="00CE7A8B">
        <w:rPr>
          <w:rStyle w:val="a9"/>
          <w:lang w:val="ru-RU"/>
        </w:rPr>
        <w:t>Брак человека против его воли.</w:t>
      </w:r>
    </w:p>
    <w:p w14:paraId="5BF67EB6" w14:textId="77777777" w:rsidR="00313027" w:rsidRDefault="007712F0">
      <w:pPr>
        <w:pStyle w:val="11"/>
        <w:numPr>
          <w:ilvl w:val="0"/>
          <w:numId w:val="15"/>
        </w:numPr>
        <w:tabs>
          <w:tab w:val="left" w:pos="550"/>
        </w:tabs>
        <w:spacing w:after="100"/>
        <w:ind w:left="600" w:hanging="360"/>
        <w:jc w:val="both"/>
      </w:pPr>
      <w:r w:rsidRPr="00CE7A8B">
        <w:rPr>
          <w:rStyle w:val="a9"/>
          <w:b/>
          <w:bCs/>
          <w:lang w:val="ru-RU"/>
        </w:rPr>
        <w:t>Отказ в ресурсах, возможностях или услугах (</w:t>
      </w:r>
      <w:r>
        <w:rPr>
          <w:rStyle w:val="a9"/>
          <w:b/>
          <w:bCs/>
        </w:rPr>
        <w:t>DROS</w:t>
      </w:r>
      <w:proofErr w:type="gramStart"/>
      <w:r w:rsidRPr="00CE7A8B">
        <w:rPr>
          <w:rStyle w:val="a9"/>
          <w:b/>
          <w:bCs/>
          <w:lang w:val="ru-RU"/>
        </w:rPr>
        <w:t xml:space="preserve">): </w:t>
      </w:r>
      <w:r w:rsidRPr="00CE7A8B">
        <w:rPr>
          <w:rStyle w:val="a9"/>
          <w:lang w:val="ru-RU"/>
        </w:rPr>
        <w:t xml:space="preserve"> отказ</w:t>
      </w:r>
      <w:proofErr w:type="gramEnd"/>
      <w:r w:rsidRPr="00CE7A8B">
        <w:rPr>
          <w:rStyle w:val="a9"/>
          <w:lang w:val="ru-RU"/>
        </w:rPr>
        <w:t xml:space="preserve"> в законном доступе к экономическим ресурсам/активам или возможностям к существованию, а также к образовательным, медицинским или другим социальным услугам. Мы говорим о лишении ресурсов, возможностей и услуг, например, когда вдове не разрешают получать наследство, когда доход человека насильно конфискуется её близким партнёром или членом семьи, когда женщине запрещено использовать контрацептивы, когда девочке запрещено ходить в школу и так далее. </w:t>
      </w:r>
      <w:proofErr w:type="spellStart"/>
      <w:r>
        <w:rPr>
          <w:rStyle w:val="a9"/>
        </w:rPr>
        <w:t>Случаи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общей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бедности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не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должны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фиксироваться</w:t>
      </w:r>
      <w:proofErr w:type="spellEnd"/>
      <w:r>
        <w:rPr>
          <w:rStyle w:val="a9"/>
        </w:rPr>
        <w:t>.</w:t>
      </w:r>
    </w:p>
    <w:p w14:paraId="1A67EECD" w14:textId="77777777" w:rsidR="00313027" w:rsidRPr="00CE7A8B" w:rsidRDefault="007712F0">
      <w:pPr>
        <w:pStyle w:val="11"/>
        <w:numPr>
          <w:ilvl w:val="0"/>
          <w:numId w:val="15"/>
        </w:numPr>
        <w:tabs>
          <w:tab w:val="left" w:pos="550"/>
        </w:tabs>
        <w:spacing w:after="180"/>
        <w:ind w:left="600" w:hanging="360"/>
        <w:jc w:val="both"/>
        <w:rPr>
          <w:lang w:val="ru-RU"/>
        </w:rPr>
      </w:pPr>
      <w:r w:rsidRPr="00CE7A8B">
        <w:rPr>
          <w:rStyle w:val="a9"/>
          <w:b/>
          <w:bCs/>
          <w:lang w:val="ru-RU"/>
        </w:rPr>
        <w:t xml:space="preserve">Психологическое/эмоциональное насилие: </w:t>
      </w:r>
      <w:r w:rsidRPr="00CE7A8B">
        <w:rPr>
          <w:rStyle w:val="a9"/>
          <w:lang w:val="ru-RU"/>
        </w:rPr>
        <w:t>причинение боли или психической или эмоциональной травмы. Примеры включают: угрозы физического или сексуального насилия, запугивания, унижения, принудительной изоляции, преследования, словесных домогательств, нежелательного внимания, замечаний, жестов или записей сексуального и/или угрожающего характера, уничтожение ценного имущества и т.д.</w:t>
      </w:r>
      <w:r w:rsidRPr="00CE7A8B">
        <w:rPr>
          <w:lang w:val="ru-RU"/>
        </w:rPr>
        <w:br w:type="page"/>
      </w:r>
    </w:p>
    <w:p w14:paraId="2040EA6B" w14:textId="77777777" w:rsidR="00313027" w:rsidRDefault="007712F0">
      <w:pPr>
        <w:pStyle w:val="50"/>
        <w:keepNext/>
        <w:keepLines/>
        <w:numPr>
          <w:ilvl w:val="1"/>
          <w:numId w:val="14"/>
        </w:numPr>
        <w:tabs>
          <w:tab w:val="left" w:pos="548"/>
        </w:tabs>
        <w:spacing w:after="540" w:line="240" w:lineRule="auto"/>
        <w:ind w:firstLine="0"/>
        <w:jc w:val="both"/>
      </w:pPr>
      <w:bookmarkStart w:id="72" w:name="bookmark137"/>
      <w:r>
        <w:rPr>
          <w:rStyle w:val="5"/>
          <w:b/>
          <w:bCs/>
          <w:color w:val="005D90"/>
        </w:rPr>
        <w:lastRenderedPageBreak/>
        <w:t>ГЕНДЕРНЫЙ СИТУАТИВНЫЙ АНАЛИЗ</w:t>
      </w:r>
      <w:bookmarkEnd w:id="72"/>
    </w:p>
    <w:p w14:paraId="756DCA55" w14:textId="77777777" w:rsidR="00313027" w:rsidRPr="00CE7A8B" w:rsidRDefault="007712F0">
      <w:pPr>
        <w:pStyle w:val="11"/>
        <w:spacing w:after="480"/>
        <w:jc w:val="both"/>
        <w:rPr>
          <w:lang w:val="ru-RU"/>
        </w:rPr>
      </w:pPr>
      <w:r w:rsidRPr="00CE7A8B">
        <w:rPr>
          <w:rStyle w:val="a9"/>
          <w:lang w:val="ru-RU"/>
        </w:rPr>
        <w:t>Анализ гендерных данных является результатом Системы управления информацией о гендерном насилии (</w:t>
      </w:r>
      <w:r>
        <w:rPr>
          <w:rStyle w:val="a9"/>
        </w:rPr>
        <w:t>GBVIMS</w:t>
      </w:r>
      <w:r w:rsidRPr="00CE7A8B">
        <w:rPr>
          <w:rStyle w:val="a9"/>
          <w:lang w:val="ru-RU"/>
        </w:rPr>
        <w:t xml:space="preserve">), созданной такими агентствами ООН, как </w:t>
      </w:r>
      <w:r>
        <w:rPr>
          <w:rStyle w:val="a9"/>
        </w:rPr>
        <w:t>UNFPA</w:t>
      </w:r>
      <w:r w:rsidRPr="00CE7A8B">
        <w:rPr>
          <w:rStyle w:val="a9"/>
          <w:lang w:val="ru-RU"/>
        </w:rPr>
        <w:t xml:space="preserve"> и </w:t>
      </w:r>
      <w:r>
        <w:rPr>
          <w:rStyle w:val="a9"/>
        </w:rPr>
        <w:t>UNHCR</w:t>
      </w:r>
      <w:r w:rsidRPr="00CE7A8B">
        <w:rPr>
          <w:rStyle w:val="a9"/>
          <w:lang w:val="ru-RU"/>
        </w:rPr>
        <w:t>, совместно с ЮНИСЕФ и ВОЗ, а также международной НПО (</w:t>
      </w:r>
      <w:r>
        <w:rPr>
          <w:rStyle w:val="a9"/>
        </w:rPr>
        <w:t>IRC</w:t>
      </w:r>
      <w:r w:rsidRPr="00CE7A8B">
        <w:rPr>
          <w:rStyle w:val="a9"/>
          <w:lang w:val="ru-RU"/>
        </w:rPr>
        <w:t xml:space="preserve">) с целью гармонизации собранных данных о ГНВ в гуманитарном контексте. База данных питается сетью организаций, собирающих данные, от правительства, системы ООН, национальных и международных НПО, и состоит из нескольких платформ по борьбе с </w:t>
      </w:r>
      <w:r>
        <w:rPr>
          <w:rStyle w:val="a9"/>
        </w:rPr>
        <w:t>GBV</w:t>
      </w:r>
      <w:r w:rsidRPr="00CE7A8B">
        <w:rPr>
          <w:rStyle w:val="a9"/>
          <w:lang w:val="ru-RU"/>
        </w:rPr>
        <w:t xml:space="preserve"> (</w:t>
      </w:r>
      <w:r>
        <w:rPr>
          <w:rStyle w:val="a9"/>
        </w:rPr>
        <w:t>GBV</w:t>
      </w:r>
      <w:r w:rsidRPr="00CE7A8B">
        <w:rPr>
          <w:rStyle w:val="a9"/>
          <w:lang w:val="ru-RU"/>
        </w:rPr>
        <w:t xml:space="preserve">), созданных в различных районах и регионах, с общим числом 58 </w:t>
      </w:r>
      <w:r>
        <w:rPr>
          <w:rStyle w:val="a9"/>
        </w:rPr>
        <w:t>GBV</w:t>
      </w:r>
      <w:r w:rsidRPr="00CE7A8B">
        <w:rPr>
          <w:rStyle w:val="a9"/>
          <w:lang w:val="ru-RU"/>
        </w:rPr>
        <w:t>.</w:t>
      </w:r>
    </w:p>
    <w:p w14:paraId="0FF81951" w14:textId="77777777" w:rsidR="00313027" w:rsidRDefault="007712F0">
      <w:pPr>
        <w:pStyle w:val="11"/>
        <w:spacing w:after="100" w:line="379" w:lineRule="auto"/>
      </w:pPr>
      <w:r w:rsidRPr="00CE7A8B">
        <w:rPr>
          <w:rStyle w:val="a9"/>
          <w:lang w:val="ru-RU"/>
        </w:rPr>
        <w:t xml:space="preserve">Статистика будет сосредоточена на выживших после различных случаев </w:t>
      </w:r>
      <w:r>
        <w:rPr>
          <w:rStyle w:val="a9"/>
        </w:rPr>
        <w:t>GBV</w:t>
      </w:r>
      <w:r w:rsidRPr="00CE7A8B">
        <w:rPr>
          <w:rStyle w:val="a9"/>
          <w:lang w:val="ru-RU"/>
        </w:rPr>
        <w:t xml:space="preserve"> и их преступниках. </w:t>
      </w:r>
      <w:proofErr w:type="spellStart"/>
      <w:r>
        <w:rPr>
          <w:rStyle w:val="a9"/>
        </w:rPr>
        <w:t>Они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будут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связаны</w:t>
      </w:r>
      <w:proofErr w:type="spellEnd"/>
      <w:r>
        <w:rPr>
          <w:rStyle w:val="a9"/>
        </w:rPr>
        <w:t xml:space="preserve"> </w:t>
      </w:r>
      <w:proofErr w:type="gramStart"/>
      <w:r>
        <w:rPr>
          <w:rStyle w:val="a9"/>
        </w:rPr>
        <w:t>с:</w:t>
      </w:r>
      <w:proofErr w:type="gramEnd"/>
    </w:p>
    <w:p w14:paraId="3BEFE469" w14:textId="77777777" w:rsidR="00313027" w:rsidRPr="00CE7A8B" w:rsidRDefault="007712F0">
      <w:pPr>
        <w:pStyle w:val="11"/>
        <w:numPr>
          <w:ilvl w:val="0"/>
          <w:numId w:val="16"/>
        </w:numPr>
        <w:tabs>
          <w:tab w:val="left" w:pos="676"/>
        </w:tabs>
        <w:spacing w:after="0"/>
        <w:ind w:firstLine="340"/>
        <w:rPr>
          <w:lang w:val="ru-RU"/>
        </w:rPr>
      </w:pPr>
      <w:r w:rsidRPr="00CE7A8B">
        <w:rPr>
          <w:rStyle w:val="a9"/>
          <w:lang w:val="ru-RU"/>
        </w:rPr>
        <w:t>Классификация сексуального насилия по типологиям;</w:t>
      </w:r>
    </w:p>
    <w:p w14:paraId="7D1A5B85" w14:textId="77777777" w:rsidR="00313027" w:rsidRPr="00CE7A8B" w:rsidRDefault="007712F0">
      <w:pPr>
        <w:pStyle w:val="11"/>
        <w:numPr>
          <w:ilvl w:val="0"/>
          <w:numId w:val="16"/>
        </w:numPr>
        <w:tabs>
          <w:tab w:val="left" w:pos="676"/>
        </w:tabs>
        <w:spacing w:after="0"/>
        <w:ind w:firstLine="340"/>
        <w:rPr>
          <w:lang w:val="ru-RU"/>
        </w:rPr>
      </w:pPr>
      <w:r w:rsidRPr="00CE7A8B">
        <w:rPr>
          <w:rStyle w:val="a9"/>
          <w:lang w:val="ru-RU"/>
        </w:rPr>
        <w:t>Классификация различных групп гендерного насилия;</w:t>
      </w:r>
    </w:p>
    <w:p w14:paraId="7735F32D" w14:textId="77777777" w:rsidR="00313027" w:rsidRPr="00CE7A8B" w:rsidRDefault="007712F0">
      <w:pPr>
        <w:pStyle w:val="11"/>
        <w:numPr>
          <w:ilvl w:val="0"/>
          <w:numId w:val="16"/>
        </w:numPr>
        <w:tabs>
          <w:tab w:val="left" w:pos="676"/>
        </w:tabs>
        <w:spacing w:after="0"/>
        <w:ind w:firstLine="340"/>
        <w:rPr>
          <w:lang w:val="ru-RU"/>
        </w:rPr>
      </w:pPr>
      <w:r w:rsidRPr="00CE7A8B">
        <w:rPr>
          <w:rStyle w:val="a9"/>
          <w:lang w:val="ru-RU"/>
        </w:rPr>
        <w:t xml:space="preserve">Профиль различных выживших после </w:t>
      </w:r>
      <w:r>
        <w:rPr>
          <w:rStyle w:val="a9"/>
        </w:rPr>
        <w:t>GBV</w:t>
      </w:r>
      <w:r w:rsidRPr="00CE7A8B">
        <w:rPr>
          <w:rStyle w:val="a9"/>
          <w:lang w:val="ru-RU"/>
        </w:rPr>
        <w:t>;</w:t>
      </w:r>
    </w:p>
    <w:p w14:paraId="6BBEFAE8" w14:textId="77777777" w:rsidR="00313027" w:rsidRPr="00CE7A8B" w:rsidRDefault="007712F0">
      <w:pPr>
        <w:pStyle w:val="11"/>
        <w:numPr>
          <w:ilvl w:val="0"/>
          <w:numId w:val="16"/>
        </w:numPr>
        <w:tabs>
          <w:tab w:val="left" w:pos="676"/>
        </w:tabs>
        <w:spacing w:after="400"/>
        <w:ind w:firstLine="340"/>
        <w:rPr>
          <w:lang w:val="ru-RU"/>
        </w:rPr>
      </w:pPr>
      <w:r w:rsidRPr="00CE7A8B">
        <w:rPr>
          <w:rStyle w:val="a9"/>
          <w:lang w:val="ru-RU"/>
        </w:rPr>
        <w:t>Возраст и пространственное распределение явления.</w:t>
      </w:r>
    </w:p>
    <w:p w14:paraId="18AC9656" w14:textId="77777777" w:rsidR="00313027" w:rsidRPr="00CE7A8B" w:rsidRDefault="007712F0">
      <w:pPr>
        <w:pStyle w:val="11"/>
        <w:spacing w:after="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Лишение ресурсов, возможностей и услуг, физические нападения и изнасилования остаются самыми важными видами нападений в </w:t>
      </w:r>
      <w:r w:rsidRPr="00CE7A8B">
        <w:rPr>
          <w:rStyle w:val="a9"/>
          <w:color w:val="005D90"/>
          <w:lang w:val="ru-RU"/>
        </w:rPr>
        <w:t>Кот-д'Ивуаре в 2019 году. Они представляют 30. %, 25,8% и</w:t>
      </w:r>
    </w:p>
    <w:p w14:paraId="3010250E" w14:textId="77777777" w:rsidR="00313027" w:rsidRPr="00CE7A8B" w:rsidRDefault="007712F0">
      <w:pPr>
        <w:pStyle w:val="11"/>
        <w:spacing w:after="300"/>
        <w:jc w:val="both"/>
        <w:rPr>
          <w:sz w:val="22"/>
          <w:szCs w:val="22"/>
          <w:lang w:val="ru-RU"/>
        </w:rPr>
      </w:pPr>
      <w:r w:rsidRPr="00CE7A8B">
        <w:rPr>
          <w:rStyle w:val="a9"/>
          <w:color w:val="005D90"/>
          <w:lang w:val="ru-RU"/>
        </w:rPr>
        <w:t xml:space="preserve">21,7% случаев сексуального насилия. Поставщики услуг по уходу за ГНС зафиксировали 3193 случая в 2019 году по сравнению с 2618 случаями в 2018 году. Из зарегистрированных случаев 87,44% </w:t>
      </w:r>
      <w:r w:rsidRPr="00CE7A8B">
        <w:rPr>
          <w:rStyle w:val="a9"/>
          <w:lang w:val="ru-RU"/>
        </w:rPr>
        <w:t>— это инцидентные случаи, по сравнению с 12,56% случаев без инцидентов. Это доказывает, что выжившие всё чаще обращаются к структурам психосоциальной помощи</w:t>
      </w:r>
      <w:r w:rsidRPr="00CE7A8B">
        <w:rPr>
          <w:rStyle w:val="a9"/>
          <w:sz w:val="22"/>
          <w:szCs w:val="22"/>
          <w:lang w:val="ru-RU"/>
        </w:rPr>
        <w:t>.</w:t>
      </w:r>
    </w:p>
    <w:p w14:paraId="766A4C52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Это поведение объясняется количеством проведенных кампаний по повышению осведомленности, созданием различных механизмов профилактики, укреплением и созданием многосекторной платформы для борьбы с гендерным насилием. 0,10% случаев, не связанных с инцидентами, касаются офицеров по ресурсам, возможностям или услугам. Действительно, такой тип </w:t>
      </w:r>
      <w:r>
        <w:rPr>
          <w:rStyle w:val="a9"/>
        </w:rPr>
        <w:t>GBV</w:t>
      </w:r>
      <w:r w:rsidRPr="00CE7A8B">
        <w:rPr>
          <w:rStyle w:val="a9"/>
          <w:lang w:val="ru-RU"/>
        </w:rPr>
        <w:t xml:space="preserve"> часто становится предметом управления сообществом и мирного урегулирования. Только когда другие апелляции проваливаются, психосоциальные структуры захватываются.</w:t>
      </w:r>
    </w:p>
    <w:p w14:paraId="66FED581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Учитывая классификацию типов </w:t>
      </w:r>
      <w:r>
        <w:rPr>
          <w:rStyle w:val="a9"/>
        </w:rPr>
        <w:t>GBV</w:t>
      </w:r>
      <w:r w:rsidRPr="00CE7A8B">
        <w:rPr>
          <w:rStyle w:val="a9"/>
          <w:lang w:val="ru-RU"/>
        </w:rPr>
        <w:t>, из 806 зарегистрированных случаев сексуального насилия 620 приходится на сексуальное насилие над детьми, то есть процент составляет 76,92%. Особое внимание уделяется делу детей-жертв сексуального насилия.</w:t>
      </w:r>
      <w:r w:rsidRPr="00CE7A8B">
        <w:rPr>
          <w:lang w:val="ru-RU"/>
        </w:rPr>
        <w:br w:type="page"/>
      </w:r>
    </w:p>
    <w:p w14:paraId="5951AF78" w14:textId="77777777" w:rsidR="00313027" w:rsidRPr="00CE7A8B" w:rsidRDefault="007712F0">
      <w:pPr>
        <w:pStyle w:val="ab"/>
        <w:ind w:left="1752"/>
        <w:rPr>
          <w:lang w:val="ru-RU"/>
        </w:rPr>
      </w:pPr>
      <w:r w:rsidRPr="00CE7A8B">
        <w:rPr>
          <w:rStyle w:val="aa"/>
          <w:i/>
          <w:iCs/>
          <w:lang w:val="ru-RU"/>
        </w:rPr>
        <w:lastRenderedPageBreak/>
        <w:t>Рисунок 25; Классификация типов ГС</w:t>
      </w:r>
    </w:p>
    <w:p w14:paraId="2DC5873B" w14:textId="77777777" w:rsidR="00313027" w:rsidRDefault="007712F0">
      <w:pPr>
        <w:pStyle w:val="ab"/>
        <w:rPr>
          <w:sz w:val="24"/>
          <w:szCs w:val="24"/>
        </w:rPr>
      </w:pPr>
      <w:r>
        <w:rPr>
          <w:rStyle w:val="aa"/>
          <w:color w:val="2F3233"/>
          <w:sz w:val="24"/>
          <w:szCs w:val="24"/>
        </w:rPr>
        <w:t>1200</w:t>
      </w:r>
    </w:p>
    <w:p w14:paraId="0DE1A6D9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3F279235" wp14:editId="6C20D6F7">
            <wp:extent cx="4846320" cy="1524000"/>
            <wp:effectExtent l="0" t="0" r="0" b="0"/>
            <wp:docPr id="252" name="Picut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00"/>
                    <a:stretch/>
                  </pic:blipFill>
                  <pic:spPr>
                    <a:xfrm>
                      <a:off x="0" y="0"/>
                      <a:ext cx="48463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8017" w14:textId="77777777" w:rsidR="00313027" w:rsidRPr="00CE7A8B" w:rsidRDefault="007712F0">
      <w:pPr>
        <w:pStyle w:val="ab"/>
        <w:ind w:left="5635"/>
        <w:rPr>
          <w:lang w:val="ru-RU"/>
        </w:rPr>
      </w:pPr>
      <w:r w:rsidRPr="00CE7A8B">
        <w:rPr>
          <w:rStyle w:val="aa"/>
          <w:rFonts w:ascii="Garamond" w:eastAsia="Garamond" w:hAnsi="Garamond" w:cs="Garamond"/>
          <w:lang w:val="ru-RU"/>
        </w:rPr>
        <w:t>и услуги</w:t>
      </w:r>
    </w:p>
    <w:p w14:paraId="07A0C11C" w14:textId="77777777" w:rsidR="00313027" w:rsidRPr="00CE7A8B" w:rsidRDefault="007712F0">
      <w:pPr>
        <w:pStyle w:val="ab"/>
        <w:ind w:left="2093"/>
        <w:rPr>
          <w:sz w:val="12"/>
          <w:szCs w:val="12"/>
          <w:lang w:val="ru-RU"/>
        </w:rPr>
      </w:pPr>
      <w:r w:rsidRPr="00CE7A8B">
        <w:rPr>
          <w:rStyle w:val="aa"/>
          <w:color w:val="6993B5"/>
          <w:sz w:val="12"/>
          <w:szCs w:val="12"/>
          <w:lang w:val="ru-RU"/>
        </w:rPr>
        <w:t xml:space="preserve">■ </w:t>
      </w:r>
      <w:r w:rsidRPr="00CE7A8B">
        <w:rPr>
          <w:rStyle w:val="aa"/>
          <w:sz w:val="12"/>
          <w:szCs w:val="12"/>
          <w:lang w:val="ru-RU"/>
        </w:rPr>
        <w:t xml:space="preserve">Зарегистрированные случаи </w:t>
      </w:r>
      <w:r w:rsidRPr="00CE7A8B">
        <w:rPr>
          <w:rStyle w:val="aa"/>
          <w:color w:val="BF8356"/>
          <w:sz w:val="12"/>
          <w:szCs w:val="12"/>
          <w:lang w:val="ru-RU"/>
        </w:rPr>
        <w:t xml:space="preserve">■ </w:t>
      </w:r>
      <w:r w:rsidRPr="00CE7A8B">
        <w:rPr>
          <w:rStyle w:val="aa"/>
          <w:sz w:val="12"/>
          <w:szCs w:val="12"/>
          <w:lang w:val="ru-RU"/>
        </w:rPr>
        <w:t xml:space="preserve">Инцидентные случаи ■ </w:t>
      </w:r>
      <w:proofErr w:type="spellStart"/>
      <w:r w:rsidRPr="00CE7A8B">
        <w:rPr>
          <w:rStyle w:val="aa"/>
          <w:sz w:val="12"/>
          <w:szCs w:val="12"/>
          <w:lang w:val="ru-RU"/>
        </w:rPr>
        <w:t>Неинцидентные</w:t>
      </w:r>
      <w:proofErr w:type="spellEnd"/>
      <w:r w:rsidRPr="00CE7A8B">
        <w:rPr>
          <w:rStyle w:val="aa"/>
          <w:sz w:val="12"/>
          <w:szCs w:val="12"/>
          <w:lang w:val="ru-RU"/>
        </w:rPr>
        <w:t xml:space="preserve"> случаи</w:t>
      </w:r>
    </w:p>
    <w:p w14:paraId="3D1CFEFA" w14:textId="77777777" w:rsidR="00313027" w:rsidRPr="00CE7A8B" w:rsidRDefault="00313027">
      <w:pPr>
        <w:spacing w:after="419" w:line="1" w:lineRule="exact"/>
        <w:rPr>
          <w:lang w:val="ru-RU"/>
        </w:rPr>
      </w:pPr>
    </w:p>
    <w:p w14:paraId="1C6E9251" w14:textId="77777777" w:rsidR="00313027" w:rsidRPr="00CE7A8B" w:rsidRDefault="007712F0">
      <w:pPr>
        <w:pStyle w:val="70"/>
        <w:spacing w:after="720"/>
        <w:ind w:left="0"/>
        <w:jc w:val="center"/>
        <w:rPr>
          <w:lang w:val="ru-RU"/>
        </w:rPr>
      </w:pPr>
      <w:r w:rsidRPr="00CE7A8B">
        <w:rPr>
          <w:rStyle w:val="7"/>
          <w:lang w:val="ru-RU"/>
        </w:rPr>
        <w:t xml:space="preserve">Источник: </w:t>
      </w:r>
      <w:r>
        <w:rPr>
          <w:rStyle w:val="7"/>
        </w:rPr>
        <w:t>GBVIMS</w:t>
      </w:r>
      <w:r w:rsidRPr="00CE7A8B">
        <w:rPr>
          <w:rStyle w:val="7"/>
          <w:lang w:val="ru-RU"/>
        </w:rPr>
        <w:t>_201</w:t>
      </w:r>
    </w:p>
    <w:p w14:paraId="58EFEA91" w14:textId="77777777" w:rsidR="00313027" w:rsidRPr="00CE7A8B" w:rsidRDefault="007712F0">
      <w:pPr>
        <w:pStyle w:val="11"/>
        <w:spacing w:line="240" w:lineRule="auto"/>
        <w:jc w:val="both"/>
        <w:rPr>
          <w:sz w:val="26"/>
          <w:szCs w:val="26"/>
          <w:lang w:val="ru-RU"/>
        </w:rPr>
      </w:pPr>
      <w:r w:rsidRPr="00CE7A8B">
        <w:rPr>
          <w:rStyle w:val="a9"/>
          <w:b/>
          <w:bCs/>
          <w:color w:val="005D90"/>
          <w:sz w:val="26"/>
          <w:szCs w:val="26"/>
          <w:lang w:val="ru-RU"/>
        </w:rPr>
        <w:t xml:space="preserve">Профиль различных выживших после </w:t>
      </w:r>
      <w:r>
        <w:rPr>
          <w:rStyle w:val="a9"/>
          <w:b/>
          <w:bCs/>
          <w:color w:val="005D90"/>
          <w:sz w:val="26"/>
          <w:szCs w:val="26"/>
        </w:rPr>
        <w:t>GBV</w:t>
      </w:r>
    </w:p>
    <w:p w14:paraId="07069EE9" w14:textId="77777777" w:rsidR="00313027" w:rsidRPr="00CE7A8B" w:rsidRDefault="007712F0">
      <w:pPr>
        <w:pStyle w:val="11"/>
        <w:spacing w:after="60" w:line="264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Из </w:t>
      </w:r>
      <w:r w:rsidRPr="00CE7A8B">
        <w:rPr>
          <w:rStyle w:val="a9"/>
          <w:color w:val="005D90"/>
          <w:lang w:val="ru-RU"/>
        </w:rPr>
        <w:t xml:space="preserve">2618 зарегистрированных случаев </w:t>
      </w:r>
      <w:r>
        <w:rPr>
          <w:rStyle w:val="a9"/>
          <w:color w:val="005D90"/>
        </w:rPr>
        <w:t>GBV</w:t>
      </w:r>
      <w:r w:rsidRPr="00CE7A8B">
        <w:rPr>
          <w:rStyle w:val="a9"/>
          <w:color w:val="005D90"/>
          <w:lang w:val="ru-RU"/>
        </w:rPr>
        <w:t xml:space="preserve"> в 2018 году 92,24% </w:t>
      </w:r>
      <w:r w:rsidRPr="00CE7A8B">
        <w:rPr>
          <w:rStyle w:val="a9"/>
          <w:lang w:val="ru-RU"/>
        </w:rPr>
        <w:t xml:space="preserve">случаев </w:t>
      </w:r>
      <w:r>
        <w:rPr>
          <w:rStyle w:val="a9"/>
        </w:rPr>
        <w:t>GBV</w:t>
      </w:r>
      <w:r w:rsidRPr="00CE7A8B">
        <w:rPr>
          <w:rStyle w:val="a9"/>
          <w:lang w:val="ru-RU"/>
        </w:rPr>
        <w:t xml:space="preserve"> были совершены против женщин, из которых 34,98% были девочками. </w:t>
      </w:r>
      <w:r w:rsidRPr="00CE7A8B">
        <w:rPr>
          <w:rStyle w:val="a9"/>
          <w:color w:val="005D90"/>
          <w:lang w:val="ru-RU"/>
        </w:rPr>
        <w:t xml:space="preserve">В 2019 году 84% </w:t>
      </w:r>
      <w:r w:rsidRPr="00CE7A8B">
        <w:rPr>
          <w:rStyle w:val="a9"/>
          <w:lang w:val="ru-RU"/>
        </w:rPr>
        <w:t xml:space="preserve">женщин пострадали от гендерного насилия, то есть чуть более </w:t>
      </w:r>
      <w:r w:rsidRPr="00CE7A8B">
        <w:rPr>
          <w:rStyle w:val="a9"/>
          <w:color w:val="005D90"/>
          <w:lang w:val="ru-RU"/>
        </w:rPr>
        <w:t xml:space="preserve">8 из </w:t>
      </w:r>
      <w:proofErr w:type="gramStart"/>
      <w:r w:rsidRPr="00CE7A8B">
        <w:rPr>
          <w:rStyle w:val="a9"/>
          <w:color w:val="005D90"/>
          <w:lang w:val="ru-RU"/>
        </w:rPr>
        <w:t>10  женщин</w:t>
      </w:r>
      <w:proofErr w:type="gramEnd"/>
      <w:r w:rsidRPr="00CE7A8B">
        <w:rPr>
          <w:rStyle w:val="a9"/>
          <w:color w:val="005D90"/>
          <w:lang w:val="ru-RU"/>
        </w:rPr>
        <w:t xml:space="preserve"> </w:t>
      </w:r>
      <w:r w:rsidRPr="00CE7A8B">
        <w:rPr>
          <w:rStyle w:val="a9"/>
          <w:lang w:val="ru-RU"/>
        </w:rPr>
        <w:t>стали жертвами.</w:t>
      </w:r>
    </w:p>
    <w:p w14:paraId="240B0924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Гендерное насилие затронуло </w:t>
      </w:r>
      <w:r w:rsidRPr="00CE7A8B">
        <w:rPr>
          <w:rStyle w:val="a9"/>
          <w:color w:val="005D90"/>
          <w:lang w:val="ru-RU"/>
        </w:rPr>
        <w:t xml:space="preserve">49,4% </w:t>
      </w:r>
      <w:r w:rsidRPr="00CE7A8B">
        <w:rPr>
          <w:rStyle w:val="a9"/>
          <w:lang w:val="ru-RU"/>
        </w:rPr>
        <w:t xml:space="preserve">населения младше </w:t>
      </w:r>
      <w:r w:rsidRPr="00CE7A8B">
        <w:rPr>
          <w:rStyle w:val="a9"/>
          <w:color w:val="005D90"/>
          <w:lang w:val="ru-RU"/>
        </w:rPr>
        <w:t xml:space="preserve">18 лет и 50,6% </w:t>
      </w:r>
      <w:r w:rsidRPr="00CE7A8B">
        <w:rPr>
          <w:rStyle w:val="a9"/>
          <w:lang w:val="ru-RU"/>
        </w:rPr>
        <w:t xml:space="preserve">населения старше 18 лет. Из </w:t>
      </w:r>
      <w:r w:rsidRPr="00CE7A8B">
        <w:rPr>
          <w:rStyle w:val="a9"/>
          <w:color w:val="005D90"/>
          <w:sz w:val="26"/>
          <w:szCs w:val="26"/>
          <w:lang w:val="ru-RU"/>
        </w:rPr>
        <w:t xml:space="preserve">3193 </w:t>
      </w:r>
      <w:r w:rsidRPr="00CE7A8B">
        <w:rPr>
          <w:rStyle w:val="a9"/>
          <w:lang w:val="ru-RU"/>
        </w:rPr>
        <w:t xml:space="preserve">зарегистрированных случаев гендерного насилия этот показатель составляет 84%. Учитывая пространственное распределение различных совершённых ГНВ, кажется, что это явление более распространено в городских районах </w:t>
      </w:r>
      <w:r w:rsidRPr="00CE7A8B">
        <w:rPr>
          <w:rStyle w:val="a9"/>
          <w:color w:val="005D90"/>
          <w:lang w:val="ru-RU"/>
        </w:rPr>
        <w:t>(74,4%), чем в сельской местности (25,6%).</w:t>
      </w:r>
      <w:r w:rsidRPr="00CE7A8B">
        <w:rPr>
          <w:rStyle w:val="a9"/>
          <w:lang w:val="ru-RU"/>
        </w:rPr>
        <w:t xml:space="preserve"> Это позволяет предположить, что гендерное насилие остаётся сильно городским явлением. Среди гендерного насилия только обрезывание гениталий остаётся сельским явлением — </w:t>
      </w:r>
      <w:r w:rsidRPr="00CE7A8B">
        <w:rPr>
          <w:rStyle w:val="a9"/>
          <w:color w:val="005D90"/>
          <w:lang w:val="ru-RU"/>
        </w:rPr>
        <w:t xml:space="preserve">зарегистрировано 95 </w:t>
      </w:r>
      <w:r w:rsidRPr="00CE7A8B">
        <w:rPr>
          <w:rStyle w:val="a9"/>
          <w:lang w:val="ru-RU"/>
        </w:rPr>
        <w:t>% случаев обрезания.</w:t>
      </w:r>
    </w:p>
    <w:p w14:paraId="566A8245" w14:textId="77777777" w:rsidR="00313027" w:rsidRPr="00CE7A8B" w:rsidRDefault="007712F0">
      <w:pPr>
        <w:pStyle w:val="11"/>
        <w:spacing w:line="259" w:lineRule="auto"/>
        <w:jc w:val="both"/>
        <w:rPr>
          <w:lang w:val="ru-RU"/>
        </w:rPr>
      </w:pPr>
      <w:r w:rsidRPr="00CE7A8B">
        <w:rPr>
          <w:rStyle w:val="a9"/>
          <w:color w:val="005D90"/>
          <w:lang w:val="ru-RU"/>
        </w:rPr>
        <w:t xml:space="preserve">В 2019 году из 693 случаев изнасилования 77% </w:t>
      </w:r>
      <w:r w:rsidRPr="00CE7A8B">
        <w:rPr>
          <w:rStyle w:val="a9"/>
          <w:lang w:val="ru-RU"/>
        </w:rPr>
        <w:t xml:space="preserve">были совершены против детей (младше 18 лет), по сравнению с 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D90"/>
          <w:lang w:val="ru-RU"/>
        </w:rPr>
        <w:t>71,2% в 2018</w:t>
      </w:r>
      <w:r w:rsidRPr="00CE7A8B">
        <w:rPr>
          <w:rStyle w:val="a9"/>
          <w:lang w:val="ru-RU"/>
        </w:rPr>
        <w:t xml:space="preserve"> году, всего </w:t>
      </w:r>
      <w:r w:rsidRPr="00CE7A8B">
        <w:rPr>
          <w:rStyle w:val="a9"/>
          <w:color w:val="005D90"/>
          <w:lang w:val="ru-RU"/>
        </w:rPr>
        <w:t xml:space="preserve">было 644 </w:t>
      </w:r>
      <w:r w:rsidRPr="00CE7A8B">
        <w:rPr>
          <w:rStyle w:val="a9"/>
          <w:lang w:val="ru-RU"/>
        </w:rPr>
        <w:t xml:space="preserve">случая изнасилования. Раннее детство остаётся целью, которая совсем не остаётся без внимания: в </w:t>
      </w:r>
      <w:r w:rsidRPr="00CE7A8B">
        <w:rPr>
          <w:rStyle w:val="a9"/>
          <w:color w:val="005D90"/>
          <w:lang w:val="ru-RU"/>
        </w:rPr>
        <w:t xml:space="preserve">2019 году было зарегистрировано 22 случая изнасилования по сравнению с 17 случаями в 2018 году. </w:t>
      </w:r>
      <w:r w:rsidRPr="00CE7A8B">
        <w:rPr>
          <w:rStyle w:val="a9"/>
          <w:lang w:val="ru-RU"/>
        </w:rPr>
        <w:t>Наличие этого явления в этой возрастной группе можно объяснить чувствительностью детей.</w:t>
      </w:r>
    </w:p>
    <w:p w14:paraId="4F1462E3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целом гендерное насилие остаётся крайне феминизированным явлением. Отмечается, </w:t>
      </w:r>
      <w:r w:rsidRPr="00CE7A8B">
        <w:rPr>
          <w:rStyle w:val="a9"/>
          <w:color w:val="005D90"/>
          <w:lang w:val="ru-RU"/>
        </w:rPr>
        <w:t xml:space="preserve">что 86,4% </w:t>
      </w:r>
      <w:r w:rsidRPr="00CE7A8B">
        <w:rPr>
          <w:rStyle w:val="a9"/>
          <w:lang w:val="ru-RU"/>
        </w:rPr>
        <w:t xml:space="preserve">жертв — женщины. Что касается формирования базовой личности и учитывая последствия изнасилования для детей, это положение дел должно быть вызовом для всех участников на каждом уровне вмешательства (профилактика, реагирование, адвокация). </w:t>
      </w:r>
      <w:r w:rsidRPr="00CE7A8B">
        <w:rPr>
          <w:rStyle w:val="a9"/>
          <w:color w:val="005D90"/>
          <w:lang w:val="ru-RU"/>
        </w:rPr>
        <w:t xml:space="preserve">95% </w:t>
      </w:r>
      <w:r w:rsidRPr="00CE7A8B">
        <w:rPr>
          <w:rStyle w:val="a9"/>
          <w:lang w:val="ru-RU"/>
        </w:rPr>
        <w:t xml:space="preserve">женского обрезания также применяются к лицам младше </w:t>
      </w:r>
      <w:r w:rsidRPr="00CE7A8B">
        <w:rPr>
          <w:rStyle w:val="a9"/>
          <w:color w:val="005D90"/>
          <w:lang w:val="ru-RU"/>
        </w:rPr>
        <w:t xml:space="preserve">18 лет, при этом 60% </w:t>
      </w:r>
      <w:r w:rsidRPr="00CE7A8B">
        <w:rPr>
          <w:rStyle w:val="a9"/>
          <w:lang w:val="ru-RU"/>
        </w:rPr>
        <w:t xml:space="preserve">— у девочек в </w:t>
      </w:r>
      <w:r w:rsidRPr="00CE7A8B">
        <w:rPr>
          <w:rStyle w:val="a9"/>
          <w:color w:val="005D90"/>
          <w:lang w:val="ru-RU"/>
        </w:rPr>
        <w:t>возрасте от 10 до 14 лет.</w:t>
      </w:r>
    </w:p>
    <w:p w14:paraId="5C2285CA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color w:val="005D90"/>
          <w:lang w:val="ru-RU"/>
        </w:rPr>
        <w:t xml:space="preserve">76% </w:t>
      </w:r>
      <w:r w:rsidRPr="00CE7A8B">
        <w:rPr>
          <w:rStyle w:val="a9"/>
          <w:lang w:val="ru-RU"/>
        </w:rPr>
        <w:t xml:space="preserve">сексуальных нападений совершаются против лиц младше 18 лет, из них 98% — девочкам. Это приводит нас к выводу, что дети, а особенно девочки, становятся жертвами сексуального насилия чаще, чем взрослые. </w:t>
      </w:r>
      <w:r w:rsidRPr="00CE7A8B">
        <w:rPr>
          <w:rStyle w:val="a9"/>
          <w:color w:val="005D90"/>
          <w:lang w:val="ru-RU"/>
        </w:rPr>
        <w:t xml:space="preserve">98,1% </w:t>
      </w:r>
      <w:r w:rsidRPr="00CE7A8B">
        <w:rPr>
          <w:rStyle w:val="a9"/>
          <w:lang w:val="ru-RU"/>
        </w:rPr>
        <w:t xml:space="preserve">зарегистрированных случаев принудительного брака — женщины, при этом явление преобладает в возрастной группе от 15 до </w:t>
      </w:r>
      <w:r w:rsidRPr="00CE7A8B">
        <w:rPr>
          <w:rStyle w:val="a9"/>
          <w:color w:val="005D90"/>
          <w:lang w:val="ru-RU"/>
        </w:rPr>
        <w:t>младше 18 лет (44%).</w:t>
      </w:r>
      <w:r w:rsidRPr="00CE7A8B">
        <w:rPr>
          <w:rStyle w:val="a9"/>
          <w:color w:val="005D90"/>
          <w:lang w:val="ru-RU"/>
        </w:rPr>
        <w:br/>
      </w:r>
      <w:r w:rsidRPr="00CE7A8B">
        <w:rPr>
          <w:rStyle w:val="a9"/>
          <w:lang w:val="ru-RU"/>
        </w:rPr>
        <w:t xml:space="preserve">Явление принудительного брака практически отсутствует среди мужчин, за исключением одного случая, зафиксированного в возрастной группе </w:t>
      </w:r>
      <w:r w:rsidRPr="00CE7A8B">
        <w:rPr>
          <w:rStyle w:val="a9"/>
          <w:color w:val="005D90"/>
          <w:lang w:val="ru-RU"/>
        </w:rPr>
        <w:t>от 18 до 24 лет.</w:t>
      </w:r>
      <w:r w:rsidRPr="00CE7A8B">
        <w:rPr>
          <w:lang w:val="ru-RU"/>
        </w:rPr>
        <w:br w:type="page"/>
      </w:r>
    </w:p>
    <w:p w14:paraId="337382BB" w14:textId="77777777" w:rsidR="00313027" w:rsidRPr="00CE7A8B" w:rsidRDefault="007712F0">
      <w:pPr>
        <w:pStyle w:val="11"/>
        <w:numPr>
          <w:ilvl w:val="1"/>
          <w:numId w:val="14"/>
        </w:numPr>
        <w:tabs>
          <w:tab w:val="left" w:pos="548"/>
        </w:tabs>
        <w:spacing w:line="240" w:lineRule="auto"/>
        <w:ind w:left="520" w:hanging="520"/>
        <w:jc w:val="both"/>
        <w:rPr>
          <w:sz w:val="26"/>
          <w:szCs w:val="26"/>
          <w:lang w:val="ru-RU"/>
        </w:rPr>
      </w:pPr>
      <w:r w:rsidRPr="00CE7A8B">
        <w:rPr>
          <w:rStyle w:val="a9"/>
          <w:b/>
          <w:bCs/>
          <w:color w:val="005D90"/>
          <w:sz w:val="26"/>
          <w:szCs w:val="26"/>
          <w:lang w:val="ru-RU"/>
        </w:rPr>
        <w:lastRenderedPageBreak/>
        <w:t>КАРТИРОВАНИЕ УЯЗВИМЫХ ЛЮДЕЙ, ОСТАВЛЕННЫХ ПОЗАДИ ИЛИ НАХОДЯЩИХСЯ В РИСКЕ БЫТЬ ОСТАВЛЕННЫМИ ПОЗАДИ</w:t>
      </w:r>
    </w:p>
    <w:p w14:paraId="716B0C6F" w14:textId="77777777" w:rsidR="00313027" w:rsidRDefault="007712F0">
      <w:pPr>
        <w:pStyle w:val="50"/>
        <w:keepNext/>
        <w:keepLines/>
        <w:numPr>
          <w:ilvl w:val="2"/>
          <w:numId w:val="14"/>
        </w:numPr>
        <w:tabs>
          <w:tab w:val="left" w:pos="781"/>
        </w:tabs>
        <w:spacing w:line="262" w:lineRule="auto"/>
        <w:ind w:firstLine="0"/>
        <w:jc w:val="both"/>
      </w:pPr>
      <w:bookmarkStart w:id="73" w:name="bookmark139"/>
      <w:proofErr w:type="spellStart"/>
      <w:r>
        <w:rPr>
          <w:rStyle w:val="5"/>
          <w:b/>
          <w:bCs/>
        </w:rPr>
        <w:t>Понятие</w:t>
      </w:r>
      <w:proofErr w:type="spellEnd"/>
      <w:r>
        <w:rPr>
          <w:rStyle w:val="5"/>
          <w:b/>
          <w:bCs/>
        </w:rPr>
        <w:t xml:space="preserve"> </w:t>
      </w:r>
      <w:proofErr w:type="spellStart"/>
      <w:r>
        <w:rPr>
          <w:rStyle w:val="5"/>
          <w:b/>
          <w:bCs/>
        </w:rPr>
        <w:t>уязвимости</w:t>
      </w:r>
      <w:bookmarkEnd w:id="73"/>
      <w:proofErr w:type="spellEnd"/>
    </w:p>
    <w:p w14:paraId="32C8E99F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Определение уязвимости относится к понятию «уязвимость». Термин, заимствованный из латинского «</w:t>
      </w:r>
      <w:proofErr w:type="spellStart"/>
      <w:r>
        <w:rPr>
          <w:rStyle w:val="a9"/>
        </w:rPr>
        <w:t>vulnerabilis</w:t>
      </w:r>
      <w:proofErr w:type="spellEnd"/>
      <w:r w:rsidRPr="00CE7A8B">
        <w:rPr>
          <w:rStyle w:val="a9"/>
          <w:lang w:val="ru-RU"/>
        </w:rPr>
        <w:t>», который с одной стороны определяется как «то, что может быть ранено, атаковано, что даёт удержание; с другой стороны, как это «что ранит» — второе значение, которое сегодня редко используется. В целом, определённые факторы используются для стимулирования уязвимости, в частности география, инвалидность, расовое происхождение, религия, пол, возраст.</w:t>
      </w:r>
    </w:p>
    <w:p w14:paraId="60B756CC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b/>
          <w:bCs/>
          <w:lang w:val="ru-RU"/>
        </w:rPr>
        <w:t xml:space="preserve">Связь обычно устанавливается между людьми с инвалидностью и уязвимостью, на </w:t>
      </w:r>
      <w:r w:rsidRPr="00CE7A8B">
        <w:rPr>
          <w:rStyle w:val="a9"/>
          <w:b/>
          <w:bCs/>
          <w:lang w:val="ru-RU"/>
        </w:rPr>
        <w:br/>
      </w:r>
      <w:r w:rsidRPr="00CE7A8B">
        <w:rPr>
          <w:rStyle w:val="a9"/>
          <w:lang w:val="ru-RU"/>
        </w:rPr>
        <w:t xml:space="preserve">самом деле эти люди обычно становятся объектами нападений (изнасилования, убийства, ритуалов, похищений, маргинализации). В качестве примера у нас есть случай с женщинами с инвалидностью, которые чаще всего подвергаются физическому и сексуальному насилию, как и дети. Люди с </w:t>
      </w:r>
      <w:proofErr w:type="spellStart"/>
      <w:r w:rsidRPr="00CE7A8B">
        <w:rPr>
          <w:rStyle w:val="a9"/>
          <w:lang w:val="ru-RU"/>
        </w:rPr>
        <w:t>денанизмом</w:t>
      </w:r>
      <w:proofErr w:type="spellEnd"/>
      <w:r w:rsidRPr="00CE7A8B">
        <w:rPr>
          <w:rStyle w:val="a9"/>
          <w:lang w:val="ru-RU"/>
        </w:rPr>
        <w:t xml:space="preserve"> могут становиться мишенью ритуалов, а альбиносы говорят обладающими целебными способностями, что делает их мишенью для ритуальных изнасилований.</w:t>
      </w:r>
    </w:p>
    <w:p w14:paraId="7489A85F" w14:textId="77777777" w:rsidR="00313027" w:rsidRPr="00CE7A8B" w:rsidRDefault="007712F0">
      <w:pPr>
        <w:pStyle w:val="11"/>
        <w:spacing w:after="34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По данным ВОЗ, человек считается инвалидом, если его физическая или психическая целостность навсегда или временно ухудшается — врождённо или в результате возраста или несчастного случая, в результате чего его автономия и способность учиться или занимать работу подвергаются угрозе. В Кот-д'Ивуаре Закон </w:t>
      </w:r>
      <w:r>
        <w:rPr>
          <w:rStyle w:val="a9"/>
          <w:b/>
          <w:bCs/>
        </w:rPr>
        <w:t>No</w:t>
      </w:r>
      <w:r w:rsidRPr="00CE7A8B">
        <w:rPr>
          <w:rStyle w:val="a9"/>
          <w:b/>
          <w:bCs/>
          <w:lang w:val="ru-RU"/>
        </w:rPr>
        <w:t xml:space="preserve"> 98-594 от 10 ноября 1998</w:t>
      </w:r>
      <w:r w:rsidRPr="00CE7A8B">
        <w:rPr>
          <w:rStyle w:val="a9"/>
          <w:lang w:val="ru-RU"/>
        </w:rPr>
        <w:t xml:space="preserve"> года позволил классифицировать людей с инвалидностью. Таким образом, согласно данному закону, лица с инвалидностью считаются лицами со следующими характеристиками:</w:t>
      </w:r>
    </w:p>
    <w:p w14:paraId="600D43AA" w14:textId="77777777" w:rsidR="00313027" w:rsidRDefault="007712F0">
      <w:pPr>
        <w:pStyle w:val="11"/>
        <w:numPr>
          <w:ilvl w:val="0"/>
          <w:numId w:val="17"/>
        </w:numPr>
        <w:tabs>
          <w:tab w:val="left" w:pos="541"/>
        </w:tabs>
        <w:spacing w:after="0" w:line="262" w:lineRule="auto"/>
        <w:ind w:firstLine="240"/>
        <w:jc w:val="both"/>
      </w:pPr>
      <w:proofErr w:type="spellStart"/>
      <w:r>
        <w:rPr>
          <w:rStyle w:val="a9"/>
        </w:rPr>
        <w:t>Человек</w:t>
      </w:r>
      <w:proofErr w:type="spellEnd"/>
      <w:r>
        <w:rPr>
          <w:rStyle w:val="a9"/>
        </w:rPr>
        <w:t xml:space="preserve"> с </w:t>
      </w:r>
      <w:proofErr w:type="spellStart"/>
      <w:r>
        <w:rPr>
          <w:rStyle w:val="a9"/>
        </w:rPr>
        <w:t>моторными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нарушениями</w:t>
      </w:r>
      <w:proofErr w:type="spellEnd"/>
    </w:p>
    <w:p w14:paraId="77E9B409" w14:textId="77777777" w:rsidR="00313027" w:rsidRDefault="007712F0">
      <w:pPr>
        <w:pStyle w:val="11"/>
        <w:numPr>
          <w:ilvl w:val="0"/>
          <w:numId w:val="17"/>
        </w:numPr>
        <w:tabs>
          <w:tab w:val="left" w:pos="541"/>
        </w:tabs>
        <w:spacing w:after="0" w:line="262" w:lineRule="auto"/>
        <w:ind w:firstLine="240"/>
        <w:jc w:val="both"/>
      </w:pPr>
      <w:proofErr w:type="spellStart"/>
      <w:r>
        <w:rPr>
          <w:rStyle w:val="a9"/>
        </w:rPr>
        <w:t>Нарушения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зрения</w:t>
      </w:r>
      <w:proofErr w:type="spellEnd"/>
    </w:p>
    <w:p w14:paraId="5BACB0F5" w14:textId="77777777" w:rsidR="00313027" w:rsidRPr="00CE7A8B" w:rsidRDefault="007712F0">
      <w:pPr>
        <w:pStyle w:val="11"/>
        <w:numPr>
          <w:ilvl w:val="0"/>
          <w:numId w:val="17"/>
        </w:numPr>
        <w:tabs>
          <w:tab w:val="left" w:pos="541"/>
        </w:tabs>
        <w:spacing w:after="0" w:line="262" w:lineRule="auto"/>
        <w:ind w:firstLine="240"/>
        <w:jc w:val="both"/>
        <w:rPr>
          <w:lang w:val="ru-RU"/>
        </w:rPr>
      </w:pPr>
      <w:r w:rsidRPr="00CE7A8B">
        <w:rPr>
          <w:rStyle w:val="a9"/>
          <w:lang w:val="ru-RU"/>
        </w:rPr>
        <w:t>Глухой, немой, с нарушением слуха,</w:t>
      </w:r>
    </w:p>
    <w:p w14:paraId="0B0D923B" w14:textId="77777777" w:rsidR="00313027" w:rsidRDefault="007712F0">
      <w:pPr>
        <w:pStyle w:val="11"/>
        <w:numPr>
          <w:ilvl w:val="0"/>
          <w:numId w:val="17"/>
        </w:numPr>
        <w:tabs>
          <w:tab w:val="left" w:pos="541"/>
        </w:tabs>
        <w:spacing w:after="0" w:line="262" w:lineRule="auto"/>
        <w:ind w:firstLine="240"/>
        <w:jc w:val="both"/>
      </w:pPr>
      <w:proofErr w:type="spellStart"/>
      <w:r>
        <w:rPr>
          <w:rStyle w:val="a9"/>
        </w:rPr>
        <w:t>Генетическая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дегигментация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альбиносов</w:t>
      </w:r>
      <w:proofErr w:type="spellEnd"/>
    </w:p>
    <w:p w14:paraId="22AF9224" w14:textId="77777777" w:rsidR="00313027" w:rsidRDefault="007712F0">
      <w:pPr>
        <w:pStyle w:val="11"/>
        <w:numPr>
          <w:ilvl w:val="0"/>
          <w:numId w:val="17"/>
        </w:numPr>
        <w:tabs>
          <w:tab w:val="left" w:pos="541"/>
        </w:tabs>
        <w:spacing w:line="262" w:lineRule="auto"/>
        <w:ind w:firstLine="240"/>
        <w:jc w:val="both"/>
      </w:pPr>
      <w:proofErr w:type="spellStart"/>
      <w:r>
        <w:rPr>
          <w:rStyle w:val="a9"/>
        </w:rPr>
        <w:t>Заикающиеся</w:t>
      </w:r>
      <w:proofErr w:type="spellEnd"/>
    </w:p>
    <w:p w14:paraId="4486251A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Человек, сочетающий несколько видов инвалидности, — это случай множественных инвалидностей. В этот список добавляется всё больше людей с карликовостью и альбиносами. Люди с инвалидностью делятся на две основные группы: физически ограниченные и психологически отсталые. Помимо этой категории, мы также рассмотрели случай пожилых и сирот обоих родителей.</w:t>
      </w:r>
    </w:p>
    <w:p w14:paraId="694A2EDC" w14:textId="77777777" w:rsidR="00313027" w:rsidRPr="00CE7A8B" w:rsidRDefault="007712F0">
      <w:pPr>
        <w:pStyle w:val="50"/>
        <w:keepNext/>
        <w:keepLines/>
        <w:numPr>
          <w:ilvl w:val="2"/>
          <w:numId w:val="14"/>
        </w:numPr>
        <w:tabs>
          <w:tab w:val="left" w:pos="781"/>
        </w:tabs>
        <w:spacing w:line="262" w:lineRule="auto"/>
        <w:ind w:firstLine="0"/>
        <w:jc w:val="both"/>
        <w:rPr>
          <w:lang w:val="ru-RU"/>
        </w:rPr>
      </w:pPr>
      <w:bookmarkStart w:id="74" w:name="bookmark141"/>
      <w:r w:rsidRPr="00CE7A8B">
        <w:rPr>
          <w:rStyle w:val="5"/>
          <w:b/>
          <w:bCs/>
          <w:lang w:val="ru-RU"/>
        </w:rPr>
        <w:t>Картографирование тех, кто остался позади или рискует остаться позади</w:t>
      </w:r>
      <w:bookmarkEnd w:id="74"/>
    </w:p>
    <w:p w14:paraId="5DF494A6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Отчёт Общей оценки стран (2020) позволил выявлять людей, которые остались позади или находятся в группе риска быть оставленными, на основе пересечения факторов уязвимости, включая дискриминацию, географию, уязвимость к шокам, социально-экономический статус и управление, а путём сопоставления показателей 17 </w:t>
      </w:r>
      <w:r>
        <w:rPr>
          <w:rStyle w:val="a9"/>
        </w:rPr>
        <w:t>OOD</w:t>
      </w:r>
      <w:r w:rsidRPr="00CE7A8B">
        <w:rPr>
          <w:rStyle w:val="a9"/>
          <w:lang w:val="ru-RU"/>
        </w:rPr>
        <w:t xml:space="preserve"> были сопоставлены с показателями Универсального индекса прав человека (</w:t>
      </w:r>
      <w:r>
        <w:rPr>
          <w:rStyle w:val="a9"/>
        </w:rPr>
        <w:t>IUDH</w:t>
      </w:r>
      <w:r w:rsidRPr="00CE7A8B">
        <w:rPr>
          <w:rStyle w:val="a9"/>
          <w:lang w:val="ru-RU"/>
        </w:rPr>
        <w:t>) и Универсального периодического обзора (</w:t>
      </w:r>
      <w:r>
        <w:rPr>
          <w:rStyle w:val="a9"/>
        </w:rPr>
        <w:t>UPR</w:t>
      </w:r>
      <w:r w:rsidRPr="00CE7A8B">
        <w:rPr>
          <w:rStyle w:val="a9"/>
          <w:lang w:val="ru-RU"/>
        </w:rPr>
        <w:t>) Управления Верховного комиссара ООН по правам человека Комиссия ООН по правам человека (УВКПЧ) и другие документы, связанные с уязвимостями при реализации ЦУР. В ней выделялись шесть групп людей, которые остались позади или подвергались риску остаться позади:</w:t>
      </w:r>
    </w:p>
    <w:p w14:paraId="0AF77F45" w14:textId="77777777" w:rsidR="00313027" w:rsidRPr="00CE7A8B" w:rsidRDefault="007712F0">
      <w:pPr>
        <w:pStyle w:val="11"/>
        <w:numPr>
          <w:ilvl w:val="0"/>
          <w:numId w:val="18"/>
        </w:numPr>
        <w:tabs>
          <w:tab w:val="left" w:pos="541"/>
        </w:tabs>
        <w:spacing w:after="0" w:line="262" w:lineRule="auto"/>
        <w:ind w:firstLine="240"/>
        <w:jc w:val="both"/>
        <w:rPr>
          <w:lang w:val="ru-RU"/>
        </w:rPr>
      </w:pPr>
      <w:r w:rsidRPr="00CE7A8B">
        <w:rPr>
          <w:rStyle w:val="a9"/>
          <w:lang w:val="ru-RU"/>
        </w:rPr>
        <w:t>Бедные домохозяйства в сельских районах, особенно в самых бедных.</w:t>
      </w:r>
    </w:p>
    <w:p w14:paraId="53DA412C" w14:textId="77777777" w:rsidR="00313027" w:rsidRPr="00CE7A8B" w:rsidRDefault="007712F0">
      <w:pPr>
        <w:pStyle w:val="11"/>
        <w:numPr>
          <w:ilvl w:val="0"/>
          <w:numId w:val="18"/>
        </w:numPr>
        <w:tabs>
          <w:tab w:val="left" w:pos="541"/>
        </w:tabs>
        <w:spacing w:line="262" w:lineRule="auto"/>
        <w:ind w:firstLine="240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>Молодые люди (мужчины и женщины), живущие в нестабильных условиях</w:t>
      </w:r>
      <w:r w:rsidRPr="00CE7A8B">
        <w:rPr>
          <w:lang w:val="ru-RU"/>
        </w:rPr>
        <w:br w:type="page"/>
      </w:r>
    </w:p>
    <w:p w14:paraId="77031D48" w14:textId="77777777" w:rsidR="00313027" w:rsidRDefault="007712F0">
      <w:pPr>
        <w:pStyle w:val="11"/>
        <w:numPr>
          <w:ilvl w:val="0"/>
          <w:numId w:val="18"/>
        </w:numPr>
        <w:tabs>
          <w:tab w:val="left" w:pos="581"/>
        </w:tabs>
        <w:spacing w:after="0" w:line="262" w:lineRule="auto"/>
        <w:ind w:firstLine="240"/>
        <w:jc w:val="both"/>
      </w:pPr>
      <w:proofErr w:type="spellStart"/>
      <w:r>
        <w:rPr>
          <w:rStyle w:val="a9"/>
        </w:rPr>
        <w:lastRenderedPageBreak/>
        <w:t>Люди</w:t>
      </w:r>
      <w:proofErr w:type="spellEnd"/>
      <w:r>
        <w:rPr>
          <w:rStyle w:val="a9"/>
        </w:rPr>
        <w:t xml:space="preserve">, </w:t>
      </w:r>
      <w:proofErr w:type="spellStart"/>
      <w:r>
        <w:rPr>
          <w:rStyle w:val="a9"/>
        </w:rPr>
        <w:t>живущие</w:t>
      </w:r>
      <w:proofErr w:type="spellEnd"/>
      <w:r>
        <w:rPr>
          <w:rStyle w:val="a9"/>
        </w:rPr>
        <w:t xml:space="preserve"> с ВИЧ</w:t>
      </w:r>
    </w:p>
    <w:p w14:paraId="4D874D5D" w14:textId="77777777" w:rsidR="00313027" w:rsidRDefault="007712F0">
      <w:pPr>
        <w:pStyle w:val="11"/>
        <w:numPr>
          <w:ilvl w:val="0"/>
          <w:numId w:val="18"/>
        </w:numPr>
        <w:tabs>
          <w:tab w:val="left" w:pos="581"/>
        </w:tabs>
        <w:spacing w:after="0" w:line="262" w:lineRule="auto"/>
        <w:ind w:firstLine="240"/>
        <w:jc w:val="both"/>
      </w:pPr>
      <w:proofErr w:type="spellStart"/>
      <w:r>
        <w:rPr>
          <w:rStyle w:val="a9"/>
        </w:rPr>
        <w:t>Люди</w:t>
      </w:r>
      <w:proofErr w:type="spellEnd"/>
      <w:r>
        <w:rPr>
          <w:rStyle w:val="a9"/>
        </w:rPr>
        <w:t xml:space="preserve"> с </w:t>
      </w:r>
      <w:proofErr w:type="spellStart"/>
      <w:r>
        <w:rPr>
          <w:rStyle w:val="a9"/>
        </w:rPr>
        <w:t>инвалидностью</w:t>
      </w:r>
      <w:proofErr w:type="spellEnd"/>
    </w:p>
    <w:p w14:paraId="5AAFCC83" w14:textId="77777777" w:rsidR="00313027" w:rsidRPr="00CE7A8B" w:rsidRDefault="007712F0">
      <w:pPr>
        <w:pStyle w:val="11"/>
        <w:numPr>
          <w:ilvl w:val="0"/>
          <w:numId w:val="18"/>
        </w:numPr>
        <w:tabs>
          <w:tab w:val="left" w:pos="581"/>
        </w:tabs>
        <w:spacing w:after="0" w:line="262" w:lineRule="auto"/>
        <w:ind w:firstLine="240"/>
        <w:jc w:val="both"/>
        <w:rPr>
          <w:lang w:val="ru-RU"/>
        </w:rPr>
      </w:pPr>
      <w:r w:rsidRPr="00CE7A8B">
        <w:rPr>
          <w:rStyle w:val="a9"/>
          <w:lang w:val="ru-RU"/>
        </w:rPr>
        <w:t>Мигранты и население, находящиеся под угрозой безгражданства.</w:t>
      </w:r>
    </w:p>
    <w:p w14:paraId="2545B4BA" w14:textId="77777777" w:rsidR="00313027" w:rsidRPr="00CE7A8B" w:rsidRDefault="007712F0">
      <w:pPr>
        <w:pStyle w:val="11"/>
        <w:numPr>
          <w:ilvl w:val="0"/>
          <w:numId w:val="18"/>
        </w:numPr>
        <w:tabs>
          <w:tab w:val="left" w:pos="581"/>
        </w:tabs>
        <w:spacing w:line="262" w:lineRule="auto"/>
        <w:ind w:firstLine="240"/>
        <w:jc w:val="both"/>
        <w:rPr>
          <w:lang w:val="ru-RU"/>
        </w:rPr>
      </w:pPr>
      <w:r w:rsidRPr="00CE7A8B">
        <w:rPr>
          <w:rStyle w:val="a9"/>
          <w:lang w:val="ru-RU"/>
        </w:rPr>
        <w:t>Пожилые и сироты обоих родителей.</w:t>
      </w:r>
    </w:p>
    <w:p w14:paraId="7E331610" w14:textId="77777777" w:rsidR="00313027" w:rsidRPr="00CE7A8B" w:rsidRDefault="007712F0">
      <w:pPr>
        <w:pStyle w:val="11"/>
        <w:numPr>
          <w:ilvl w:val="3"/>
          <w:numId w:val="19"/>
        </w:numPr>
        <w:tabs>
          <w:tab w:val="left" w:pos="1146"/>
        </w:tabs>
        <w:spacing w:line="262" w:lineRule="auto"/>
        <w:ind w:firstLine="240"/>
        <w:jc w:val="both"/>
        <w:rPr>
          <w:lang w:val="ru-RU"/>
        </w:rPr>
      </w:pPr>
      <w:r w:rsidRPr="00CE7A8B">
        <w:rPr>
          <w:rStyle w:val="a9"/>
          <w:i/>
          <w:iCs/>
          <w:lang w:val="ru-RU"/>
        </w:rPr>
        <w:t>Бедные домохозяйства в сельских районах, особенно в самых бедных.</w:t>
      </w:r>
    </w:p>
    <w:p w14:paraId="08E2637E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  <w:sectPr w:rsidR="00313027" w:rsidRPr="00CE7A8B">
          <w:pgSz w:w="16838" w:h="23810"/>
          <w:pgMar w:top="4117" w:right="2957" w:bottom="4416" w:left="2940" w:header="3689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 xml:space="preserve">В Кот-д'Ивуаре бедность остаётся сельским явлением. Действительно, уровень бедности в городах в 2018 году составил </w:t>
      </w:r>
      <w:r w:rsidRPr="00CE7A8B">
        <w:rPr>
          <w:rStyle w:val="a9"/>
          <w:color w:val="005D90"/>
          <w:lang w:val="ru-RU"/>
        </w:rPr>
        <w:t xml:space="preserve">24,7%, тогда как в сельской местности 54,7% </w:t>
      </w:r>
      <w:r w:rsidRPr="00CE7A8B">
        <w:rPr>
          <w:rStyle w:val="a9"/>
          <w:lang w:val="ru-RU"/>
        </w:rPr>
        <w:t xml:space="preserve">домохозяйств бедны, что вдвое выше. И </w:t>
      </w:r>
      <w:r w:rsidRPr="00CE7A8B">
        <w:rPr>
          <w:rStyle w:val="a9"/>
          <w:color w:val="005D90"/>
          <w:lang w:val="ru-RU"/>
        </w:rPr>
        <w:t xml:space="preserve">85,2% </w:t>
      </w:r>
      <w:r w:rsidRPr="00CE7A8B">
        <w:rPr>
          <w:rStyle w:val="a9"/>
          <w:lang w:val="ru-RU"/>
        </w:rPr>
        <w:t>бедных домохозяйств возглавляют мужчины, тогда как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D90"/>
          <w:lang w:val="ru-RU"/>
        </w:rPr>
        <w:t xml:space="preserve">14,8% </w:t>
      </w:r>
      <w:r w:rsidRPr="00CE7A8B">
        <w:rPr>
          <w:rStyle w:val="a9"/>
          <w:lang w:val="ru-RU"/>
        </w:rPr>
        <w:t xml:space="preserve">возглавляют женщины. Эти (бедные) домохозяйства чаще встречаются в </w:t>
      </w:r>
      <w:proofErr w:type="spellStart"/>
      <w:r w:rsidRPr="00CE7A8B">
        <w:rPr>
          <w:rStyle w:val="a9"/>
          <w:lang w:val="ru-RU"/>
        </w:rPr>
        <w:t>Гбеке</w:t>
      </w:r>
      <w:proofErr w:type="spell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005D90"/>
          <w:lang w:val="ru-RU"/>
        </w:rPr>
        <w:t>(9%)</w:t>
      </w:r>
      <w:r w:rsidRPr="00CE7A8B">
        <w:rPr>
          <w:rStyle w:val="a9"/>
          <w:lang w:val="ru-RU"/>
        </w:rPr>
        <w:t xml:space="preserve"> и </w:t>
      </w:r>
      <w:proofErr w:type="spellStart"/>
      <w:r w:rsidRPr="00CE7A8B">
        <w:rPr>
          <w:rStyle w:val="a9"/>
          <w:lang w:val="ru-RU"/>
        </w:rPr>
        <w:t>Тонпки</w:t>
      </w:r>
      <w:proofErr w:type="spell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005D90"/>
          <w:lang w:val="ru-RU"/>
        </w:rPr>
        <w:t>(8,5%) и сталкиваются с рядом лишений (ЦУР1–ЦУР7).</w:t>
      </w:r>
    </w:p>
    <w:p w14:paraId="700FA007" w14:textId="77777777" w:rsidR="00313027" w:rsidRPr="00CE7A8B" w:rsidRDefault="007712F0">
      <w:pPr>
        <w:pStyle w:val="ab"/>
        <w:ind w:left="77"/>
        <w:rPr>
          <w:lang w:val="ru-RU"/>
        </w:rPr>
      </w:pPr>
      <w:r w:rsidRPr="00CE7A8B">
        <w:rPr>
          <w:rStyle w:val="aa"/>
          <w:i/>
          <w:iCs/>
          <w:lang w:val="ru-RU"/>
        </w:rPr>
        <w:lastRenderedPageBreak/>
        <w:t>Карта 3: Распределение домохозяйств, возглавляемых женщинами, и бедных в сельской местности</w:t>
      </w:r>
    </w:p>
    <w:p w14:paraId="227B22C8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42E3A828" wp14:editId="32B6EC0F">
            <wp:extent cx="4883150" cy="4578350"/>
            <wp:effectExtent l="0" t="0" r="0" b="0"/>
            <wp:docPr id="253" name="Picut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01"/>
                    <a:stretch/>
                  </pic:blipFill>
                  <pic:spPr>
                    <a:xfrm>
                      <a:off x="0" y="0"/>
                      <a:ext cx="488315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1E68" w14:textId="77777777" w:rsidR="00313027" w:rsidRDefault="007712F0">
      <w:pPr>
        <w:pStyle w:val="ab"/>
        <w:ind w:left="485"/>
      </w:pPr>
      <w:proofErr w:type="spellStart"/>
      <w:proofErr w:type="gramStart"/>
      <w:r>
        <w:rPr>
          <w:rStyle w:val="aa"/>
        </w:rPr>
        <w:t>Источник</w:t>
      </w:r>
      <w:proofErr w:type="spellEnd"/>
      <w:r>
        <w:rPr>
          <w:rStyle w:val="aa"/>
        </w:rPr>
        <w:t>:</w:t>
      </w:r>
      <w:proofErr w:type="gramEnd"/>
      <w:r>
        <w:rPr>
          <w:rStyle w:val="aa"/>
        </w:rPr>
        <w:t xml:space="preserve"> EHCVM</w:t>
      </w:r>
    </w:p>
    <w:p w14:paraId="2B856E20" w14:textId="77777777" w:rsidR="00313027" w:rsidRDefault="00313027">
      <w:pPr>
        <w:spacing w:after="899" w:line="1" w:lineRule="exact"/>
      </w:pPr>
    </w:p>
    <w:p w14:paraId="38DE7C25" w14:textId="77777777" w:rsidR="00313027" w:rsidRPr="00CE7A8B" w:rsidRDefault="007712F0">
      <w:pPr>
        <w:pStyle w:val="11"/>
        <w:numPr>
          <w:ilvl w:val="3"/>
          <w:numId w:val="19"/>
        </w:numPr>
        <w:tabs>
          <w:tab w:val="left" w:pos="1434"/>
        </w:tabs>
        <w:spacing w:line="262" w:lineRule="auto"/>
        <w:ind w:firstLine="560"/>
        <w:jc w:val="both"/>
        <w:rPr>
          <w:lang w:val="ru-RU"/>
        </w:rPr>
      </w:pPr>
      <w:r w:rsidRPr="00CE7A8B">
        <w:rPr>
          <w:rStyle w:val="a9"/>
          <w:i/>
          <w:iCs/>
          <w:lang w:val="ru-RU"/>
        </w:rPr>
        <w:t>. Молодые люди (мужчины и женщины), живущие в нестабильной ситуации.</w:t>
      </w:r>
    </w:p>
    <w:p w14:paraId="4A4D6BF6" w14:textId="77777777" w:rsidR="00313027" w:rsidRPr="00CE7A8B" w:rsidRDefault="007712F0">
      <w:pPr>
        <w:pStyle w:val="11"/>
        <w:spacing w:line="262" w:lineRule="auto"/>
        <w:ind w:left="280"/>
        <w:jc w:val="both"/>
        <w:rPr>
          <w:lang w:val="ru-RU"/>
        </w:rPr>
      </w:pPr>
      <w:r w:rsidRPr="00CE7A8B">
        <w:rPr>
          <w:rStyle w:val="a9"/>
          <w:lang w:val="ru-RU"/>
        </w:rPr>
        <w:t>Термин «нестабильность» был принят в рамках программы, учитывающей молодых людей в возрасте 15-24 лет, не</w:t>
      </w:r>
      <w:r w:rsidRPr="00CE7A8B">
        <w:rPr>
          <w:rStyle w:val="a9"/>
          <w:lang w:val="ru-RU"/>
        </w:rPr>
        <w:br/>
        <w:t>работающих, не участвующих или не участвующих (</w:t>
      </w:r>
      <w:r>
        <w:rPr>
          <w:rStyle w:val="a9"/>
        </w:rPr>
        <w:t>NEETS</w:t>
      </w:r>
      <w:r w:rsidRPr="00CE7A8B">
        <w:rPr>
          <w:rStyle w:val="a9"/>
          <w:lang w:val="ru-RU"/>
        </w:rPr>
        <w:t xml:space="preserve">), как включено </w:t>
      </w:r>
      <w:r w:rsidRPr="00CE7A8B">
        <w:rPr>
          <w:rStyle w:val="a9"/>
          <w:color w:val="005D90"/>
          <w:lang w:val="ru-RU"/>
        </w:rPr>
        <w:t xml:space="preserve">в цель 8.6: «К 2020 году значительно сократить долю молодых людей, не обучающихся и не имеющих работы или обучения», с индикатором ЦУР 8.6.1: Доля молодых людей (в возрасте 15-24 лет), не обучающихся и безработных,  </w:t>
      </w:r>
      <w:proofErr w:type="spellStart"/>
      <w:r w:rsidRPr="00CE7A8B">
        <w:rPr>
          <w:rStyle w:val="a9"/>
          <w:color w:val="005D90"/>
          <w:lang w:val="ru-RU"/>
        </w:rPr>
        <w:t>Ниформация</w:t>
      </w:r>
      <w:proofErr w:type="spellEnd"/>
      <w:r w:rsidRPr="00CE7A8B">
        <w:rPr>
          <w:rStyle w:val="a9"/>
          <w:color w:val="005D90"/>
          <w:lang w:val="ru-RU"/>
        </w:rPr>
        <w:t>.</w:t>
      </w:r>
    </w:p>
    <w:p w14:paraId="17339203" w14:textId="77777777" w:rsidR="00313027" w:rsidRPr="00CE7A8B" w:rsidRDefault="007712F0">
      <w:pPr>
        <w:pStyle w:val="11"/>
        <w:spacing w:after="0" w:line="264" w:lineRule="auto"/>
        <w:ind w:firstLine="280"/>
        <w:jc w:val="both"/>
        <w:rPr>
          <w:lang w:val="ru-RU"/>
        </w:rPr>
      </w:pPr>
      <w:r w:rsidRPr="00CE7A8B">
        <w:rPr>
          <w:rStyle w:val="a9"/>
          <w:lang w:val="ru-RU"/>
        </w:rPr>
        <w:t>Согласно Интегрированному региональному опросу по занятости и неформальному сектору (</w:t>
      </w:r>
      <w:r>
        <w:rPr>
          <w:rStyle w:val="a9"/>
        </w:rPr>
        <w:t>ERI</w:t>
      </w:r>
      <w:r w:rsidRPr="00CE7A8B">
        <w:rPr>
          <w:rStyle w:val="a9"/>
          <w:lang w:val="ru-RU"/>
        </w:rPr>
        <w:t>-</w:t>
      </w:r>
      <w:r>
        <w:rPr>
          <w:rStyle w:val="a9"/>
        </w:rPr>
        <w:t>ESI</w:t>
      </w:r>
      <w:r w:rsidRPr="00CE7A8B">
        <w:rPr>
          <w:rStyle w:val="a9"/>
          <w:lang w:val="ru-RU"/>
        </w:rPr>
        <w:t xml:space="preserve">), проведённому в </w:t>
      </w:r>
      <w:r w:rsidRPr="00CE7A8B">
        <w:rPr>
          <w:rStyle w:val="a9"/>
          <w:color w:val="005D90"/>
          <w:lang w:val="ru-RU"/>
        </w:rPr>
        <w:t>2017 году,</w:t>
      </w:r>
    </w:p>
    <w:p w14:paraId="3075482B" w14:textId="77777777" w:rsidR="00313027" w:rsidRPr="00CE7A8B" w:rsidRDefault="007712F0">
      <w:pPr>
        <w:pStyle w:val="11"/>
        <w:numPr>
          <w:ilvl w:val="0"/>
          <w:numId w:val="20"/>
        </w:numPr>
        <w:tabs>
          <w:tab w:val="left" w:pos="264"/>
        </w:tabs>
        <w:spacing w:after="0" w:line="264" w:lineRule="auto"/>
        <w:jc w:val="both"/>
        <w:rPr>
          <w:lang w:val="ru-RU"/>
        </w:rPr>
      </w:pPr>
      <w:r w:rsidRPr="00CE7A8B">
        <w:rPr>
          <w:rStyle w:val="a9"/>
          <w:color w:val="005D90"/>
          <w:lang w:val="ru-RU"/>
        </w:rPr>
        <w:t xml:space="preserve">513 884 человека, или 34,8% </w:t>
      </w:r>
      <w:r w:rsidRPr="00CE7A8B">
        <w:rPr>
          <w:rStyle w:val="a9"/>
          <w:lang w:val="ru-RU"/>
        </w:rPr>
        <w:t>молодых людей, находящихся в шатком положении, не имеют ни работы, ни занятости.</w:t>
      </w:r>
    </w:p>
    <w:p w14:paraId="1E5E739D" w14:textId="77777777" w:rsidR="00313027" w:rsidRPr="00CE7A8B" w:rsidRDefault="007712F0">
      <w:pPr>
        <w:pStyle w:val="11"/>
        <w:spacing w:line="264" w:lineRule="auto"/>
        <w:ind w:left="280"/>
        <w:jc w:val="both"/>
        <w:rPr>
          <w:lang w:val="ru-RU"/>
        </w:rPr>
      </w:pPr>
      <w:r w:rsidRPr="00CE7A8B">
        <w:rPr>
          <w:rStyle w:val="a9"/>
          <w:lang w:val="ru-RU"/>
        </w:rPr>
        <w:t>обучение и без жизнеспособных социально-экономических возможностей (ЦУР 4, 8 и 10), с долей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D90"/>
          <w:lang w:val="ru-RU"/>
        </w:rPr>
        <w:t>44,2</w:t>
      </w:r>
      <w:r w:rsidRPr="00CE7A8B">
        <w:rPr>
          <w:rStyle w:val="a9"/>
          <w:lang w:val="ru-RU"/>
        </w:rPr>
        <w:t xml:space="preserve">% среди </w:t>
      </w:r>
      <w:r w:rsidRPr="00CE7A8B">
        <w:rPr>
          <w:rStyle w:val="a9"/>
          <w:color w:val="005D90"/>
          <w:lang w:val="ru-RU"/>
        </w:rPr>
        <w:t>девочек и 25,2% среди молодых мужчин.</w:t>
      </w:r>
    </w:p>
    <w:p w14:paraId="28860748" w14:textId="77777777" w:rsidR="00313027" w:rsidRPr="00CE7A8B" w:rsidRDefault="007712F0">
      <w:pPr>
        <w:pStyle w:val="11"/>
        <w:spacing w:line="262" w:lineRule="auto"/>
        <w:ind w:left="280"/>
        <w:jc w:val="both"/>
        <w:rPr>
          <w:lang w:val="ru-RU"/>
        </w:rPr>
      </w:pPr>
      <w:r w:rsidRPr="00CE7A8B">
        <w:rPr>
          <w:rStyle w:val="a9"/>
          <w:lang w:val="ru-RU"/>
        </w:rPr>
        <w:t>В 2019 году, согласно Национальному опросу занятости (</w:t>
      </w:r>
      <w:r>
        <w:rPr>
          <w:rStyle w:val="a9"/>
        </w:rPr>
        <w:t>ENE</w:t>
      </w:r>
      <w:r w:rsidRPr="00CE7A8B">
        <w:rPr>
          <w:rStyle w:val="a9"/>
          <w:lang w:val="ru-RU"/>
        </w:rPr>
        <w:t xml:space="preserve">), в возрастной группе 15-24 лет проживало 1 093 790 молодых людей, </w:t>
      </w:r>
      <w:proofErr w:type="gramStart"/>
      <w:r w:rsidRPr="00CE7A8B">
        <w:rPr>
          <w:rStyle w:val="a9"/>
          <w:lang w:val="ru-RU"/>
        </w:rPr>
        <w:t xml:space="preserve">в </w:t>
      </w:r>
      <w:r w:rsidRPr="00CE7A8B">
        <w:rPr>
          <w:rStyle w:val="a9"/>
          <w:color w:val="005D90"/>
          <w:lang w:val="ru-RU"/>
        </w:rPr>
        <w:t xml:space="preserve"> возрастной</w:t>
      </w:r>
      <w:proofErr w:type="gramEnd"/>
      <w:r w:rsidRPr="00CE7A8B">
        <w:rPr>
          <w:rStyle w:val="a9"/>
          <w:color w:val="005D90"/>
          <w:lang w:val="ru-RU"/>
        </w:rPr>
        <w:t xml:space="preserve"> группе 15-24 лет — 1 322 383 человека, а 15-35 лет — 2 638 </w:t>
      </w:r>
      <w:proofErr w:type="gramStart"/>
      <w:r w:rsidRPr="00CE7A8B">
        <w:rPr>
          <w:rStyle w:val="a9"/>
          <w:color w:val="005D90"/>
          <w:lang w:val="ru-RU"/>
        </w:rPr>
        <w:t>379  —</w:t>
      </w:r>
      <w:proofErr w:type="gramEnd"/>
      <w:r w:rsidRPr="00CE7A8B">
        <w:rPr>
          <w:rStyle w:val="a9"/>
          <w:color w:val="005D90"/>
          <w:lang w:val="ru-RU"/>
        </w:rPr>
        <w:t xml:space="preserve"> в возрастной группе 15-40 </w:t>
      </w:r>
      <w:proofErr w:type="spellStart"/>
      <w:proofErr w:type="gramStart"/>
      <w:r w:rsidRPr="00CE7A8B">
        <w:rPr>
          <w:rStyle w:val="a9"/>
          <w:color w:val="005D90"/>
          <w:lang w:val="ru-RU"/>
        </w:rPr>
        <w:t>лет.</w:t>
      </w:r>
      <w:r w:rsidRPr="00CE7A8B">
        <w:rPr>
          <w:rStyle w:val="a9"/>
          <w:lang w:val="ru-RU"/>
        </w:rPr>
        <w:t>Эти</w:t>
      </w:r>
      <w:proofErr w:type="spellEnd"/>
      <w:proofErr w:type="gramEnd"/>
      <w:r w:rsidRPr="00CE7A8B">
        <w:rPr>
          <w:rStyle w:val="a9"/>
          <w:lang w:val="ru-RU"/>
        </w:rPr>
        <w:t xml:space="preserve"> показатели соответствуют пропорциям </w:t>
      </w:r>
      <w:r w:rsidRPr="00CE7A8B">
        <w:rPr>
          <w:rStyle w:val="a9"/>
          <w:color w:val="005D90"/>
          <w:lang w:val="ru-RU"/>
        </w:rPr>
        <w:t>27,9%, 27,5% и 26,1</w:t>
      </w:r>
      <w:r w:rsidRPr="00CE7A8B">
        <w:rPr>
          <w:rStyle w:val="a9"/>
          <w:lang w:val="ru-RU"/>
        </w:rPr>
        <w:t>% соответственно на национальном уровне.</w:t>
      </w:r>
      <w:r w:rsidRPr="00CE7A8B">
        <w:rPr>
          <w:lang w:val="ru-RU"/>
        </w:rPr>
        <w:br w:type="page"/>
      </w:r>
    </w:p>
    <w:p w14:paraId="38D2264E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i/>
          <w:iCs/>
          <w:lang w:val="ru-RU"/>
        </w:rPr>
        <w:lastRenderedPageBreak/>
        <w:t>Карта 4: Распределение молодых людей в возрасте от 15 до 24 лет, не работающих, не участвуют, не получают образования или не заняты, по округам</w:t>
      </w:r>
    </w:p>
    <w:p w14:paraId="71144D4F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2E8ADA03" wp14:editId="1FDA6169">
            <wp:extent cx="3938270" cy="4578350"/>
            <wp:effectExtent l="0" t="0" r="0" b="0"/>
            <wp:docPr id="254" name="Picut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02"/>
                    <a:stretch/>
                  </pic:blipFill>
                  <pic:spPr>
                    <a:xfrm>
                      <a:off x="0" y="0"/>
                      <a:ext cx="393827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BAC6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lang w:val="ru-RU"/>
        </w:rPr>
        <w:t xml:space="preserve">Источник: Национальное исследование </w:t>
      </w:r>
      <w:r>
        <w:rPr>
          <w:rStyle w:val="aa"/>
        </w:rPr>
        <w:t>Emploi</w:t>
      </w:r>
      <w:r w:rsidRPr="00CE7A8B">
        <w:rPr>
          <w:rStyle w:val="aa"/>
          <w:lang w:val="ru-RU"/>
        </w:rPr>
        <w:t>_2019</w:t>
      </w:r>
    </w:p>
    <w:p w14:paraId="58980722" w14:textId="77777777" w:rsidR="00313027" w:rsidRPr="00CE7A8B" w:rsidRDefault="00313027">
      <w:pPr>
        <w:spacing w:after="939" w:line="1" w:lineRule="exact"/>
        <w:rPr>
          <w:lang w:val="ru-RU"/>
        </w:rPr>
      </w:pPr>
    </w:p>
    <w:p w14:paraId="5B568EF2" w14:textId="77777777" w:rsidR="00313027" w:rsidRPr="00CE7A8B" w:rsidRDefault="00313027">
      <w:pPr>
        <w:spacing w:line="1" w:lineRule="exact"/>
        <w:rPr>
          <w:lang w:val="ru-RU"/>
        </w:rPr>
      </w:pPr>
    </w:p>
    <w:p w14:paraId="22B6D3D3" w14:textId="77777777" w:rsidR="00313027" w:rsidRPr="00CE7A8B" w:rsidRDefault="007712F0">
      <w:pPr>
        <w:pStyle w:val="ad"/>
        <w:ind w:left="3811"/>
        <w:rPr>
          <w:lang w:val="ru-RU"/>
        </w:rPr>
      </w:pPr>
      <w:r w:rsidRPr="00CE7A8B">
        <w:rPr>
          <w:rStyle w:val="ac"/>
          <w:i/>
          <w:iCs/>
          <w:lang w:val="ru-RU"/>
        </w:rPr>
        <w:t xml:space="preserve">Таблица 2: Распределение </w:t>
      </w:r>
      <w:r>
        <w:rPr>
          <w:rStyle w:val="ac"/>
          <w:i/>
          <w:iCs/>
        </w:rPr>
        <w:t>NEETS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1541"/>
        <w:gridCol w:w="1541"/>
        <w:gridCol w:w="1541"/>
        <w:gridCol w:w="1536"/>
        <w:gridCol w:w="1541"/>
        <w:gridCol w:w="1550"/>
      </w:tblGrid>
      <w:tr w:rsidR="00313027" w:rsidRPr="00CE7A8B" w14:paraId="65A7F6B6" w14:textId="77777777">
        <w:trPr>
          <w:trHeight w:hRule="exact" w:val="1210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AE90D6F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</w:rPr>
              <w:t>Социальные</w:t>
            </w:r>
            <w:proofErr w:type="spellEnd"/>
            <w:r>
              <w:rPr>
                <w:rStyle w:val="a5"/>
              </w:rPr>
              <w:t xml:space="preserve"> и </w:t>
            </w:r>
            <w:proofErr w:type="spellStart"/>
            <w:r>
              <w:rPr>
                <w:rStyle w:val="a5"/>
              </w:rPr>
              <w:t>демографические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характеристики</w:t>
            </w:r>
            <w:proofErr w:type="spellEnd"/>
          </w:p>
        </w:tc>
        <w:tc>
          <w:tcPr>
            <w:tcW w:w="308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B5359D" w14:textId="77777777" w:rsidR="00313027" w:rsidRPr="00CE7A8B" w:rsidRDefault="007712F0">
            <w:pPr>
              <w:pStyle w:val="a6"/>
              <w:spacing w:after="0" w:line="240" w:lineRule="auto"/>
              <w:jc w:val="center"/>
              <w:rPr>
                <w:lang w:val="ru-RU"/>
              </w:rPr>
            </w:pPr>
            <w:r w:rsidRPr="00CE7A8B">
              <w:rPr>
                <w:rStyle w:val="a5"/>
                <w:lang w:val="ru-RU"/>
              </w:rPr>
              <w:t>Молодые люди в возрасте от 15 до 24 лет, не работающие, не участвующие или не проходящие обучение (</w:t>
            </w:r>
            <w:r>
              <w:rPr>
                <w:rStyle w:val="a5"/>
              </w:rPr>
              <w:t>NEETS</w:t>
            </w:r>
            <w:r w:rsidRPr="00CE7A8B">
              <w:rPr>
                <w:rStyle w:val="a5"/>
                <w:lang w:val="ru-RU"/>
              </w:rPr>
              <w:t>)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D69D27" w14:textId="77777777" w:rsidR="00313027" w:rsidRPr="00CE7A8B" w:rsidRDefault="007712F0">
            <w:pPr>
              <w:pStyle w:val="a6"/>
              <w:spacing w:after="0" w:line="240" w:lineRule="auto"/>
              <w:jc w:val="center"/>
              <w:rPr>
                <w:lang w:val="ru-RU"/>
              </w:rPr>
            </w:pPr>
            <w:r w:rsidRPr="00CE7A8B">
              <w:rPr>
                <w:rStyle w:val="a5"/>
                <w:lang w:val="ru-RU"/>
              </w:rPr>
              <w:t>Молодые люди в возрасте от 15 до 35 лет, не работающие, не участвующие или не участвующие (</w:t>
            </w:r>
            <w:r>
              <w:rPr>
                <w:rStyle w:val="a5"/>
              </w:rPr>
              <w:t>NEETS</w:t>
            </w:r>
            <w:r w:rsidRPr="00CE7A8B">
              <w:rPr>
                <w:rStyle w:val="a5"/>
                <w:lang w:val="ru-RU"/>
              </w:rPr>
              <w:t>)</w:t>
            </w:r>
          </w:p>
        </w:tc>
        <w:tc>
          <w:tcPr>
            <w:tcW w:w="30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7C831" w14:textId="77777777" w:rsidR="00313027" w:rsidRPr="00CE7A8B" w:rsidRDefault="007712F0">
            <w:pPr>
              <w:pStyle w:val="a6"/>
              <w:spacing w:after="0" w:line="240" w:lineRule="auto"/>
              <w:jc w:val="center"/>
              <w:rPr>
                <w:lang w:val="ru-RU"/>
              </w:rPr>
            </w:pPr>
            <w:r w:rsidRPr="00CE7A8B">
              <w:rPr>
                <w:rStyle w:val="a5"/>
                <w:lang w:val="ru-RU"/>
              </w:rPr>
              <w:t>Молодые люди в возрасте 15-40 лет, не работающие, не имеют образования или обучения (</w:t>
            </w:r>
            <w:r>
              <w:rPr>
                <w:rStyle w:val="a5"/>
              </w:rPr>
              <w:t>NEETS</w:t>
            </w:r>
            <w:r w:rsidRPr="00CE7A8B">
              <w:rPr>
                <w:rStyle w:val="a5"/>
                <w:lang w:val="ru-RU"/>
              </w:rPr>
              <w:t>)</w:t>
            </w:r>
          </w:p>
        </w:tc>
      </w:tr>
      <w:tr w:rsidR="00313027" w14:paraId="5187E101" w14:textId="77777777">
        <w:trPr>
          <w:trHeight w:hRule="exact" w:val="331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</w:tcPr>
          <w:p w14:paraId="77B08825" w14:textId="77777777" w:rsidR="00313027" w:rsidRPr="00CE7A8B" w:rsidRDefault="00313027">
            <w:pPr>
              <w:rPr>
                <w:sz w:val="10"/>
                <w:szCs w:val="10"/>
                <w:lang w:val="ru-RU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63E016" w14:textId="77777777" w:rsidR="00313027" w:rsidRDefault="007712F0">
            <w:pPr>
              <w:pStyle w:val="a6"/>
              <w:spacing w:after="0" w:line="240" w:lineRule="auto"/>
              <w:ind w:firstLine="380"/>
            </w:pPr>
            <w:proofErr w:type="spellStart"/>
            <w:r>
              <w:rPr>
                <w:rStyle w:val="a5"/>
              </w:rPr>
              <w:t>Рабочая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сила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989484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%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8674B5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</w:rPr>
              <w:t>Рабочая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сила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37F4D4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%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B8683F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</w:rPr>
              <w:t>Рабочая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сила</w:t>
            </w:r>
            <w:proofErr w:type="spellEnd"/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3FCD9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%</w:t>
            </w:r>
          </w:p>
        </w:tc>
      </w:tr>
      <w:tr w:rsidR="00313027" w14:paraId="12A56E07" w14:textId="77777777">
        <w:trPr>
          <w:trHeight w:hRule="exact" w:val="336"/>
          <w:jc w:val="center"/>
        </w:trPr>
        <w:tc>
          <w:tcPr>
            <w:tcW w:w="1079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CFCAD6" w14:textId="77777777" w:rsidR="00313027" w:rsidRDefault="007712F0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</w:rPr>
              <w:t>Пол</w:t>
            </w:r>
            <w:proofErr w:type="spellEnd"/>
          </w:p>
        </w:tc>
      </w:tr>
      <w:tr w:rsidR="00313027" w14:paraId="6B307B67" w14:textId="77777777">
        <w:trPr>
          <w:trHeight w:hRule="exact" w:val="336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7AC6CD" w14:textId="77777777" w:rsidR="00313027" w:rsidRDefault="007712F0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</w:rPr>
              <w:t>Мужской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299285" w14:textId="77777777" w:rsidR="00313027" w:rsidRDefault="007712F0">
            <w:pPr>
              <w:pStyle w:val="a6"/>
              <w:spacing w:after="0" w:line="240" w:lineRule="auto"/>
              <w:ind w:firstLine="380"/>
            </w:pPr>
            <w:r>
              <w:rPr>
                <w:rStyle w:val="a5"/>
              </w:rPr>
              <w:t>314569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E6CF75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16,7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19EDD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647267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283237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16,0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1B4F16" w14:textId="77777777" w:rsidR="00313027" w:rsidRDefault="007712F0">
            <w:pPr>
              <w:pStyle w:val="a6"/>
              <w:spacing w:after="0" w:line="240" w:lineRule="auto"/>
              <w:ind w:firstLine="360"/>
            </w:pPr>
            <w:r>
              <w:rPr>
                <w:rStyle w:val="a5"/>
              </w:rPr>
              <w:t>748416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B5B013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15,0</w:t>
            </w:r>
          </w:p>
        </w:tc>
      </w:tr>
      <w:tr w:rsidR="00313027" w14:paraId="7B90EA35" w14:textId="77777777">
        <w:trPr>
          <w:trHeight w:hRule="exact" w:val="336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FB0898" w14:textId="77777777" w:rsidR="00313027" w:rsidRDefault="007712F0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</w:rPr>
              <w:t>Жена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857187" w14:textId="77777777" w:rsidR="00313027" w:rsidRDefault="007712F0">
            <w:pPr>
              <w:pStyle w:val="a6"/>
              <w:spacing w:after="0" w:line="240" w:lineRule="auto"/>
              <w:ind w:firstLine="380"/>
            </w:pPr>
            <w:r>
              <w:rPr>
                <w:rStyle w:val="a5"/>
              </w:rPr>
              <w:t>779221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13EBB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38,4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B05AFC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1675115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9F413A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38,2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61314" w14:textId="77777777" w:rsidR="00313027" w:rsidRDefault="007712F0">
            <w:pPr>
              <w:pStyle w:val="a6"/>
              <w:spacing w:after="0" w:line="240" w:lineRule="auto"/>
              <w:ind w:firstLine="300"/>
            </w:pPr>
            <w:r>
              <w:rPr>
                <w:rStyle w:val="a5"/>
              </w:rPr>
              <w:t>1889964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6CB45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36,9</w:t>
            </w:r>
          </w:p>
        </w:tc>
      </w:tr>
      <w:tr w:rsidR="00313027" w14:paraId="24EFC27E" w14:textId="77777777">
        <w:trPr>
          <w:trHeight w:hRule="exact" w:val="331"/>
          <w:jc w:val="center"/>
        </w:trPr>
        <w:tc>
          <w:tcPr>
            <w:tcW w:w="1079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5F2C9" w14:textId="77777777" w:rsidR="00313027" w:rsidRDefault="007712F0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</w:rPr>
              <w:t>Уровень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образования</w:t>
            </w:r>
            <w:proofErr w:type="spellEnd"/>
          </w:p>
        </w:tc>
      </w:tr>
      <w:tr w:rsidR="00313027" w14:paraId="3FAB1439" w14:textId="77777777">
        <w:trPr>
          <w:trHeight w:hRule="exact" w:val="336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051B77" w14:textId="77777777" w:rsidR="00313027" w:rsidRDefault="007712F0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</w:rPr>
              <w:t>Нет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FB7257" w14:textId="77777777" w:rsidR="00313027" w:rsidRDefault="007712F0">
            <w:pPr>
              <w:pStyle w:val="a6"/>
              <w:spacing w:after="0" w:line="240" w:lineRule="auto"/>
              <w:ind w:firstLine="380"/>
            </w:pPr>
            <w:r>
              <w:rPr>
                <w:rStyle w:val="a5"/>
              </w:rPr>
              <w:t>517618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5E6E74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45,5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C01715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1151833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424A48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35,8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289B33" w14:textId="77777777" w:rsidR="00313027" w:rsidRDefault="007712F0">
            <w:pPr>
              <w:pStyle w:val="a6"/>
              <w:spacing w:after="0" w:line="240" w:lineRule="auto"/>
              <w:ind w:firstLine="300"/>
            </w:pPr>
            <w:r>
              <w:rPr>
                <w:rStyle w:val="a5"/>
              </w:rPr>
              <w:t>1344829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6D4B6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33,1</w:t>
            </w:r>
          </w:p>
        </w:tc>
      </w:tr>
      <w:tr w:rsidR="00313027" w14:paraId="0DFB97F7" w14:textId="77777777">
        <w:trPr>
          <w:trHeight w:hRule="exact" w:val="331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339AD6" w14:textId="77777777" w:rsidR="00313027" w:rsidRDefault="007712F0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</w:rPr>
              <w:t>Первичная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школа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C7CC32" w14:textId="77777777" w:rsidR="00313027" w:rsidRDefault="007712F0">
            <w:pPr>
              <w:pStyle w:val="a6"/>
              <w:spacing w:after="0" w:line="240" w:lineRule="auto"/>
              <w:ind w:firstLine="380"/>
            </w:pPr>
            <w:r>
              <w:rPr>
                <w:rStyle w:val="a5"/>
              </w:rPr>
              <w:t>270942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F18CCE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35,9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B3913A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524905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D74878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28,8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03FABC" w14:textId="77777777" w:rsidR="00313027" w:rsidRDefault="007712F0">
            <w:pPr>
              <w:pStyle w:val="a6"/>
              <w:spacing w:after="0" w:line="240" w:lineRule="auto"/>
              <w:ind w:firstLine="360"/>
            </w:pPr>
            <w:r>
              <w:rPr>
                <w:rStyle w:val="a5"/>
              </w:rPr>
              <w:t>582820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B6E1A8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26,4</w:t>
            </w:r>
          </w:p>
        </w:tc>
      </w:tr>
      <w:tr w:rsidR="00313027" w14:paraId="7B861624" w14:textId="77777777">
        <w:trPr>
          <w:trHeight w:hRule="exact" w:val="336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019F79" w14:textId="77777777" w:rsidR="00313027" w:rsidRDefault="007712F0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</w:rPr>
              <w:t>Вторичная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школа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4F9609" w14:textId="77777777" w:rsidR="00313027" w:rsidRDefault="007712F0">
            <w:pPr>
              <w:pStyle w:val="a6"/>
              <w:spacing w:after="0" w:line="240" w:lineRule="auto"/>
              <w:ind w:firstLine="380"/>
            </w:pPr>
            <w:r>
              <w:rPr>
                <w:rStyle w:val="a5"/>
              </w:rPr>
              <w:t>278940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3BB023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15,2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E0F286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540695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C4E748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19,1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E97E83" w14:textId="77777777" w:rsidR="00313027" w:rsidRDefault="007712F0">
            <w:pPr>
              <w:pStyle w:val="a6"/>
              <w:spacing w:after="0" w:line="240" w:lineRule="auto"/>
              <w:ind w:firstLine="360"/>
            </w:pPr>
            <w:r>
              <w:rPr>
                <w:rStyle w:val="a5"/>
              </w:rPr>
              <w:t>593645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73AC4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18,8</w:t>
            </w:r>
          </w:p>
        </w:tc>
      </w:tr>
      <w:tr w:rsidR="00313027" w14:paraId="2BBED148" w14:textId="77777777">
        <w:trPr>
          <w:trHeight w:hRule="exact" w:val="331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20C51F8" w14:textId="77777777" w:rsidR="00313027" w:rsidRDefault="007712F0">
            <w:pPr>
              <w:pStyle w:val="a6"/>
              <w:spacing w:after="0" w:line="240" w:lineRule="auto"/>
            </w:pPr>
            <w:r>
              <w:rPr>
                <w:rStyle w:val="a5"/>
              </w:rPr>
              <w:t>Superior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DB190B5" w14:textId="77777777" w:rsidR="00313027" w:rsidRDefault="007712F0">
            <w:pPr>
              <w:pStyle w:val="a6"/>
              <w:spacing w:after="0" w:line="240" w:lineRule="auto"/>
              <w:ind w:firstLine="440"/>
            </w:pPr>
            <w:r>
              <w:rPr>
                <w:rStyle w:val="a5"/>
              </w:rPr>
              <w:t>26289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0091BA9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13,2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8770D2B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104950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A40FE50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18,8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A693F25" w14:textId="77777777" w:rsidR="00313027" w:rsidRDefault="007712F0">
            <w:pPr>
              <w:pStyle w:val="a6"/>
              <w:spacing w:after="0" w:line="240" w:lineRule="auto"/>
              <w:ind w:firstLine="360"/>
            </w:pPr>
            <w:r>
              <w:rPr>
                <w:rStyle w:val="a5"/>
              </w:rPr>
              <w:t>117084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2A8407D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17,3</w:t>
            </w:r>
          </w:p>
        </w:tc>
      </w:tr>
      <w:tr w:rsidR="00313027" w14:paraId="4D014E64" w14:textId="77777777">
        <w:trPr>
          <w:trHeight w:hRule="exact" w:val="346"/>
          <w:jc w:val="center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6F70C6" w14:textId="77777777" w:rsidR="00313027" w:rsidRDefault="007712F0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  <w:b/>
                <w:bCs/>
              </w:rPr>
              <w:t>Вместе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464FEC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1093790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74CB1A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27,9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A09165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2322383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F68737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27,5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AE134F" w14:textId="77777777" w:rsidR="00313027" w:rsidRDefault="007712F0">
            <w:pPr>
              <w:pStyle w:val="a6"/>
              <w:spacing w:after="0" w:line="240" w:lineRule="auto"/>
              <w:ind w:firstLine="300"/>
            </w:pPr>
            <w:r>
              <w:rPr>
                <w:rStyle w:val="a5"/>
                <w:b/>
                <w:bCs/>
              </w:rPr>
              <w:t>2638379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79EBC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26,1</w:t>
            </w:r>
          </w:p>
        </w:tc>
      </w:tr>
    </w:tbl>
    <w:p w14:paraId="46291FBB" w14:textId="77777777" w:rsidR="00313027" w:rsidRDefault="007712F0">
      <w:pPr>
        <w:pStyle w:val="ad"/>
      </w:pPr>
      <w:proofErr w:type="spellStart"/>
      <w:r>
        <w:rPr>
          <w:rStyle w:val="ac"/>
        </w:rPr>
        <w:t>Источник</w:t>
      </w:r>
      <w:proofErr w:type="spellEnd"/>
      <w:r>
        <w:rPr>
          <w:rStyle w:val="ac"/>
        </w:rPr>
        <w:t xml:space="preserve"> ENE_2019</w:t>
      </w:r>
      <w:r>
        <w:br w:type="page"/>
      </w:r>
    </w:p>
    <w:p w14:paraId="32B314C3" w14:textId="77777777" w:rsidR="00313027" w:rsidRDefault="007712F0">
      <w:pPr>
        <w:pStyle w:val="11"/>
        <w:numPr>
          <w:ilvl w:val="3"/>
          <w:numId w:val="21"/>
        </w:numPr>
        <w:tabs>
          <w:tab w:val="left" w:pos="1415"/>
        </w:tabs>
        <w:spacing w:after="300" w:line="240" w:lineRule="auto"/>
        <w:ind w:firstLine="560"/>
        <w:jc w:val="both"/>
      </w:pPr>
      <w:proofErr w:type="spellStart"/>
      <w:r>
        <w:rPr>
          <w:rStyle w:val="a9"/>
          <w:i/>
          <w:iCs/>
        </w:rPr>
        <w:lastRenderedPageBreak/>
        <w:t>Люди</w:t>
      </w:r>
      <w:proofErr w:type="spellEnd"/>
      <w:r>
        <w:rPr>
          <w:rStyle w:val="a9"/>
          <w:i/>
          <w:iCs/>
        </w:rPr>
        <w:t xml:space="preserve">, </w:t>
      </w:r>
      <w:proofErr w:type="spellStart"/>
      <w:r>
        <w:rPr>
          <w:rStyle w:val="a9"/>
          <w:i/>
          <w:iCs/>
        </w:rPr>
        <w:t>живущие</w:t>
      </w:r>
      <w:proofErr w:type="spellEnd"/>
      <w:r>
        <w:rPr>
          <w:rStyle w:val="a9"/>
          <w:i/>
          <w:iCs/>
        </w:rPr>
        <w:t xml:space="preserve"> с ВИЧ/</w:t>
      </w:r>
      <w:proofErr w:type="spellStart"/>
      <w:r>
        <w:rPr>
          <w:rStyle w:val="a9"/>
          <w:i/>
          <w:iCs/>
        </w:rPr>
        <w:t>СПИДом</w:t>
      </w:r>
      <w:proofErr w:type="spellEnd"/>
    </w:p>
    <w:p w14:paraId="1B304FCA" w14:textId="77777777" w:rsidR="00313027" w:rsidRPr="00CE7A8B" w:rsidRDefault="007712F0">
      <w:pPr>
        <w:pStyle w:val="11"/>
        <w:spacing w:after="300" w:line="262" w:lineRule="auto"/>
        <w:ind w:left="2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</w:t>
      </w:r>
      <w:proofErr w:type="gramStart"/>
      <w:r w:rsidRPr="00CE7A8B">
        <w:rPr>
          <w:rStyle w:val="a9"/>
          <w:lang w:val="ru-RU"/>
        </w:rPr>
        <w:t>2020  году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005D90"/>
          <w:lang w:val="ru-RU"/>
        </w:rPr>
        <w:t xml:space="preserve">428 827 </w:t>
      </w:r>
      <w:r w:rsidRPr="00CE7A8B">
        <w:rPr>
          <w:rStyle w:val="a9"/>
          <w:lang w:val="ru-RU"/>
        </w:rPr>
        <w:t xml:space="preserve">человек всё ещё жили с ВИЧ, из </w:t>
      </w:r>
      <w:r w:rsidRPr="00CE7A8B">
        <w:rPr>
          <w:rStyle w:val="a9"/>
          <w:color w:val="005D90"/>
          <w:lang w:val="ru-RU"/>
        </w:rPr>
        <w:t xml:space="preserve">которых 64,5% были женщинами и 7,4% — детьми в возрасте от 0 до 14 лет. В 2019 году от эпидемии было зарегистрировано 12 </w:t>
      </w:r>
      <w:proofErr w:type="gramStart"/>
      <w:r w:rsidRPr="00CE7A8B">
        <w:rPr>
          <w:rStyle w:val="a9"/>
          <w:color w:val="005D90"/>
          <w:lang w:val="ru-RU"/>
        </w:rPr>
        <w:t xml:space="preserve">187 </w:t>
      </w:r>
      <w:r w:rsidRPr="00CE7A8B">
        <w:rPr>
          <w:rStyle w:val="a9"/>
          <w:lang w:val="ru-RU"/>
        </w:rPr>
        <w:t xml:space="preserve"> новых</w:t>
      </w:r>
      <w:proofErr w:type="gramEnd"/>
      <w:r w:rsidRPr="00CE7A8B">
        <w:rPr>
          <w:rStyle w:val="a9"/>
          <w:lang w:val="ru-RU"/>
        </w:rPr>
        <w:t xml:space="preserve"> случаев ВИЧ и </w:t>
      </w:r>
      <w:r w:rsidRPr="00CE7A8B">
        <w:rPr>
          <w:rStyle w:val="a9"/>
          <w:color w:val="005D90"/>
          <w:lang w:val="ru-RU"/>
        </w:rPr>
        <w:t xml:space="preserve">12 893 </w:t>
      </w:r>
      <w:r w:rsidRPr="00CE7A8B">
        <w:rPr>
          <w:rStyle w:val="a9"/>
          <w:lang w:val="ru-RU"/>
        </w:rPr>
        <w:t xml:space="preserve">смерти. Также с подросткового возраста наблюдается женское преобладание эпидемии. То же самое касается новых инфекций, где женщины составляют 59,1% случаев. Кроме того, распространённость ВИЧ выше среди женщин — </w:t>
      </w:r>
      <w:r w:rsidRPr="00CE7A8B">
        <w:rPr>
          <w:rStyle w:val="a9"/>
          <w:color w:val="005D90"/>
          <w:lang w:val="ru-RU"/>
        </w:rPr>
        <w:t>3,32% по сравнению с 1,46% среди мужчин (</w:t>
      </w:r>
      <w:r>
        <w:rPr>
          <w:rStyle w:val="a9"/>
          <w:color w:val="005D90"/>
        </w:rPr>
        <w:t>Spectrum</w:t>
      </w:r>
      <w:r w:rsidRPr="00CE7A8B">
        <w:rPr>
          <w:rStyle w:val="a9"/>
          <w:color w:val="005D90"/>
          <w:lang w:val="ru-RU"/>
        </w:rPr>
        <w:t xml:space="preserve"> 2020). </w:t>
      </w:r>
      <w:r w:rsidRPr="00CE7A8B">
        <w:rPr>
          <w:rStyle w:val="a9"/>
          <w:lang w:val="ru-RU"/>
        </w:rPr>
        <w:t xml:space="preserve">Передача ВИЧ от матери к ребёнку </w:t>
      </w:r>
      <w:r w:rsidRPr="00CE7A8B">
        <w:rPr>
          <w:rStyle w:val="a9"/>
          <w:color w:val="005D90"/>
          <w:lang w:val="ru-RU"/>
        </w:rPr>
        <w:t>(</w:t>
      </w:r>
      <w:r>
        <w:rPr>
          <w:rStyle w:val="a9"/>
          <w:color w:val="005D90"/>
        </w:rPr>
        <w:t>MTCT</w:t>
      </w:r>
      <w:r w:rsidRPr="00CE7A8B">
        <w:rPr>
          <w:rStyle w:val="a9"/>
          <w:color w:val="005D90"/>
          <w:lang w:val="ru-RU"/>
        </w:rPr>
        <w:t xml:space="preserve">), которая составляет 10,3%, </w:t>
      </w:r>
      <w:r w:rsidRPr="00CE7A8B">
        <w:rPr>
          <w:rStyle w:val="a9"/>
          <w:lang w:val="ru-RU"/>
        </w:rPr>
        <w:t>всё ещё наблюдается при слишком высоких уровнях.</w:t>
      </w:r>
    </w:p>
    <w:p w14:paraId="2771AEC8" w14:textId="77777777" w:rsidR="00313027" w:rsidRDefault="007712F0">
      <w:pPr>
        <w:pStyle w:val="11"/>
        <w:numPr>
          <w:ilvl w:val="3"/>
          <w:numId w:val="21"/>
        </w:numPr>
        <w:tabs>
          <w:tab w:val="left" w:pos="1415"/>
        </w:tabs>
        <w:spacing w:after="300" w:line="262" w:lineRule="auto"/>
        <w:ind w:firstLine="560"/>
        <w:jc w:val="both"/>
      </w:pPr>
      <w:proofErr w:type="spellStart"/>
      <w:r>
        <w:rPr>
          <w:rStyle w:val="a9"/>
          <w:i/>
          <w:iCs/>
        </w:rPr>
        <w:t>Люди</w:t>
      </w:r>
      <w:proofErr w:type="spellEnd"/>
      <w:r>
        <w:rPr>
          <w:rStyle w:val="a9"/>
          <w:i/>
          <w:iCs/>
        </w:rPr>
        <w:t xml:space="preserve"> с </w:t>
      </w:r>
      <w:proofErr w:type="spellStart"/>
      <w:r>
        <w:rPr>
          <w:rStyle w:val="a9"/>
          <w:i/>
          <w:iCs/>
        </w:rPr>
        <w:t>ограниченными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возможностями</w:t>
      </w:r>
      <w:proofErr w:type="spellEnd"/>
    </w:p>
    <w:p w14:paraId="4F4B038D" w14:textId="77777777" w:rsidR="00313027" w:rsidRPr="00CE7A8B" w:rsidRDefault="007712F0">
      <w:pPr>
        <w:pStyle w:val="11"/>
        <w:spacing w:after="300" w:line="259" w:lineRule="auto"/>
        <w:ind w:left="2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Идентификация и анализ людей с инвалидностью, проведённые в этом исследовании, основывались на двух источниках: данных переписей </w:t>
      </w:r>
      <w:r w:rsidRPr="00CE7A8B">
        <w:rPr>
          <w:rStyle w:val="a9"/>
          <w:color w:val="005D90"/>
          <w:lang w:val="ru-RU"/>
        </w:rPr>
        <w:t>(1998 и 2014</w:t>
      </w:r>
      <w:r w:rsidRPr="00CE7A8B">
        <w:rPr>
          <w:rStyle w:val="a9"/>
          <w:lang w:val="ru-RU"/>
        </w:rPr>
        <w:t>) и данных административных источников, собранных из структур, отвечающих за людей с инвалидностью, в целом НПО и специализированных центров общественного здравоохранения.</w:t>
      </w:r>
    </w:p>
    <w:p w14:paraId="0BD40A59" w14:textId="77777777" w:rsidR="00313027" w:rsidRDefault="007712F0">
      <w:pPr>
        <w:pStyle w:val="11"/>
        <w:numPr>
          <w:ilvl w:val="4"/>
          <w:numId w:val="21"/>
        </w:numPr>
        <w:tabs>
          <w:tab w:val="left" w:pos="1878"/>
        </w:tabs>
        <w:spacing w:after="300" w:line="262" w:lineRule="auto"/>
        <w:ind w:firstLine="840"/>
        <w:jc w:val="both"/>
      </w:pPr>
      <w:proofErr w:type="spellStart"/>
      <w:r>
        <w:rPr>
          <w:rStyle w:val="a9"/>
          <w:i/>
          <w:iCs/>
        </w:rPr>
        <w:t>Данные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переписи</w:t>
      </w:r>
      <w:proofErr w:type="spellEnd"/>
    </w:p>
    <w:p w14:paraId="609DAECE" w14:textId="77777777" w:rsidR="00313027" w:rsidRPr="00CE7A8B" w:rsidRDefault="007712F0">
      <w:pPr>
        <w:pStyle w:val="11"/>
        <w:spacing w:after="300" w:line="262" w:lineRule="auto"/>
        <w:ind w:left="2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В 1998 году </w:t>
      </w:r>
      <w:r>
        <w:rPr>
          <w:rStyle w:val="a9"/>
        </w:rPr>
        <w:t>RGPH</w:t>
      </w:r>
      <w:r w:rsidRPr="00CE7A8B">
        <w:rPr>
          <w:rStyle w:val="a9"/>
          <w:lang w:val="ru-RU"/>
        </w:rPr>
        <w:t xml:space="preserve"> оценил, что </w:t>
      </w:r>
      <w:r w:rsidRPr="00CE7A8B">
        <w:rPr>
          <w:rStyle w:val="a9"/>
          <w:color w:val="005D90"/>
          <w:lang w:val="ru-RU"/>
        </w:rPr>
        <w:t>85 517 человек</w:t>
      </w:r>
      <w:r w:rsidRPr="00CE7A8B">
        <w:rPr>
          <w:rStyle w:val="a9"/>
          <w:lang w:val="ru-RU"/>
        </w:rPr>
        <w:t xml:space="preserve"> живут с инвалидностью</w:t>
      </w:r>
      <w:r>
        <w:rPr>
          <w:rStyle w:val="a9"/>
          <w:vertAlign w:val="superscript"/>
        </w:rPr>
        <w:footnoteReference w:id="2"/>
      </w:r>
      <w:r w:rsidRPr="00CE7A8B">
        <w:rPr>
          <w:rStyle w:val="a9"/>
          <w:lang w:val="ru-RU"/>
        </w:rPr>
        <w:t xml:space="preserve">. В 2014 году, чуть более чем через 16 лет, число выросло до </w:t>
      </w:r>
      <w:r w:rsidRPr="00CE7A8B">
        <w:rPr>
          <w:rStyle w:val="a9"/>
          <w:color w:val="005D90"/>
          <w:lang w:val="ru-RU"/>
        </w:rPr>
        <w:t xml:space="preserve">450 000 </w:t>
      </w:r>
      <w:r w:rsidRPr="00CE7A8B">
        <w:rPr>
          <w:rStyle w:val="a9"/>
          <w:lang w:val="ru-RU"/>
        </w:rPr>
        <w:t>человек</w:t>
      </w:r>
      <w:r w:rsidRPr="00CE7A8B">
        <w:rPr>
          <w:rStyle w:val="a9"/>
          <w:lang w:val="ru-RU"/>
        </w:rPr>
        <w:br/>
        <w:t xml:space="preserve">с инвалидностью, разделённых между </w:t>
      </w:r>
      <w:r w:rsidRPr="00CE7A8B">
        <w:rPr>
          <w:rStyle w:val="a9"/>
          <w:color w:val="005D90"/>
          <w:lang w:val="ru-RU"/>
        </w:rPr>
        <w:t>90% физически инвалидов и 10% умственно отсталых</w:t>
      </w:r>
      <w:r w:rsidRPr="00CE7A8B">
        <w:rPr>
          <w:rStyle w:val="a9"/>
          <w:lang w:val="ru-RU"/>
        </w:rPr>
        <w:t>, включая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D90"/>
          <w:lang w:val="ru-RU"/>
        </w:rPr>
        <w:t xml:space="preserve">57,4% мужчин </w:t>
      </w:r>
      <w:r w:rsidRPr="00CE7A8B">
        <w:rPr>
          <w:rStyle w:val="a9"/>
          <w:lang w:val="ru-RU"/>
        </w:rPr>
        <w:t xml:space="preserve">и </w:t>
      </w:r>
      <w:r w:rsidRPr="00CE7A8B">
        <w:rPr>
          <w:rStyle w:val="a9"/>
          <w:color w:val="005D90"/>
          <w:lang w:val="ru-RU"/>
        </w:rPr>
        <w:t>42,6% женщин</w:t>
      </w:r>
      <w:r w:rsidRPr="00CE7A8B">
        <w:rPr>
          <w:rStyle w:val="a9"/>
          <w:lang w:val="ru-RU"/>
        </w:rPr>
        <w:t xml:space="preserve">, и около </w:t>
      </w:r>
      <w:r w:rsidRPr="00CE7A8B">
        <w:rPr>
          <w:rStyle w:val="a9"/>
          <w:color w:val="005D90"/>
          <w:lang w:val="ru-RU"/>
        </w:rPr>
        <w:t>70% этих инвалидов</w:t>
      </w:r>
      <w:r w:rsidRPr="00CE7A8B">
        <w:rPr>
          <w:rStyle w:val="a9"/>
          <w:lang w:val="ru-RU"/>
        </w:rPr>
        <w:t>, проживающих в сельской местности.</w:t>
      </w:r>
    </w:p>
    <w:p w14:paraId="1C47F0B3" w14:textId="77777777" w:rsidR="00313027" w:rsidRPr="00CE7A8B" w:rsidRDefault="007712F0">
      <w:pPr>
        <w:pStyle w:val="11"/>
        <w:spacing w:after="300" w:line="262" w:lineRule="auto"/>
        <w:ind w:left="28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Согласно классификации типов физической инвалидности, преобладают моторные нарушения </w:t>
      </w:r>
      <w:r w:rsidRPr="00CE7A8B">
        <w:rPr>
          <w:rStyle w:val="a9"/>
          <w:color w:val="005D90"/>
          <w:lang w:val="ru-RU"/>
        </w:rPr>
        <w:t>(38,8%), то есть 174 935 человек, разделённых между 96 148 мужчинами и 78 787 женщинами</w:t>
      </w:r>
      <w:r w:rsidRPr="00CE7A8B">
        <w:rPr>
          <w:rStyle w:val="a9"/>
          <w:lang w:val="ru-RU"/>
        </w:rPr>
        <w:t>, за ним следует инвалидность «</w:t>
      </w:r>
      <w:proofErr w:type="gramStart"/>
      <w:r w:rsidRPr="00CE7A8B">
        <w:rPr>
          <w:rStyle w:val="a9"/>
          <w:lang w:val="ru-RU"/>
        </w:rPr>
        <w:t xml:space="preserve">заикания </w:t>
      </w:r>
      <w:r w:rsidRPr="00CE7A8B">
        <w:rPr>
          <w:rStyle w:val="a9"/>
          <w:color w:val="005D90"/>
          <w:lang w:val="ru-RU"/>
        </w:rPr>
        <w:t>»</w:t>
      </w:r>
      <w:proofErr w:type="gramEnd"/>
      <w:r w:rsidRPr="00CE7A8B">
        <w:rPr>
          <w:rStyle w:val="a9"/>
          <w:color w:val="005D90"/>
          <w:lang w:val="ru-RU"/>
        </w:rPr>
        <w:t xml:space="preserve"> (17,4%).</w:t>
      </w:r>
      <w:r w:rsidRPr="00CE7A8B">
        <w:rPr>
          <w:rStyle w:val="a9"/>
          <w:lang w:val="ru-RU"/>
        </w:rPr>
        <w:t xml:space="preserve"> Слепые </w:t>
      </w:r>
      <w:r w:rsidRPr="00CE7A8B">
        <w:rPr>
          <w:rStyle w:val="a9"/>
          <w:color w:val="005D90"/>
          <w:lang w:val="ru-RU"/>
        </w:rPr>
        <w:t xml:space="preserve">(15,6%) </w:t>
      </w:r>
      <w:r w:rsidRPr="00CE7A8B">
        <w:rPr>
          <w:rStyle w:val="a9"/>
          <w:lang w:val="ru-RU"/>
        </w:rPr>
        <w:t xml:space="preserve">и глухонемые </w:t>
      </w:r>
      <w:r w:rsidRPr="00CE7A8B">
        <w:rPr>
          <w:rStyle w:val="a9"/>
          <w:color w:val="005D90"/>
          <w:lang w:val="ru-RU"/>
        </w:rPr>
        <w:t xml:space="preserve">(15,2%) </w:t>
      </w:r>
      <w:r w:rsidRPr="00CE7A8B">
        <w:rPr>
          <w:rStyle w:val="a9"/>
          <w:lang w:val="ru-RU"/>
        </w:rPr>
        <w:t xml:space="preserve">имеют схожие показатели — около </w:t>
      </w:r>
      <w:r w:rsidRPr="00CE7A8B">
        <w:rPr>
          <w:rStyle w:val="a9"/>
          <w:color w:val="005D90"/>
          <w:lang w:val="ru-RU"/>
        </w:rPr>
        <w:t>15,6%.</w:t>
      </w:r>
      <w:r w:rsidRPr="00CE7A8B">
        <w:rPr>
          <w:rStyle w:val="a9"/>
          <w:lang w:val="ru-RU"/>
        </w:rPr>
        <w:t xml:space="preserve"> Низкий уровень наблюдается у альбиносов </w:t>
      </w:r>
      <w:r w:rsidRPr="00CE7A8B">
        <w:rPr>
          <w:rStyle w:val="a9"/>
          <w:color w:val="005D90"/>
          <w:lang w:val="ru-RU"/>
        </w:rPr>
        <w:t>(2,9%).</w:t>
      </w:r>
      <w:r w:rsidRPr="00CE7A8B">
        <w:rPr>
          <w:rStyle w:val="a9"/>
          <w:lang w:val="ru-RU"/>
        </w:rPr>
        <w:t xml:space="preserve"> Также значительная доля людей с умственными нарушениями составляет </w:t>
      </w:r>
      <w:r w:rsidRPr="00CE7A8B">
        <w:rPr>
          <w:rStyle w:val="a9"/>
          <w:color w:val="005D90"/>
          <w:lang w:val="ru-RU"/>
        </w:rPr>
        <w:t>45884 человека, разделённых на 25869 мужчин и 20015 женщин.</w:t>
      </w:r>
    </w:p>
    <w:p w14:paraId="0EE9D108" w14:textId="77777777" w:rsidR="00313027" w:rsidRPr="00CE7A8B" w:rsidRDefault="007712F0">
      <w:pPr>
        <w:pStyle w:val="ab"/>
        <w:ind w:left="514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26: Распределение лиц с инвалидностью по типам</w:t>
      </w:r>
    </w:p>
    <w:p w14:paraId="3B04D6C1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17D7B517" wp14:editId="494AF2D2">
            <wp:extent cx="4462145" cy="2511425"/>
            <wp:effectExtent l="0" t="0" r="0" b="0"/>
            <wp:docPr id="255" name="Picut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03"/>
                    <a:stretch/>
                  </pic:blipFill>
                  <pic:spPr>
                    <a:xfrm>
                      <a:off x="0" y="0"/>
                      <a:ext cx="446214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8274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lang w:val="ru-RU"/>
        </w:rPr>
        <w:t>Источник: Департамент по содействию людям с инвалидностью _</w:t>
      </w:r>
      <w:r>
        <w:rPr>
          <w:rStyle w:val="aa"/>
        </w:rPr>
        <w:t>RGPH</w:t>
      </w:r>
      <w:r w:rsidRPr="00CE7A8B">
        <w:rPr>
          <w:rStyle w:val="aa"/>
          <w:lang w:val="ru-RU"/>
        </w:rPr>
        <w:t xml:space="preserve"> 2014</w:t>
      </w:r>
      <w:r w:rsidRPr="00CE7A8B">
        <w:rPr>
          <w:lang w:val="ru-RU"/>
        </w:rPr>
        <w:br w:type="page"/>
      </w:r>
    </w:p>
    <w:p w14:paraId="3F2C7BE6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>Конституция Кот-д'Ивуара от 8 ноября 2016 года защищает права людей с инвалидностью в статьях 32 и 33. На международном уровне страна также ратифицировала Конвенцию о правах инвалидов. Интеграция людей с ограниченными возможностями значительно выросла до 2015 года, когда количество студентов сократилось вдвое в 2018 году. С 2020 года наблюдается застой в числе новобранцев — около 200 человек.</w:t>
      </w:r>
    </w:p>
    <w:p w14:paraId="289A05A4" w14:textId="77777777" w:rsidR="00313027" w:rsidRPr="00CE7A8B" w:rsidRDefault="007712F0">
      <w:pPr>
        <w:pStyle w:val="ab"/>
        <w:ind w:left="888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27: Эволюция инвалидов, привлекаемых на государственную службу</w:t>
      </w:r>
    </w:p>
    <w:p w14:paraId="37D72B50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5B52365B" wp14:editId="7BFC399D">
            <wp:extent cx="5784850" cy="3620770"/>
            <wp:effectExtent l="0" t="0" r="0" b="0"/>
            <wp:docPr id="256" name="Picut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04"/>
                    <a:stretch/>
                  </pic:blipFill>
                  <pic:spPr>
                    <a:xfrm>
                      <a:off x="0" y="0"/>
                      <a:ext cx="578485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6185" w14:textId="77777777" w:rsidR="00313027" w:rsidRDefault="00313027">
      <w:pPr>
        <w:spacing w:after="619" w:line="1" w:lineRule="exact"/>
      </w:pPr>
    </w:p>
    <w:p w14:paraId="679B13C4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Гармонизированное исследование условий жизни в домохозяйствах, проведённое </w:t>
      </w:r>
      <w:r>
        <w:rPr>
          <w:rStyle w:val="a9"/>
        </w:rPr>
        <w:t>INS</w:t>
      </w:r>
      <w:r w:rsidRPr="00CE7A8B">
        <w:rPr>
          <w:rStyle w:val="a9"/>
          <w:lang w:val="ru-RU"/>
        </w:rPr>
        <w:t xml:space="preserve"> в 2018 году, позволило выявить среди населения людей с определёнными нарушениями, такими как зрение, глухих, тех, кто испытывает трудности с выполнением определённых задач, таких как мытьё, и тех, кто не может подняться по ступенькам по лестнице. Таким образом, из населения, оценённого в </w:t>
      </w:r>
      <w:r w:rsidRPr="00CE7A8B">
        <w:rPr>
          <w:rStyle w:val="a9"/>
          <w:color w:val="005D90"/>
          <w:lang w:val="ru-RU"/>
        </w:rPr>
        <w:t xml:space="preserve">21693116 миллиона жителей в 2018 году, 1,14%, </w:t>
      </w:r>
      <w:r w:rsidRPr="00CE7A8B">
        <w:rPr>
          <w:rStyle w:val="a9"/>
          <w:lang w:val="ru-RU"/>
        </w:rPr>
        <w:t xml:space="preserve">или </w:t>
      </w:r>
      <w:r w:rsidRPr="00CE7A8B">
        <w:rPr>
          <w:rStyle w:val="a9"/>
          <w:color w:val="005D90"/>
          <w:lang w:val="ru-RU"/>
        </w:rPr>
        <w:t xml:space="preserve">247 794 </w:t>
      </w:r>
      <w:r w:rsidRPr="00CE7A8B">
        <w:rPr>
          <w:rStyle w:val="a9"/>
          <w:lang w:val="ru-RU"/>
        </w:rPr>
        <w:t>человека, вообще не видят.</w:t>
      </w:r>
    </w:p>
    <w:p w14:paraId="435227FC" w14:textId="77777777" w:rsidR="00313027" w:rsidRPr="00CE7A8B" w:rsidRDefault="007712F0">
      <w:pPr>
        <w:pStyle w:val="11"/>
        <w:spacing w:after="46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Мужчины в целом остаются наиболее </w:t>
      </w:r>
      <w:r w:rsidRPr="00CE7A8B">
        <w:rPr>
          <w:rStyle w:val="a9"/>
          <w:color w:val="005D90"/>
          <w:lang w:val="ru-RU"/>
        </w:rPr>
        <w:t xml:space="preserve">пострадавшими (96 991) по сравнению с 11 898 </w:t>
      </w:r>
      <w:r w:rsidRPr="00CE7A8B">
        <w:rPr>
          <w:rStyle w:val="a9"/>
          <w:lang w:val="ru-RU"/>
        </w:rPr>
        <w:t xml:space="preserve">случаями среди женщин. Также отмечается, что нарушения зрения не затрагивают детей </w:t>
      </w:r>
      <w:r w:rsidRPr="00CE7A8B">
        <w:rPr>
          <w:rStyle w:val="a9"/>
          <w:color w:val="005D90"/>
          <w:lang w:val="ru-RU"/>
        </w:rPr>
        <w:t>младше 5 лет.</w:t>
      </w:r>
      <w:r w:rsidRPr="00CE7A8B">
        <w:rPr>
          <w:rStyle w:val="a9"/>
          <w:lang w:val="ru-RU"/>
        </w:rPr>
        <w:t xml:space="preserve"> Что касается людей, которые плохо слышат (глухи), </w:t>
      </w:r>
      <w:r w:rsidRPr="00CE7A8B">
        <w:rPr>
          <w:rStyle w:val="a9"/>
          <w:color w:val="005D90"/>
          <w:lang w:val="ru-RU"/>
        </w:rPr>
        <w:t xml:space="preserve">небольшая часть населения (0,44%) </w:t>
      </w:r>
      <w:r w:rsidRPr="00CE7A8B">
        <w:rPr>
          <w:rStyle w:val="a9"/>
          <w:lang w:val="ru-RU"/>
        </w:rPr>
        <w:t>страдает от этого. Для</w:t>
      </w:r>
      <w:r w:rsidRPr="00CE7A8B">
        <w:rPr>
          <w:rStyle w:val="a9"/>
          <w:lang w:val="ru-RU"/>
        </w:rPr>
        <w:br/>
        <w:t xml:space="preserve">моторных нарушений, таких как неспособность подниматься по лестнице и выполнять определённые задачи, такие как </w:t>
      </w:r>
      <w:proofErr w:type="gramStart"/>
      <w:r w:rsidRPr="00CE7A8B">
        <w:rPr>
          <w:rStyle w:val="a9"/>
          <w:lang w:val="ru-RU"/>
        </w:rPr>
        <w:t>купание,  затронуты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005D90"/>
          <w:lang w:val="ru-RU"/>
        </w:rPr>
        <w:t>0,44</w:t>
      </w:r>
      <w:r w:rsidRPr="00CE7A8B">
        <w:rPr>
          <w:rStyle w:val="a9"/>
          <w:lang w:val="ru-RU"/>
        </w:rPr>
        <w:t xml:space="preserve">% и </w:t>
      </w:r>
      <w:r w:rsidRPr="00CE7A8B">
        <w:rPr>
          <w:rStyle w:val="a9"/>
          <w:color w:val="005D90"/>
          <w:lang w:val="ru-RU"/>
        </w:rPr>
        <w:t xml:space="preserve">0,38% </w:t>
      </w:r>
      <w:r w:rsidRPr="00CE7A8B">
        <w:rPr>
          <w:rStyle w:val="a9"/>
          <w:lang w:val="ru-RU"/>
        </w:rPr>
        <w:t>предполагаемого населения. И по этим двум типам инвалидности женщины страдают больше всего, чем мужчины.</w:t>
      </w:r>
      <w:r w:rsidRPr="00CE7A8B">
        <w:rPr>
          <w:lang w:val="ru-RU"/>
        </w:rPr>
        <w:br w:type="page"/>
      </w:r>
    </w:p>
    <w:p w14:paraId="41D4C9F6" w14:textId="77777777" w:rsidR="00313027" w:rsidRDefault="007712F0">
      <w:pPr>
        <w:pStyle w:val="ad"/>
        <w:ind w:left="2726"/>
      </w:pPr>
      <w:proofErr w:type="spellStart"/>
      <w:r>
        <w:rPr>
          <w:rStyle w:val="ac"/>
          <w:i/>
          <w:iCs/>
        </w:rPr>
        <w:lastRenderedPageBreak/>
        <w:t>Таблица</w:t>
      </w:r>
      <w:proofErr w:type="spellEnd"/>
      <w:r>
        <w:rPr>
          <w:rStyle w:val="ac"/>
          <w:i/>
          <w:iCs/>
        </w:rPr>
        <w:t xml:space="preserve"> </w:t>
      </w:r>
      <w:proofErr w:type="gramStart"/>
      <w:r>
        <w:rPr>
          <w:rStyle w:val="ac"/>
          <w:i/>
          <w:iCs/>
        </w:rPr>
        <w:t>3:</w:t>
      </w:r>
      <w:proofErr w:type="gramEnd"/>
      <w:r>
        <w:rPr>
          <w:rStyle w:val="ac"/>
          <w:i/>
          <w:iCs/>
        </w:rPr>
        <w:t xml:space="preserve"> </w:t>
      </w:r>
      <w:proofErr w:type="spellStart"/>
      <w:r>
        <w:rPr>
          <w:rStyle w:val="ac"/>
          <w:i/>
          <w:iCs/>
        </w:rPr>
        <w:t>Количество</w:t>
      </w:r>
      <w:proofErr w:type="spellEnd"/>
      <w:r>
        <w:rPr>
          <w:rStyle w:val="ac"/>
          <w:i/>
          <w:iCs/>
        </w:rPr>
        <w:t xml:space="preserve"> </w:t>
      </w:r>
      <w:proofErr w:type="spellStart"/>
      <w:r>
        <w:rPr>
          <w:rStyle w:val="ac"/>
          <w:i/>
          <w:iCs/>
        </w:rPr>
        <w:t>людей</w:t>
      </w:r>
      <w:proofErr w:type="spellEnd"/>
      <w:r>
        <w:rPr>
          <w:rStyle w:val="ac"/>
          <w:i/>
          <w:iCs/>
        </w:rPr>
        <w:t xml:space="preserve"> с </w:t>
      </w:r>
      <w:proofErr w:type="spellStart"/>
      <w:r>
        <w:rPr>
          <w:rStyle w:val="ac"/>
          <w:i/>
          <w:iCs/>
        </w:rPr>
        <w:t>инвалидностью</w:t>
      </w:r>
      <w:proofErr w:type="spellEnd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50"/>
        <w:gridCol w:w="2155"/>
        <w:gridCol w:w="2165"/>
      </w:tblGrid>
      <w:tr w:rsidR="00313027" w:rsidRPr="00CE7A8B" w14:paraId="148DCD29" w14:textId="77777777">
        <w:trPr>
          <w:trHeight w:hRule="exact" w:val="1214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54ACEC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  <w:b/>
                <w:bCs/>
              </w:rPr>
              <w:t>Тип</w:t>
            </w:r>
            <w:proofErr w:type="spellEnd"/>
            <w:r>
              <w:rPr>
                <w:rStyle w:val="a5"/>
                <w:b/>
                <w:bCs/>
              </w:rPr>
              <w:t xml:space="preserve"> </w:t>
            </w:r>
            <w:proofErr w:type="spellStart"/>
            <w:r>
              <w:rPr>
                <w:rStyle w:val="a5"/>
                <w:b/>
                <w:bCs/>
              </w:rPr>
              <w:t>инвалидности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7AA950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  <w:b/>
                <w:bCs/>
              </w:rPr>
              <w:t>Совсем</w:t>
            </w:r>
            <w:proofErr w:type="spellEnd"/>
            <w:r>
              <w:rPr>
                <w:rStyle w:val="a5"/>
                <w:b/>
                <w:bCs/>
              </w:rPr>
              <w:t xml:space="preserve"> </w:t>
            </w:r>
            <w:proofErr w:type="spellStart"/>
            <w:r>
              <w:rPr>
                <w:rStyle w:val="a5"/>
                <w:b/>
                <w:bCs/>
              </w:rPr>
              <w:t>не</w:t>
            </w:r>
            <w:proofErr w:type="spellEnd"/>
            <w:r>
              <w:rPr>
                <w:rStyle w:val="a5"/>
                <w:b/>
                <w:bCs/>
              </w:rPr>
              <w:t xml:space="preserve"> </w:t>
            </w:r>
            <w:proofErr w:type="spellStart"/>
            <w:r>
              <w:rPr>
                <w:rStyle w:val="a5"/>
                <w:b/>
                <w:bCs/>
              </w:rPr>
              <w:t>вижу</w:t>
            </w:r>
            <w:proofErr w:type="spellEnd"/>
            <w:r>
              <w:rPr>
                <w:rStyle w:val="a5"/>
                <w:b/>
                <w:bCs/>
              </w:rPr>
              <w:t xml:space="preserve"> (</w:t>
            </w:r>
            <w:proofErr w:type="spellStart"/>
            <w:r>
              <w:rPr>
                <w:rStyle w:val="a5"/>
                <w:b/>
                <w:bCs/>
              </w:rPr>
              <w:t>зрение</w:t>
            </w:r>
            <w:proofErr w:type="spellEnd"/>
            <w:r>
              <w:rPr>
                <w:rStyle w:val="a5"/>
                <w:b/>
                <w:bCs/>
              </w:rPr>
              <w:t>)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BE11CA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  <w:b/>
                <w:bCs/>
              </w:rPr>
              <w:t>Совсем</w:t>
            </w:r>
            <w:proofErr w:type="spellEnd"/>
            <w:r>
              <w:rPr>
                <w:rStyle w:val="a5"/>
                <w:b/>
                <w:bCs/>
              </w:rPr>
              <w:t xml:space="preserve"> </w:t>
            </w:r>
            <w:proofErr w:type="spellStart"/>
            <w:r>
              <w:rPr>
                <w:rStyle w:val="a5"/>
                <w:b/>
                <w:bCs/>
              </w:rPr>
              <w:t>не</w:t>
            </w:r>
            <w:proofErr w:type="spellEnd"/>
            <w:r>
              <w:rPr>
                <w:rStyle w:val="a5"/>
                <w:b/>
                <w:bCs/>
              </w:rPr>
              <w:t xml:space="preserve"> </w:t>
            </w:r>
            <w:proofErr w:type="spellStart"/>
            <w:r>
              <w:rPr>
                <w:rStyle w:val="a5"/>
                <w:b/>
                <w:bCs/>
              </w:rPr>
              <w:t>слышу</w:t>
            </w:r>
            <w:proofErr w:type="spellEnd"/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BD6746" w14:textId="77777777" w:rsidR="00313027" w:rsidRPr="00CE7A8B" w:rsidRDefault="007712F0">
            <w:pPr>
              <w:pStyle w:val="a6"/>
              <w:spacing w:after="0" w:line="240" w:lineRule="auto"/>
              <w:jc w:val="center"/>
              <w:rPr>
                <w:lang w:val="ru-RU"/>
              </w:rPr>
            </w:pPr>
            <w:r w:rsidRPr="00CE7A8B">
              <w:rPr>
                <w:rStyle w:val="a5"/>
                <w:b/>
                <w:bCs/>
                <w:lang w:val="ru-RU"/>
              </w:rPr>
              <w:t>Совсем не могу подняться по лестнице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2FA9B1" w14:textId="77777777" w:rsidR="00313027" w:rsidRPr="00CE7A8B" w:rsidRDefault="007712F0">
            <w:pPr>
              <w:pStyle w:val="a6"/>
              <w:spacing w:after="0" w:line="240" w:lineRule="auto"/>
              <w:jc w:val="center"/>
              <w:rPr>
                <w:lang w:val="ru-RU"/>
              </w:rPr>
            </w:pPr>
            <w:r w:rsidRPr="00CE7A8B">
              <w:rPr>
                <w:rStyle w:val="a5"/>
                <w:b/>
                <w:bCs/>
                <w:lang w:val="ru-RU"/>
              </w:rPr>
              <w:t>Не могу выполнять определённые задачи, например, мыть</w:t>
            </w:r>
          </w:p>
        </w:tc>
      </w:tr>
      <w:tr w:rsidR="00313027" w14:paraId="6B38D949" w14:textId="77777777">
        <w:trPr>
          <w:trHeight w:hRule="exact" w:val="331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0459EA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</w:rPr>
              <w:t>Мужской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FA2C72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96 991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87BB01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29926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1DC192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25907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97DE52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24541</w:t>
            </w:r>
          </w:p>
        </w:tc>
      </w:tr>
      <w:tr w:rsidR="00313027" w14:paraId="5AB490E5" w14:textId="77777777">
        <w:trPr>
          <w:trHeight w:hRule="exact" w:val="331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F4BC21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</w:rPr>
              <w:t>Жена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E22C83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11 898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D24E12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31662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09D005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38517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7E3498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27800</w:t>
            </w:r>
          </w:p>
        </w:tc>
      </w:tr>
      <w:tr w:rsidR="00313027" w14:paraId="1BB6A30C" w14:textId="77777777">
        <w:trPr>
          <w:trHeight w:hRule="exact" w:val="336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278DB0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</w:rPr>
              <w:t>Младше</w:t>
            </w:r>
            <w:proofErr w:type="spellEnd"/>
            <w:r>
              <w:rPr>
                <w:rStyle w:val="a5"/>
              </w:rPr>
              <w:t xml:space="preserve"> 5 </w:t>
            </w:r>
            <w:proofErr w:type="spellStart"/>
            <w:r>
              <w:rPr>
                <w:rStyle w:val="a5"/>
              </w:rPr>
              <w:t>лет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737360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1E0CEF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673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E2E564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673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8732D9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731</w:t>
            </w:r>
          </w:p>
        </w:tc>
      </w:tr>
      <w:tr w:rsidR="00313027" w14:paraId="7D965768" w14:textId="77777777">
        <w:trPr>
          <w:trHeight w:hRule="exact" w:val="331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99D2A2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</w:rPr>
              <w:t>От</w:t>
            </w:r>
            <w:proofErr w:type="spellEnd"/>
            <w:r>
              <w:rPr>
                <w:rStyle w:val="a5"/>
              </w:rPr>
              <w:t xml:space="preserve"> 5 </w:t>
            </w:r>
            <w:proofErr w:type="spellStart"/>
            <w:r>
              <w:rPr>
                <w:rStyle w:val="a5"/>
              </w:rPr>
              <w:t>до</w:t>
            </w:r>
            <w:proofErr w:type="spellEnd"/>
            <w:r>
              <w:rPr>
                <w:rStyle w:val="a5"/>
              </w:rPr>
              <w:t xml:space="preserve"> 11 </w:t>
            </w:r>
            <w:proofErr w:type="spellStart"/>
            <w:r>
              <w:rPr>
                <w:rStyle w:val="a5"/>
              </w:rPr>
              <w:t>лет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32716F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8 537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368E55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23505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F3901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22665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3ACB4F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22586</w:t>
            </w:r>
          </w:p>
        </w:tc>
      </w:tr>
      <w:tr w:rsidR="00313027" w14:paraId="44BC5AFD" w14:textId="77777777">
        <w:trPr>
          <w:trHeight w:hRule="exact" w:val="336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A43C73" w14:textId="77777777" w:rsidR="00313027" w:rsidRDefault="007712F0">
            <w:pPr>
              <w:pStyle w:val="a6"/>
              <w:spacing w:after="0" w:line="240" w:lineRule="auto"/>
              <w:jc w:val="center"/>
            </w:pPr>
            <w:proofErr w:type="spellStart"/>
            <w:r>
              <w:rPr>
                <w:rStyle w:val="a5"/>
              </w:rPr>
              <w:t>От</w:t>
            </w:r>
            <w:proofErr w:type="spellEnd"/>
            <w:r>
              <w:rPr>
                <w:rStyle w:val="a5"/>
              </w:rPr>
              <w:t xml:space="preserve"> 12 </w:t>
            </w:r>
            <w:proofErr w:type="spellStart"/>
            <w:r>
              <w:rPr>
                <w:rStyle w:val="a5"/>
              </w:rPr>
              <w:t>до</w:t>
            </w:r>
            <w:proofErr w:type="spellEnd"/>
            <w:r>
              <w:rPr>
                <w:rStyle w:val="a5"/>
              </w:rPr>
              <w:t xml:space="preserve"> 17 </w:t>
            </w:r>
            <w:proofErr w:type="spellStart"/>
            <w:r>
              <w:rPr>
                <w:rStyle w:val="a5"/>
              </w:rPr>
              <w:t>лет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AFD16F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23 286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025802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10736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F6FF8B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8721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B667E3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7051</w:t>
            </w:r>
          </w:p>
        </w:tc>
      </w:tr>
      <w:tr w:rsidR="00313027" w14:paraId="126CB551" w14:textId="77777777">
        <w:trPr>
          <w:trHeight w:hRule="exact" w:val="346"/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FB687E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Total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E44F50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247 794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C389F9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96502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911476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96483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AC823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82709</w:t>
            </w:r>
          </w:p>
        </w:tc>
      </w:tr>
    </w:tbl>
    <w:p w14:paraId="6F74ACA7" w14:textId="77777777" w:rsidR="00313027" w:rsidRDefault="007712F0">
      <w:pPr>
        <w:pStyle w:val="ad"/>
      </w:pPr>
      <w:proofErr w:type="spellStart"/>
      <w:proofErr w:type="gramStart"/>
      <w:r>
        <w:rPr>
          <w:rStyle w:val="ac"/>
        </w:rPr>
        <w:t>Источник</w:t>
      </w:r>
      <w:proofErr w:type="spellEnd"/>
      <w:r>
        <w:rPr>
          <w:rStyle w:val="ac"/>
        </w:rPr>
        <w:t>:</w:t>
      </w:r>
      <w:proofErr w:type="gramEnd"/>
      <w:r>
        <w:rPr>
          <w:rStyle w:val="ac"/>
        </w:rPr>
        <w:t xml:space="preserve"> EHCVM_2018</w:t>
      </w:r>
    </w:p>
    <w:p w14:paraId="6A1086C4" w14:textId="77777777" w:rsidR="00313027" w:rsidRDefault="00313027">
      <w:pPr>
        <w:spacing w:after="599" w:line="1" w:lineRule="exact"/>
      </w:pPr>
    </w:p>
    <w:p w14:paraId="170EF009" w14:textId="77777777" w:rsidR="00313027" w:rsidRPr="00CE7A8B" w:rsidRDefault="007712F0">
      <w:pPr>
        <w:pStyle w:val="11"/>
        <w:numPr>
          <w:ilvl w:val="4"/>
          <w:numId w:val="21"/>
        </w:numPr>
        <w:tabs>
          <w:tab w:val="left" w:pos="1659"/>
        </w:tabs>
        <w:spacing w:line="259" w:lineRule="auto"/>
        <w:ind w:left="1600" w:hanging="1020"/>
        <w:jc w:val="both"/>
        <w:rPr>
          <w:lang w:val="ru-RU"/>
        </w:rPr>
      </w:pPr>
      <w:r w:rsidRPr="00CE7A8B">
        <w:rPr>
          <w:rStyle w:val="a9"/>
          <w:i/>
          <w:iCs/>
          <w:lang w:val="ru-RU"/>
        </w:rPr>
        <w:t>Данные из административных источников: сбор из учреждений, отвечающих за людей с ограниченными возможностями.</w:t>
      </w:r>
    </w:p>
    <w:p w14:paraId="331B5326" w14:textId="77777777" w:rsidR="00313027" w:rsidRDefault="007712F0">
      <w:pPr>
        <w:pStyle w:val="11"/>
        <w:spacing w:line="259" w:lineRule="auto"/>
        <w:jc w:val="both"/>
      </w:pPr>
      <w:proofErr w:type="spellStart"/>
      <w:r w:rsidRPr="00CE7A8B">
        <w:rPr>
          <w:rStyle w:val="a9"/>
          <w:lang w:val="ru-RU"/>
        </w:rPr>
        <w:t>Нацеление</w:t>
      </w:r>
      <w:proofErr w:type="spellEnd"/>
      <w:r w:rsidRPr="00CE7A8B">
        <w:rPr>
          <w:rStyle w:val="a9"/>
          <w:lang w:val="ru-RU"/>
        </w:rPr>
        <w:t xml:space="preserve"> на уязвимых и бедных людей остаётся важным шагом в реализации соответствующих политик и мер, способных сдержать проблемы этих групп. Для выявления людей с инвалидностью были собраны данные из государственных структур и НПО, принимающих уязвимых групп. </w:t>
      </w:r>
      <w:proofErr w:type="spellStart"/>
      <w:proofErr w:type="gramStart"/>
      <w:r>
        <w:rPr>
          <w:rStyle w:val="a9"/>
        </w:rPr>
        <w:t>Это</w:t>
      </w:r>
      <w:proofErr w:type="spellEnd"/>
      <w:r>
        <w:rPr>
          <w:rStyle w:val="a9"/>
        </w:rPr>
        <w:t>:</w:t>
      </w:r>
      <w:proofErr w:type="gramEnd"/>
    </w:p>
    <w:p w14:paraId="3A51B664" w14:textId="77777777" w:rsidR="00313027" w:rsidRPr="00CE7A8B" w:rsidRDefault="007712F0">
      <w:pPr>
        <w:pStyle w:val="11"/>
        <w:numPr>
          <w:ilvl w:val="0"/>
          <w:numId w:val="22"/>
        </w:numPr>
        <w:tabs>
          <w:tab w:val="left" w:pos="581"/>
        </w:tabs>
        <w:spacing w:after="0" w:line="259" w:lineRule="auto"/>
        <w:ind w:firstLine="240"/>
        <w:jc w:val="both"/>
        <w:rPr>
          <w:lang w:val="ru-RU"/>
        </w:rPr>
      </w:pPr>
      <w:r w:rsidRPr="00CE7A8B">
        <w:rPr>
          <w:rStyle w:val="a9"/>
          <w:lang w:val="ru-RU"/>
        </w:rPr>
        <w:t>Дирекция по делам людей с ограниченными возможностями</w:t>
      </w:r>
    </w:p>
    <w:p w14:paraId="6BCEEF25" w14:textId="77777777" w:rsidR="00313027" w:rsidRDefault="007712F0">
      <w:pPr>
        <w:pStyle w:val="11"/>
        <w:numPr>
          <w:ilvl w:val="0"/>
          <w:numId w:val="22"/>
        </w:numPr>
        <w:tabs>
          <w:tab w:val="left" w:pos="581"/>
        </w:tabs>
        <w:spacing w:after="0" w:line="259" w:lineRule="auto"/>
        <w:ind w:firstLine="240"/>
        <w:jc w:val="both"/>
      </w:pPr>
      <w:proofErr w:type="spellStart"/>
      <w:r>
        <w:rPr>
          <w:rStyle w:val="a9"/>
        </w:rPr>
        <w:t>Чистая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страница</w:t>
      </w:r>
      <w:proofErr w:type="spellEnd"/>
      <w:r>
        <w:rPr>
          <w:rStyle w:val="a9"/>
        </w:rPr>
        <w:t>;</w:t>
      </w:r>
      <w:proofErr w:type="gramEnd"/>
    </w:p>
    <w:p w14:paraId="7CB94FF4" w14:textId="77777777" w:rsidR="00313027" w:rsidRDefault="007712F0">
      <w:pPr>
        <w:pStyle w:val="11"/>
        <w:numPr>
          <w:ilvl w:val="0"/>
          <w:numId w:val="22"/>
        </w:numPr>
        <w:tabs>
          <w:tab w:val="left" w:pos="581"/>
        </w:tabs>
        <w:spacing w:after="0" w:line="259" w:lineRule="auto"/>
        <w:ind w:firstLine="240"/>
        <w:jc w:val="both"/>
      </w:pPr>
      <w:proofErr w:type="spellStart"/>
      <w:r>
        <w:rPr>
          <w:rStyle w:val="a9"/>
        </w:rPr>
        <w:t>Психиатрический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центр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Бингервилл</w:t>
      </w:r>
      <w:proofErr w:type="spellEnd"/>
      <w:r>
        <w:rPr>
          <w:rStyle w:val="a9"/>
        </w:rPr>
        <w:t>;</w:t>
      </w:r>
      <w:proofErr w:type="gramEnd"/>
    </w:p>
    <w:p w14:paraId="6C3D4B09" w14:textId="77777777" w:rsidR="00313027" w:rsidRPr="00CE7A8B" w:rsidRDefault="007712F0">
      <w:pPr>
        <w:pStyle w:val="11"/>
        <w:numPr>
          <w:ilvl w:val="0"/>
          <w:numId w:val="22"/>
        </w:numPr>
        <w:tabs>
          <w:tab w:val="left" w:pos="581"/>
        </w:tabs>
        <w:spacing w:after="0" w:line="259" w:lineRule="auto"/>
        <w:ind w:firstLine="240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Центр Дон Орион в </w:t>
      </w:r>
      <w:proofErr w:type="spellStart"/>
      <w:r w:rsidRPr="00CE7A8B">
        <w:rPr>
          <w:rStyle w:val="a9"/>
          <w:lang w:val="ru-RU"/>
        </w:rPr>
        <w:t>Бонуа</w:t>
      </w:r>
      <w:proofErr w:type="spellEnd"/>
      <w:r w:rsidRPr="00CE7A8B">
        <w:rPr>
          <w:rStyle w:val="a9"/>
          <w:lang w:val="ru-RU"/>
        </w:rPr>
        <w:t>;</w:t>
      </w:r>
    </w:p>
    <w:p w14:paraId="06747ACE" w14:textId="77777777" w:rsidR="00313027" w:rsidRDefault="007712F0">
      <w:pPr>
        <w:pStyle w:val="11"/>
        <w:numPr>
          <w:ilvl w:val="0"/>
          <w:numId w:val="22"/>
        </w:numPr>
        <w:tabs>
          <w:tab w:val="left" w:pos="581"/>
        </w:tabs>
        <w:spacing w:after="0" w:line="259" w:lineRule="auto"/>
        <w:ind w:firstLine="240"/>
        <w:jc w:val="both"/>
      </w:pPr>
      <w:proofErr w:type="spellStart"/>
      <w:r>
        <w:rPr>
          <w:rStyle w:val="a9"/>
        </w:rPr>
        <w:t>Институт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слепых</w:t>
      </w:r>
      <w:proofErr w:type="spellEnd"/>
      <w:r>
        <w:rPr>
          <w:rStyle w:val="a9"/>
        </w:rPr>
        <w:t xml:space="preserve"> </w:t>
      </w:r>
      <w:proofErr w:type="gramStart"/>
      <w:r>
        <w:rPr>
          <w:rStyle w:val="a9"/>
        </w:rPr>
        <w:t>Йопугона;</w:t>
      </w:r>
      <w:proofErr w:type="gramEnd"/>
    </w:p>
    <w:p w14:paraId="3D97DEEB" w14:textId="77777777" w:rsidR="00313027" w:rsidRDefault="007712F0">
      <w:pPr>
        <w:pStyle w:val="11"/>
        <w:numPr>
          <w:ilvl w:val="0"/>
          <w:numId w:val="22"/>
        </w:numPr>
        <w:tabs>
          <w:tab w:val="left" w:pos="581"/>
        </w:tabs>
        <w:spacing w:after="0" w:line="259" w:lineRule="auto"/>
        <w:ind w:firstLine="240"/>
        <w:jc w:val="both"/>
      </w:pPr>
      <w:proofErr w:type="spellStart"/>
      <w:r>
        <w:rPr>
          <w:rStyle w:val="a9"/>
        </w:rPr>
        <w:t>Институт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общественной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гигиены</w:t>
      </w:r>
      <w:proofErr w:type="spellEnd"/>
      <w:r>
        <w:rPr>
          <w:rStyle w:val="a9"/>
        </w:rPr>
        <w:t xml:space="preserve"> (INSP</w:t>
      </w:r>
      <w:proofErr w:type="gramStart"/>
      <w:r>
        <w:rPr>
          <w:rStyle w:val="a9"/>
        </w:rPr>
        <w:t>);</w:t>
      </w:r>
      <w:proofErr w:type="gramEnd"/>
    </w:p>
    <w:p w14:paraId="064FAC0D" w14:textId="77777777" w:rsidR="00313027" w:rsidRPr="00CE7A8B" w:rsidRDefault="007712F0">
      <w:pPr>
        <w:pStyle w:val="11"/>
        <w:numPr>
          <w:ilvl w:val="0"/>
          <w:numId w:val="22"/>
        </w:numPr>
        <w:tabs>
          <w:tab w:val="left" w:pos="581"/>
        </w:tabs>
        <w:spacing w:line="259" w:lineRule="auto"/>
        <w:ind w:left="580" w:hanging="340"/>
        <w:jc w:val="both"/>
        <w:rPr>
          <w:lang w:val="ru-RU"/>
        </w:rPr>
      </w:pPr>
      <w:r w:rsidRPr="00CE7A8B">
        <w:rPr>
          <w:rStyle w:val="a9"/>
          <w:lang w:val="ru-RU"/>
        </w:rPr>
        <w:t>Союз организаций родителей людей с ограниченными возможностями Кот-д'Ивуара (</w:t>
      </w:r>
      <w:r>
        <w:rPr>
          <w:rStyle w:val="a9"/>
        </w:rPr>
        <w:t>UNOPAHCI</w:t>
      </w:r>
      <w:r w:rsidRPr="00CE7A8B">
        <w:rPr>
          <w:rStyle w:val="a9"/>
          <w:lang w:val="ru-RU"/>
        </w:rPr>
        <w:t>).</w:t>
      </w:r>
    </w:p>
    <w:p w14:paraId="3988178F" w14:textId="77777777" w:rsidR="00313027" w:rsidRPr="00CE7A8B" w:rsidRDefault="007712F0">
      <w:pPr>
        <w:pStyle w:val="11"/>
        <w:numPr>
          <w:ilvl w:val="5"/>
          <w:numId w:val="23"/>
        </w:numPr>
        <w:tabs>
          <w:tab w:val="left" w:pos="2117"/>
        </w:tabs>
        <w:spacing w:line="262" w:lineRule="auto"/>
        <w:ind w:firstLine="860"/>
        <w:jc w:val="both"/>
        <w:rPr>
          <w:lang w:val="ru-RU"/>
        </w:rPr>
      </w:pPr>
      <w:r w:rsidRPr="00CE7A8B">
        <w:rPr>
          <w:rStyle w:val="a9"/>
          <w:i/>
          <w:iCs/>
          <w:lang w:val="ru-RU"/>
        </w:rPr>
        <w:t xml:space="preserve">Структура ухода за инвалидами: Центр Дон Орионе в </w:t>
      </w:r>
      <w:proofErr w:type="spellStart"/>
      <w:r w:rsidRPr="00CE7A8B">
        <w:rPr>
          <w:rStyle w:val="a9"/>
          <w:i/>
          <w:iCs/>
          <w:lang w:val="ru-RU"/>
        </w:rPr>
        <w:t>Бонуа</w:t>
      </w:r>
      <w:proofErr w:type="spellEnd"/>
    </w:p>
    <w:p w14:paraId="34FCA291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Центр Дон Орионе в </w:t>
      </w:r>
      <w:proofErr w:type="spellStart"/>
      <w:r w:rsidRPr="00CE7A8B">
        <w:rPr>
          <w:rStyle w:val="a9"/>
          <w:lang w:val="ru-RU"/>
        </w:rPr>
        <w:t>Бонуа</w:t>
      </w:r>
      <w:proofErr w:type="spellEnd"/>
      <w:r w:rsidRPr="00CE7A8B">
        <w:rPr>
          <w:rStyle w:val="a9"/>
          <w:lang w:val="ru-RU"/>
        </w:rPr>
        <w:t xml:space="preserve"> — это некоммерческая организация, изначально созданная для оказания медицинской помощи физически инвалидам, которая расширила свою деятельность в медицинской сфере, включая ортопедическую хирургию и офтальмологические услуги, а также отделения радиологии, кардиологии, неврологии, гинекологии и </w:t>
      </w:r>
      <w:proofErr w:type="spellStart"/>
      <w:r w:rsidRPr="00CE7A8B">
        <w:rPr>
          <w:rStyle w:val="a9"/>
          <w:lang w:val="ru-RU"/>
        </w:rPr>
        <w:t>ЛОРа</w:t>
      </w:r>
      <w:proofErr w:type="spellEnd"/>
      <w:r w:rsidRPr="00CE7A8B">
        <w:rPr>
          <w:rStyle w:val="a9"/>
          <w:lang w:val="ru-RU"/>
        </w:rPr>
        <w:t>. Центр занимается новыми заболеваниями опорно-двигательного аппарата, случаями церебрального паралича.</w:t>
      </w:r>
    </w:p>
    <w:p w14:paraId="5AF55171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Этот центр, из-за социальных затрат и предоставляемой медицинской помощи, остаётся привилегированной целью для людей, которые в целом бедны, бедны и имеют инвалидность. Хотя это социальный центр, следует отметить, что уход не является бесплатным; Финансовый вклад пациентов составляет 60%. Остальное поддерживается Центром (20%) и НПО (20%).</w:t>
      </w:r>
    </w:p>
    <w:p w14:paraId="104241CE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Таким образом, с </w:t>
      </w:r>
      <w:r w:rsidRPr="00CE7A8B">
        <w:rPr>
          <w:rStyle w:val="a9"/>
          <w:color w:val="005D90"/>
          <w:lang w:val="ru-RU"/>
        </w:rPr>
        <w:t xml:space="preserve">2015 по 2020 год в центре было зарегистрировано 1914 маргинализированных </w:t>
      </w:r>
      <w:r w:rsidRPr="00CE7A8B">
        <w:rPr>
          <w:rStyle w:val="a9"/>
          <w:lang w:val="ru-RU"/>
        </w:rPr>
        <w:t xml:space="preserve">и бедных, разделённых на </w:t>
      </w:r>
      <w:r w:rsidRPr="00CE7A8B">
        <w:rPr>
          <w:rStyle w:val="a9"/>
          <w:color w:val="005D90"/>
          <w:lang w:val="ru-RU"/>
        </w:rPr>
        <w:t xml:space="preserve">1059 мужчин и 855 </w:t>
      </w:r>
      <w:proofErr w:type="gramStart"/>
      <w:r w:rsidRPr="00CE7A8B">
        <w:rPr>
          <w:rStyle w:val="a9"/>
          <w:color w:val="005D90"/>
          <w:lang w:val="ru-RU"/>
        </w:rPr>
        <w:t xml:space="preserve">женщин </w:t>
      </w:r>
      <w:r w:rsidRPr="00CE7A8B">
        <w:rPr>
          <w:rStyle w:val="a9"/>
          <w:lang w:val="ru-RU"/>
        </w:rPr>
        <w:t>.</w:t>
      </w:r>
      <w:proofErr w:type="gramEnd"/>
      <w:r w:rsidRPr="00CE7A8B">
        <w:rPr>
          <w:rStyle w:val="a9"/>
          <w:lang w:val="ru-RU"/>
        </w:rPr>
        <w:t xml:space="preserve"> В результате центр остаётся чаще посещаемым мужчинами (55,5%), чем женщинами (45,5%) в рассматриваемый период. С тех пор,</w:t>
      </w:r>
      <w:r w:rsidRPr="00CE7A8B">
        <w:rPr>
          <w:lang w:val="ru-RU"/>
        </w:rPr>
        <w:br w:type="page"/>
      </w:r>
    </w:p>
    <w:p w14:paraId="58E348F0" w14:textId="77777777" w:rsidR="00313027" w:rsidRPr="00CE7A8B" w:rsidRDefault="007712F0">
      <w:pPr>
        <w:pStyle w:val="11"/>
        <w:spacing w:after="300" w:line="264" w:lineRule="auto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>В 2019 году наблюдалась тенденция к снижению посещаемости — с 349 до 272 человек в 2020 году, то есть снижение численности рабочей силы на 22%.</w:t>
      </w:r>
    </w:p>
    <w:p w14:paraId="2271F582" w14:textId="77777777" w:rsidR="00313027" w:rsidRPr="00CE7A8B" w:rsidRDefault="007712F0">
      <w:pPr>
        <w:pStyle w:val="ab"/>
        <w:ind w:left="29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28: Эволюция маргинализированных и бедных людей, находящихся под опекой</w:t>
      </w:r>
    </w:p>
    <w:p w14:paraId="08E4394C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163B4635" wp14:editId="7B0110A1">
            <wp:extent cx="4803775" cy="2182495"/>
            <wp:effectExtent l="0" t="0" r="0" b="0"/>
            <wp:docPr id="257" name="Picut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05"/>
                    <a:stretch/>
                  </pic:blipFill>
                  <pic:spPr>
                    <a:xfrm>
                      <a:off x="0" y="0"/>
                      <a:ext cx="480377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CD82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lang w:val="ru-RU"/>
        </w:rPr>
        <w:t>Источник: Центр Дон Орионе.</w:t>
      </w:r>
    </w:p>
    <w:p w14:paraId="06B6D736" w14:textId="77777777" w:rsidR="00313027" w:rsidRPr="00CE7A8B" w:rsidRDefault="00313027">
      <w:pPr>
        <w:spacing w:after="299" w:line="1" w:lineRule="exact"/>
        <w:rPr>
          <w:lang w:val="ru-RU"/>
        </w:rPr>
      </w:pPr>
    </w:p>
    <w:p w14:paraId="2F6AE412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Если учитывать людей с ограниченными </w:t>
      </w:r>
      <w:proofErr w:type="gramStart"/>
      <w:r w:rsidRPr="00CE7A8B">
        <w:rPr>
          <w:rStyle w:val="a9"/>
          <w:lang w:val="ru-RU"/>
        </w:rPr>
        <w:t>возможностями,  то</w:t>
      </w:r>
      <w:proofErr w:type="gramEnd"/>
      <w:r w:rsidRPr="00CE7A8B">
        <w:rPr>
          <w:rStyle w:val="a9"/>
          <w:lang w:val="ru-RU"/>
        </w:rPr>
        <w:t xml:space="preserve"> в период </w:t>
      </w:r>
      <w:r w:rsidRPr="00CE7A8B">
        <w:rPr>
          <w:rStyle w:val="a9"/>
          <w:color w:val="005D90"/>
          <w:lang w:val="ru-RU"/>
        </w:rPr>
        <w:t>с 2015 по 2020</w:t>
      </w:r>
      <w:r w:rsidRPr="00CE7A8B">
        <w:rPr>
          <w:rStyle w:val="a9"/>
          <w:lang w:val="ru-RU"/>
        </w:rPr>
        <w:t xml:space="preserve"> годы центр посетили </w:t>
      </w:r>
      <w:r w:rsidRPr="00CE7A8B">
        <w:rPr>
          <w:rStyle w:val="a9"/>
          <w:color w:val="005D90"/>
          <w:lang w:val="ru-RU"/>
        </w:rPr>
        <w:t xml:space="preserve">14058 </w:t>
      </w:r>
      <w:r w:rsidRPr="00CE7A8B">
        <w:rPr>
          <w:rStyle w:val="a9"/>
          <w:lang w:val="ru-RU"/>
        </w:rPr>
        <w:t xml:space="preserve">человек, то есть ежегодная рабочая сила составляла </w:t>
      </w:r>
      <w:r w:rsidRPr="00CE7A8B">
        <w:rPr>
          <w:rStyle w:val="a9"/>
          <w:color w:val="005D90"/>
          <w:lang w:val="ru-RU"/>
        </w:rPr>
        <w:t xml:space="preserve">около 2343 </w:t>
      </w:r>
      <w:r w:rsidRPr="00CE7A8B">
        <w:rPr>
          <w:rStyle w:val="a9"/>
          <w:lang w:val="ru-RU"/>
        </w:rPr>
        <w:t>человек, разделённых на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D90"/>
          <w:lang w:val="ru-RU"/>
        </w:rPr>
        <w:t xml:space="preserve">62,2% женщин </w:t>
      </w:r>
      <w:r w:rsidRPr="00CE7A8B">
        <w:rPr>
          <w:rStyle w:val="a9"/>
          <w:lang w:val="ru-RU"/>
        </w:rPr>
        <w:t xml:space="preserve">и </w:t>
      </w:r>
      <w:r w:rsidRPr="00CE7A8B">
        <w:rPr>
          <w:rStyle w:val="a9"/>
          <w:color w:val="005D90"/>
          <w:lang w:val="ru-RU"/>
        </w:rPr>
        <w:t>37,8% мужчин</w:t>
      </w:r>
      <w:r w:rsidRPr="00CE7A8B">
        <w:rPr>
          <w:rStyle w:val="a9"/>
          <w:lang w:val="ru-RU"/>
        </w:rPr>
        <w:t>. Это показывает, что женщины преимущественно имеют доступ к центру.</w:t>
      </w:r>
    </w:p>
    <w:p w14:paraId="32BC5BE2" w14:textId="77777777" w:rsidR="00313027" w:rsidRPr="00CE7A8B" w:rsidRDefault="007712F0">
      <w:pPr>
        <w:pStyle w:val="ab"/>
        <w:ind w:left="470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29: Эволюция маргинализированных людей и забота по полу</w:t>
      </w:r>
    </w:p>
    <w:p w14:paraId="7F1DC2AB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72E7E539" wp14:editId="4551BBE9">
            <wp:extent cx="4900930" cy="2072640"/>
            <wp:effectExtent l="0" t="0" r="0" b="0"/>
            <wp:docPr id="258" name="Picut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06"/>
                    <a:stretch/>
                  </pic:blipFill>
                  <pic:spPr>
                    <a:xfrm>
                      <a:off x="0" y="0"/>
                      <a:ext cx="49009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498" w14:textId="77777777" w:rsidR="00313027" w:rsidRDefault="00313027">
      <w:pPr>
        <w:spacing w:after="299" w:line="1" w:lineRule="exact"/>
      </w:pPr>
    </w:p>
    <w:p w14:paraId="35371968" w14:textId="77777777" w:rsidR="00313027" w:rsidRDefault="007712F0">
      <w:pPr>
        <w:pStyle w:val="70"/>
        <w:spacing w:after="620"/>
        <w:ind w:left="0" w:firstLine="420"/>
        <w:jc w:val="both"/>
      </w:pPr>
      <w:proofErr w:type="spellStart"/>
      <w:proofErr w:type="gramStart"/>
      <w:r>
        <w:rPr>
          <w:rStyle w:val="7"/>
        </w:rPr>
        <w:t>Источник</w:t>
      </w:r>
      <w:proofErr w:type="spellEnd"/>
      <w:r>
        <w:rPr>
          <w:rStyle w:val="7"/>
        </w:rPr>
        <w:t>:</w:t>
      </w:r>
      <w:proofErr w:type="gramEnd"/>
      <w:r>
        <w:rPr>
          <w:rStyle w:val="7"/>
        </w:rPr>
        <w:t xml:space="preserve"> </w:t>
      </w:r>
      <w:proofErr w:type="spellStart"/>
      <w:r>
        <w:rPr>
          <w:rStyle w:val="7"/>
        </w:rPr>
        <w:t>Центр</w:t>
      </w:r>
      <w:proofErr w:type="spellEnd"/>
      <w:r>
        <w:rPr>
          <w:rStyle w:val="7"/>
        </w:rPr>
        <w:t xml:space="preserve"> </w:t>
      </w:r>
      <w:proofErr w:type="spellStart"/>
      <w:r>
        <w:rPr>
          <w:rStyle w:val="7"/>
        </w:rPr>
        <w:t>Дон</w:t>
      </w:r>
      <w:proofErr w:type="spellEnd"/>
      <w:r>
        <w:rPr>
          <w:rStyle w:val="7"/>
        </w:rPr>
        <w:t xml:space="preserve"> </w:t>
      </w:r>
      <w:proofErr w:type="spellStart"/>
      <w:r>
        <w:rPr>
          <w:rStyle w:val="7"/>
        </w:rPr>
        <w:t>Орионе</w:t>
      </w:r>
      <w:proofErr w:type="spellEnd"/>
      <w:r>
        <w:rPr>
          <w:rStyle w:val="7"/>
        </w:rPr>
        <w:t>.</w:t>
      </w:r>
    </w:p>
    <w:p w14:paraId="1DD66A9F" w14:textId="77777777" w:rsidR="00313027" w:rsidRPr="00CE7A8B" w:rsidRDefault="007712F0">
      <w:pPr>
        <w:pStyle w:val="11"/>
        <w:numPr>
          <w:ilvl w:val="5"/>
          <w:numId w:val="23"/>
        </w:numPr>
        <w:tabs>
          <w:tab w:val="left" w:pos="1301"/>
        </w:tabs>
        <w:spacing w:after="300" w:line="259" w:lineRule="auto"/>
        <w:jc w:val="center"/>
        <w:rPr>
          <w:lang w:val="ru-RU"/>
        </w:rPr>
      </w:pPr>
      <w:r w:rsidRPr="00CE7A8B">
        <w:rPr>
          <w:rStyle w:val="a9"/>
          <w:i/>
          <w:iCs/>
          <w:lang w:val="ru-RU"/>
        </w:rPr>
        <w:t xml:space="preserve">Психиатрический центр </w:t>
      </w:r>
      <w:proofErr w:type="spellStart"/>
      <w:r w:rsidRPr="00CE7A8B">
        <w:rPr>
          <w:rStyle w:val="a9"/>
          <w:i/>
          <w:iCs/>
          <w:lang w:val="ru-RU"/>
        </w:rPr>
        <w:t>Бингервилля</w:t>
      </w:r>
      <w:proofErr w:type="spellEnd"/>
      <w:r w:rsidRPr="00CE7A8B">
        <w:rPr>
          <w:rStyle w:val="a9"/>
          <w:i/>
          <w:iCs/>
          <w:lang w:val="ru-RU"/>
        </w:rPr>
        <w:t xml:space="preserve"> и Национальный институт общественного здравоохранения (</w:t>
      </w:r>
      <w:r>
        <w:rPr>
          <w:rStyle w:val="a9"/>
          <w:i/>
          <w:iCs/>
        </w:rPr>
        <w:t>INSP</w:t>
      </w:r>
      <w:r w:rsidRPr="00CE7A8B">
        <w:rPr>
          <w:rStyle w:val="a9"/>
          <w:i/>
          <w:iCs/>
          <w:lang w:val="ru-RU"/>
        </w:rPr>
        <w:t>)</w:t>
      </w:r>
    </w:p>
    <w:p w14:paraId="45C5264F" w14:textId="77777777" w:rsidR="00313027" w:rsidRDefault="007712F0">
      <w:pPr>
        <w:pStyle w:val="11"/>
        <w:spacing w:after="300" w:line="259" w:lineRule="auto"/>
        <w:jc w:val="both"/>
      </w:pPr>
      <w:r w:rsidRPr="00CE7A8B">
        <w:rPr>
          <w:rStyle w:val="a9"/>
          <w:lang w:val="ru-RU"/>
        </w:rPr>
        <w:t xml:space="preserve">Выявление людей с психологическими психиатрическими расстройствами осуществлялось благодаря сбору данных из психиатрических центров </w:t>
      </w:r>
      <w:proofErr w:type="spellStart"/>
      <w:r w:rsidRPr="00CE7A8B">
        <w:rPr>
          <w:rStyle w:val="a9"/>
          <w:lang w:val="ru-RU"/>
        </w:rPr>
        <w:t>Бингервиля</w:t>
      </w:r>
      <w:proofErr w:type="spellEnd"/>
      <w:r w:rsidRPr="00CE7A8B">
        <w:rPr>
          <w:rStyle w:val="a9"/>
          <w:lang w:val="ru-RU"/>
        </w:rPr>
        <w:t xml:space="preserve"> и </w:t>
      </w:r>
      <w:r>
        <w:rPr>
          <w:rStyle w:val="a9"/>
        </w:rPr>
        <w:t>INSP</w:t>
      </w:r>
      <w:r w:rsidRPr="00CE7A8B">
        <w:rPr>
          <w:rStyle w:val="a9"/>
          <w:lang w:val="ru-RU"/>
        </w:rPr>
        <w:t xml:space="preserve">. Кот-д'Ивуар прилагает усилия для помощи уязвимым людям, страдающим деменцией или «безумие», а также пациентам с психическими расстройствами. </w:t>
      </w:r>
      <w:proofErr w:type="spellStart"/>
      <w:r>
        <w:rPr>
          <w:rStyle w:val="a9"/>
        </w:rPr>
        <w:t>Существует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два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основных</w:t>
      </w:r>
      <w:proofErr w:type="spellEnd"/>
      <w:r>
        <w:rPr>
          <w:rStyle w:val="a9"/>
        </w:rPr>
        <w:t xml:space="preserve"> </w:t>
      </w:r>
      <w:proofErr w:type="spellStart"/>
      <w:proofErr w:type="gramStart"/>
      <w:r>
        <w:rPr>
          <w:rStyle w:val="a9"/>
        </w:rPr>
        <w:t>центра</w:t>
      </w:r>
      <w:proofErr w:type="spellEnd"/>
      <w:r>
        <w:rPr>
          <w:rStyle w:val="a9"/>
        </w:rPr>
        <w:t>:</w:t>
      </w:r>
      <w:proofErr w:type="gramEnd"/>
    </w:p>
    <w:p w14:paraId="375B88A8" w14:textId="77777777" w:rsidR="00313027" w:rsidRPr="00CE7A8B" w:rsidRDefault="007712F0">
      <w:pPr>
        <w:pStyle w:val="11"/>
        <w:numPr>
          <w:ilvl w:val="0"/>
          <w:numId w:val="24"/>
        </w:numPr>
        <w:tabs>
          <w:tab w:val="left" w:pos="557"/>
        </w:tabs>
        <w:spacing w:after="0" w:line="259" w:lineRule="auto"/>
        <w:ind w:firstLine="240"/>
        <w:rPr>
          <w:lang w:val="ru-RU"/>
        </w:rPr>
      </w:pPr>
      <w:r w:rsidRPr="00CE7A8B">
        <w:rPr>
          <w:rStyle w:val="a9"/>
          <w:lang w:val="ru-RU"/>
        </w:rPr>
        <w:t xml:space="preserve">Психиатрическая больница </w:t>
      </w:r>
      <w:proofErr w:type="spellStart"/>
      <w:r w:rsidRPr="00CE7A8B">
        <w:rPr>
          <w:rStyle w:val="a9"/>
          <w:lang w:val="ru-RU"/>
        </w:rPr>
        <w:t>Бингервиль</w:t>
      </w:r>
      <w:proofErr w:type="spellEnd"/>
      <w:r w:rsidRPr="00CE7A8B">
        <w:rPr>
          <w:rStyle w:val="a9"/>
          <w:lang w:val="ru-RU"/>
        </w:rPr>
        <w:t xml:space="preserve"> (государственная больница для взрослых), Абиджан</w:t>
      </w:r>
    </w:p>
    <w:p w14:paraId="4D965458" w14:textId="77777777" w:rsidR="00313027" w:rsidRPr="00CE7A8B" w:rsidRDefault="007712F0">
      <w:pPr>
        <w:pStyle w:val="11"/>
        <w:numPr>
          <w:ilvl w:val="0"/>
          <w:numId w:val="24"/>
        </w:numPr>
        <w:tabs>
          <w:tab w:val="left" w:pos="557"/>
        </w:tabs>
        <w:spacing w:after="0" w:line="259" w:lineRule="auto"/>
        <w:ind w:firstLine="240"/>
        <w:rPr>
          <w:lang w:val="ru-RU"/>
        </w:rPr>
      </w:pPr>
      <w:r w:rsidRPr="00CE7A8B">
        <w:rPr>
          <w:rStyle w:val="a9"/>
          <w:lang w:val="ru-RU"/>
        </w:rPr>
        <w:t>Национальный институт общественного здравоохранения (</w:t>
      </w:r>
      <w:r>
        <w:rPr>
          <w:rStyle w:val="a9"/>
        </w:rPr>
        <w:t>INSP</w:t>
      </w:r>
      <w:r w:rsidRPr="00CE7A8B">
        <w:rPr>
          <w:rStyle w:val="a9"/>
          <w:lang w:val="ru-RU"/>
        </w:rPr>
        <w:t xml:space="preserve">) (Центр детского консультирования </w:t>
      </w:r>
      <w:proofErr w:type="spellStart"/>
      <w:r w:rsidRPr="00CE7A8B">
        <w:rPr>
          <w:rStyle w:val="a9"/>
          <w:lang w:val="ru-RU"/>
        </w:rPr>
        <w:t>Аджаме</w:t>
      </w:r>
      <w:proofErr w:type="spellEnd"/>
      <w:r w:rsidRPr="00CE7A8B">
        <w:rPr>
          <w:rStyle w:val="a9"/>
          <w:lang w:val="ru-RU"/>
        </w:rPr>
        <w:t>) и</w:t>
      </w:r>
    </w:p>
    <w:p w14:paraId="1B2EA078" w14:textId="77777777" w:rsidR="00313027" w:rsidRPr="00CE7A8B" w:rsidRDefault="007712F0">
      <w:pPr>
        <w:pStyle w:val="11"/>
        <w:spacing w:after="300" w:line="259" w:lineRule="auto"/>
        <w:ind w:firstLine="580"/>
        <w:rPr>
          <w:lang w:val="ru-RU"/>
        </w:rPr>
      </w:pPr>
      <w:r w:rsidRPr="00CE7A8B">
        <w:rPr>
          <w:rStyle w:val="a9"/>
          <w:lang w:val="ru-RU"/>
        </w:rPr>
        <w:t>Служба психической гигиены для взрослых).</w:t>
      </w:r>
      <w:r w:rsidRPr="00CE7A8B">
        <w:rPr>
          <w:lang w:val="ru-RU"/>
        </w:rPr>
        <w:br w:type="page"/>
      </w:r>
    </w:p>
    <w:p w14:paraId="66CECFAB" w14:textId="77777777" w:rsidR="00313027" w:rsidRPr="00CE7A8B" w:rsidRDefault="007712F0">
      <w:pPr>
        <w:pStyle w:val="11"/>
        <w:spacing w:after="32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 xml:space="preserve">Психиатрическая больница </w:t>
      </w:r>
      <w:proofErr w:type="spellStart"/>
      <w:r w:rsidRPr="00CE7A8B">
        <w:rPr>
          <w:rStyle w:val="a9"/>
          <w:lang w:val="ru-RU"/>
        </w:rPr>
        <w:t>Бингервилля</w:t>
      </w:r>
      <w:proofErr w:type="spellEnd"/>
      <w:r w:rsidRPr="00CE7A8B">
        <w:rPr>
          <w:rStyle w:val="a9"/>
          <w:lang w:val="ru-RU"/>
        </w:rPr>
        <w:t xml:space="preserve"> остаётся одним из важнейших центров и специализируется на лечении психических и психологических расстройств. Этот центр предлагает следующие услуги по уходу: психиатрические консультации, стационарные психиатрические госпитализации, поведенческая и когнитивная терапия, институциональная психотерапия, арт-терапия, социальные услуги, специализированные педагоги и временные психологи. В психиатрической </w:t>
      </w:r>
      <w:proofErr w:type="gramStart"/>
      <w:r w:rsidRPr="00CE7A8B">
        <w:rPr>
          <w:rStyle w:val="a9"/>
          <w:lang w:val="ru-RU"/>
        </w:rPr>
        <w:t>больнице  работает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005D90"/>
          <w:lang w:val="ru-RU"/>
        </w:rPr>
        <w:t>123 сотрудника</w:t>
      </w:r>
      <w:r w:rsidRPr="00CE7A8B">
        <w:rPr>
          <w:rStyle w:val="a9"/>
          <w:lang w:val="ru-RU"/>
        </w:rPr>
        <w:t xml:space="preserve">, включая 14 врачей, </w:t>
      </w:r>
      <w:proofErr w:type="gramStart"/>
      <w:r w:rsidRPr="00CE7A8B">
        <w:rPr>
          <w:rStyle w:val="a9"/>
          <w:lang w:val="ru-RU"/>
        </w:rPr>
        <w:t>а  именно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005D90"/>
          <w:lang w:val="ru-RU"/>
        </w:rPr>
        <w:t xml:space="preserve">7 специалистов и 7 общих специалистов. Он оснащён 100 </w:t>
      </w:r>
      <w:proofErr w:type="spellStart"/>
      <w:r w:rsidRPr="00CE7A8B">
        <w:rPr>
          <w:rStyle w:val="a9"/>
          <w:color w:val="005D90"/>
          <w:lang w:val="ru-RU"/>
        </w:rPr>
        <w:t>коетаями</w:t>
      </w:r>
      <w:proofErr w:type="spellEnd"/>
      <w:r w:rsidRPr="00CE7A8B">
        <w:rPr>
          <w:rStyle w:val="a9"/>
          <w:lang w:val="ru-RU"/>
        </w:rPr>
        <w:t xml:space="preserve">, столовой и душевыми. Вместимость этого центра составляет </w:t>
      </w:r>
      <w:r w:rsidRPr="00CE7A8B">
        <w:rPr>
          <w:rStyle w:val="a9"/>
          <w:color w:val="005D90"/>
          <w:lang w:val="ru-RU"/>
        </w:rPr>
        <w:t>1200 внутренних сотрудников</w:t>
      </w:r>
      <w:r w:rsidRPr="00CE7A8B">
        <w:rPr>
          <w:rStyle w:val="a9"/>
          <w:lang w:val="ru-RU"/>
        </w:rPr>
        <w:t xml:space="preserve"> и </w:t>
      </w:r>
      <w:r w:rsidRPr="00CE7A8B">
        <w:rPr>
          <w:rStyle w:val="a9"/>
          <w:color w:val="005D90"/>
          <w:lang w:val="ru-RU"/>
        </w:rPr>
        <w:t>960 внешних сотрудников.</w:t>
      </w:r>
    </w:p>
    <w:p w14:paraId="2701B62E" w14:textId="77777777" w:rsidR="00313027" w:rsidRPr="00CE7A8B" w:rsidRDefault="007712F0">
      <w:pPr>
        <w:pStyle w:val="70"/>
        <w:spacing w:after="0"/>
        <w:ind w:left="0"/>
        <w:jc w:val="center"/>
        <w:rPr>
          <w:lang w:val="ru-RU"/>
        </w:rPr>
      </w:pPr>
      <w:r w:rsidRPr="00CE7A8B">
        <w:rPr>
          <w:rStyle w:val="7"/>
          <w:i/>
          <w:iCs/>
          <w:lang w:val="ru-RU"/>
        </w:rPr>
        <w:t>Рисунок 30: Общий процент пациентов по возрасту и месту лечения</w:t>
      </w:r>
    </w:p>
    <w:p w14:paraId="07B6BB23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drawing>
          <wp:anchor distT="101600" distB="0" distL="0" distR="0" simplePos="0" relativeHeight="125829481" behindDoc="0" locked="0" layoutInCell="1" allowOverlap="1" wp14:anchorId="6BA2AB64" wp14:editId="5A95FBAF">
            <wp:simplePos x="0" y="0"/>
            <wp:positionH relativeFrom="page">
              <wp:posOffset>2999740</wp:posOffset>
            </wp:positionH>
            <wp:positionV relativeFrom="paragraph">
              <wp:posOffset>101600</wp:posOffset>
            </wp:positionV>
            <wp:extent cx="1170305" cy="2340610"/>
            <wp:effectExtent l="0" t="0" r="0" b="0"/>
            <wp:wrapTopAndBottom/>
            <wp:docPr id="259" name="Shap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box 260"/>
                    <pic:cNvPicPr/>
                  </pic:nvPicPr>
                  <pic:blipFill>
                    <a:blip r:embed="rId107"/>
                    <a:stretch/>
                  </pic:blipFill>
                  <pic:spPr>
                    <a:xfrm>
                      <a:off x="0" y="0"/>
                      <a:ext cx="117030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0495" distB="27305" distL="0" distR="0" simplePos="0" relativeHeight="125829482" behindDoc="0" locked="0" layoutInCell="1" allowOverlap="1" wp14:anchorId="46E55931" wp14:editId="679B86DD">
            <wp:simplePos x="0" y="0"/>
            <wp:positionH relativeFrom="page">
              <wp:posOffset>5233670</wp:posOffset>
            </wp:positionH>
            <wp:positionV relativeFrom="paragraph">
              <wp:posOffset>150495</wp:posOffset>
            </wp:positionV>
            <wp:extent cx="2359025" cy="2261870"/>
            <wp:effectExtent l="0" t="0" r="0" b="0"/>
            <wp:wrapTopAndBottom/>
            <wp:docPr id="261" name="Shap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box 262"/>
                    <pic:cNvPicPr/>
                  </pic:nvPicPr>
                  <pic:blipFill>
                    <a:blip r:embed="rId108"/>
                    <a:stretch/>
                  </pic:blipFill>
                  <pic:spPr>
                    <a:xfrm>
                      <a:off x="0" y="0"/>
                      <a:ext cx="23590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5D894" w14:textId="77777777" w:rsidR="00313027" w:rsidRDefault="007712F0">
      <w:pPr>
        <w:pStyle w:val="a6"/>
        <w:numPr>
          <w:ilvl w:val="0"/>
          <w:numId w:val="24"/>
        </w:numPr>
        <w:tabs>
          <w:tab w:val="left" w:pos="198"/>
        </w:tabs>
        <w:spacing w:after="360" w:line="240" w:lineRule="auto"/>
        <w:jc w:val="center"/>
        <w:rPr>
          <w:sz w:val="10"/>
          <w:szCs w:val="10"/>
        </w:rPr>
      </w:pPr>
      <w:proofErr w:type="spellStart"/>
      <w:proofErr w:type="gramStart"/>
      <w:r>
        <w:rPr>
          <w:rStyle w:val="a5"/>
          <w:sz w:val="10"/>
          <w:szCs w:val="10"/>
        </w:rPr>
        <w:t>общий</w:t>
      </w:r>
      <w:proofErr w:type="spellEnd"/>
      <w:proofErr w:type="gramEnd"/>
      <w:r>
        <w:rPr>
          <w:rStyle w:val="a5"/>
          <w:sz w:val="10"/>
          <w:szCs w:val="10"/>
        </w:rPr>
        <w:t xml:space="preserve"> </w:t>
      </w:r>
      <w:proofErr w:type="spellStart"/>
      <w:r>
        <w:rPr>
          <w:rStyle w:val="a5"/>
          <w:sz w:val="10"/>
          <w:szCs w:val="10"/>
        </w:rPr>
        <w:t>боль</w:t>
      </w:r>
      <w:proofErr w:type="spellEnd"/>
      <w:r>
        <w:rPr>
          <w:rStyle w:val="a5"/>
          <w:sz w:val="10"/>
          <w:szCs w:val="10"/>
        </w:rPr>
        <w:t xml:space="preserve"> </w:t>
      </w:r>
      <w:r>
        <w:rPr>
          <w:rStyle w:val="a5"/>
          <w:smallCaps/>
          <w:sz w:val="8"/>
          <w:szCs w:val="8"/>
        </w:rPr>
        <w:t>b</w:t>
      </w:r>
      <w:r>
        <w:rPr>
          <w:rStyle w:val="a5"/>
          <w:sz w:val="10"/>
          <w:szCs w:val="10"/>
        </w:rPr>
        <w:t xml:space="preserve"> </w:t>
      </w:r>
      <w:proofErr w:type="spellStart"/>
      <w:r>
        <w:rPr>
          <w:rStyle w:val="a5"/>
          <w:sz w:val="10"/>
          <w:szCs w:val="10"/>
        </w:rPr>
        <w:t>Внутренняя</w:t>
      </w:r>
      <w:proofErr w:type="spellEnd"/>
      <w:r>
        <w:rPr>
          <w:rStyle w:val="a5"/>
          <w:sz w:val="10"/>
          <w:szCs w:val="10"/>
        </w:rPr>
        <w:t xml:space="preserve"> </w:t>
      </w:r>
      <w:r>
        <w:rPr>
          <w:rStyle w:val="a5"/>
          <w:color w:val="9F9F9F"/>
          <w:sz w:val="10"/>
          <w:szCs w:val="10"/>
        </w:rPr>
        <w:t xml:space="preserve">■ </w:t>
      </w:r>
      <w:proofErr w:type="spellStart"/>
      <w:r>
        <w:rPr>
          <w:rStyle w:val="a5"/>
          <w:sz w:val="10"/>
          <w:szCs w:val="10"/>
        </w:rPr>
        <w:t>Внешняя</w:t>
      </w:r>
      <w:proofErr w:type="spellEnd"/>
    </w:p>
    <w:p w14:paraId="14C25559" w14:textId="77777777" w:rsidR="00313027" w:rsidRPr="00CE7A8B" w:rsidRDefault="007712F0">
      <w:pPr>
        <w:pStyle w:val="70"/>
        <w:spacing w:after="920"/>
        <w:ind w:left="1500"/>
        <w:jc w:val="both"/>
        <w:rPr>
          <w:lang w:val="ru-RU"/>
        </w:rPr>
      </w:pPr>
      <w:r w:rsidRPr="00CE7A8B">
        <w:rPr>
          <w:rStyle w:val="7"/>
          <w:lang w:val="ru-RU"/>
        </w:rPr>
        <w:t xml:space="preserve">Источник: Наши расчёты с данными психиатрического центра </w:t>
      </w:r>
      <w:proofErr w:type="spellStart"/>
      <w:r w:rsidRPr="00CE7A8B">
        <w:rPr>
          <w:rStyle w:val="7"/>
          <w:lang w:val="ru-RU"/>
        </w:rPr>
        <w:t>Бингервилля</w:t>
      </w:r>
      <w:proofErr w:type="spellEnd"/>
    </w:p>
    <w:p w14:paraId="7E50F7EB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Ежегодное количество людей с психическими расстройствами, консультируемых в Центре </w:t>
      </w:r>
      <w:proofErr w:type="spellStart"/>
      <w:r w:rsidRPr="00CE7A8B">
        <w:rPr>
          <w:rStyle w:val="a9"/>
          <w:lang w:val="ru-RU"/>
        </w:rPr>
        <w:t>Бингервилля</w:t>
      </w:r>
      <w:proofErr w:type="spellEnd"/>
      <w:r w:rsidRPr="00CE7A8B">
        <w:rPr>
          <w:rStyle w:val="a9"/>
          <w:lang w:val="ru-RU"/>
        </w:rPr>
        <w:t xml:space="preserve">, составляет </w:t>
      </w:r>
      <w:r w:rsidRPr="00CE7A8B">
        <w:rPr>
          <w:rStyle w:val="a9"/>
          <w:color w:val="005D90"/>
          <w:lang w:val="ru-RU"/>
        </w:rPr>
        <w:t>2160 человек, разделённых на 55% женщин и 45% мужчин.</w:t>
      </w:r>
      <w:r w:rsidRPr="00CE7A8B">
        <w:rPr>
          <w:rStyle w:val="a9"/>
          <w:lang w:val="ru-RU"/>
        </w:rPr>
        <w:t xml:space="preserve"> Поэтому женщины по-прежнему страдают больше всего, даже если доля мужчин не так мала. Средний возраст пациентов варьируется от </w:t>
      </w:r>
      <w:r w:rsidRPr="00CE7A8B">
        <w:rPr>
          <w:rStyle w:val="a9"/>
          <w:color w:val="005D90"/>
          <w:lang w:val="ru-RU"/>
        </w:rPr>
        <w:t>14 до 50 лет</w:t>
      </w:r>
      <w:r w:rsidRPr="00CE7A8B">
        <w:rPr>
          <w:rStyle w:val="a9"/>
          <w:lang w:val="ru-RU"/>
        </w:rPr>
        <w:t xml:space="preserve">, при этом преобладают случаи </w:t>
      </w:r>
      <w:r w:rsidRPr="00CE7A8B">
        <w:rPr>
          <w:rStyle w:val="a9"/>
          <w:color w:val="005D90"/>
          <w:lang w:val="ru-RU"/>
        </w:rPr>
        <w:t>(50%) среди подростков в возрасте от 14 до 25</w:t>
      </w:r>
      <w:r w:rsidRPr="00CE7A8B">
        <w:rPr>
          <w:rStyle w:val="a9"/>
          <w:lang w:val="ru-RU"/>
        </w:rPr>
        <w:t xml:space="preserve"> лет, немного ниже (</w:t>
      </w:r>
      <w:r w:rsidRPr="00CE7A8B">
        <w:rPr>
          <w:rStyle w:val="a9"/>
          <w:color w:val="005D90"/>
          <w:lang w:val="ru-RU"/>
        </w:rPr>
        <w:t>28%) среди 26–45 лет и (22%) среди людей в возрасте от 46 до 50</w:t>
      </w:r>
      <w:r w:rsidRPr="00CE7A8B">
        <w:rPr>
          <w:rStyle w:val="a9"/>
          <w:lang w:val="ru-RU"/>
        </w:rPr>
        <w:t xml:space="preserve"> лет.</w:t>
      </w:r>
    </w:p>
    <w:p w14:paraId="0343E23E" w14:textId="77777777" w:rsidR="00313027" w:rsidRPr="00CE7A8B" w:rsidRDefault="007712F0">
      <w:pPr>
        <w:pStyle w:val="11"/>
        <w:spacing w:after="36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Учитывая низкую вместимость центра, осуществляются два типа госпитализации: пациенты, проходящие лечение на факультете, составляют </w:t>
      </w:r>
      <w:r w:rsidRPr="00CE7A8B">
        <w:rPr>
          <w:rStyle w:val="a9"/>
          <w:color w:val="005D90"/>
          <w:lang w:val="ru-RU"/>
        </w:rPr>
        <w:t>55</w:t>
      </w:r>
      <w:r w:rsidRPr="00CE7A8B">
        <w:rPr>
          <w:rStyle w:val="a9"/>
          <w:lang w:val="ru-RU"/>
        </w:rPr>
        <w:t xml:space="preserve">% персонала, и не госпитализированные пациенты — </w:t>
      </w:r>
      <w:r w:rsidRPr="00CE7A8B">
        <w:rPr>
          <w:rStyle w:val="a9"/>
          <w:color w:val="005D90"/>
          <w:lang w:val="ru-RU"/>
        </w:rPr>
        <w:t>960. Это 45%,</w:t>
      </w:r>
      <w:r w:rsidRPr="00CE7A8B">
        <w:rPr>
          <w:rStyle w:val="a9"/>
          <w:lang w:val="ru-RU"/>
        </w:rPr>
        <w:t xml:space="preserve"> которые следуют за лечением вне центра. Кроме того, как внутри, так и внешне, мы замечаем, что часть пострадавших больше всего — подростки, которые составляют половину рабочей силы.</w:t>
      </w:r>
      <w:r w:rsidRPr="00CE7A8B">
        <w:rPr>
          <w:lang w:val="ru-RU"/>
        </w:rPr>
        <w:br w:type="page"/>
      </w:r>
    </w:p>
    <w:p w14:paraId="5E4B1F57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i/>
          <w:iCs/>
          <w:lang w:val="ru-RU"/>
        </w:rPr>
        <w:lastRenderedPageBreak/>
        <w:t>Рисунок 31: Общий процент пациентов по уровню образования и месту лечения</w:t>
      </w:r>
    </w:p>
    <w:p w14:paraId="02FE3D01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5491B2DC" wp14:editId="7487954F">
            <wp:extent cx="5394960" cy="3096895"/>
            <wp:effectExtent l="0" t="0" r="0" b="0"/>
            <wp:docPr id="263" name="Picut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09"/>
                    <a:stretch/>
                  </pic:blipFill>
                  <pic:spPr>
                    <a:xfrm>
                      <a:off x="0" y="0"/>
                      <a:ext cx="539496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0529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lang w:val="ru-RU"/>
        </w:rPr>
        <w:t xml:space="preserve">Источник: Наши расчёты с данными психиатрического центра </w:t>
      </w:r>
      <w:proofErr w:type="spellStart"/>
      <w:r w:rsidRPr="00CE7A8B">
        <w:rPr>
          <w:rStyle w:val="aa"/>
          <w:lang w:val="ru-RU"/>
        </w:rPr>
        <w:t>Бингервилля</w:t>
      </w:r>
      <w:proofErr w:type="spellEnd"/>
    </w:p>
    <w:p w14:paraId="670DDFC5" w14:textId="77777777" w:rsidR="00313027" w:rsidRPr="00CE7A8B" w:rsidRDefault="00313027">
      <w:pPr>
        <w:spacing w:after="599" w:line="1" w:lineRule="exact"/>
        <w:rPr>
          <w:lang w:val="ru-RU"/>
        </w:rPr>
      </w:pPr>
    </w:p>
    <w:p w14:paraId="1A4E6C4C" w14:textId="77777777" w:rsidR="00313027" w:rsidRPr="00CE7A8B" w:rsidRDefault="007712F0">
      <w:pPr>
        <w:pStyle w:val="11"/>
        <w:spacing w:line="259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Подавляющее большинство — </w:t>
      </w:r>
      <w:r w:rsidRPr="00CE7A8B">
        <w:rPr>
          <w:rStyle w:val="a9"/>
          <w:color w:val="005D90"/>
          <w:lang w:val="ru-RU"/>
        </w:rPr>
        <w:t xml:space="preserve">85% </w:t>
      </w:r>
      <w:r w:rsidRPr="00CE7A8B">
        <w:rPr>
          <w:rStyle w:val="a9"/>
          <w:lang w:val="ru-RU"/>
        </w:rPr>
        <w:t xml:space="preserve">людей с психическими расстройствами — образованные люди, с уровнем образования от начального </w:t>
      </w:r>
      <w:r w:rsidRPr="00CE7A8B">
        <w:rPr>
          <w:rStyle w:val="a9"/>
          <w:color w:val="005D90"/>
          <w:lang w:val="ru-RU"/>
        </w:rPr>
        <w:t xml:space="preserve">(19%), среднего (47%) до высшего (19%). Внутри страны (47%) </w:t>
      </w:r>
      <w:r w:rsidRPr="00CE7A8B">
        <w:rPr>
          <w:rStyle w:val="a9"/>
          <w:lang w:val="ru-RU"/>
        </w:rPr>
        <w:t xml:space="preserve">и внешне </w:t>
      </w:r>
      <w:r w:rsidRPr="00CE7A8B">
        <w:rPr>
          <w:rStyle w:val="a9"/>
          <w:color w:val="005D90"/>
          <w:lang w:val="ru-RU"/>
        </w:rPr>
        <w:t>(44%).</w:t>
      </w:r>
      <w:r w:rsidRPr="00CE7A8B">
        <w:rPr>
          <w:rStyle w:val="a9"/>
          <w:lang w:val="ru-RU"/>
        </w:rPr>
        <w:t xml:space="preserve"> Доля психиатрических пациентов без образования остаётся очень низкой — менее четверти </w:t>
      </w:r>
      <w:r w:rsidRPr="00CE7A8B">
        <w:rPr>
          <w:rStyle w:val="a9"/>
          <w:color w:val="005D90"/>
          <w:lang w:val="ru-RU"/>
        </w:rPr>
        <w:t>(0,13%).</w:t>
      </w:r>
    </w:p>
    <w:p w14:paraId="4D9D7062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Продолжительность лечения составляет три месяца, </w:t>
      </w:r>
      <w:proofErr w:type="gramStart"/>
      <w:r w:rsidRPr="00CE7A8B">
        <w:rPr>
          <w:rStyle w:val="a9"/>
          <w:lang w:val="ru-RU"/>
        </w:rPr>
        <w:t>и  с</w:t>
      </w:r>
      <w:proofErr w:type="gramEnd"/>
      <w:r w:rsidRPr="00CE7A8B">
        <w:rPr>
          <w:rStyle w:val="a9"/>
          <w:lang w:val="ru-RU"/>
        </w:rPr>
        <w:t xml:space="preserve"> 2015 по 2020 год наблюдался фиксированный рост на </w:t>
      </w:r>
      <w:r w:rsidRPr="00CE7A8B">
        <w:rPr>
          <w:rStyle w:val="a9"/>
          <w:color w:val="005D90"/>
          <w:lang w:val="ru-RU"/>
        </w:rPr>
        <w:t>30 человек в</w:t>
      </w:r>
      <w:r w:rsidRPr="00CE7A8B">
        <w:rPr>
          <w:rStyle w:val="a9"/>
          <w:color w:val="005D90"/>
          <w:lang w:val="ru-RU"/>
        </w:rPr>
        <w:br/>
      </w:r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005D90"/>
          <w:lang w:val="ru-RU"/>
        </w:rPr>
        <w:t xml:space="preserve"> месяц. Стоимость ухода составляет 25000</w:t>
      </w:r>
      <w:r w:rsidRPr="00CE7A8B">
        <w:rPr>
          <w:rStyle w:val="a9"/>
          <w:lang w:val="ru-RU"/>
        </w:rPr>
        <w:t xml:space="preserve"> человек в месяц, и, к сожалению, пациенты не получают услуг обучения, адаптированных для их реинтеграции. Уход за пациентами осуществляется несколькими способами. Именно с этим в виду у нас:</w:t>
      </w:r>
    </w:p>
    <w:p w14:paraId="2BED3219" w14:textId="77777777" w:rsidR="00313027" w:rsidRDefault="007712F0">
      <w:pPr>
        <w:pStyle w:val="11"/>
        <w:numPr>
          <w:ilvl w:val="0"/>
          <w:numId w:val="25"/>
        </w:numPr>
        <w:tabs>
          <w:tab w:val="left" w:pos="571"/>
        </w:tabs>
        <w:spacing w:after="0" w:line="262" w:lineRule="auto"/>
        <w:ind w:firstLine="240"/>
        <w:jc w:val="both"/>
      </w:pPr>
      <w:r>
        <w:rPr>
          <w:rStyle w:val="a9"/>
          <w:color w:val="005D90"/>
        </w:rPr>
        <w:t xml:space="preserve">30% </w:t>
      </w:r>
      <w:proofErr w:type="spellStart"/>
      <w:r>
        <w:rPr>
          <w:rStyle w:val="a9"/>
        </w:rPr>
        <w:t>оплачиваются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государством</w:t>
      </w:r>
      <w:proofErr w:type="spellEnd"/>
    </w:p>
    <w:p w14:paraId="45A7C266" w14:textId="77777777" w:rsidR="00313027" w:rsidRDefault="007712F0">
      <w:pPr>
        <w:pStyle w:val="11"/>
        <w:numPr>
          <w:ilvl w:val="0"/>
          <w:numId w:val="25"/>
        </w:numPr>
        <w:tabs>
          <w:tab w:val="left" w:pos="571"/>
        </w:tabs>
        <w:spacing w:after="0" w:line="262" w:lineRule="auto"/>
        <w:ind w:firstLine="240"/>
        <w:jc w:val="both"/>
      </w:pPr>
      <w:r>
        <w:rPr>
          <w:rStyle w:val="a9"/>
          <w:color w:val="005D90"/>
        </w:rPr>
        <w:t xml:space="preserve">50% </w:t>
      </w:r>
      <w:r>
        <w:rPr>
          <w:rStyle w:val="a9"/>
        </w:rPr>
        <w:t xml:space="preserve">— о </w:t>
      </w:r>
      <w:proofErr w:type="spellStart"/>
      <w:r>
        <w:rPr>
          <w:rStyle w:val="a9"/>
        </w:rPr>
        <w:t>которых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заботятся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их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семьи</w:t>
      </w:r>
      <w:proofErr w:type="spellEnd"/>
    </w:p>
    <w:p w14:paraId="4FD98A50" w14:textId="77777777" w:rsidR="00313027" w:rsidRPr="00CE7A8B" w:rsidRDefault="007712F0">
      <w:pPr>
        <w:pStyle w:val="11"/>
        <w:numPr>
          <w:ilvl w:val="0"/>
          <w:numId w:val="25"/>
        </w:numPr>
        <w:tabs>
          <w:tab w:val="left" w:pos="571"/>
        </w:tabs>
        <w:spacing w:line="262" w:lineRule="auto"/>
        <w:ind w:firstLine="240"/>
        <w:jc w:val="both"/>
        <w:rPr>
          <w:lang w:val="ru-RU"/>
        </w:rPr>
      </w:pPr>
      <w:r w:rsidRPr="00CE7A8B">
        <w:rPr>
          <w:rStyle w:val="a9"/>
          <w:color w:val="005D90"/>
          <w:lang w:val="ru-RU"/>
        </w:rPr>
        <w:t xml:space="preserve">20% </w:t>
      </w:r>
      <w:r w:rsidRPr="00CE7A8B">
        <w:rPr>
          <w:rStyle w:val="a9"/>
          <w:lang w:val="ru-RU"/>
        </w:rPr>
        <w:t>обеспечивают структуры (НПО, посольства и др.)</w:t>
      </w:r>
    </w:p>
    <w:p w14:paraId="679BEEEF" w14:textId="77777777" w:rsidR="00313027" w:rsidRPr="00CE7A8B" w:rsidRDefault="007712F0">
      <w:pPr>
        <w:pStyle w:val="11"/>
        <w:spacing w:line="259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Следует отметить, что стоимость ухода составляет </w:t>
      </w:r>
      <w:r w:rsidRPr="00CE7A8B">
        <w:rPr>
          <w:rStyle w:val="a9"/>
          <w:color w:val="005D90"/>
          <w:lang w:val="ru-RU"/>
        </w:rPr>
        <w:t>25000</w:t>
      </w:r>
      <w:r w:rsidRPr="00CE7A8B">
        <w:rPr>
          <w:rStyle w:val="a9"/>
          <w:lang w:val="ru-RU"/>
        </w:rPr>
        <w:t xml:space="preserve"> человек в месяц, и, к сожалению, пациенты не получают пользы от обучения, адаптированных для их реинтеграции. Анализ социально-демографических характеристик людей с психическими расстройствами, зарегистрированных в центре </w:t>
      </w:r>
      <w:proofErr w:type="spellStart"/>
      <w:r w:rsidRPr="00CE7A8B">
        <w:rPr>
          <w:rStyle w:val="a9"/>
          <w:lang w:val="ru-RU"/>
        </w:rPr>
        <w:t>Бингервилля</w:t>
      </w:r>
      <w:proofErr w:type="spellEnd"/>
      <w:r w:rsidRPr="00CE7A8B">
        <w:rPr>
          <w:rStyle w:val="a9"/>
          <w:lang w:val="ru-RU"/>
        </w:rPr>
        <w:t xml:space="preserve"> ежегодно, составляет </w:t>
      </w:r>
      <w:r w:rsidRPr="00CE7A8B">
        <w:rPr>
          <w:rStyle w:val="a9"/>
          <w:color w:val="005D90"/>
          <w:lang w:val="ru-RU"/>
        </w:rPr>
        <w:t>2160</w:t>
      </w:r>
      <w:r w:rsidRPr="00CE7A8B">
        <w:rPr>
          <w:rStyle w:val="a9"/>
          <w:lang w:val="ru-RU"/>
        </w:rPr>
        <w:t>.</w:t>
      </w:r>
    </w:p>
    <w:p w14:paraId="642A38CA" w14:textId="77777777" w:rsidR="00313027" w:rsidRDefault="007712F0">
      <w:pPr>
        <w:pStyle w:val="11"/>
        <w:numPr>
          <w:ilvl w:val="5"/>
          <w:numId w:val="26"/>
        </w:numPr>
        <w:tabs>
          <w:tab w:val="left" w:pos="2114"/>
        </w:tabs>
        <w:spacing w:line="262" w:lineRule="auto"/>
        <w:ind w:firstLine="860"/>
        <w:jc w:val="both"/>
      </w:pPr>
      <w:proofErr w:type="spellStart"/>
      <w:r>
        <w:rPr>
          <w:rStyle w:val="a9"/>
          <w:i/>
          <w:iCs/>
        </w:rPr>
        <w:t>Сбор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данных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на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пустой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странице</w:t>
      </w:r>
      <w:proofErr w:type="spellEnd"/>
    </w:p>
    <w:p w14:paraId="42D181C9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>
        <w:rPr>
          <w:rStyle w:val="a9"/>
        </w:rPr>
        <w:t>La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Page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Blanche</w:t>
      </w:r>
      <w:r w:rsidRPr="00CE7A8B">
        <w:rPr>
          <w:rStyle w:val="a9"/>
          <w:lang w:val="ru-RU"/>
        </w:rPr>
        <w:t xml:space="preserve"> была создана в 1991 году </w:t>
      </w:r>
      <w:proofErr w:type="spellStart"/>
      <w:r>
        <w:rPr>
          <w:rStyle w:val="a9"/>
        </w:rPr>
        <w:t>Areea</w:t>
      </w:r>
      <w:proofErr w:type="spellEnd"/>
      <w:r w:rsidRPr="00CE7A8B">
        <w:rPr>
          <w:rStyle w:val="a9"/>
          <w:lang w:val="ru-RU"/>
        </w:rPr>
        <w:t xml:space="preserve">. Она заботится о детях с интеллектуальными или множественными нарушениями (аутизм-ИМТ «церебральный паралич»), детьми с синдромом Дауна, а также детьми с языковыми и поведенческими расстройствами, а также с ординаторами с эпилепсией. В целом, возраст интернатов варьируется от 5 до 14 лет, и они больше ориентированы на психические нарушения. С </w:t>
      </w:r>
      <w:r w:rsidRPr="00CE7A8B">
        <w:rPr>
          <w:rStyle w:val="a9"/>
          <w:color w:val="005D90"/>
          <w:lang w:val="ru-RU"/>
        </w:rPr>
        <w:t>момента создания ассоциации под наблюдением находилось 1200 детей.</w:t>
      </w:r>
      <w:r w:rsidRPr="00CE7A8B">
        <w:rPr>
          <w:lang w:val="ru-RU"/>
        </w:rPr>
        <w:br w:type="page"/>
      </w:r>
    </w:p>
    <w:p w14:paraId="7A6CE524" w14:textId="77777777" w:rsidR="00313027" w:rsidRPr="00CE7A8B" w:rsidRDefault="007712F0">
      <w:pPr>
        <w:pStyle w:val="11"/>
        <w:spacing w:after="620" w:line="259" w:lineRule="auto"/>
        <w:jc w:val="both"/>
        <w:rPr>
          <w:lang w:val="ru-RU"/>
        </w:rPr>
      </w:pPr>
      <w:r w:rsidRPr="00CE7A8B">
        <w:rPr>
          <w:rStyle w:val="a9"/>
          <w:lang w:val="ru-RU"/>
        </w:rPr>
        <w:lastRenderedPageBreak/>
        <w:t xml:space="preserve">В 2021 году в </w:t>
      </w:r>
      <w:r>
        <w:rPr>
          <w:rStyle w:val="a9"/>
        </w:rPr>
        <w:t>Page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Blanche</w:t>
      </w:r>
      <w:r w:rsidRPr="00CE7A8B">
        <w:rPr>
          <w:rStyle w:val="a9"/>
          <w:lang w:val="ru-RU"/>
        </w:rPr>
        <w:t xml:space="preserve"> работает 35 детей. Он живёт за счёт пожертвований и пожертвований родителей постояльцев. Сравнивая количество детей с умственными нарушениями в школе, кажется, что самые низкие показатели (31 ученик) были зафиксированы в 2015 и 2020 годах. В 2016 и 2019 годах было зарегистрировано наибольшее количество учеников — около 43 учеников.</w:t>
      </w:r>
    </w:p>
    <w:p w14:paraId="3E9F9036" w14:textId="77777777" w:rsidR="00313027" w:rsidRPr="00CE7A8B" w:rsidRDefault="007712F0">
      <w:pPr>
        <w:pStyle w:val="ab"/>
        <w:ind w:left="835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32: Количество умственно отсталых детей (0-14 лет), посещающих школу</w:t>
      </w:r>
    </w:p>
    <w:p w14:paraId="0A6C4475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1077ED6A" wp14:editId="63DBBCC5">
            <wp:extent cx="5608320" cy="2597150"/>
            <wp:effectExtent l="0" t="0" r="0" b="0"/>
            <wp:docPr id="264" name="Picut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10"/>
                    <a:stretch/>
                  </pic:blipFill>
                  <pic:spPr>
                    <a:xfrm>
                      <a:off x="0" y="0"/>
                      <a:ext cx="56083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F200" w14:textId="77777777" w:rsidR="00313027" w:rsidRDefault="007712F0">
      <w:pPr>
        <w:pStyle w:val="ab"/>
        <w:ind w:left="29"/>
      </w:pPr>
      <w:proofErr w:type="spellStart"/>
      <w:proofErr w:type="gramStart"/>
      <w:r>
        <w:rPr>
          <w:rStyle w:val="aa"/>
        </w:rPr>
        <w:t>Источник</w:t>
      </w:r>
      <w:proofErr w:type="spellEnd"/>
      <w:r>
        <w:rPr>
          <w:rStyle w:val="aa"/>
        </w:rPr>
        <w:t>:</w:t>
      </w:r>
      <w:proofErr w:type="gramEnd"/>
      <w:r>
        <w:rPr>
          <w:rStyle w:val="aa"/>
        </w:rPr>
        <w:t xml:space="preserve"> </w:t>
      </w:r>
      <w:proofErr w:type="spellStart"/>
      <w:r>
        <w:rPr>
          <w:rStyle w:val="aa"/>
        </w:rPr>
        <w:t>Пейдж</w:t>
      </w:r>
      <w:proofErr w:type="spellEnd"/>
      <w:r>
        <w:rPr>
          <w:rStyle w:val="aa"/>
        </w:rPr>
        <w:t xml:space="preserve"> </w:t>
      </w:r>
      <w:proofErr w:type="spellStart"/>
      <w:r>
        <w:rPr>
          <w:rStyle w:val="aa"/>
        </w:rPr>
        <w:t>Бланш</w:t>
      </w:r>
      <w:proofErr w:type="spellEnd"/>
    </w:p>
    <w:p w14:paraId="4B72DE5D" w14:textId="77777777" w:rsidR="00313027" w:rsidRDefault="00313027">
      <w:pPr>
        <w:spacing w:after="619" w:line="1" w:lineRule="exact"/>
      </w:pPr>
    </w:p>
    <w:p w14:paraId="10C97313" w14:textId="77777777" w:rsidR="00313027" w:rsidRPr="00CE7A8B" w:rsidRDefault="007712F0">
      <w:pPr>
        <w:pStyle w:val="11"/>
        <w:numPr>
          <w:ilvl w:val="5"/>
          <w:numId w:val="26"/>
        </w:numPr>
        <w:tabs>
          <w:tab w:val="left" w:pos="2114"/>
        </w:tabs>
        <w:spacing w:after="300" w:line="259" w:lineRule="auto"/>
        <w:ind w:left="2060" w:hanging="1200"/>
        <w:rPr>
          <w:lang w:val="ru-RU"/>
        </w:rPr>
      </w:pPr>
      <w:r w:rsidRPr="00CE7A8B">
        <w:rPr>
          <w:rStyle w:val="a9"/>
          <w:i/>
          <w:iCs/>
          <w:lang w:val="ru-RU"/>
        </w:rPr>
        <w:t>Образовательная ситуация для людей с ограниченными возможностями: пример Национального института по содействию слепым (</w:t>
      </w:r>
      <w:r>
        <w:rPr>
          <w:rStyle w:val="a9"/>
          <w:i/>
          <w:iCs/>
        </w:rPr>
        <w:t>INIPA</w:t>
      </w:r>
      <w:r w:rsidRPr="00CE7A8B">
        <w:rPr>
          <w:rStyle w:val="a9"/>
          <w:i/>
          <w:iCs/>
          <w:lang w:val="ru-RU"/>
        </w:rPr>
        <w:t>).</w:t>
      </w:r>
    </w:p>
    <w:p w14:paraId="1B5058DA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Сбор данных, проведённый в </w:t>
      </w:r>
      <w:r>
        <w:rPr>
          <w:rStyle w:val="a9"/>
        </w:rPr>
        <w:t>INIPA</w:t>
      </w:r>
      <w:r w:rsidRPr="00CE7A8B">
        <w:rPr>
          <w:rStyle w:val="a9"/>
          <w:lang w:val="ru-RU"/>
        </w:rPr>
        <w:t xml:space="preserve">, позволил выявить в 2018/2019 учебном году 140 учеников, разделённых на 54 ученика начальной школы, из которых 28 девочек и 26 мальчиков и 86 для средней школы, при этом по-прежнему преобладает мужской (49) учащихся. Помимо этих учеников, которые учились в </w:t>
      </w:r>
      <w:r>
        <w:rPr>
          <w:rStyle w:val="a9"/>
        </w:rPr>
        <w:t>INIPA</w:t>
      </w:r>
      <w:r w:rsidRPr="00CE7A8B">
        <w:rPr>
          <w:rStyle w:val="a9"/>
          <w:lang w:val="ru-RU"/>
        </w:rPr>
        <w:t xml:space="preserve"> в 2018/2019 учебном году, некоторые из них посещали традиционные школы.</w:t>
      </w:r>
    </w:p>
    <w:p w14:paraId="746D5877" w14:textId="77777777" w:rsidR="00313027" w:rsidRPr="00CE7A8B" w:rsidRDefault="007712F0">
      <w:pPr>
        <w:pStyle w:val="ad"/>
        <w:ind w:left="1738"/>
        <w:rPr>
          <w:lang w:val="ru-RU"/>
        </w:rPr>
      </w:pPr>
      <w:r w:rsidRPr="00CE7A8B">
        <w:rPr>
          <w:rStyle w:val="ac"/>
          <w:i/>
          <w:iCs/>
          <w:lang w:val="ru-RU"/>
        </w:rPr>
        <w:t>Таблица 4: Распределение слепых учеников по внешним учреждениям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8"/>
        <w:gridCol w:w="1982"/>
        <w:gridCol w:w="1987"/>
        <w:gridCol w:w="1997"/>
      </w:tblGrid>
      <w:tr w:rsidR="00313027" w14:paraId="729849C1" w14:textId="77777777">
        <w:trPr>
          <w:trHeight w:hRule="exact" w:val="346"/>
          <w:jc w:val="center"/>
        </w:trPr>
        <w:tc>
          <w:tcPr>
            <w:tcW w:w="4008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E7D30E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УЧРЕЖДЕНИЯ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988372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РАБОЧАЯ СИЛА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F79191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ВСЕГО</w:t>
            </w:r>
          </w:p>
        </w:tc>
      </w:tr>
      <w:tr w:rsidR="00313027" w14:paraId="6C164BEA" w14:textId="77777777">
        <w:trPr>
          <w:trHeight w:hRule="exact" w:val="331"/>
          <w:jc w:val="center"/>
        </w:trPr>
        <w:tc>
          <w:tcPr>
            <w:tcW w:w="4008" w:type="dxa"/>
            <w:vMerge/>
            <w:tcBorders>
              <w:left w:val="single" w:sz="4" w:space="0" w:color="auto"/>
            </w:tcBorders>
            <w:vAlign w:val="center"/>
          </w:tcPr>
          <w:p w14:paraId="57526866" w14:textId="77777777" w:rsidR="00313027" w:rsidRDefault="00313027"/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7BF17E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F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EC197C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G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9A720E" w14:textId="77777777" w:rsidR="00313027" w:rsidRDefault="00313027">
            <w:pPr>
              <w:rPr>
                <w:sz w:val="10"/>
                <w:szCs w:val="10"/>
              </w:rPr>
            </w:pPr>
          </w:p>
        </w:tc>
      </w:tr>
      <w:tr w:rsidR="00313027" w14:paraId="010304DC" w14:textId="77777777">
        <w:trPr>
          <w:trHeight w:hRule="exact" w:val="336"/>
          <w:jc w:val="center"/>
        </w:trPr>
        <w:tc>
          <w:tcPr>
            <w:tcW w:w="400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6B3F21" w14:textId="77777777" w:rsidR="00313027" w:rsidRPr="00CE7A8B" w:rsidRDefault="007712F0">
            <w:pPr>
              <w:pStyle w:val="a6"/>
              <w:spacing w:after="0" w:line="240" w:lineRule="auto"/>
              <w:jc w:val="center"/>
              <w:rPr>
                <w:lang w:val="ru-RU"/>
              </w:rPr>
            </w:pPr>
            <w:r w:rsidRPr="00CE7A8B">
              <w:rPr>
                <w:rStyle w:val="a5"/>
                <w:lang w:val="ru-RU"/>
              </w:rPr>
              <w:t>ЛИЦЕЙ ПЬЕР ГАДИ (</w:t>
            </w:r>
            <w:r>
              <w:rPr>
                <w:rStyle w:val="a5"/>
              </w:rPr>
              <w:t>L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M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P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G</w:t>
            </w:r>
            <w:r w:rsidRPr="00CE7A8B">
              <w:rPr>
                <w:rStyle w:val="a5"/>
                <w:lang w:val="ru-RU"/>
              </w:rPr>
              <w:t>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6196D9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E4F613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13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C0F851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12</w:t>
            </w:r>
          </w:p>
        </w:tc>
      </w:tr>
      <w:tr w:rsidR="00313027" w14:paraId="2FED0B9C" w14:textId="77777777">
        <w:trPr>
          <w:trHeight w:hRule="exact" w:val="331"/>
          <w:jc w:val="center"/>
        </w:trPr>
        <w:tc>
          <w:tcPr>
            <w:tcW w:w="400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DE1FB2" w14:textId="77777777" w:rsidR="00313027" w:rsidRPr="00CE7A8B" w:rsidRDefault="007712F0">
            <w:pPr>
              <w:pStyle w:val="a6"/>
              <w:spacing w:after="0" w:line="240" w:lineRule="auto"/>
              <w:jc w:val="center"/>
              <w:rPr>
                <w:lang w:val="ru-RU"/>
              </w:rPr>
            </w:pPr>
            <w:r w:rsidRPr="00CE7A8B">
              <w:rPr>
                <w:rStyle w:val="a5"/>
                <w:lang w:val="ru-RU"/>
              </w:rPr>
              <w:t>СРЕДНЯЯ ШКОЛА АНДОКОЙ (</w:t>
            </w:r>
            <w:r>
              <w:rPr>
                <w:rStyle w:val="a5"/>
              </w:rPr>
              <w:t>L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M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Y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A</w:t>
            </w:r>
            <w:r w:rsidRPr="00CE7A8B">
              <w:rPr>
                <w:rStyle w:val="a5"/>
                <w:lang w:val="ru-RU"/>
              </w:rPr>
              <w:t>.)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72DD36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9D3510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11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09757D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24</w:t>
            </w:r>
          </w:p>
        </w:tc>
      </w:tr>
      <w:tr w:rsidR="00313027" w14:paraId="0EF7718B" w14:textId="77777777">
        <w:trPr>
          <w:trHeight w:hRule="exact" w:val="336"/>
          <w:jc w:val="center"/>
        </w:trPr>
        <w:tc>
          <w:tcPr>
            <w:tcW w:w="400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E3394A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NEWTON SCHOOL GROUP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1988A7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9C2E10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21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9FC28D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42</w:t>
            </w:r>
          </w:p>
        </w:tc>
      </w:tr>
      <w:tr w:rsidR="00313027" w14:paraId="3EA583BF" w14:textId="77777777">
        <w:trPr>
          <w:trHeight w:hRule="exact" w:val="336"/>
          <w:jc w:val="center"/>
        </w:trPr>
        <w:tc>
          <w:tcPr>
            <w:tcW w:w="400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CBAA07" w14:textId="77777777" w:rsidR="00313027" w:rsidRPr="00CE7A8B" w:rsidRDefault="007712F0">
            <w:pPr>
              <w:pStyle w:val="a6"/>
              <w:spacing w:after="0" w:line="240" w:lineRule="auto"/>
              <w:jc w:val="center"/>
              <w:rPr>
                <w:lang w:val="ru-RU"/>
              </w:rPr>
            </w:pPr>
            <w:r w:rsidRPr="00CE7A8B">
              <w:rPr>
                <w:rStyle w:val="a5"/>
                <w:lang w:val="ru-RU"/>
              </w:rPr>
              <w:t>КОЛЛЕДЖ ДРУЖБЫ (</w:t>
            </w:r>
            <w:r>
              <w:rPr>
                <w:rStyle w:val="a5"/>
              </w:rPr>
              <w:t>G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S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I</w:t>
            </w:r>
            <w:r w:rsidRPr="00CE7A8B">
              <w:rPr>
                <w:rStyle w:val="a5"/>
                <w:lang w:val="ru-RU"/>
              </w:rPr>
              <w:t>.</w:t>
            </w:r>
            <w:r>
              <w:rPr>
                <w:rStyle w:val="a5"/>
              </w:rPr>
              <w:t>A</w:t>
            </w:r>
            <w:r w:rsidRPr="00CE7A8B">
              <w:rPr>
                <w:rStyle w:val="a5"/>
                <w:lang w:val="ru-RU"/>
              </w:rPr>
              <w:t>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46A1CA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B994A7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88B571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</w:t>
            </w:r>
          </w:p>
        </w:tc>
      </w:tr>
      <w:tr w:rsidR="00313027" w14:paraId="485D08A5" w14:textId="77777777">
        <w:trPr>
          <w:trHeight w:hRule="exact" w:val="336"/>
          <w:jc w:val="center"/>
        </w:trPr>
        <w:tc>
          <w:tcPr>
            <w:tcW w:w="400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BC0C1A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I.M.G.H.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2939DB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9D5C81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F28173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1</w:t>
            </w:r>
          </w:p>
        </w:tc>
      </w:tr>
      <w:tr w:rsidR="00313027" w14:paraId="48696FC5" w14:textId="77777777">
        <w:trPr>
          <w:trHeight w:hRule="exact" w:val="341"/>
          <w:jc w:val="center"/>
        </w:trPr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21830D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ВСЕГО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AD4CCA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36/37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67844E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49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B4A2D" w14:textId="77777777" w:rsidR="00313027" w:rsidRDefault="007712F0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  <w:b/>
                <w:bCs/>
              </w:rPr>
              <w:t>85/86</w:t>
            </w:r>
          </w:p>
        </w:tc>
      </w:tr>
    </w:tbl>
    <w:p w14:paraId="0FF1C717" w14:textId="77777777" w:rsidR="00313027" w:rsidRDefault="007712F0">
      <w:pPr>
        <w:pStyle w:val="ad"/>
      </w:pPr>
      <w:proofErr w:type="spellStart"/>
      <w:proofErr w:type="gramStart"/>
      <w:r>
        <w:rPr>
          <w:rStyle w:val="ac"/>
        </w:rPr>
        <w:t>Источник</w:t>
      </w:r>
      <w:proofErr w:type="spellEnd"/>
      <w:r>
        <w:rPr>
          <w:rStyle w:val="ac"/>
        </w:rPr>
        <w:t>:</w:t>
      </w:r>
      <w:proofErr w:type="gramEnd"/>
      <w:r>
        <w:rPr>
          <w:rStyle w:val="ac"/>
        </w:rPr>
        <w:t xml:space="preserve"> INIPA_2018/2019</w:t>
      </w:r>
      <w:r>
        <w:br w:type="page"/>
      </w:r>
    </w:p>
    <w:p w14:paraId="496F6DC2" w14:textId="77777777" w:rsidR="00313027" w:rsidRPr="00CE7A8B" w:rsidRDefault="007712F0">
      <w:pPr>
        <w:pStyle w:val="11"/>
        <w:numPr>
          <w:ilvl w:val="5"/>
          <w:numId w:val="26"/>
        </w:numPr>
        <w:tabs>
          <w:tab w:val="left" w:pos="2139"/>
        </w:tabs>
        <w:spacing w:after="300" w:line="259" w:lineRule="auto"/>
        <w:ind w:left="2120" w:hanging="1260"/>
        <w:rPr>
          <w:lang w:val="ru-RU"/>
        </w:rPr>
      </w:pPr>
      <w:r w:rsidRPr="00CE7A8B">
        <w:rPr>
          <w:rStyle w:val="a9"/>
          <w:i/>
          <w:iCs/>
          <w:lang w:val="ru-RU"/>
        </w:rPr>
        <w:lastRenderedPageBreak/>
        <w:t>Репрезентативность учащихся с ограниченными возможностями в профессиональном обучении.</w:t>
      </w:r>
    </w:p>
    <w:p w14:paraId="52D2925A" w14:textId="77777777" w:rsidR="00313027" w:rsidRPr="00CE7A8B" w:rsidRDefault="007712F0">
      <w:pPr>
        <w:pStyle w:val="11"/>
        <w:spacing w:after="300" w:line="259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Согласно статистике Министерства технического образования и профессиональной подготовки, в 2019-2020 учебном году обучено 117 учащихся с ограниченными возможностями, разделённых на 49 женщин и 68 мужчин, в различных профессиональных учебных заведениях, а именно 87 учащихся для государственного сектора и 49 — для частного.</w:t>
      </w:r>
    </w:p>
    <w:p w14:paraId="73456F98" w14:textId="77777777" w:rsidR="00313027" w:rsidRPr="00CE7A8B" w:rsidRDefault="007712F0">
      <w:pPr>
        <w:pStyle w:val="70"/>
        <w:spacing w:after="520"/>
        <w:ind w:left="0"/>
        <w:jc w:val="center"/>
        <w:rPr>
          <w:lang w:val="ru-RU"/>
        </w:rPr>
      </w:pPr>
      <w:r w:rsidRPr="00CE7A8B">
        <w:rPr>
          <w:rStyle w:val="7"/>
          <w:i/>
          <w:iCs/>
          <w:lang w:val="ru-RU"/>
        </w:rPr>
        <w:t>Таблица 4: Количество учащихся с ограниченными возможностями в системе профессионального обучения: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1282"/>
        <w:gridCol w:w="629"/>
        <w:gridCol w:w="792"/>
        <w:gridCol w:w="1560"/>
        <w:gridCol w:w="782"/>
        <w:gridCol w:w="1085"/>
        <w:gridCol w:w="1243"/>
      </w:tblGrid>
      <w:tr w:rsidR="00313027" w14:paraId="24A06819" w14:textId="77777777">
        <w:trPr>
          <w:trHeight w:hRule="exact" w:val="226"/>
          <w:jc w:val="center"/>
        </w:trPr>
        <w:tc>
          <w:tcPr>
            <w:tcW w:w="1555" w:type="dxa"/>
            <w:vMerge w:val="restart"/>
            <w:shd w:val="clear" w:color="auto" w:fill="DDEBF7"/>
            <w:vAlign w:val="center"/>
          </w:tcPr>
          <w:p w14:paraId="49D6FF72" w14:textId="77777777" w:rsidR="00313027" w:rsidRDefault="007712F0">
            <w:pPr>
              <w:pStyle w:val="a6"/>
              <w:spacing w:after="0" w:line="240" w:lineRule="auto"/>
              <w:ind w:firstLine="500"/>
              <w:rPr>
                <w:sz w:val="15"/>
                <w:szCs w:val="15"/>
              </w:rPr>
            </w:pPr>
            <w:r>
              <w:rPr>
                <w:rStyle w:val="a5"/>
                <w:b/>
                <w:bCs/>
                <w:color w:val="000000"/>
                <w:sz w:val="15"/>
                <w:szCs w:val="15"/>
              </w:rPr>
              <w:t>FPRD</w:t>
            </w:r>
          </w:p>
        </w:tc>
        <w:tc>
          <w:tcPr>
            <w:tcW w:w="1911" w:type="dxa"/>
            <w:gridSpan w:val="2"/>
            <w:shd w:val="clear" w:color="auto" w:fill="DDEBF7"/>
          </w:tcPr>
          <w:p w14:paraId="5812A18A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b/>
                <w:bCs/>
                <w:color w:val="000000"/>
                <w:sz w:val="15"/>
                <w:szCs w:val="15"/>
              </w:rPr>
              <w:t>ЧАСТНАЯ</w:t>
            </w:r>
          </w:p>
        </w:tc>
        <w:tc>
          <w:tcPr>
            <w:tcW w:w="792" w:type="dxa"/>
            <w:vMerge w:val="restart"/>
            <w:shd w:val="clear" w:color="auto" w:fill="DDEBF7"/>
            <w:vAlign w:val="center"/>
          </w:tcPr>
          <w:p w14:paraId="5DCBFEE7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b/>
                <w:bCs/>
                <w:color w:val="000000"/>
                <w:sz w:val="15"/>
                <w:szCs w:val="15"/>
              </w:rPr>
              <w:t>ВСЕГО</w:t>
            </w:r>
          </w:p>
        </w:tc>
        <w:tc>
          <w:tcPr>
            <w:tcW w:w="2342" w:type="dxa"/>
            <w:gridSpan w:val="2"/>
            <w:shd w:val="clear" w:color="auto" w:fill="DDEBF7"/>
          </w:tcPr>
          <w:p w14:paraId="75FEC09A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b/>
                <w:bCs/>
                <w:color w:val="000000"/>
                <w:sz w:val="15"/>
                <w:szCs w:val="15"/>
              </w:rPr>
              <w:t>АУДИТОРИЯ</w:t>
            </w:r>
          </w:p>
        </w:tc>
        <w:tc>
          <w:tcPr>
            <w:tcW w:w="1085" w:type="dxa"/>
            <w:vMerge w:val="restart"/>
            <w:shd w:val="clear" w:color="auto" w:fill="DDEBF7"/>
            <w:vAlign w:val="center"/>
          </w:tcPr>
          <w:p w14:paraId="492FC83C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b/>
                <w:bCs/>
                <w:color w:val="000000"/>
                <w:sz w:val="15"/>
                <w:szCs w:val="15"/>
              </w:rPr>
              <w:t>ВСЕГО</w:t>
            </w:r>
          </w:p>
        </w:tc>
        <w:tc>
          <w:tcPr>
            <w:tcW w:w="1243" w:type="dxa"/>
            <w:vMerge w:val="restart"/>
            <w:shd w:val="clear" w:color="auto" w:fill="DDEBF7"/>
            <w:vAlign w:val="center"/>
          </w:tcPr>
          <w:p w14:paraId="49217C0A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b/>
                <w:bCs/>
                <w:color w:val="000000"/>
                <w:sz w:val="15"/>
                <w:szCs w:val="15"/>
              </w:rPr>
              <w:t>ВМЕСТЕ</w:t>
            </w:r>
          </w:p>
        </w:tc>
      </w:tr>
      <w:tr w:rsidR="00313027" w14:paraId="1BAFAD66" w14:textId="77777777">
        <w:trPr>
          <w:trHeight w:hRule="exact" w:val="240"/>
          <w:jc w:val="center"/>
        </w:trPr>
        <w:tc>
          <w:tcPr>
            <w:tcW w:w="1555" w:type="dxa"/>
            <w:vMerge/>
            <w:shd w:val="clear" w:color="auto" w:fill="DDEBF7"/>
            <w:vAlign w:val="center"/>
          </w:tcPr>
          <w:p w14:paraId="38C6401A" w14:textId="77777777" w:rsidR="00313027" w:rsidRDefault="00313027"/>
        </w:tc>
        <w:tc>
          <w:tcPr>
            <w:tcW w:w="1282" w:type="dxa"/>
            <w:shd w:val="clear" w:color="auto" w:fill="DDEBF7"/>
          </w:tcPr>
          <w:p w14:paraId="2896080D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F</w:t>
            </w:r>
          </w:p>
        </w:tc>
        <w:tc>
          <w:tcPr>
            <w:tcW w:w="629" w:type="dxa"/>
            <w:shd w:val="clear" w:color="auto" w:fill="DDEBF7"/>
          </w:tcPr>
          <w:p w14:paraId="1EBFB610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M</w:t>
            </w:r>
          </w:p>
        </w:tc>
        <w:tc>
          <w:tcPr>
            <w:tcW w:w="792" w:type="dxa"/>
            <w:vMerge/>
            <w:shd w:val="clear" w:color="auto" w:fill="DDEBF7"/>
            <w:vAlign w:val="center"/>
          </w:tcPr>
          <w:p w14:paraId="3BB84766" w14:textId="77777777" w:rsidR="00313027" w:rsidRDefault="00313027"/>
        </w:tc>
        <w:tc>
          <w:tcPr>
            <w:tcW w:w="1560" w:type="dxa"/>
            <w:shd w:val="clear" w:color="auto" w:fill="DDEBF7"/>
          </w:tcPr>
          <w:p w14:paraId="2797E7C0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F</w:t>
            </w:r>
          </w:p>
        </w:tc>
        <w:tc>
          <w:tcPr>
            <w:tcW w:w="782" w:type="dxa"/>
            <w:shd w:val="clear" w:color="auto" w:fill="DDEBF7"/>
          </w:tcPr>
          <w:p w14:paraId="09A28679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M</w:t>
            </w:r>
          </w:p>
        </w:tc>
        <w:tc>
          <w:tcPr>
            <w:tcW w:w="1085" w:type="dxa"/>
            <w:vMerge/>
            <w:shd w:val="clear" w:color="auto" w:fill="DDEBF7"/>
            <w:vAlign w:val="center"/>
          </w:tcPr>
          <w:p w14:paraId="3B0D7BA4" w14:textId="77777777" w:rsidR="00313027" w:rsidRDefault="00313027"/>
        </w:tc>
        <w:tc>
          <w:tcPr>
            <w:tcW w:w="1243" w:type="dxa"/>
            <w:vMerge/>
            <w:shd w:val="clear" w:color="auto" w:fill="DDEBF7"/>
            <w:vAlign w:val="center"/>
          </w:tcPr>
          <w:p w14:paraId="0F4D1873" w14:textId="77777777" w:rsidR="00313027" w:rsidRDefault="00313027"/>
        </w:tc>
      </w:tr>
      <w:tr w:rsidR="00313027" w14:paraId="14241667" w14:textId="77777777">
        <w:trPr>
          <w:trHeight w:hRule="exact" w:val="21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3D9BEFAE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АБЕНГУРУ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2246C6F2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629" w:type="dxa"/>
          </w:tcPr>
          <w:p w14:paraId="104AF880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</w:tcPr>
          <w:p w14:paraId="272BFE06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6A6A6"/>
          </w:tcPr>
          <w:p w14:paraId="5DBCF682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3549BA42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5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687B586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5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A6A6A6"/>
          </w:tcPr>
          <w:p w14:paraId="5EFC67B9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5</w:t>
            </w:r>
          </w:p>
        </w:tc>
      </w:tr>
      <w:tr w:rsidR="00313027" w14:paraId="571E3151" w14:textId="77777777">
        <w:trPr>
          <w:trHeight w:hRule="exact" w:val="37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477C1A00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sz w:val="15"/>
                <w:szCs w:val="15"/>
              </w:rPr>
              <w:t>ABIDJANNORD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7EFE4EC2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</w:t>
            </w:r>
          </w:p>
        </w:tc>
        <w:tc>
          <w:tcPr>
            <w:tcW w:w="629" w:type="dxa"/>
            <w:shd w:val="clear" w:color="auto" w:fill="D9D9D9"/>
            <w:vAlign w:val="center"/>
          </w:tcPr>
          <w:p w14:paraId="7D2063BB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5"/>
                <w:szCs w:val="15"/>
              </w:rPr>
            </w:pPr>
            <w:r>
              <w:rPr>
                <w:rStyle w:val="a5"/>
                <w:color w:val="2F3233"/>
                <w:sz w:val="15"/>
                <w:szCs w:val="15"/>
              </w:rPr>
              <w:t>6</w:t>
            </w:r>
          </w:p>
        </w:tc>
        <w:tc>
          <w:tcPr>
            <w:tcW w:w="792" w:type="dxa"/>
            <w:shd w:val="clear" w:color="auto" w:fill="D9D9D9"/>
            <w:vAlign w:val="center"/>
          </w:tcPr>
          <w:p w14:paraId="5E9EF57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133CC6A8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1D9DD361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12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4AC2FA7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2F3233"/>
                <w:sz w:val="15"/>
                <w:szCs w:val="15"/>
              </w:rPr>
              <w:t>14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108DD7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22</w:t>
            </w:r>
          </w:p>
        </w:tc>
      </w:tr>
      <w:tr w:rsidR="00313027" w14:paraId="1BBE6D6B" w14:textId="77777777">
        <w:trPr>
          <w:trHeight w:hRule="exact" w:val="21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3C56E3D1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sz w:val="15"/>
                <w:szCs w:val="15"/>
              </w:rPr>
              <w:t>АБИДЖАН ЮГ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6C6E9846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422A2D"/>
                <w:sz w:val="15"/>
                <w:szCs w:val="15"/>
              </w:rPr>
              <w:t>1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A6A6A6"/>
          </w:tcPr>
          <w:p w14:paraId="69D49CFA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5"/>
                <w:szCs w:val="15"/>
              </w:rPr>
            </w:pPr>
            <w:r>
              <w:rPr>
                <w:rStyle w:val="a5"/>
                <w:sz w:val="15"/>
                <w:szCs w:val="15"/>
              </w:rPr>
              <w:t>3</w:t>
            </w: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A6A6A6"/>
          </w:tcPr>
          <w:p w14:paraId="1C972439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222222"/>
                <w:sz w:val="15"/>
                <w:szCs w:val="15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6A6A6"/>
          </w:tcPr>
          <w:p w14:paraId="6D556CC8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013B18D7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sz w:val="15"/>
                <w:szCs w:val="15"/>
              </w:rPr>
              <w:t>14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53349E09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9062D"/>
                <w:sz w:val="15"/>
                <w:szCs w:val="15"/>
              </w:rPr>
              <w:t>19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A6A6A6"/>
          </w:tcPr>
          <w:p w14:paraId="249FA660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sz w:val="15"/>
                <w:szCs w:val="15"/>
              </w:rPr>
              <w:t>23</w:t>
            </w:r>
          </w:p>
        </w:tc>
      </w:tr>
      <w:tr w:rsidR="00313027" w14:paraId="17EEA5A9" w14:textId="77777777">
        <w:trPr>
          <w:trHeight w:hRule="exact" w:val="2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737872B7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sz w:val="15"/>
                <w:szCs w:val="15"/>
              </w:rPr>
              <w:t>БОНДУКУ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6ED5D64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583830"/>
                <w:sz w:val="15"/>
                <w:szCs w:val="15"/>
              </w:rPr>
              <w:t>1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D9D9D9"/>
          </w:tcPr>
          <w:p w14:paraId="1C8B6A0C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</w:t>
            </w: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D9D9D9"/>
          </w:tcPr>
          <w:p w14:paraId="2B6FFDA4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9D9D9"/>
          </w:tcPr>
          <w:p w14:paraId="026247A9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0F63D206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037CE96E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</w:tcPr>
          <w:p w14:paraId="6A13E2BF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</w:tr>
      <w:tr w:rsidR="00313027" w14:paraId="2D284C85" w14:textId="77777777">
        <w:trPr>
          <w:trHeight w:hRule="exact" w:val="22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395609EE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БУАКЕ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34C7B884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4</w:t>
            </w:r>
          </w:p>
        </w:tc>
        <w:tc>
          <w:tcPr>
            <w:tcW w:w="629" w:type="dxa"/>
          </w:tcPr>
          <w:p w14:paraId="6CFE7D9C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A6A6A6"/>
          </w:tcPr>
          <w:p w14:paraId="7A25CBD2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6A6A6"/>
          </w:tcPr>
          <w:p w14:paraId="170924C3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22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54D40EDA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664A9C02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25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A6A6A6"/>
          </w:tcPr>
          <w:p w14:paraId="574FD842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29</w:t>
            </w:r>
          </w:p>
        </w:tc>
      </w:tr>
      <w:tr w:rsidR="00313027" w14:paraId="419997A6" w14:textId="77777777">
        <w:trPr>
          <w:trHeight w:hRule="exact" w:val="2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7E0C5D69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ДАБУ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3B686FD8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sz w:val="15"/>
                <w:szCs w:val="15"/>
              </w:rPr>
              <w:t>3</w:t>
            </w:r>
          </w:p>
        </w:tc>
        <w:tc>
          <w:tcPr>
            <w:tcW w:w="629" w:type="dxa"/>
            <w:shd w:val="clear" w:color="auto" w:fill="D9D9D9"/>
          </w:tcPr>
          <w:p w14:paraId="30977E1F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D9D9D9"/>
          </w:tcPr>
          <w:p w14:paraId="3ECE3E22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9D9D9"/>
          </w:tcPr>
          <w:p w14:paraId="09327426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6F9E8874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2FE5C241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</w:tcPr>
          <w:p w14:paraId="1C59F1AF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</w:tr>
      <w:tr w:rsidR="00313027" w14:paraId="57FD04AE" w14:textId="77777777">
        <w:trPr>
          <w:trHeight w:hRule="exact" w:val="221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3C5B8350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ДАЛОА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1DC95CE5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629" w:type="dxa"/>
          </w:tcPr>
          <w:p w14:paraId="50FD85F2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</w:tcPr>
          <w:p w14:paraId="29087D11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6A6A6"/>
          </w:tcPr>
          <w:p w14:paraId="45B2BB15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74C00086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5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04E1041A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6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A6A6A6"/>
          </w:tcPr>
          <w:p w14:paraId="476710D1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®</w:t>
            </w:r>
          </w:p>
        </w:tc>
      </w:tr>
      <w:tr w:rsidR="00313027" w14:paraId="5AFB5EB0" w14:textId="77777777">
        <w:trPr>
          <w:trHeight w:hRule="exact" w:val="24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20A9707D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222222"/>
                <w:sz w:val="15"/>
                <w:szCs w:val="15"/>
              </w:rPr>
              <w:t>ДИМБОКРО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1F4D26C1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629" w:type="dxa"/>
            <w:shd w:val="clear" w:color="auto" w:fill="D9D9D9"/>
          </w:tcPr>
          <w:p w14:paraId="6DD48E8E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shd w:val="clear" w:color="auto" w:fill="D9D9D9"/>
          </w:tcPr>
          <w:p w14:paraId="0E6DD2A1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9D9D9"/>
          </w:tcPr>
          <w:p w14:paraId="2636137A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0395F083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2A38861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222222"/>
                <w:sz w:val="15"/>
                <w:szCs w:val="15"/>
              </w:rPr>
              <w:t>3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</w:tcPr>
          <w:p w14:paraId="557DED09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</w:tr>
      <w:tr w:rsidR="00313027" w14:paraId="66A0374F" w14:textId="77777777">
        <w:trPr>
          <w:trHeight w:hRule="exact" w:val="211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786C7FC5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ГАНЬОА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756E8FBD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422A2D"/>
                <w:sz w:val="15"/>
                <w:szCs w:val="15"/>
              </w:rPr>
              <w:t>1</w:t>
            </w:r>
          </w:p>
        </w:tc>
        <w:tc>
          <w:tcPr>
            <w:tcW w:w="629" w:type="dxa"/>
          </w:tcPr>
          <w:p w14:paraId="2D8D4A82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</w:tcPr>
          <w:p w14:paraId="20703904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6A6A6"/>
          </w:tcPr>
          <w:p w14:paraId="0C48157D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446D1761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8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2826BC35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9062D"/>
                <w:sz w:val="15"/>
                <w:szCs w:val="15"/>
              </w:rPr>
              <w:t>10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A6A6A6"/>
          </w:tcPr>
          <w:p w14:paraId="710EFA2B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11</w:t>
            </w:r>
          </w:p>
        </w:tc>
      </w:tr>
      <w:tr w:rsidR="00313027" w14:paraId="5505CFAE" w14:textId="77777777">
        <w:trPr>
          <w:trHeight w:hRule="exact" w:val="24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bottom"/>
          </w:tcPr>
          <w:p w14:paraId="2B76BCEC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222222"/>
                <w:sz w:val="15"/>
                <w:szCs w:val="15"/>
              </w:rPr>
              <w:t>КОРХОГО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053A80CE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629" w:type="dxa"/>
            <w:shd w:val="clear" w:color="auto" w:fill="D9D9D9"/>
          </w:tcPr>
          <w:p w14:paraId="306C14DC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shd w:val="clear" w:color="auto" w:fill="D9D9D9"/>
          </w:tcPr>
          <w:p w14:paraId="3D691456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9D9D9"/>
          </w:tcPr>
          <w:p w14:paraId="033E0DF9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bottom"/>
          </w:tcPr>
          <w:p w14:paraId="7EAABE0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1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bottom"/>
          </w:tcPr>
          <w:p w14:paraId="774A0C8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422A2D"/>
                <w:sz w:val="15"/>
                <w:szCs w:val="15"/>
              </w:rPr>
              <w:t>1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6ED0A2E3" w14:textId="77777777" w:rsidR="00313027" w:rsidRDefault="007712F0">
            <w:pPr>
              <w:pStyle w:val="a6"/>
              <w:spacing w:after="0" w:line="240" w:lineRule="auto"/>
              <w:ind w:firstLine="520"/>
              <w:rPr>
                <w:sz w:val="15"/>
                <w:szCs w:val="15"/>
              </w:rPr>
            </w:pPr>
            <w:r>
              <w:rPr>
                <w:rStyle w:val="a5"/>
                <w:color w:val="2F3233"/>
                <w:sz w:val="15"/>
                <w:szCs w:val="15"/>
              </w:rPr>
              <w:t>1</w:t>
            </w:r>
          </w:p>
        </w:tc>
      </w:tr>
      <w:tr w:rsidR="00313027" w14:paraId="6ABC0D17" w14:textId="77777777">
        <w:trPr>
          <w:trHeight w:hRule="exact" w:val="221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  <w:vAlign w:val="bottom"/>
          </w:tcPr>
          <w:p w14:paraId="5AFD31BB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222222"/>
                <w:sz w:val="15"/>
                <w:szCs w:val="15"/>
              </w:rPr>
              <w:t>МУЖЧИНА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  <w:vAlign w:val="bottom"/>
          </w:tcPr>
          <w:p w14:paraId="3E69C5E0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A6A6A6"/>
            <w:vAlign w:val="bottom"/>
          </w:tcPr>
          <w:p w14:paraId="7AD8EE46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5"/>
                <w:szCs w:val="15"/>
              </w:rPr>
            </w:pPr>
            <w:r>
              <w:rPr>
                <w:rStyle w:val="a5"/>
                <w:color w:val="243E58"/>
                <w:sz w:val="15"/>
                <w:szCs w:val="15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A6A6A6"/>
            <w:vAlign w:val="bottom"/>
          </w:tcPr>
          <w:p w14:paraId="6F39F3B4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6A6A6"/>
            <w:vAlign w:val="bottom"/>
          </w:tcPr>
          <w:p w14:paraId="1D473F66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Style w:val="a5"/>
                <w:b/>
                <w:bCs/>
                <w:color w:val="9F9F9F"/>
                <w:sz w:val="32"/>
                <w:szCs w:val="32"/>
              </w:rPr>
              <w:t>^^H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  <w:vAlign w:val="bottom"/>
          </w:tcPr>
          <w:p w14:paraId="5157DB09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1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  <w:vAlign w:val="bottom"/>
          </w:tcPr>
          <w:p w14:paraId="327ABDD7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422A2D"/>
                <w:sz w:val="15"/>
                <w:szCs w:val="15"/>
              </w:rPr>
              <w:t>1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A6A6A6"/>
            <w:vAlign w:val="bottom"/>
          </w:tcPr>
          <w:p w14:paraId="29D1A538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4</w:t>
            </w:r>
          </w:p>
        </w:tc>
      </w:tr>
      <w:tr w:rsidR="00313027" w14:paraId="2DA1DA51" w14:textId="77777777">
        <w:trPr>
          <w:trHeight w:hRule="exact" w:val="24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bottom"/>
          </w:tcPr>
          <w:p w14:paraId="4B4F0A97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ОДИЕННА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bottom"/>
          </w:tcPr>
          <w:p w14:paraId="32561787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583830"/>
                <w:sz w:val="15"/>
                <w:szCs w:val="15"/>
              </w:rPr>
              <w:t>1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D9D9D9"/>
          </w:tcPr>
          <w:p w14:paraId="2BD15343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D9D9D9"/>
            <w:vAlign w:val="bottom"/>
          </w:tcPr>
          <w:p w14:paraId="1873F42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2F3233"/>
                <w:sz w:val="15"/>
                <w:szCs w:val="15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9D9D9"/>
          </w:tcPr>
          <w:p w14:paraId="336B3D16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82" w:type="dxa"/>
            <w:tcBorders>
              <w:top w:val="single" w:sz="4" w:space="0" w:color="auto"/>
            </w:tcBorders>
            <w:shd w:val="clear" w:color="auto" w:fill="D9D9D9"/>
            <w:vAlign w:val="bottom"/>
          </w:tcPr>
          <w:p w14:paraId="34134D8F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</w:t>
            </w:r>
          </w:p>
        </w:tc>
        <w:tc>
          <w:tcPr>
            <w:tcW w:w="1085" w:type="dxa"/>
            <w:tcBorders>
              <w:top w:val="single" w:sz="4" w:space="0" w:color="auto"/>
            </w:tcBorders>
            <w:shd w:val="clear" w:color="auto" w:fill="D9D9D9"/>
            <w:vAlign w:val="bottom"/>
          </w:tcPr>
          <w:p w14:paraId="6393353F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</w:t>
            </w: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216EAAF9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9062D"/>
                <w:sz w:val="15"/>
                <w:szCs w:val="15"/>
              </w:rPr>
              <w:t>3</w:t>
            </w:r>
          </w:p>
        </w:tc>
      </w:tr>
      <w:tr w:rsidR="00313027" w14:paraId="4F50FB0E" w14:textId="77777777">
        <w:trPr>
          <w:trHeight w:hRule="exact" w:val="221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35411052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САН-ПЕДРО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A6A6A6"/>
          </w:tcPr>
          <w:p w14:paraId="1C1BEACA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A6A6A6"/>
          </w:tcPr>
          <w:p w14:paraId="760B086B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5"/>
                <w:szCs w:val="15"/>
              </w:rPr>
            </w:pPr>
            <w:r>
              <w:rPr>
                <w:rStyle w:val="a5"/>
                <w:color w:val="243E58"/>
                <w:sz w:val="15"/>
                <w:szCs w:val="15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A6A6A6"/>
          </w:tcPr>
          <w:p w14:paraId="204EE430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6A6A6"/>
          </w:tcPr>
          <w:p w14:paraId="0D94CDE6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Style w:val="a5"/>
                <w:b/>
                <w:bCs/>
                <w:color w:val="9F9F9F"/>
                <w:sz w:val="32"/>
                <w:szCs w:val="32"/>
              </w:rPr>
              <w:t>^^H</w:t>
            </w:r>
          </w:p>
        </w:tc>
        <w:tc>
          <w:tcPr>
            <w:tcW w:w="782" w:type="dxa"/>
          </w:tcPr>
          <w:p w14:paraId="20AB9678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</w:tcPr>
          <w:p w14:paraId="71B84FFC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243" w:type="dxa"/>
            <w:tcBorders>
              <w:top w:val="single" w:sz="4" w:space="0" w:color="auto"/>
              <w:right w:val="single" w:sz="4" w:space="0" w:color="auto"/>
            </w:tcBorders>
            <w:shd w:val="clear" w:color="auto" w:fill="A6A6A6"/>
          </w:tcPr>
          <w:p w14:paraId="46E160F2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</w:t>
            </w:r>
          </w:p>
        </w:tc>
      </w:tr>
      <w:tr w:rsidR="00313027" w14:paraId="573B5F9F" w14:textId="77777777">
        <w:trPr>
          <w:trHeight w:hRule="exact" w:val="235"/>
          <w:jc w:val="center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D9D9D9"/>
          </w:tcPr>
          <w:p w14:paraId="70BC2B70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СЕГЕЛА</w:t>
            </w:r>
          </w:p>
        </w:tc>
        <w:tc>
          <w:tcPr>
            <w:tcW w:w="1282" w:type="dxa"/>
            <w:tcBorders>
              <w:top w:val="single" w:sz="4" w:space="0" w:color="auto"/>
            </w:tcBorders>
            <w:shd w:val="clear" w:color="auto" w:fill="D9D9D9"/>
          </w:tcPr>
          <w:p w14:paraId="7DDB6257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D9D9D9"/>
          </w:tcPr>
          <w:p w14:paraId="6458B125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D9D9D9"/>
          </w:tcPr>
          <w:p w14:paraId="3990B6ED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9D9D9"/>
          </w:tcPr>
          <w:p w14:paraId="7FC67DCE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782" w:type="dxa"/>
            <w:shd w:val="clear" w:color="auto" w:fill="D9D9D9"/>
          </w:tcPr>
          <w:p w14:paraId="7CD5549F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1</w:t>
            </w:r>
          </w:p>
        </w:tc>
        <w:tc>
          <w:tcPr>
            <w:tcW w:w="1085" w:type="dxa"/>
            <w:shd w:val="clear" w:color="auto" w:fill="D9D9D9"/>
          </w:tcPr>
          <w:p w14:paraId="1F1C63A8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422A2D"/>
                <w:sz w:val="15"/>
                <w:szCs w:val="15"/>
              </w:rPr>
              <w:t>1</w:t>
            </w:r>
          </w:p>
        </w:tc>
        <w:tc>
          <w:tcPr>
            <w:tcW w:w="1243" w:type="dxa"/>
            <w:tcBorders>
              <w:top w:val="single" w:sz="4" w:space="0" w:color="auto"/>
            </w:tcBorders>
            <w:shd w:val="clear" w:color="auto" w:fill="D9D9D9"/>
          </w:tcPr>
          <w:p w14:paraId="1F27DC4E" w14:textId="77777777" w:rsidR="00313027" w:rsidRDefault="007712F0">
            <w:pPr>
              <w:pStyle w:val="a6"/>
              <w:spacing w:after="0" w:line="240" w:lineRule="auto"/>
              <w:ind w:firstLine="520"/>
              <w:rPr>
                <w:sz w:val="15"/>
                <w:szCs w:val="15"/>
              </w:rPr>
            </w:pPr>
            <w:r>
              <w:rPr>
                <w:rStyle w:val="a5"/>
                <w:color w:val="2F3233"/>
                <w:sz w:val="15"/>
                <w:szCs w:val="15"/>
              </w:rPr>
              <w:t>1</w:t>
            </w:r>
          </w:p>
        </w:tc>
      </w:tr>
      <w:tr w:rsidR="00313027" w14:paraId="2591558D" w14:textId="77777777">
        <w:trPr>
          <w:trHeight w:hRule="exact" w:val="437"/>
          <w:jc w:val="center"/>
        </w:trPr>
        <w:tc>
          <w:tcPr>
            <w:tcW w:w="1555" w:type="dxa"/>
            <w:shd w:val="clear" w:color="auto" w:fill="DDEBF7"/>
            <w:vAlign w:val="center"/>
          </w:tcPr>
          <w:p w14:paraId="1BD034F3" w14:textId="77777777" w:rsidR="00313027" w:rsidRDefault="007712F0">
            <w:pPr>
              <w:pStyle w:val="a6"/>
              <w:spacing w:after="0" w:line="240" w:lineRule="auto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ВМЕСТЕ</w:t>
            </w:r>
          </w:p>
        </w:tc>
        <w:tc>
          <w:tcPr>
            <w:tcW w:w="1282" w:type="dxa"/>
            <w:shd w:val="clear" w:color="auto" w:fill="DDEBF7"/>
            <w:vAlign w:val="center"/>
          </w:tcPr>
          <w:p w14:paraId="1D8C0E1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17</w:t>
            </w:r>
          </w:p>
        </w:tc>
        <w:tc>
          <w:tcPr>
            <w:tcW w:w="629" w:type="dxa"/>
            <w:shd w:val="clear" w:color="auto" w:fill="DDEBF7"/>
            <w:vAlign w:val="center"/>
          </w:tcPr>
          <w:p w14:paraId="21066573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13</w:t>
            </w:r>
          </w:p>
        </w:tc>
        <w:tc>
          <w:tcPr>
            <w:tcW w:w="792" w:type="dxa"/>
            <w:shd w:val="clear" w:color="auto" w:fill="DDEBF7"/>
            <w:vAlign w:val="center"/>
          </w:tcPr>
          <w:p w14:paraId="0D6EAA5F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30</w:t>
            </w:r>
          </w:p>
        </w:tc>
        <w:tc>
          <w:tcPr>
            <w:tcW w:w="1560" w:type="dxa"/>
            <w:shd w:val="clear" w:color="auto" w:fill="DDEBF7"/>
            <w:vAlign w:val="center"/>
          </w:tcPr>
          <w:p w14:paraId="698ABDD3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32</w:t>
            </w:r>
          </w:p>
        </w:tc>
        <w:tc>
          <w:tcPr>
            <w:tcW w:w="782" w:type="dxa"/>
            <w:shd w:val="clear" w:color="auto" w:fill="DDEBF7"/>
            <w:vAlign w:val="center"/>
          </w:tcPr>
          <w:p w14:paraId="0AA13427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55</w:t>
            </w:r>
          </w:p>
        </w:tc>
        <w:tc>
          <w:tcPr>
            <w:tcW w:w="1085" w:type="dxa"/>
            <w:shd w:val="clear" w:color="auto" w:fill="DDEBF7"/>
            <w:vAlign w:val="center"/>
          </w:tcPr>
          <w:p w14:paraId="655A703E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Style w:val="a5"/>
                <w:color w:val="000000"/>
                <w:sz w:val="15"/>
                <w:szCs w:val="15"/>
              </w:rPr>
              <w:t>87</w:t>
            </w:r>
          </w:p>
        </w:tc>
        <w:tc>
          <w:tcPr>
            <w:tcW w:w="1243" w:type="dxa"/>
            <w:shd w:val="clear" w:color="auto" w:fill="DDEBF7"/>
            <w:vAlign w:val="center"/>
          </w:tcPr>
          <w:p w14:paraId="5990DD94" w14:textId="77777777" w:rsidR="00313027" w:rsidRDefault="007712F0">
            <w:pPr>
              <w:pStyle w:val="a6"/>
              <w:spacing w:after="0" w:line="240" w:lineRule="auto"/>
              <w:ind w:firstLine="440"/>
              <w:rPr>
                <w:sz w:val="15"/>
                <w:szCs w:val="15"/>
              </w:rPr>
            </w:pPr>
            <w:r>
              <w:rPr>
                <w:rStyle w:val="a5"/>
                <w:color w:val="09062D"/>
                <w:sz w:val="15"/>
                <w:szCs w:val="15"/>
              </w:rPr>
              <w:t>117</w:t>
            </w:r>
          </w:p>
        </w:tc>
      </w:tr>
    </w:tbl>
    <w:p w14:paraId="538BD372" w14:textId="77777777" w:rsidR="00313027" w:rsidRDefault="007712F0">
      <w:pPr>
        <w:pStyle w:val="ad"/>
        <w:rPr>
          <w:sz w:val="14"/>
          <w:szCs w:val="14"/>
        </w:rPr>
      </w:pPr>
      <w:proofErr w:type="spellStart"/>
      <w:r>
        <w:rPr>
          <w:rStyle w:val="ac"/>
          <w:rFonts w:ascii="Times New Roman" w:eastAsia="Times New Roman" w:hAnsi="Times New Roman" w:cs="Times New Roman"/>
          <w:i/>
          <w:iCs/>
          <w:color w:val="454858"/>
          <w:sz w:val="14"/>
          <w:szCs w:val="14"/>
          <w:u w:val="single"/>
        </w:rPr>
        <w:t>Svu</w:t>
      </w:r>
      <w:proofErr w:type="spellEnd"/>
      <w:r>
        <w:rPr>
          <w:rStyle w:val="ac"/>
          <w:rFonts w:ascii="Times New Roman" w:eastAsia="Times New Roman" w:hAnsi="Times New Roman" w:cs="Times New Roman"/>
          <w:i/>
          <w:iCs/>
          <w:color w:val="454858"/>
          <w:sz w:val="14"/>
          <w:szCs w:val="14"/>
          <w:u w:val="single"/>
        </w:rPr>
        <w:t xml:space="preserve">, </w:t>
      </w:r>
      <w:proofErr w:type="gramStart"/>
      <w:r>
        <w:rPr>
          <w:rStyle w:val="ac"/>
          <w:rFonts w:ascii="Times New Roman" w:eastAsia="Times New Roman" w:hAnsi="Times New Roman" w:cs="Times New Roman"/>
          <w:i/>
          <w:iCs/>
          <w:color w:val="454858"/>
          <w:sz w:val="14"/>
          <w:szCs w:val="14"/>
          <w:u w:val="single"/>
        </w:rPr>
        <w:t>ce</w:t>
      </w:r>
      <w:r>
        <w:rPr>
          <w:rStyle w:val="ac"/>
          <w:rFonts w:ascii="Times New Roman" w:eastAsia="Times New Roman" w:hAnsi="Times New Roman" w:cs="Times New Roman"/>
          <w:i/>
          <w:iCs/>
          <w:color w:val="454858"/>
          <w:sz w:val="14"/>
          <w:szCs w:val="14"/>
        </w:rPr>
        <w:t>:</w:t>
      </w:r>
      <w:proofErr w:type="gramEnd"/>
      <w:r>
        <w:rPr>
          <w:rStyle w:val="ac"/>
          <w:rFonts w:ascii="Times New Roman" w:eastAsia="Times New Roman" w:hAnsi="Times New Roman" w:cs="Times New Roman"/>
          <w:i/>
          <w:iCs/>
          <w:color w:val="454858"/>
          <w:sz w:val="14"/>
          <w:szCs w:val="14"/>
        </w:rPr>
        <w:t xml:space="preserve"> DPS / </w:t>
      </w:r>
      <w:proofErr w:type="spellStart"/>
      <w:r>
        <w:rPr>
          <w:rStyle w:val="ac"/>
          <w:rFonts w:ascii="Times New Roman" w:eastAsia="Times New Roman" w:hAnsi="Times New Roman" w:cs="Times New Roman"/>
          <w:i/>
          <w:iCs/>
          <w:color w:val="454858"/>
          <w:sz w:val="14"/>
          <w:szCs w:val="14"/>
        </w:rPr>
        <w:t>Eriqucrc</w:t>
      </w:r>
      <w:proofErr w:type="spellEnd"/>
      <w:r>
        <w:rPr>
          <w:rStyle w:val="ac"/>
          <w:rFonts w:ascii="Times New Roman" w:eastAsia="Times New Roman" w:hAnsi="Times New Roman" w:cs="Times New Roman"/>
          <w:i/>
          <w:iCs/>
          <w:color w:val="454858"/>
          <w:sz w:val="14"/>
          <w:szCs w:val="14"/>
        </w:rPr>
        <w:t xml:space="preserve"> Siaristiquc 2019-2020.</w:t>
      </w:r>
    </w:p>
    <w:p w14:paraId="363B925C" w14:textId="77777777" w:rsidR="00313027" w:rsidRDefault="00313027">
      <w:pPr>
        <w:spacing w:after="199" w:line="1" w:lineRule="exact"/>
      </w:pPr>
    </w:p>
    <w:p w14:paraId="266A9403" w14:textId="77777777" w:rsidR="00313027" w:rsidRPr="00CE7A8B" w:rsidRDefault="007712F0">
      <w:pPr>
        <w:pStyle w:val="70"/>
        <w:spacing w:after="520"/>
        <w:ind w:left="0"/>
        <w:jc w:val="center"/>
        <w:rPr>
          <w:lang w:val="ru-RU"/>
        </w:rPr>
      </w:pPr>
      <w:r w:rsidRPr="00CE7A8B">
        <w:rPr>
          <w:rStyle w:val="7"/>
          <w:i/>
          <w:iCs/>
          <w:lang w:val="ru-RU"/>
        </w:rPr>
        <w:t>Таблица 5: Количество учащихся с инвалидностью по полу и подготовленные дипломы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526"/>
        <w:gridCol w:w="1234"/>
        <w:gridCol w:w="1042"/>
        <w:gridCol w:w="1339"/>
      </w:tblGrid>
      <w:tr w:rsidR="00313027" w14:paraId="79056DD0" w14:textId="77777777">
        <w:trPr>
          <w:trHeight w:hRule="exact" w:val="590"/>
          <w:jc w:val="center"/>
        </w:trPr>
        <w:tc>
          <w:tcPr>
            <w:tcW w:w="1205" w:type="dxa"/>
            <w:shd w:val="clear" w:color="auto" w:fill="DDEBF7"/>
          </w:tcPr>
          <w:p w14:paraId="61BD0098" w14:textId="77777777" w:rsidR="00313027" w:rsidRDefault="007712F0">
            <w:pPr>
              <w:pStyle w:val="a6"/>
              <w:spacing w:after="0" w:line="218" w:lineRule="auto"/>
              <w:rPr>
                <w:sz w:val="17"/>
                <w:szCs w:val="17"/>
              </w:rPr>
            </w:pPr>
            <w:r>
              <w:rPr>
                <w:rStyle w:val="a5"/>
                <w:b/>
                <w:bCs/>
                <w:color w:val="454858"/>
                <w:sz w:val="17"/>
                <w:szCs w:val="17"/>
              </w:rPr>
              <w:t>СТЕПЕНЬ/ПОЛ</w:t>
            </w:r>
          </w:p>
        </w:tc>
        <w:tc>
          <w:tcPr>
            <w:tcW w:w="1526" w:type="dxa"/>
            <w:shd w:val="clear" w:color="auto" w:fill="DDEBF7"/>
          </w:tcPr>
          <w:p w14:paraId="2ACCA854" w14:textId="77777777" w:rsidR="00313027" w:rsidRDefault="007712F0">
            <w:pPr>
              <w:pStyle w:val="a6"/>
              <w:spacing w:after="0" w:line="230" w:lineRule="auto"/>
              <w:ind w:left="460"/>
              <w:rPr>
                <w:sz w:val="17"/>
                <w:szCs w:val="17"/>
              </w:rPr>
            </w:pPr>
            <w:r>
              <w:rPr>
                <w:rStyle w:val="a5"/>
                <w:b/>
                <w:bCs/>
                <w:color w:val="454858"/>
                <w:sz w:val="17"/>
                <w:szCs w:val="17"/>
              </w:rPr>
              <w:t>МОТОРНАЯ ИНВАЛИДНОСТЬ</w:t>
            </w:r>
          </w:p>
        </w:tc>
        <w:tc>
          <w:tcPr>
            <w:tcW w:w="1234" w:type="dxa"/>
            <w:shd w:val="clear" w:color="auto" w:fill="DDEBF7"/>
          </w:tcPr>
          <w:p w14:paraId="08626195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7"/>
                <w:szCs w:val="17"/>
              </w:rPr>
            </w:pPr>
            <w:r>
              <w:rPr>
                <w:rStyle w:val="a5"/>
                <w:b/>
                <w:bCs/>
                <w:color w:val="454858"/>
                <w:sz w:val="17"/>
                <w:szCs w:val="17"/>
              </w:rPr>
              <w:t>ИНВАЛИДНОСТЬ</w:t>
            </w:r>
          </w:p>
          <w:p w14:paraId="4146340C" w14:textId="77777777" w:rsidR="00313027" w:rsidRDefault="007712F0">
            <w:pPr>
              <w:pStyle w:val="a6"/>
              <w:spacing w:after="0" w:line="223" w:lineRule="auto"/>
              <w:ind w:firstLine="140"/>
              <w:rPr>
                <w:sz w:val="17"/>
                <w:szCs w:val="17"/>
              </w:rPr>
            </w:pPr>
            <w:r>
              <w:rPr>
                <w:rStyle w:val="a5"/>
                <w:b/>
                <w:bCs/>
                <w:color w:val="454858"/>
                <w:sz w:val="17"/>
                <w:szCs w:val="17"/>
              </w:rPr>
              <w:t>СЕНСОРНЫЕ</w:t>
            </w:r>
          </w:p>
        </w:tc>
        <w:tc>
          <w:tcPr>
            <w:tcW w:w="1042" w:type="dxa"/>
            <w:shd w:val="clear" w:color="auto" w:fill="DDEBF7"/>
          </w:tcPr>
          <w:p w14:paraId="3D477C90" w14:textId="77777777" w:rsidR="00313027" w:rsidRDefault="007712F0">
            <w:pPr>
              <w:pStyle w:val="a6"/>
              <w:spacing w:after="0" w:line="194" w:lineRule="auto"/>
              <w:ind w:left="160"/>
              <w:rPr>
                <w:sz w:val="22"/>
                <w:szCs w:val="22"/>
              </w:rPr>
            </w:pPr>
            <w:r>
              <w:rPr>
                <w:rStyle w:val="a5"/>
                <w:b/>
                <w:bCs/>
                <w:color w:val="454858"/>
                <w:sz w:val="17"/>
                <w:szCs w:val="17"/>
              </w:rPr>
              <w:t>ДРУГИЕ ТИПЫ</w:t>
            </w:r>
            <w:r>
              <w:rPr>
                <w:rStyle w:val="a5"/>
                <w:b/>
                <w:bCs/>
                <w:color w:val="454858"/>
                <w:sz w:val="17"/>
                <w:szCs w:val="17"/>
              </w:rPr>
              <w:br/>
            </w:r>
          </w:p>
        </w:tc>
        <w:tc>
          <w:tcPr>
            <w:tcW w:w="1339" w:type="dxa"/>
            <w:shd w:val="clear" w:color="auto" w:fill="DDEBF7"/>
          </w:tcPr>
          <w:p w14:paraId="7A826FBC" w14:textId="77777777" w:rsidR="00313027" w:rsidRDefault="007712F0">
            <w:pPr>
              <w:pStyle w:val="a6"/>
              <w:spacing w:before="100" w:after="0" w:line="240" w:lineRule="auto"/>
              <w:rPr>
                <w:sz w:val="17"/>
                <w:szCs w:val="17"/>
              </w:rPr>
            </w:pPr>
            <w:r>
              <w:rPr>
                <w:rStyle w:val="a5"/>
                <w:b/>
                <w:bCs/>
                <w:color w:val="404040"/>
                <w:sz w:val="17"/>
                <w:szCs w:val="17"/>
              </w:rPr>
              <w:t>ВМЕСТЕ</w:t>
            </w:r>
          </w:p>
        </w:tc>
      </w:tr>
      <w:tr w:rsidR="00313027" w14:paraId="0A5D5172" w14:textId="77777777">
        <w:trPr>
          <w:trHeight w:hRule="exact" w:val="250"/>
          <w:jc w:val="center"/>
        </w:trPr>
        <w:tc>
          <w:tcPr>
            <w:tcW w:w="1205" w:type="dxa"/>
            <w:shd w:val="clear" w:color="auto" w:fill="A6A6A6"/>
          </w:tcPr>
          <w:p w14:paraId="6052C1C4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color w:val="595959"/>
                <w:sz w:val="18"/>
                <w:szCs w:val="18"/>
              </w:rPr>
              <w:t>BTS</w:t>
            </w:r>
          </w:p>
        </w:tc>
        <w:tc>
          <w:tcPr>
            <w:tcW w:w="1526" w:type="dxa"/>
            <w:shd w:val="clear" w:color="auto" w:fill="A6A6A6"/>
          </w:tcPr>
          <w:p w14:paraId="61E06A1F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234" w:type="dxa"/>
            <w:shd w:val="clear" w:color="auto" w:fill="A6A6A6"/>
          </w:tcPr>
          <w:p w14:paraId="79541301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042" w:type="dxa"/>
            <w:shd w:val="clear" w:color="auto" w:fill="A6A6A6"/>
          </w:tcPr>
          <w:p w14:paraId="296A1536" w14:textId="77777777" w:rsidR="00313027" w:rsidRDefault="007712F0">
            <w:pPr>
              <w:pStyle w:val="a6"/>
              <w:spacing w:after="0" w:line="240" w:lineRule="auto"/>
              <w:ind w:firstLine="560"/>
              <w:rPr>
                <w:sz w:val="36"/>
                <w:szCs w:val="36"/>
              </w:rPr>
            </w:pPr>
            <w:r>
              <w:rPr>
                <w:rStyle w:val="a5"/>
                <w:rFonts w:ascii="Courier New" w:eastAsia="Courier New" w:hAnsi="Courier New" w:cs="Courier New"/>
                <w:color w:val="595959"/>
                <w:sz w:val="36"/>
                <w:szCs w:val="36"/>
              </w:rPr>
              <w:t>4</w:t>
            </w:r>
          </w:p>
        </w:tc>
        <w:tc>
          <w:tcPr>
            <w:tcW w:w="1339" w:type="dxa"/>
            <w:shd w:val="clear" w:color="auto" w:fill="A6A6A6"/>
          </w:tcPr>
          <w:p w14:paraId="65BC783B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595959"/>
                <w:sz w:val="16"/>
                <w:szCs w:val="16"/>
              </w:rPr>
              <w:t>64</w:t>
            </w:r>
          </w:p>
        </w:tc>
      </w:tr>
      <w:tr w:rsidR="00313027" w14:paraId="3BABE0EB" w14:textId="77777777">
        <w:trPr>
          <w:trHeight w:hRule="exact" w:val="269"/>
          <w:jc w:val="center"/>
        </w:trPr>
        <w:tc>
          <w:tcPr>
            <w:tcW w:w="1205" w:type="dxa"/>
            <w:shd w:val="clear" w:color="auto" w:fill="D9D9D9"/>
          </w:tcPr>
          <w:p w14:paraId="390A2601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8"/>
                <w:szCs w:val="18"/>
              </w:rPr>
            </w:pPr>
            <w:r>
              <w:rPr>
                <w:rStyle w:val="a5"/>
                <w:color w:val="777777"/>
                <w:sz w:val="18"/>
                <w:szCs w:val="18"/>
              </w:rPr>
              <w:t>F</w:t>
            </w:r>
          </w:p>
        </w:tc>
        <w:tc>
          <w:tcPr>
            <w:tcW w:w="1526" w:type="dxa"/>
            <w:shd w:val="clear" w:color="auto" w:fill="D9D9D9"/>
          </w:tcPr>
          <w:p w14:paraId="5560D8EB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12</w:t>
            </w:r>
          </w:p>
        </w:tc>
        <w:tc>
          <w:tcPr>
            <w:tcW w:w="1234" w:type="dxa"/>
            <w:shd w:val="clear" w:color="auto" w:fill="D9D9D9"/>
          </w:tcPr>
          <w:p w14:paraId="7F6E8011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8B8B8B"/>
                <w:sz w:val="16"/>
                <w:szCs w:val="16"/>
              </w:rPr>
              <w:t>11</w:t>
            </w:r>
          </w:p>
        </w:tc>
        <w:tc>
          <w:tcPr>
            <w:tcW w:w="1042" w:type="dxa"/>
            <w:shd w:val="clear" w:color="auto" w:fill="D9D9D9"/>
          </w:tcPr>
          <w:p w14:paraId="4D33FE11" w14:textId="77777777" w:rsidR="00313027" w:rsidRDefault="007712F0">
            <w:pPr>
              <w:pStyle w:val="a6"/>
              <w:spacing w:after="0" w:line="240" w:lineRule="auto"/>
              <w:ind w:firstLine="5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</w:t>
            </w:r>
          </w:p>
        </w:tc>
        <w:tc>
          <w:tcPr>
            <w:tcW w:w="1339" w:type="dxa"/>
            <w:shd w:val="clear" w:color="auto" w:fill="D9D9D9"/>
          </w:tcPr>
          <w:p w14:paraId="5EA6AF9C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24</w:t>
            </w:r>
          </w:p>
        </w:tc>
      </w:tr>
      <w:tr w:rsidR="00313027" w14:paraId="33E85BEF" w14:textId="77777777">
        <w:trPr>
          <w:trHeight w:hRule="exact" w:val="278"/>
          <w:jc w:val="center"/>
        </w:trPr>
        <w:tc>
          <w:tcPr>
            <w:tcW w:w="1205" w:type="dxa"/>
            <w:shd w:val="clear" w:color="auto" w:fill="D9D9D9"/>
          </w:tcPr>
          <w:p w14:paraId="4BE06AC4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8"/>
                <w:szCs w:val="18"/>
              </w:rPr>
            </w:pPr>
            <w:r>
              <w:rPr>
                <w:rStyle w:val="a5"/>
                <w:color w:val="777777"/>
                <w:sz w:val="18"/>
                <w:szCs w:val="18"/>
              </w:rPr>
              <w:t>M</w:t>
            </w:r>
          </w:p>
        </w:tc>
        <w:tc>
          <w:tcPr>
            <w:tcW w:w="1526" w:type="dxa"/>
            <w:shd w:val="clear" w:color="auto" w:fill="D9D9D9"/>
          </w:tcPr>
          <w:p w14:paraId="7B6CC168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20</w:t>
            </w:r>
          </w:p>
        </w:tc>
        <w:tc>
          <w:tcPr>
            <w:tcW w:w="1234" w:type="dxa"/>
            <w:shd w:val="clear" w:color="auto" w:fill="D9D9D9"/>
          </w:tcPr>
          <w:p w14:paraId="1644BBAE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17</w:t>
            </w:r>
          </w:p>
        </w:tc>
        <w:tc>
          <w:tcPr>
            <w:tcW w:w="1042" w:type="dxa"/>
            <w:shd w:val="clear" w:color="auto" w:fill="D9D9D9"/>
          </w:tcPr>
          <w:p w14:paraId="65E0B04A" w14:textId="77777777" w:rsidR="00313027" w:rsidRDefault="007712F0">
            <w:pPr>
              <w:pStyle w:val="a6"/>
              <w:spacing w:after="0" w:line="240" w:lineRule="auto"/>
              <w:ind w:firstLine="5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3</w:t>
            </w:r>
          </w:p>
        </w:tc>
        <w:tc>
          <w:tcPr>
            <w:tcW w:w="1339" w:type="dxa"/>
            <w:shd w:val="clear" w:color="auto" w:fill="D9D9D9"/>
          </w:tcPr>
          <w:p w14:paraId="77D7FBEB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36</w:t>
            </w:r>
          </w:p>
        </w:tc>
      </w:tr>
      <w:tr w:rsidR="00313027" w14:paraId="0224E952" w14:textId="77777777">
        <w:trPr>
          <w:trHeight w:hRule="exact" w:val="264"/>
          <w:jc w:val="center"/>
        </w:trPr>
        <w:tc>
          <w:tcPr>
            <w:tcW w:w="1205" w:type="dxa"/>
            <w:tcBorders>
              <w:top w:val="single" w:sz="4" w:space="0" w:color="auto"/>
            </w:tcBorders>
            <w:shd w:val="clear" w:color="auto" w:fill="A6A6A6"/>
          </w:tcPr>
          <w:p w14:paraId="741BB983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color w:val="595959"/>
                <w:sz w:val="18"/>
                <w:szCs w:val="18"/>
              </w:rPr>
              <w:t>CAP</w:t>
            </w:r>
          </w:p>
        </w:tc>
        <w:tc>
          <w:tcPr>
            <w:tcW w:w="1526" w:type="dxa"/>
            <w:tcBorders>
              <w:top w:val="single" w:sz="4" w:space="0" w:color="auto"/>
            </w:tcBorders>
            <w:shd w:val="clear" w:color="auto" w:fill="A6A6A6"/>
          </w:tcPr>
          <w:p w14:paraId="66A8C0B0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595959"/>
                <w:sz w:val="16"/>
                <w:szCs w:val="16"/>
              </w:rPr>
              <w:t>19</w:t>
            </w:r>
          </w:p>
        </w:tc>
        <w:tc>
          <w:tcPr>
            <w:tcW w:w="1234" w:type="dxa"/>
            <w:shd w:val="clear" w:color="auto" w:fill="A6A6A6"/>
          </w:tcPr>
          <w:p w14:paraId="72F50191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042" w:type="dxa"/>
            <w:tcBorders>
              <w:top w:val="single" w:sz="4" w:space="0" w:color="auto"/>
            </w:tcBorders>
            <w:shd w:val="clear" w:color="auto" w:fill="A6A6A6"/>
          </w:tcPr>
          <w:p w14:paraId="3C4A0B84" w14:textId="77777777" w:rsidR="00313027" w:rsidRDefault="007712F0">
            <w:pPr>
              <w:pStyle w:val="a6"/>
              <w:spacing w:after="0" w:line="240" w:lineRule="auto"/>
              <w:ind w:firstLine="5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595959"/>
                <w:sz w:val="16"/>
                <w:szCs w:val="16"/>
              </w:rPr>
              <w:t>3</w:t>
            </w:r>
          </w:p>
        </w:tc>
        <w:tc>
          <w:tcPr>
            <w:tcW w:w="1339" w:type="dxa"/>
            <w:tcBorders>
              <w:top w:val="single" w:sz="4" w:space="0" w:color="auto"/>
            </w:tcBorders>
            <w:shd w:val="clear" w:color="auto" w:fill="A6A6A6"/>
          </w:tcPr>
          <w:p w14:paraId="7FA899E5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9F9F9F"/>
                <w:sz w:val="16"/>
                <w:szCs w:val="16"/>
              </w:rPr>
              <w:t xml:space="preserve">■ </w:t>
            </w:r>
            <w:r>
              <w:rPr>
                <w:rStyle w:val="a5"/>
                <w:b/>
                <w:bCs/>
                <w:color w:val="595959"/>
                <w:sz w:val="16"/>
                <w:szCs w:val="16"/>
              </w:rPr>
              <w:t xml:space="preserve">44 </w:t>
            </w:r>
            <w:r>
              <w:rPr>
                <w:rStyle w:val="a5"/>
                <w:b/>
                <w:bCs/>
                <w:color w:val="9F9F9F"/>
                <w:sz w:val="16"/>
                <w:szCs w:val="16"/>
              </w:rPr>
              <w:t>■</w:t>
            </w:r>
          </w:p>
        </w:tc>
      </w:tr>
      <w:tr w:rsidR="00313027" w14:paraId="50929232" w14:textId="77777777">
        <w:trPr>
          <w:trHeight w:hRule="exact" w:val="274"/>
          <w:jc w:val="center"/>
        </w:trPr>
        <w:tc>
          <w:tcPr>
            <w:tcW w:w="1205" w:type="dxa"/>
            <w:shd w:val="clear" w:color="auto" w:fill="D9D9D9"/>
            <w:vAlign w:val="bottom"/>
          </w:tcPr>
          <w:p w14:paraId="5D179D78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8"/>
                <w:szCs w:val="18"/>
              </w:rPr>
            </w:pPr>
            <w:r>
              <w:rPr>
                <w:rStyle w:val="a5"/>
                <w:color w:val="777777"/>
                <w:sz w:val="18"/>
                <w:szCs w:val="18"/>
              </w:rPr>
              <w:t>F</w:t>
            </w:r>
          </w:p>
        </w:tc>
        <w:tc>
          <w:tcPr>
            <w:tcW w:w="1526" w:type="dxa"/>
            <w:tcBorders>
              <w:top w:val="single" w:sz="4" w:space="0" w:color="auto"/>
            </w:tcBorders>
            <w:shd w:val="clear" w:color="auto" w:fill="D9D9D9"/>
            <w:vAlign w:val="bottom"/>
          </w:tcPr>
          <w:p w14:paraId="6E00E4A7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9</w:t>
            </w:r>
          </w:p>
        </w:tc>
        <w:tc>
          <w:tcPr>
            <w:tcW w:w="1234" w:type="dxa"/>
            <w:shd w:val="clear" w:color="auto" w:fill="D9D9D9"/>
            <w:vAlign w:val="bottom"/>
          </w:tcPr>
          <w:p w14:paraId="3350C644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13</w:t>
            </w:r>
          </w:p>
        </w:tc>
        <w:tc>
          <w:tcPr>
            <w:tcW w:w="1042" w:type="dxa"/>
            <w:shd w:val="clear" w:color="auto" w:fill="D9D9D9"/>
            <w:vAlign w:val="bottom"/>
          </w:tcPr>
          <w:p w14:paraId="3CD2F240" w14:textId="77777777" w:rsidR="00313027" w:rsidRDefault="007712F0">
            <w:pPr>
              <w:pStyle w:val="a6"/>
              <w:spacing w:after="0" w:line="240" w:lineRule="auto"/>
              <w:ind w:firstLine="5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</w:t>
            </w:r>
          </w:p>
        </w:tc>
        <w:tc>
          <w:tcPr>
            <w:tcW w:w="1339" w:type="dxa"/>
            <w:tcBorders>
              <w:top w:val="single" w:sz="4" w:space="0" w:color="auto"/>
            </w:tcBorders>
            <w:shd w:val="clear" w:color="auto" w:fill="D9D9D9"/>
          </w:tcPr>
          <w:p w14:paraId="03A44909" w14:textId="77777777" w:rsidR="00313027" w:rsidRDefault="00313027">
            <w:pPr>
              <w:rPr>
                <w:sz w:val="10"/>
                <w:szCs w:val="10"/>
              </w:rPr>
            </w:pPr>
          </w:p>
        </w:tc>
      </w:tr>
      <w:tr w:rsidR="00313027" w14:paraId="6F45F4D2" w14:textId="77777777">
        <w:trPr>
          <w:trHeight w:hRule="exact" w:val="288"/>
          <w:jc w:val="center"/>
        </w:trPr>
        <w:tc>
          <w:tcPr>
            <w:tcW w:w="1205" w:type="dxa"/>
            <w:shd w:val="clear" w:color="auto" w:fill="D9D9D9"/>
          </w:tcPr>
          <w:p w14:paraId="21FF5D49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8"/>
                <w:szCs w:val="18"/>
              </w:rPr>
            </w:pPr>
            <w:r>
              <w:rPr>
                <w:rStyle w:val="a5"/>
                <w:color w:val="777777"/>
                <w:sz w:val="18"/>
                <w:szCs w:val="18"/>
              </w:rPr>
              <w:t>M</w:t>
            </w:r>
          </w:p>
        </w:tc>
        <w:tc>
          <w:tcPr>
            <w:tcW w:w="1526" w:type="dxa"/>
            <w:shd w:val="clear" w:color="auto" w:fill="D9D9D9"/>
          </w:tcPr>
          <w:p w14:paraId="5CAA7A2E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10</w:t>
            </w:r>
          </w:p>
        </w:tc>
        <w:tc>
          <w:tcPr>
            <w:tcW w:w="1234" w:type="dxa"/>
            <w:shd w:val="clear" w:color="auto" w:fill="D9D9D9"/>
          </w:tcPr>
          <w:p w14:paraId="131E2D8D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11</w:t>
            </w:r>
          </w:p>
        </w:tc>
        <w:tc>
          <w:tcPr>
            <w:tcW w:w="1042" w:type="dxa"/>
            <w:shd w:val="clear" w:color="auto" w:fill="D9D9D9"/>
          </w:tcPr>
          <w:p w14:paraId="07C630D9" w14:textId="77777777" w:rsidR="00313027" w:rsidRDefault="007712F0">
            <w:pPr>
              <w:pStyle w:val="a6"/>
              <w:spacing w:after="0" w:line="240" w:lineRule="auto"/>
              <w:ind w:firstLine="5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2</w:t>
            </w:r>
          </w:p>
        </w:tc>
        <w:tc>
          <w:tcPr>
            <w:tcW w:w="1339" w:type="dxa"/>
            <w:shd w:val="clear" w:color="auto" w:fill="D9D9D9"/>
          </w:tcPr>
          <w:p w14:paraId="594CB844" w14:textId="77777777" w:rsidR="00313027" w:rsidRDefault="00313027">
            <w:pPr>
              <w:rPr>
                <w:sz w:val="10"/>
                <w:szCs w:val="10"/>
              </w:rPr>
            </w:pPr>
          </w:p>
        </w:tc>
      </w:tr>
      <w:tr w:rsidR="00313027" w14:paraId="24F9CC1E" w14:textId="77777777">
        <w:trPr>
          <w:trHeight w:hRule="exact" w:val="254"/>
          <w:jc w:val="center"/>
        </w:trPr>
        <w:tc>
          <w:tcPr>
            <w:tcW w:w="1205" w:type="dxa"/>
            <w:shd w:val="clear" w:color="auto" w:fill="A6A6A6"/>
          </w:tcPr>
          <w:p w14:paraId="69CE209C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color w:val="595959"/>
                <w:sz w:val="18"/>
                <w:szCs w:val="18"/>
              </w:rPr>
              <w:t>СЕРТИФИКАТ</w:t>
            </w:r>
          </w:p>
        </w:tc>
        <w:tc>
          <w:tcPr>
            <w:tcW w:w="1526" w:type="dxa"/>
            <w:shd w:val="clear" w:color="auto" w:fill="A6A6A6"/>
          </w:tcPr>
          <w:p w14:paraId="23C5F87C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234" w:type="dxa"/>
            <w:shd w:val="clear" w:color="auto" w:fill="A6A6A6"/>
          </w:tcPr>
          <w:p w14:paraId="7CDA7187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042" w:type="dxa"/>
            <w:shd w:val="clear" w:color="auto" w:fill="A6A6A6"/>
          </w:tcPr>
          <w:p w14:paraId="634248FE" w14:textId="77777777" w:rsidR="00313027" w:rsidRDefault="007712F0">
            <w:pPr>
              <w:pStyle w:val="a6"/>
              <w:spacing w:after="0" w:line="240" w:lineRule="auto"/>
              <w:rPr>
                <w:sz w:val="36"/>
                <w:szCs w:val="36"/>
              </w:rPr>
            </w:pPr>
            <w:r>
              <w:rPr>
                <w:rStyle w:val="a5"/>
                <w:rFonts w:ascii="Courier New" w:eastAsia="Courier New" w:hAnsi="Courier New" w:cs="Courier New"/>
                <w:color w:val="9F9F9F"/>
                <w:sz w:val="36"/>
                <w:szCs w:val="36"/>
              </w:rPr>
              <w:t xml:space="preserve">II </w:t>
            </w:r>
            <w:r>
              <w:rPr>
                <w:rStyle w:val="a5"/>
                <w:rFonts w:ascii="Courier New" w:eastAsia="Courier New" w:hAnsi="Courier New" w:cs="Courier New"/>
                <w:color w:val="595959"/>
                <w:sz w:val="36"/>
                <w:szCs w:val="36"/>
              </w:rPr>
              <w:t>2</w:t>
            </w:r>
          </w:p>
        </w:tc>
        <w:tc>
          <w:tcPr>
            <w:tcW w:w="1339" w:type="dxa"/>
            <w:shd w:val="clear" w:color="auto" w:fill="A6A6A6"/>
          </w:tcPr>
          <w:p w14:paraId="00F72958" w14:textId="77777777" w:rsidR="00313027" w:rsidRDefault="00313027">
            <w:pPr>
              <w:rPr>
                <w:sz w:val="10"/>
                <w:szCs w:val="10"/>
              </w:rPr>
            </w:pPr>
          </w:p>
        </w:tc>
      </w:tr>
      <w:tr w:rsidR="00313027" w14:paraId="3EB6B627" w14:textId="77777777">
        <w:trPr>
          <w:trHeight w:hRule="exact" w:val="264"/>
          <w:jc w:val="center"/>
        </w:trPr>
        <w:tc>
          <w:tcPr>
            <w:tcW w:w="1205" w:type="dxa"/>
            <w:tcBorders>
              <w:top w:val="single" w:sz="4" w:space="0" w:color="auto"/>
            </w:tcBorders>
            <w:shd w:val="clear" w:color="auto" w:fill="D9D9D9"/>
            <w:vAlign w:val="bottom"/>
          </w:tcPr>
          <w:p w14:paraId="1E1868C1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8"/>
                <w:szCs w:val="18"/>
              </w:rPr>
            </w:pPr>
            <w:r>
              <w:rPr>
                <w:rStyle w:val="a5"/>
                <w:color w:val="777777"/>
                <w:sz w:val="18"/>
                <w:szCs w:val="18"/>
              </w:rPr>
              <w:t>F</w:t>
            </w:r>
          </w:p>
        </w:tc>
        <w:tc>
          <w:tcPr>
            <w:tcW w:w="1526" w:type="dxa"/>
            <w:shd w:val="clear" w:color="auto" w:fill="D9D9D9"/>
            <w:vAlign w:val="bottom"/>
          </w:tcPr>
          <w:p w14:paraId="29776887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</w:t>
            </w:r>
          </w:p>
        </w:tc>
        <w:tc>
          <w:tcPr>
            <w:tcW w:w="1234" w:type="dxa"/>
            <w:shd w:val="clear" w:color="auto" w:fill="D9D9D9"/>
            <w:vAlign w:val="bottom"/>
          </w:tcPr>
          <w:p w14:paraId="64F1CBE9" w14:textId="77777777" w:rsidR="00313027" w:rsidRDefault="007712F0">
            <w:pPr>
              <w:pStyle w:val="a6"/>
              <w:spacing w:after="0" w:line="240" w:lineRule="auto"/>
              <w:ind w:firstLine="6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</w:t>
            </w:r>
          </w:p>
        </w:tc>
        <w:tc>
          <w:tcPr>
            <w:tcW w:w="1042" w:type="dxa"/>
            <w:shd w:val="clear" w:color="auto" w:fill="D9D9D9"/>
          </w:tcPr>
          <w:p w14:paraId="2B288911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339" w:type="dxa"/>
            <w:tcBorders>
              <w:top w:val="single" w:sz="4" w:space="0" w:color="auto"/>
            </w:tcBorders>
            <w:shd w:val="clear" w:color="auto" w:fill="D9D9D9"/>
            <w:vAlign w:val="bottom"/>
          </w:tcPr>
          <w:p w14:paraId="4D1F240C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2</w:t>
            </w:r>
          </w:p>
        </w:tc>
      </w:tr>
      <w:tr w:rsidR="00313027" w14:paraId="6B841B51" w14:textId="77777777">
        <w:trPr>
          <w:trHeight w:hRule="exact" w:val="278"/>
          <w:jc w:val="center"/>
        </w:trPr>
        <w:tc>
          <w:tcPr>
            <w:tcW w:w="1205" w:type="dxa"/>
            <w:shd w:val="clear" w:color="auto" w:fill="D9D9D9"/>
          </w:tcPr>
          <w:p w14:paraId="0276CF30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8"/>
                <w:szCs w:val="18"/>
              </w:rPr>
            </w:pPr>
            <w:r>
              <w:rPr>
                <w:rStyle w:val="a5"/>
                <w:color w:val="777777"/>
                <w:sz w:val="18"/>
                <w:szCs w:val="18"/>
              </w:rPr>
              <w:t>M</w:t>
            </w:r>
          </w:p>
        </w:tc>
        <w:tc>
          <w:tcPr>
            <w:tcW w:w="1526" w:type="dxa"/>
            <w:shd w:val="clear" w:color="auto" w:fill="D9D9D9"/>
          </w:tcPr>
          <w:p w14:paraId="22F70FD3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234" w:type="dxa"/>
            <w:shd w:val="clear" w:color="auto" w:fill="D9D9D9"/>
          </w:tcPr>
          <w:p w14:paraId="7B26CBA5" w14:textId="77777777" w:rsidR="00313027" w:rsidRDefault="007712F0">
            <w:pPr>
              <w:pStyle w:val="a6"/>
              <w:spacing w:after="0" w:line="240" w:lineRule="auto"/>
              <w:ind w:firstLine="6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</w:t>
            </w:r>
          </w:p>
        </w:tc>
        <w:tc>
          <w:tcPr>
            <w:tcW w:w="1042" w:type="dxa"/>
            <w:shd w:val="clear" w:color="auto" w:fill="D9D9D9"/>
          </w:tcPr>
          <w:p w14:paraId="1A5F806A" w14:textId="77777777" w:rsidR="00313027" w:rsidRDefault="007712F0">
            <w:pPr>
              <w:pStyle w:val="a6"/>
              <w:spacing w:after="0" w:line="240" w:lineRule="auto"/>
              <w:ind w:firstLine="5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2</w:t>
            </w:r>
          </w:p>
        </w:tc>
        <w:tc>
          <w:tcPr>
            <w:tcW w:w="1339" w:type="dxa"/>
            <w:shd w:val="clear" w:color="auto" w:fill="D9D9D9"/>
          </w:tcPr>
          <w:p w14:paraId="5CCE2591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3</w:t>
            </w:r>
          </w:p>
        </w:tc>
      </w:tr>
      <w:tr w:rsidR="00313027" w14:paraId="6CFE1673" w14:textId="77777777">
        <w:trPr>
          <w:trHeight w:hRule="exact" w:val="259"/>
          <w:jc w:val="center"/>
        </w:trPr>
        <w:tc>
          <w:tcPr>
            <w:tcW w:w="1205" w:type="dxa"/>
            <w:tcBorders>
              <w:top w:val="single" w:sz="4" w:space="0" w:color="auto"/>
            </w:tcBorders>
            <w:shd w:val="clear" w:color="auto" w:fill="A6A6A6"/>
            <w:vAlign w:val="bottom"/>
          </w:tcPr>
          <w:p w14:paraId="4618E4FE" w14:textId="77777777" w:rsidR="00313027" w:rsidRDefault="007712F0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color w:val="595959"/>
                <w:sz w:val="18"/>
                <w:szCs w:val="18"/>
              </w:rPr>
              <w:t>ДО PA CAP</w:t>
            </w:r>
          </w:p>
        </w:tc>
        <w:tc>
          <w:tcPr>
            <w:tcW w:w="1526" w:type="dxa"/>
            <w:tcBorders>
              <w:top w:val="single" w:sz="4" w:space="0" w:color="auto"/>
            </w:tcBorders>
            <w:shd w:val="clear" w:color="auto" w:fill="A6A6A6"/>
            <w:vAlign w:val="bottom"/>
          </w:tcPr>
          <w:p w14:paraId="4415B3C6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595959"/>
                <w:sz w:val="16"/>
                <w:szCs w:val="16"/>
              </w:rPr>
              <w:t>1</w:t>
            </w:r>
          </w:p>
        </w:tc>
        <w:tc>
          <w:tcPr>
            <w:tcW w:w="1234" w:type="dxa"/>
            <w:shd w:val="clear" w:color="auto" w:fill="A6A6A6"/>
          </w:tcPr>
          <w:p w14:paraId="0F9E820F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042" w:type="dxa"/>
            <w:shd w:val="clear" w:color="auto" w:fill="A6A6A6"/>
            <w:vAlign w:val="bottom"/>
          </w:tcPr>
          <w:p w14:paraId="4EF025BB" w14:textId="77777777" w:rsidR="00313027" w:rsidRDefault="007712F0">
            <w:pPr>
              <w:pStyle w:val="a6"/>
              <w:spacing w:after="0" w:line="240" w:lineRule="auto"/>
              <w:jc w:val="right"/>
              <w:rPr>
                <w:sz w:val="36"/>
                <w:szCs w:val="36"/>
              </w:rPr>
            </w:pPr>
            <w:r>
              <w:rPr>
                <w:rStyle w:val="a5"/>
                <w:rFonts w:ascii="Arial Black" w:eastAsia="Arial Black" w:hAnsi="Arial Black" w:cs="Arial Black"/>
                <w:b/>
                <w:bCs/>
                <w:color w:val="9F9F9F"/>
                <w:sz w:val="36"/>
                <w:szCs w:val="36"/>
              </w:rPr>
              <w:t>IM</w:t>
            </w:r>
          </w:p>
        </w:tc>
        <w:tc>
          <w:tcPr>
            <w:tcW w:w="1339" w:type="dxa"/>
            <w:tcBorders>
              <w:top w:val="single" w:sz="4" w:space="0" w:color="auto"/>
            </w:tcBorders>
            <w:shd w:val="clear" w:color="auto" w:fill="A6A6A6"/>
            <w:vAlign w:val="bottom"/>
          </w:tcPr>
          <w:p w14:paraId="6DE45E2F" w14:textId="77777777" w:rsidR="00313027" w:rsidRDefault="007712F0">
            <w:pPr>
              <w:pStyle w:val="a6"/>
              <w:spacing w:after="0" w:line="240" w:lineRule="auto"/>
              <w:ind w:left="-40"/>
              <w:jc w:val="center"/>
              <w:rPr>
                <w:sz w:val="36"/>
                <w:szCs w:val="36"/>
              </w:rPr>
            </w:pPr>
            <w:r>
              <w:rPr>
                <w:rStyle w:val="a5"/>
                <w:rFonts w:ascii="Courier New" w:eastAsia="Courier New" w:hAnsi="Courier New" w:cs="Courier New"/>
                <w:color w:val="9F9F9F"/>
                <w:sz w:val="36"/>
                <w:szCs w:val="36"/>
              </w:rPr>
              <w:t xml:space="preserve">II </w:t>
            </w:r>
            <w:r>
              <w:rPr>
                <w:rStyle w:val="a5"/>
                <w:rFonts w:ascii="Courier New" w:eastAsia="Courier New" w:hAnsi="Courier New" w:cs="Courier New"/>
                <w:color w:val="595959"/>
                <w:sz w:val="36"/>
                <w:szCs w:val="36"/>
              </w:rPr>
              <w:t xml:space="preserve">2 </w:t>
            </w:r>
            <w:r>
              <w:rPr>
                <w:rStyle w:val="a5"/>
                <w:rFonts w:ascii="Courier New" w:eastAsia="Courier New" w:hAnsi="Courier New" w:cs="Courier New"/>
                <w:color w:val="9F9F9F"/>
                <w:sz w:val="36"/>
                <w:szCs w:val="36"/>
              </w:rPr>
              <w:t>■</w:t>
            </w:r>
          </w:p>
        </w:tc>
      </w:tr>
      <w:tr w:rsidR="00313027" w14:paraId="3694EB2A" w14:textId="77777777">
        <w:trPr>
          <w:trHeight w:hRule="exact" w:val="269"/>
          <w:jc w:val="center"/>
        </w:trPr>
        <w:tc>
          <w:tcPr>
            <w:tcW w:w="1205" w:type="dxa"/>
            <w:shd w:val="clear" w:color="auto" w:fill="D9D9D9"/>
            <w:vAlign w:val="bottom"/>
          </w:tcPr>
          <w:p w14:paraId="6AB030D6" w14:textId="77777777" w:rsidR="00313027" w:rsidRDefault="007712F0">
            <w:pPr>
              <w:pStyle w:val="a6"/>
              <w:spacing w:after="0" w:line="240" w:lineRule="auto"/>
              <w:ind w:firstLine="200"/>
              <w:rPr>
                <w:sz w:val="18"/>
                <w:szCs w:val="18"/>
              </w:rPr>
            </w:pPr>
            <w:r>
              <w:rPr>
                <w:rStyle w:val="a5"/>
                <w:color w:val="777777"/>
                <w:sz w:val="18"/>
                <w:szCs w:val="18"/>
              </w:rPr>
              <w:t>M</w:t>
            </w:r>
          </w:p>
        </w:tc>
        <w:tc>
          <w:tcPr>
            <w:tcW w:w="1526" w:type="dxa"/>
            <w:shd w:val="clear" w:color="auto" w:fill="D9D9D9"/>
            <w:vAlign w:val="bottom"/>
          </w:tcPr>
          <w:p w14:paraId="044E73B6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</w:t>
            </w:r>
          </w:p>
        </w:tc>
        <w:tc>
          <w:tcPr>
            <w:tcW w:w="1234" w:type="dxa"/>
            <w:shd w:val="clear" w:color="auto" w:fill="D9D9D9"/>
            <w:vAlign w:val="bottom"/>
          </w:tcPr>
          <w:p w14:paraId="50B9CB28" w14:textId="77777777" w:rsidR="00313027" w:rsidRDefault="007712F0">
            <w:pPr>
              <w:pStyle w:val="a6"/>
              <w:spacing w:after="0" w:line="240" w:lineRule="auto"/>
              <w:ind w:firstLine="6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1</w:t>
            </w:r>
          </w:p>
        </w:tc>
        <w:tc>
          <w:tcPr>
            <w:tcW w:w="1042" w:type="dxa"/>
            <w:shd w:val="clear" w:color="auto" w:fill="D9D9D9"/>
          </w:tcPr>
          <w:p w14:paraId="02B3A6A9" w14:textId="77777777" w:rsidR="00313027" w:rsidRDefault="00313027">
            <w:pPr>
              <w:rPr>
                <w:sz w:val="10"/>
                <w:szCs w:val="10"/>
              </w:rPr>
            </w:pPr>
          </w:p>
        </w:tc>
        <w:tc>
          <w:tcPr>
            <w:tcW w:w="1339" w:type="dxa"/>
            <w:shd w:val="clear" w:color="auto" w:fill="D9D9D9"/>
            <w:vAlign w:val="bottom"/>
          </w:tcPr>
          <w:p w14:paraId="410D4ECD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777777"/>
                <w:sz w:val="16"/>
                <w:szCs w:val="16"/>
              </w:rPr>
              <w:t>2</w:t>
            </w:r>
          </w:p>
        </w:tc>
      </w:tr>
      <w:tr w:rsidR="00313027" w14:paraId="7E0E0676" w14:textId="77777777">
        <w:trPr>
          <w:trHeight w:hRule="exact" w:val="475"/>
          <w:jc w:val="center"/>
        </w:trPr>
        <w:tc>
          <w:tcPr>
            <w:tcW w:w="1205" w:type="dxa"/>
          </w:tcPr>
          <w:p w14:paraId="0A0E68D4" w14:textId="77777777" w:rsidR="00313027" w:rsidRDefault="007712F0">
            <w:pPr>
              <w:pStyle w:val="a6"/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a5"/>
                <w:b/>
                <w:bCs/>
                <w:color w:val="454858"/>
                <w:sz w:val="17"/>
                <w:szCs w:val="17"/>
              </w:rPr>
              <w:t>ВМЕСТЕ</w:t>
            </w:r>
          </w:p>
        </w:tc>
        <w:tc>
          <w:tcPr>
            <w:tcW w:w="1526" w:type="dxa"/>
            <w:shd w:val="clear" w:color="auto" w:fill="DDEBF7"/>
          </w:tcPr>
          <w:p w14:paraId="65D833D4" w14:textId="77777777" w:rsidR="00313027" w:rsidRDefault="007712F0">
            <w:pPr>
              <w:pStyle w:val="a6"/>
              <w:spacing w:after="0" w:line="240" w:lineRule="auto"/>
              <w:ind w:firstLine="9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5A656F"/>
                <w:sz w:val="16"/>
                <w:szCs w:val="16"/>
              </w:rPr>
              <w:t>53</w:t>
            </w:r>
          </w:p>
          <w:p w14:paraId="3249294D" w14:textId="77777777" w:rsidR="00313027" w:rsidRDefault="007712F0">
            <w:pPr>
              <w:pStyle w:val="a6"/>
              <w:spacing w:after="0" w:line="240" w:lineRule="auto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9F9F9F"/>
                <w:sz w:val="16"/>
                <w:szCs w:val="16"/>
              </w:rPr>
              <w:t>» Sumr^ W*AW</w:t>
            </w:r>
          </w:p>
        </w:tc>
        <w:tc>
          <w:tcPr>
            <w:tcW w:w="1234" w:type="dxa"/>
          </w:tcPr>
          <w:p w14:paraId="3BC24E48" w14:textId="77777777" w:rsidR="00313027" w:rsidRDefault="007712F0">
            <w:pPr>
              <w:pStyle w:val="a6"/>
              <w:spacing w:after="0" w:line="240" w:lineRule="auto"/>
              <w:ind w:firstLine="60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5A656F"/>
                <w:sz w:val="16"/>
                <w:szCs w:val="16"/>
              </w:rPr>
              <w:t>55</w:t>
            </w:r>
          </w:p>
        </w:tc>
        <w:tc>
          <w:tcPr>
            <w:tcW w:w="1042" w:type="dxa"/>
          </w:tcPr>
          <w:p w14:paraId="2841FBCC" w14:textId="77777777" w:rsidR="00313027" w:rsidRDefault="007712F0">
            <w:pPr>
              <w:pStyle w:val="a6"/>
              <w:spacing w:after="0" w:line="240" w:lineRule="auto"/>
              <w:ind w:firstLine="560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5A656F"/>
                <w:sz w:val="16"/>
                <w:szCs w:val="16"/>
              </w:rPr>
              <w:t>9</w:t>
            </w:r>
          </w:p>
        </w:tc>
        <w:tc>
          <w:tcPr>
            <w:tcW w:w="1339" w:type="dxa"/>
          </w:tcPr>
          <w:p w14:paraId="06657A35" w14:textId="77777777" w:rsidR="00313027" w:rsidRDefault="007712F0">
            <w:pPr>
              <w:pStyle w:val="a6"/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Style w:val="a5"/>
                <w:b/>
                <w:bCs/>
                <w:color w:val="5A656F"/>
                <w:sz w:val="16"/>
                <w:szCs w:val="16"/>
              </w:rPr>
              <w:t>117</w:t>
            </w:r>
          </w:p>
        </w:tc>
      </w:tr>
    </w:tbl>
    <w:p w14:paraId="7B1ADA72" w14:textId="77777777" w:rsidR="00313027" w:rsidRDefault="00313027">
      <w:pPr>
        <w:sectPr w:rsidR="00313027">
          <w:pgSz w:w="16838" w:h="23810"/>
          <w:pgMar w:top="4145" w:right="2894" w:bottom="3850" w:left="2854" w:header="3717" w:footer="3" w:gutter="0"/>
          <w:cols w:space="720"/>
          <w:noEndnote/>
          <w:docGrid w:linePitch="360"/>
          <w15:footnoteColumns w:val="1"/>
        </w:sectPr>
      </w:pPr>
    </w:p>
    <w:p w14:paraId="503B31BD" w14:textId="77777777" w:rsidR="00313027" w:rsidRPr="00CE7A8B" w:rsidRDefault="007712F0">
      <w:pPr>
        <w:pStyle w:val="11"/>
        <w:numPr>
          <w:ilvl w:val="3"/>
          <w:numId w:val="27"/>
        </w:numPr>
        <w:tabs>
          <w:tab w:val="left" w:pos="1160"/>
        </w:tabs>
        <w:spacing w:after="300" w:line="240" w:lineRule="auto"/>
        <w:ind w:firstLine="300"/>
        <w:jc w:val="both"/>
        <w:rPr>
          <w:lang w:val="ru-RU"/>
        </w:rPr>
      </w:pPr>
      <w:r w:rsidRPr="00CE7A8B">
        <w:rPr>
          <w:rStyle w:val="a9"/>
          <w:i/>
          <w:iCs/>
          <w:lang w:val="ru-RU"/>
        </w:rPr>
        <w:lastRenderedPageBreak/>
        <w:t>Группы населения, находящиеся под риском безгражданства.</w:t>
      </w:r>
    </w:p>
    <w:p w14:paraId="09EFEFE9" w14:textId="77777777" w:rsidR="00313027" w:rsidRPr="00CE7A8B" w:rsidRDefault="007712F0">
      <w:pPr>
        <w:pStyle w:val="11"/>
        <w:spacing w:after="62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Лицо без гражданства: согласно статье 1 Конвенции 1954 года о статусе лиц без гражданства, означает лицо, которого ни одно государство не считает своим гражданином по применению законодательства, или лицо, чья </w:t>
      </w:r>
      <w:proofErr w:type="spellStart"/>
      <w:r w:rsidRPr="00CE7A8B">
        <w:rPr>
          <w:rStyle w:val="a9"/>
          <w:lang w:val="ru-RU"/>
        </w:rPr>
        <w:t>гражданность</w:t>
      </w:r>
      <w:proofErr w:type="spellEnd"/>
      <w:r w:rsidRPr="00CE7A8B">
        <w:rPr>
          <w:rStyle w:val="a9"/>
          <w:lang w:val="ru-RU"/>
        </w:rPr>
        <w:t xml:space="preserve"> не определена. Лицо, находящееся в группе риска безгражданства: лицо, не способное соответствовать документам или условиям, необходимым для сертификации или предоставления гражданства. Другими словами, этот человек не может доказать национальность. Для правильного измерения явления в 2019 году при поддержке УВКБ ООН было проведено исследование по картированию людей, находящихся в группе риска безгражданства. Из этого исследования видно, что распространённость риска безгражданства составляет </w:t>
      </w:r>
      <w:r w:rsidRPr="00CE7A8B">
        <w:rPr>
          <w:rStyle w:val="a9"/>
          <w:color w:val="005D90"/>
          <w:lang w:val="ru-RU"/>
        </w:rPr>
        <w:t xml:space="preserve">6,57 </w:t>
      </w:r>
      <w:r w:rsidRPr="00CE7A8B">
        <w:rPr>
          <w:rStyle w:val="a9"/>
          <w:lang w:val="ru-RU"/>
        </w:rPr>
        <w:t xml:space="preserve">% людей, проживающих на территории Кот-д'Ивуара, то есть по оценке </w:t>
      </w:r>
      <w:r w:rsidRPr="00CE7A8B">
        <w:rPr>
          <w:rStyle w:val="a9"/>
          <w:color w:val="005D90"/>
          <w:lang w:val="ru-RU"/>
        </w:rPr>
        <w:t xml:space="preserve">1 656 330 </w:t>
      </w:r>
      <w:r w:rsidRPr="00CE7A8B">
        <w:rPr>
          <w:rStyle w:val="a9"/>
          <w:lang w:val="ru-RU"/>
        </w:rPr>
        <w:t xml:space="preserve">человек с риском безгражданства. Следующая карта показывает пространственное распределение риска безгражданства по округам. Из наблюдения на этой карте видно, что округа </w:t>
      </w:r>
      <w:proofErr w:type="spellStart"/>
      <w:r w:rsidRPr="00CE7A8B">
        <w:rPr>
          <w:rStyle w:val="a9"/>
          <w:lang w:val="ru-RU"/>
        </w:rPr>
        <w:t>Саванес</w:t>
      </w:r>
      <w:proofErr w:type="spellEnd"/>
      <w:r w:rsidRPr="00CE7A8B">
        <w:rPr>
          <w:rStyle w:val="a9"/>
          <w:lang w:val="ru-RU"/>
        </w:rPr>
        <w:t xml:space="preserve"> и </w:t>
      </w:r>
      <w:proofErr w:type="spellStart"/>
      <w:r w:rsidRPr="00CE7A8B">
        <w:rPr>
          <w:rStyle w:val="a9"/>
          <w:lang w:val="ru-RU"/>
        </w:rPr>
        <w:t>Занзан</w:t>
      </w:r>
      <w:proofErr w:type="spellEnd"/>
      <w:r w:rsidRPr="00CE7A8B">
        <w:rPr>
          <w:rStyle w:val="a9"/>
          <w:lang w:val="ru-RU"/>
        </w:rPr>
        <w:t xml:space="preserve"> — это районы с наивысшим риском безгражданства, значения варьируются от </w:t>
      </w:r>
      <w:r w:rsidRPr="00CE7A8B">
        <w:rPr>
          <w:rStyle w:val="a9"/>
          <w:color w:val="005D90"/>
          <w:lang w:val="ru-RU"/>
        </w:rPr>
        <w:t>9% до 12,4%.</w:t>
      </w:r>
      <w:r w:rsidRPr="00CE7A8B">
        <w:rPr>
          <w:rStyle w:val="a9"/>
          <w:lang w:val="ru-RU"/>
        </w:rPr>
        <w:t xml:space="preserve"> Эти значения примерно вдвое выше национального среднего </w:t>
      </w:r>
      <w:r w:rsidRPr="00CE7A8B">
        <w:rPr>
          <w:rStyle w:val="a9"/>
          <w:color w:val="005D90"/>
          <w:lang w:val="ru-RU"/>
        </w:rPr>
        <w:t>(6,57%).</w:t>
      </w:r>
      <w:r w:rsidRPr="00CE7A8B">
        <w:rPr>
          <w:rStyle w:val="a9"/>
          <w:lang w:val="ru-RU"/>
        </w:rPr>
        <w:t xml:space="preserve"> Районы Абиджан и Ямусукро — это районы, где распространённость риска безгражданства </w:t>
      </w:r>
      <w:r w:rsidRPr="00CE7A8B">
        <w:rPr>
          <w:rStyle w:val="a9"/>
          <w:color w:val="005D90"/>
          <w:lang w:val="ru-RU"/>
        </w:rPr>
        <w:t xml:space="preserve">(3,9% и 5%) </w:t>
      </w:r>
      <w:r w:rsidRPr="00CE7A8B">
        <w:rPr>
          <w:rStyle w:val="a9"/>
          <w:lang w:val="ru-RU"/>
        </w:rPr>
        <w:t>ниже.</w:t>
      </w:r>
    </w:p>
    <w:p w14:paraId="54D385B9" w14:textId="77777777" w:rsidR="00313027" w:rsidRDefault="007712F0">
      <w:pPr>
        <w:pStyle w:val="ab"/>
        <w:ind w:left="912"/>
      </w:pPr>
      <w:proofErr w:type="spellStart"/>
      <w:r>
        <w:rPr>
          <w:rStyle w:val="aa"/>
          <w:i/>
          <w:iCs/>
        </w:rPr>
        <w:t>Карта</w:t>
      </w:r>
      <w:proofErr w:type="spellEnd"/>
      <w:r>
        <w:rPr>
          <w:rStyle w:val="aa"/>
          <w:i/>
          <w:iCs/>
        </w:rPr>
        <w:t xml:space="preserve"> </w:t>
      </w:r>
      <w:proofErr w:type="gramStart"/>
      <w:r>
        <w:rPr>
          <w:rStyle w:val="aa"/>
          <w:i/>
          <w:iCs/>
        </w:rPr>
        <w:t>5:</w:t>
      </w:r>
      <w:proofErr w:type="gramEnd"/>
      <w:r>
        <w:rPr>
          <w:rStyle w:val="aa"/>
          <w:i/>
          <w:iCs/>
        </w:rPr>
        <w:t xml:space="preserve"> </w:t>
      </w:r>
      <w:proofErr w:type="spellStart"/>
      <w:r>
        <w:rPr>
          <w:rStyle w:val="aa"/>
          <w:i/>
          <w:iCs/>
        </w:rPr>
        <w:t>Пространственное</w:t>
      </w:r>
      <w:proofErr w:type="spellEnd"/>
      <w:r>
        <w:rPr>
          <w:rStyle w:val="aa"/>
          <w:i/>
          <w:iCs/>
        </w:rPr>
        <w:t xml:space="preserve"> </w:t>
      </w:r>
      <w:proofErr w:type="spellStart"/>
      <w:r>
        <w:rPr>
          <w:rStyle w:val="aa"/>
          <w:i/>
          <w:iCs/>
        </w:rPr>
        <w:t>распределение</w:t>
      </w:r>
      <w:proofErr w:type="spellEnd"/>
      <w:r>
        <w:rPr>
          <w:rStyle w:val="aa"/>
          <w:i/>
          <w:iCs/>
        </w:rPr>
        <w:t xml:space="preserve"> </w:t>
      </w:r>
      <w:proofErr w:type="spellStart"/>
      <w:r>
        <w:rPr>
          <w:rStyle w:val="aa"/>
          <w:i/>
          <w:iCs/>
        </w:rPr>
        <w:t>распространённости</w:t>
      </w:r>
      <w:proofErr w:type="spellEnd"/>
      <w:r>
        <w:rPr>
          <w:rStyle w:val="aa"/>
          <w:i/>
          <w:iCs/>
        </w:rPr>
        <w:t xml:space="preserve"> </w:t>
      </w:r>
      <w:proofErr w:type="spellStart"/>
      <w:r>
        <w:rPr>
          <w:rStyle w:val="aa"/>
          <w:i/>
          <w:iCs/>
        </w:rPr>
        <w:t>безгосударственности</w:t>
      </w:r>
      <w:proofErr w:type="spellEnd"/>
    </w:p>
    <w:p w14:paraId="51BE005E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7FE5B36B" wp14:editId="2A21189E">
            <wp:extent cx="4529455" cy="3285490"/>
            <wp:effectExtent l="0" t="0" r="0" b="0"/>
            <wp:docPr id="265" name="Picut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11"/>
                    <a:stretch/>
                  </pic:blipFill>
                  <pic:spPr>
                    <a:xfrm>
                      <a:off x="0" y="0"/>
                      <a:ext cx="452945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0126" w14:textId="77777777" w:rsidR="00313027" w:rsidRDefault="00313027">
      <w:pPr>
        <w:spacing w:after="99" w:line="1" w:lineRule="exact"/>
      </w:pPr>
    </w:p>
    <w:p w14:paraId="6A35D0F7" w14:textId="77777777" w:rsidR="00313027" w:rsidRDefault="007712F0">
      <w:pPr>
        <w:pStyle w:val="70"/>
        <w:spacing w:after="620"/>
        <w:ind w:left="1200"/>
        <w:jc w:val="both"/>
      </w:pPr>
      <w:proofErr w:type="spellStart"/>
      <w:proofErr w:type="gramStart"/>
      <w:r>
        <w:rPr>
          <w:rStyle w:val="7"/>
        </w:rPr>
        <w:t>Источник</w:t>
      </w:r>
      <w:proofErr w:type="spellEnd"/>
      <w:r>
        <w:rPr>
          <w:rStyle w:val="7"/>
        </w:rPr>
        <w:t>:</w:t>
      </w:r>
      <w:proofErr w:type="gramEnd"/>
      <w:r>
        <w:rPr>
          <w:rStyle w:val="7"/>
        </w:rPr>
        <w:t xml:space="preserve"> INS</w:t>
      </w:r>
    </w:p>
    <w:p w14:paraId="2D9E7C7C" w14:textId="77777777" w:rsidR="00313027" w:rsidRDefault="007712F0">
      <w:pPr>
        <w:pStyle w:val="11"/>
        <w:numPr>
          <w:ilvl w:val="3"/>
          <w:numId w:val="27"/>
        </w:numPr>
        <w:tabs>
          <w:tab w:val="left" w:pos="1160"/>
        </w:tabs>
        <w:spacing w:after="300" w:line="262" w:lineRule="auto"/>
        <w:ind w:firstLine="300"/>
        <w:jc w:val="both"/>
      </w:pPr>
      <w:proofErr w:type="spellStart"/>
      <w:r>
        <w:rPr>
          <w:rStyle w:val="a9"/>
          <w:i/>
          <w:iCs/>
        </w:rPr>
        <w:t>Население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третьего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или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четвёртого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возраста</w:t>
      </w:r>
      <w:proofErr w:type="spellEnd"/>
    </w:p>
    <w:p w14:paraId="341A5D71" w14:textId="77777777" w:rsidR="00313027" w:rsidRPr="00CE7A8B" w:rsidRDefault="007712F0">
      <w:pPr>
        <w:pStyle w:val="11"/>
        <w:spacing w:after="46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Согласно многоязычному демографическому словаре, «пожилые люди» — это все мужчины и женщины, достигшие или превышавшие возраст 60 лет. Эта окраина населения подразделяется на две основные группы. Первая группа, называемая «пожилыми», состоит из людей в возрасте от 60 до 74 лет. Вторая группа включает всех лиц, которым не менее 75 лет, и они называются «четвёртым возрастом».</w:t>
      </w:r>
      <w:r w:rsidRPr="00CE7A8B">
        <w:rPr>
          <w:lang w:val="ru-RU"/>
        </w:rPr>
        <w:br w:type="page"/>
      </w:r>
    </w:p>
    <w:p w14:paraId="727F7AF6" w14:textId="77777777" w:rsidR="00313027" w:rsidRPr="00CE7A8B" w:rsidRDefault="007712F0">
      <w:pPr>
        <w:pStyle w:val="11"/>
        <w:numPr>
          <w:ilvl w:val="4"/>
          <w:numId w:val="27"/>
        </w:numPr>
        <w:tabs>
          <w:tab w:val="left" w:pos="1593"/>
        </w:tabs>
        <w:spacing w:after="300" w:line="264" w:lineRule="auto"/>
        <w:ind w:firstLine="560"/>
        <w:rPr>
          <w:lang w:val="ru-RU"/>
        </w:rPr>
      </w:pPr>
      <w:r w:rsidRPr="00CE7A8B">
        <w:rPr>
          <w:rStyle w:val="a9"/>
          <w:i/>
          <w:iCs/>
          <w:lang w:val="ru-RU"/>
        </w:rPr>
        <w:lastRenderedPageBreak/>
        <w:t>Эволюция населения в возрастной группе от 74 до 79 лет с 2014 по 2019 год</w:t>
      </w:r>
    </w:p>
    <w:p w14:paraId="1F9D1113" w14:textId="77777777" w:rsidR="00313027" w:rsidRPr="00CE7A8B" w:rsidRDefault="007712F0">
      <w:pPr>
        <w:pStyle w:val="11"/>
        <w:spacing w:after="300" w:line="264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Общая численность населения этой возрастной группы немного увеличилась — с 88782 в 2014 году до 95724 в 2019 году. Мужчин меньше, чем женщин, в годы обучения наблюдается рост числа разных студентов.</w:t>
      </w:r>
    </w:p>
    <w:p w14:paraId="67A4DA58" w14:textId="77777777" w:rsidR="00313027" w:rsidRPr="00CE7A8B" w:rsidRDefault="007712F0">
      <w:pPr>
        <w:pStyle w:val="ab"/>
        <w:ind w:left="792"/>
        <w:rPr>
          <w:lang w:val="ru-RU"/>
        </w:rPr>
      </w:pPr>
      <w:r w:rsidRPr="00CE7A8B">
        <w:rPr>
          <w:rStyle w:val="aa"/>
          <w:i/>
          <w:iCs/>
          <w:lang w:val="ru-RU"/>
        </w:rPr>
        <w:t>График 33: Распределение числа людей третьего возраста по полу</w:t>
      </w:r>
    </w:p>
    <w:p w14:paraId="3A595702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52BA2BE8" wp14:editId="4B333A33">
            <wp:extent cx="5650865" cy="2505710"/>
            <wp:effectExtent l="0" t="0" r="0" b="0"/>
            <wp:docPr id="266" name="Picut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12"/>
                    <a:stretch/>
                  </pic:blipFill>
                  <pic:spPr>
                    <a:xfrm>
                      <a:off x="0" y="0"/>
                      <a:ext cx="565086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B6EE" w14:textId="77777777" w:rsidR="00313027" w:rsidRPr="00CE7A8B" w:rsidRDefault="007712F0">
      <w:pPr>
        <w:pStyle w:val="ab"/>
        <w:rPr>
          <w:sz w:val="24"/>
          <w:szCs w:val="24"/>
          <w:lang w:val="ru-RU"/>
        </w:rPr>
      </w:pPr>
      <w:r w:rsidRPr="00CE7A8B">
        <w:rPr>
          <w:rStyle w:val="aa"/>
          <w:i/>
          <w:iCs/>
          <w:sz w:val="24"/>
          <w:szCs w:val="24"/>
          <w:lang w:val="ru-RU"/>
        </w:rPr>
        <w:t>4.3.6.2. Эволюция населения старше 80 лет с 2014 по 2019 год</w:t>
      </w:r>
    </w:p>
    <w:p w14:paraId="0F557BB7" w14:textId="77777777" w:rsidR="00313027" w:rsidRPr="00CE7A8B" w:rsidRDefault="00313027">
      <w:pPr>
        <w:spacing w:after="299" w:line="1" w:lineRule="exact"/>
        <w:rPr>
          <w:lang w:val="ru-RU"/>
        </w:rPr>
      </w:pPr>
    </w:p>
    <w:p w14:paraId="5D77D83F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В целом мы наблюдаем снижение этой популяции: по сравнению с 104931 в 2014 году, в 2019 году у нас было 83879 человек, что на 79,9% меньше. Женщин больше мужчин во всех годах исследования: в 2019 году женщин было 45804 по сравнению с 38075 у мужчин. Однако мы замечаем, что оба показателя с годами снижаются. Число женщин увеличилось с 54727 человек в 2014 году до 45804 в 2019 году, а среди мужчин — с 50204 до 38075 в 2019 году.</w:t>
      </w:r>
    </w:p>
    <w:p w14:paraId="59AFCEA3" w14:textId="77777777" w:rsidR="00313027" w:rsidRPr="00CE7A8B" w:rsidRDefault="007712F0">
      <w:pPr>
        <w:pStyle w:val="ab"/>
        <w:ind w:left="1046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39: Население четвёртого возраста по полу, 2014–2019</w:t>
      </w:r>
    </w:p>
    <w:p w14:paraId="489736AE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74C84FB" wp14:editId="1D964B7B">
            <wp:extent cx="5364480" cy="2597150"/>
            <wp:effectExtent l="0" t="0" r="0" b="0"/>
            <wp:docPr id="267" name="Picut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13"/>
                    <a:stretch/>
                  </pic:blipFill>
                  <pic:spPr>
                    <a:xfrm>
                      <a:off x="0" y="0"/>
                      <a:ext cx="536448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198787" w14:textId="77777777" w:rsidR="00313027" w:rsidRDefault="007712F0">
      <w:pPr>
        <w:pStyle w:val="11"/>
        <w:numPr>
          <w:ilvl w:val="1"/>
          <w:numId w:val="28"/>
        </w:numPr>
        <w:tabs>
          <w:tab w:val="left" w:pos="600"/>
        </w:tabs>
        <w:spacing w:after="700" w:line="240" w:lineRule="auto"/>
        <w:jc w:val="both"/>
        <w:rPr>
          <w:sz w:val="26"/>
          <w:szCs w:val="26"/>
        </w:rPr>
      </w:pPr>
      <w:bookmarkStart w:id="75" w:name="bookmark143"/>
      <w:r>
        <w:rPr>
          <w:rStyle w:val="a9"/>
          <w:b/>
          <w:bCs/>
          <w:color w:val="005D90"/>
          <w:sz w:val="26"/>
          <w:szCs w:val="26"/>
        </w:rPr>
        <w:lastRenderedPageBreak/>
        <w:t>КЛЮЧЕВЫЕ ПОПУЛЯЦИИ</w:t>
      </w:r>
      <w:bookmarkEnd w:id="75"/>
    </w:p>
    <w:p w14:paraId="2A712979" w14:textId="77777777" w:rsidR="00313027" w:rsidRDefault="007712F0">
      <w:pPr>
        <w:pStyle w:val="50"/>
        <w:keepNext/>
        <w:keepLines/>
        <w:numPr>
          <w:ilvl w:val="2"/>
          <w:numId w:val="28"/>
        </w:numPr>
        <w:tabs>
          <w:tab w:val="left" w:pos="760"/>
        </w:tabs>
        <w:spacing w:after="240" w:line="240" w:lineRule="auto"/>
        <w:ind w:firstLine="0"/>
        <w:jc w:val="both"/>
      </w:pPr>
      <w:bookmarkStart w:id="76" w:name="bookmark144"/>
      <w:proofErr w:type="spellStart"/>
      <w:r>
        <w:rPr>
          <w:rStyle w:val="5"/>
          <w:b/>
          <w:bCs/>
          <w:color w:val="000000"/>
        </w:rPr>
        <w:t>Определение</w:t>
      </w:r>
      <w:proofErr w:type="spellEnd"/>
      <w:r>
        <w:rPr>
          <w:rStyle w:val="5"/>
          <w:b/>
          <w:bCs/>
          <w:color w:val="000000"/>
        </w:rPr>
        <w:t xml:space="preserve"> </w:t>
      </w:r>
      <w:proofErr w:type="spellStart"/>
      <w:r>
        <w:rPr>
          <w:rStyle w:val="5"/>
          <w:b/>
          <w:bCs/>
          <w:color w:val="000000"/>
        </w:rPr>
        <w:t>ключевых</w:t>
      </w:r>
      <w:proofErr w:type="spellEnd"/>
      <w:r>
        <w:rPr>
          <w:rStyle w:val="5"/>
          <w:b/>
          <w:bCs/>
          <w:color w:val="000000"/>
        </w:rPr>
        <w:t xml:space="preserve"> </w:t>
      </w:r>
      <w:proofErr w:type="spellStart"/>
      <w:r>
        <w:rPr>
          <w:rStyle w:val="5"/>
          <w:b/>
          <w:bCs/>
          <w:color w:val="000000"/>
        </w:rPr>
        <w:t>популяций</w:t>
      </w:r>
      <w:bookmarkEnd w:id="76"/>
      <w:proofErr w:type="spellEnd"/>
    </w:p>
    <w:p w14:paraId="5250E24B" w14:textId="77777777" w:rsidR="00313027" w:rsidRPr="00CE7A8B" w:rsidRDefault="007712F0">
      <w:pPr>
        <w:pStyle w:val="11"/>
        <w:spacing w:after="8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Термин «ключевые группы» относится к группам, наиболее подверженным риску ВИЧ/СПИДа. Это группы населения с наивысшими показателями распространённости в данной группе, которые, как правило, социально маргинализированы и являются приоритетными целями программ по ВИЧ/СПИДу.</w:t>
      </w:r>
    </w:p>
    <w:p w14:paraId="04064133" w14:textId="77777777" w:rsidR="00313027" w:rsidRPr="00CE7A8B" w:rsidRDefault="007712F0">
      <w:pPr>
        <w:pStyle w:val="11"/>
        <w:spacing w:after="8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По данным ЮНЭЙДС и Государства Кот-д'Ивуар, пять (05) основных ключевых групп населения, особенно уязвимых к ВИЧ и которые часто не имеют доступа к адекватным услугам:</w:t>
      </w:r>
    </w:p>
    <w:p w14:paraId="7EFFEEDB" w14:textId="77777777" w:rsidR="00313027" w:rsidRPr="00CE7A8B" w:rsidRDefault="007712F0">
      <w:pPr>
        <w:pStyle w:val="11"/>
        <w:numPr>
          <w:ilvl w:val="0"/>
          <w:numId w:val="29"/>
        </w:numPr>
        <w:tabs>
          <w:tab w:val="left" w:pos="1295"/>
        </w:tabs>
        <w:spacing w:after="80" w:line="240" w:lineRule="auto"/>
        <w:ind w:firstLine="94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Мужчины, которые занимаются сексом с мужчинами (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>),</w:t>
      </w:r>
    </w:p>
    <w:p w14:paraId="3B7B43A4" w14:textId="77777777" w:rsidR="00313027" w:rsidRPr="00CE7A8B" w:rsidRDefault="007712F0">
      <w:pPr>
        <w:pStyle w:val="11"/>
        <w:numPr>
          <w:ilvl w:val="0"/>
          <w:numId w:val="29"/>
        </w:numPr>
        <w:tabs>
          <w:tab w:val="left" w:pos="1295"/>
        </w:tabs>
        <w:spacing w:after="80" w:line="240" w:lineRule="auto"/>
        <w:ind w:firstLine="94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Секс-работники (</w:t>
      </w:r>
      <w:r>
        <w:rPr>
          <w:rStyle w:val="a9"/>
          <w:color w:val="000000"/>
        </w:rPr>
        <w:t>PS</w:t>
      </w:r>
      <w:r w:rsidRPr="00CE7A8B">
        <w:rPr>
          <w:rStyle w:val="a9"/>
          <w:color w:val="000000"/>
          <w:lang w:val="ru-RU"/>
        </w:rPr>
        <w:t>) или секс-работники (</w:t>
      </w:r>
      <w:r>
        <w:rPr>
          <w:rStyle w:val="a9"/>
          <w:color w:val="000000"/>
        </w:rPr>
        <w:t>TS</w:t>
      </w:r>
      <w:r w:rsidRPr="00CE7A8B">
        <w:rPr>
          <w:rStyle w:val="a9"/>
          <w:color w:val="000000"/>
          <w:lang w:val="ru-RU"/>
        </w:rPr>
        <w:t>),</w:t>
      </w:r>
    </w:p>
    <w:p w14:paraId="02DEBCA1" w14:textId="77777777" w:rsidR="00313027" w:rsidRDefault="007712F0">
      <w:pPr>
        <w:pStyle w:val="11"/>
        <w:numPr>
          <w:ilvl w:val="0"/>
          <w:numId w:val="29"/>
        </w:numPr>
        <w:tabs>
          <w:tab w:val="left" w:pos="1295"/>
        </w:tabs>
        <w:spacing w:after="0" w:line="386" w:lineRule="auto"/>
        <w:ind w:firstLine="940"/>
        <w:jc w:val="both"/>
      </w:pPr>
      <w:proofErr w:type="spellStart"/>
      <w:r>
        <w:rPr>
          <w:rStyle w:val="a9"/>
          <w:color w:val="000000"/>
        </w:rPr>
        <w:t>Трансгендер</w:t>
      </w:r>
      <w:proofErr w:type="spellEnd"/>
      <w:r>
        <w:rPr>
          <w:rStyle w:val="a9"/>
          <w:color w:val="000000"/>
        </w:rPr>
        <w:t xml:space="preserve"> </w:t>
      </w:r>
      <w:proofErr w:type="spellStart"/>
      <w:r>
        <w:rPr>
          <w:rStyle w:val="a9"/>
          <w:color w:val="000000"/>
        </w:rPr>
        <w:t>или</w:t>
      </w:r>
      <w:proofErr w:type="spellEnd"/>
      <w:r>
        <w:rPr>
          <w:rStyle w:val="a9"/>
          <w:color w:val="000000"/>
        </w:rPr>
        <w:t xml:space="preserve"> (TG)</w:t>
      </w:r>
    </w:p>
    <w:p w14:paraId="35F71BFE" w14:textId="77777777" w:rsidR="00313027" w:rsidRPr="00CE7A8B" w:rsidRDefault="007712F0">
      <w:pPr>
        <w:pStyle w:val="11"/>
        <w:numPr>
          <w:ilvl w:val="0"/>
          <w:numId w:val="29"/>
        </w:numPr>
        <w:tabs>
          <w:tab w:val="left" w:pos="1295"/>
        </w:tabs>
        <w:spacing w:after="80" w:line="240" w:lineRule="auto"/>
        <w:ind w:firstLine="94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Потребители наркотиков (</w:t>
      </w:r>
      <w:r>
        <w:rPr>
          <w:rStyle w:val="a9"/>
          <w:color w:val="000000"/>
        </w:rPr>
        <w:t>DC</w:t>
      </w:r>
      <w:r w:rsidRPr="00CE7A8B">
        <w:rPr>
          <w:rStyle w:val="a9"/>
          <w:color w:val="000000"/>
          <w:lang w:val="ru-RU"/>
        </w:rPr>
        <w:t>) или наркопотребители (</w:t>
      </w:r>
      <w:r>
        <w:rPr>
          <w:rStyle w:val="a9"/>
          <w:color w:val="000000"/>
        </w:rPr>
        <w:t>IDU</w:t>
      </w:r>
      <w:r w:rsidRPr="00CE7A8B">
        <w:rPr>
          <w:rStyle w:val="a9"/>
          <w:color w:val="000000"/>
          <w:lang w:val="ru-RU"/>
        </w:rPr>
        <w:t>),</w:t>
      </w:r>
    </w:p>
    <w:p w14:paraId="63F9BF42" w14:textId="77777777" w:rsidR="00313027" w:rsidRDefault="007712F0">
      <w:pPr>
        <w:pStyle w:val="11"/>
        <w:numPr>
          <w:ilvl w:val="0"/>
          <w:numId w:val="29"/>
        </w:numPr>
        <w:tabs>
          <w:tab w:val="left" w:pos="1295"/>
        </w:tabs>
        <w:spacing w:after="0" w:line="386" w:lineRule="auto"/>
        <w:ind w:firstLine="940"/>
        <w:jc w:val="both"/>
      </w:pPr>
      <w:proofErr w:type="spellStart"/>
      <w:r>
        <w:rPr>
          <w:rStyle w:val="a9"/>
          <w:color w:val="000000"/>
        </w:rPr>
        <w:t>Задержанные</w:t>
      </w:r>
      <w:proofErr w:type="spellEnd"/>
      <w:r>
        <w:rPr>
          <w:rStyle w:val="a9"/>
          <w:color w:val="000000"/>
        </w:rPr>
        <w:t xml:space="preserve"> и </w:t>
      </w:r>
      <w:proofErr w:type="spellStart"/>
      <w:r>
        <w:rPr>
          <w:rStyle w:val="a9"/>
          <w:color w:val="000000"/>
        </w:rPr>
        <w:t>заключённые</w:t>
      </w:r>
      <w:proofErr w:type="spellEnd"/>
      <w:r>
        <w:rPr>
          <w:rStyle w:val="a9"/>
          <w:color w:val="000000"/>
        </w:rPr>
        <w:t xml:space="preserve"> </w:t>
      </w:r>
      <w:proofErr w:type="spellStart"/>
      <w:r>
        <w:rPr>
          <w:rStyle w:val="a9"/>
          <w:color w:val="000000"/>
        </w:rPr>
        <w:t>лица</w:t>
      </w:r>
      <w:proofErr w:type="spellEnd"/>
    </w:p>
    <w:p w14:paraId="7F2B2B9A" w14:textId="77777777" w:rsidR="00313027" w:rsidRPr="00CE7A8B" w:rsidRDefault="007712F0">
      <w:pPr>
        <w:pStyle w:val="11"/>
        <w:spacing w:after="8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Диаграмма ниже иллюстрирует их статус как ключевых популяций.</w:t>
      </w:r>
    </w:p>
    <w:p w14:paraId="3634B0FA" w14:textId="77777777" w:rsidR="00313027" w:rsidRDefault="007712F0">
      <w:pPr>
        <w:framePr w:w="9917" w:h="4714" w:wrap="notBeside" w:vAnchor="text" w:hAnchor="text" w:x="521" w:y="1"/>
        <w:rPr>
          <w:sz w:val="2"/>
          <w:szCs w:val="2"/>
        </w:rPr>
      </w:pPr>
      <w:r>
        <w:rPr>
          <w:noProof/>
        </w:rPr>
        <w:drawing>
          <wp:inline distT="0" distB="0" distL="0" distR="0" wp14:anchorId="29DA6D4D" wp14:editId="3B9FDE9E">
            <wp:extent cx="6297295" cy="2993390"/>
            <wp:effectExtent l="0" t="0" r="0" b="0"/>
            <wp:docPr id="268" name="Picut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14"/>
                    <a:stretch/>
                  </pic:blipFill>
                  <pic:spPr>
                    <a:xfrm>
                      <a:off x="0" y="0"/>
                      <a:ext cx="629729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2E61" w14:textId="77777777" w:rsidR="00313027" w:rsidRDefault="007712F0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330200" distR="5161915" simplePos="0" relativeHeight="125829483" behindDoc="0" locked="0" layoutInCell="1" allowOverlap="1" wp14:anchorId="7F2C1D59" wp14:editId="5A6EEA3F">
                <wp:simplePos x="0" y="0"/>
                <wp:positionH relativeFrom="column">
                  <wp:posOffset>3591560</wp:posOffset>
                </wp:positionH>
                <wp:positionV relativeFrom="paragraph">
                  <wp:posOffset>814070</wp:posOffset>
                </wp:positionV>
                <wp:extent cx="1466215" cy="338455"/>
                <wp:effectExtent l="0" t="0" r="0" b="0"/>
                <wp:wrapTopAndBottom/>
                <wp:docPr id="269" name="Shape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215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2F8A7B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2E5AF9"/>
                                <w:left w:val="single" w:sz="0" w:space="0" w:color="2E5AF9"/>
                                <w:bottom w:val="single" w:sz="0" w:space="0" w:color="2E5AF9"/>
                                <w:right w:val="single" w:sz="0" w:space="0" w:color="2E5AF9"/>
                              </w:pBdr>
                              <w:shd w:val="clear" w:color="auto" w:fill="2E5AF9"/>
                              <w:spacing w:line="254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ЛЮДИ, КОТОРЫЕ ИНЪЕКЦИОНИРУЮТ НАРКОТИКИ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69" style="position:absolute;margin-left:282.8pt;margin-top:64.1pt;width:115.45pt;height:26.65pt;z-index:125829483;visibility:visible;mso-wrap-style:square;mso-wrap-distance-left:26pt;mso-wrap-distance-top:0;mso-wrap-distance-right:406.45pt;mso-wrap-distance-bottom:0;mso-position-horizontal:absolute;mso-position-horizontal-relative:text;mso-position-vertical:absolute;mso-position-vertical-relative:text;v-text-anchor:top" o:spid="_x0000_s107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" w14:anchorId="7F2C1D59">
                <v:textbox inset="0,0,0,0">
                  <w:txbxContent>
                    <w:p w:rsidR="00313027" w:rsidRDefault="007712F0" w14:paraId="572F8A7B" w14:textId="77777777">
                      <w:pPr>
                        <w:pStyle w:val="ab"/>
                        <w:pBdr>
                          <w:top w:val="single" w:color="2E5AF9" w:sz="0" w:space="0"/>
                          <w:left w:val="single" w:color="2E5AF9" w:sz="0" w:space="0"/>
                          <w:bottom w:val="single" w:color="2E5AF9" w:sz="0" w:space="0"/>
                          <w:right w:val="single" w:color="2E5AF9" w:sz="0" w:space="0"/>
                        </w:pBdr>
                        <w:shd w:val="clear" w:color="auto" w:fill="2E5AF9"/>
                        <w:spacing w:line="254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FFFFFF"/>
                          <w:sz w:val="14"/>
                          <w:szCs w:val="14"/>
                          <w:lang w:val="Russian"/>
                        </w:rPr>
                        <w:t>ЛЮДИ, КОТОРЫЕ ИНЪЕКЦИОНИРУЮТ НАРКОТИКИ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30200" distR="3324225" simplePos="0" relativeHeight="125829485" behindDoc="0" locked="0" layoutInCell="1" allowOverlap="1" wp14:anchorId="6C1D6A18" wp14:editId="3F7C1A8C">
                <wp:simplePos x="0" y="0"/>
                <wp:positionH relativeFrom="column">
                  <wp:posOffset>1826895</wp:posOffset>
                </wp:positionH>
                <wp:positionV relativeFrom="paragraph">
                  <wp:posOffset>194945</wp:posOffset>
                </wp:positionV>
                <wp:extent cx="3303905" cy="237490"/>
                <wp:effectExtent l="0" t="0" r="0" b="0"/>
                <wp:wrapTopAndBottom/>
                <wp:docPr id="271" name="Shap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905" cy="2374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5DD41F" w14:textId="77777777" w:rsidR="00313027" w:rsidRPr="00CE7A8B" w:rsidRDefault="007712F0">
                            <w:pPr>
                              <w:pStyle w:val="ab"/>
                              <w:spacing w:line="154" w:lineRule="auto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color w:val="2F3233"/>
                                <w:sz w:val="24"/>
                                <w:szCs w:val="24"/>
                                <w:lang w:val="ru-RU"/>
                              </w:rPr>
                              <w:t>СРАВНЕНИЕ РИСКА</w:t>
                            </w:r>
                            <w:r w:rsidRPr="00CE7A8B">
                              <w:rPr>
                                <w:rStyle w:val="aa"/>
                                <w:color w:val="2F3233"/>
                                <w:sz w:val="24"/>
                                <w:szCs w:val="24"/>
                                <w:lang w:val="ru-RU"/>
                              </w:rPr>
                              <w:br/>
                              <w:t>ЗАРАЖЕНИЯ ВИЧ В ОБЩЕЙ ПОПУЛЯЦИИ: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C1D6A18" id="Shape 271" o:spid="_x0000_s1080" type="#_x0000_t202" style="position:absolute;margin-left:143.85pt;margin-top:15.35pt;width:260.15pt;height:18.7pt;z-index:125829485;visibility:visible;mso-wrap-style:square;mso-wrap-distance-left:26pt;mso-wrap-distance-top:0;mso-wrap-distance-right:261.7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" filled="f" stroked="f">
                <v:textbox inset="0,0,0,0">
                  <w:txbxContent>
                    <w:p w14:paraId="1C5DD41F" w14:textId="77777777" w:rsidR="00313027" w:rsidRPr="00CE7A8B" w:rsidRDefault="007712F0">
                      <w:pPr>
                        <w:pStyle w:val="ab"/>
                        <w:spacing w:line="154" w:lineRule="auto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CE7A8B">
                        <w:rPr>
                          <w:rStyle w:val="aa"/>
                          <w:color w:val="2F3233"/>
                          <w:sz w:val="24"/>
                          <w:szCs w:val="24"/>
                          <w:lang w:val="ru-RU"/>
                        </w:rPr>
                        <w:t>СРАВНЕНИЕ РИСКА</w:t>
                      </w:r>
                      <w:r w:rsidRPr="00CE7A8B">
                        <w:rPr>
                          <w:rStyle w:val="aa"/>
                          <w:color w:val="2F3233"/>
                          <w:sz w:val="24"/>
                          <w:szCs w:val="24"/>
                          <w:lang w:val="ru-RU"/>
                        </w:rPr>
                        <w:br/>
                        <w:t>ЗАРАЖЕНИЯ ВИЧ В ОБЩЕЙ ПОПУЛЯЦИИ: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30200" distR="3860800" simplePos="0" relativeHeight="125829487" behindDoc="0" locked="0" layoutInCell="1" allowOverlap="1" wp14:anchorId="17134235" wp14:editId="58DF9A75">
                <wp:simplePos x="0" y="0"/>
                <wp:positionH relativeFrom="column">
                  <wp:posOffset>2091690</wp:posOffset>
                </wp:positionH>
                <wp:positionV relativeFrom="paragraph">
                  <wp:posOffset>2694305</wp:posOffset>
                </wp:positionV>
                <wp:extent cx="2767330" cy="103505"/>
                <wp:effectExtent l="0" t="0" r="0" b="0"/>
                <wp:wrapTopAndBottom/>
                <wp:docPr id="273" name="Shap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30" cy="103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197DC4" w14:textId="77777777" w:rsidR="00313027" w:rsidRDefault="007712F0">
                            <w:pPr>
                              <w:pStyle w:val="ab"/>
                              <w:rPr>
                                <w:sz w:val="12"/>
                                <w:szCs w:val="12"/>
                              </w:rPr>
                            </w:pPr>
                            <w:r w:rsidRPr="00CE7A8B">
                              <w:rPr>
                                <w:rStyle w:val="aa"/>
                                <w:color w:val="2F3233"/>
                                <w:sz w:val="12"/>
                                <w:szCs w:val="12"/>
                                <w:lang w:val="ru-RU"/>
                              </w:rPr>
                              <w:t xml:space="preserve">ИСТОЧНИК </w:t>
                            </w:r>
                            <w:r w:rsidRPr="00CE7A8B">
                              <w:rPr>
                                <w:rStyle w:val="aa"/>
                                <w:color w:val="404040"/>
                                <w:sz w:val="12"/>
                                <w:szCs w:val="12"/>
                                <w:lang w:val="ru-RU"/>
                              </w:rPr>
                              <w:t xml:space="preserve">: « </w:t>
                            </w:r>
                            <w:r w:rsidRPr="00CE7A8B">
                              <w:rPr>
                                <w:rStyle w:val="aa"/>
                                <w:color w:val="2F3233"/>
                                <w:sz w:val="12"/>
                                <w:szCs w:val="12"/>
                                <w:lang w:val="ru-RU"/>
                              </w:rPr>
                              <w:t xml:space="preserve">ГЛОБАЛЬНОЕ ОБНОВЛЕНИЕ ПО СПИДУ ЮНЭЙДСА». </w:t>
                            </w:r>
                            <w:r>
                              <w:rPr>
                                <w:rStyle w:val="aa"/>
                                <w:color w:val="404040"/>
                                <w:sz w:val="12"/>
                                <w:szCs w:val="12"/>
                              </w:rPr>
                              <w:t>2021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7134235" id="Shape 273" o:spid="_x0000_s1081" type="#_x0000_t202" style="position:absolute;margin-left:164.7pt;margin-top:212.15pt;width:217.9pt;height:8.15pt;z-index:125829487;visibility:visible;mso-wrap-style:square;mso-wrap-distance-left:26pt;mso-wrap-distance-top:0;mso-wrap-distance-right:304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" filled="f" stroked="f">
                <v:textbox inset="0,0,0,0">
                  <w:txbxContent>
                    <w:p w14:paraId="3F197DC4" w14:textId="77777777" w:rsidR="00313027" w:rsidRDefault="007712F0">
                      <w:pPr>
                        <w:pStyle w:val="ab"/>
                        <w:rPr>
                          <w:sz w:val="12"/>
                          <w:szCs w:val="12"/>
                        </w:rPr>
                      </w:pPr>
                      <w:r w:rsidRPr="00CE7A8B">
                        <w:rPr>
                          <w:rStyle w:val="aa"/>
                          <w:color w:val="2F3233"/>
                          <w:sz w:val="12"/>
                          <w:szCs w:val="12"/>
                          <w:lang w:val="ru-RU"/>
                        </w:rPr>
                        <w:t xml:space="preserve">ИСТОЧНИК </w:t>
                      </w:r>
                      <w:r w:rsidRPr="00CE7A8B">
                        <w:rPr>
                          <w:rStyle w:val="aa"/>
                          <w:color w:val="404040"/>
                          <w:sz w:val="12"/>
                          <w:szCs w:val="12"/>
                          <w:lang w:val="ru-RU"/>
                        </w:rPr>
                        <w:t xml:space="preserve">: « </w:t>
                      </w:r>
                      <w:r w:rsidRPr="00CE7A8B">
                        <w:rPr>
                          <w:rStyle w:val="aa"/>
                          <w:color w:val="2F3233"/>
                          <w:sz w:val="12"/>
                          <w:szCs w:val="12"/>
                          <w:lang w:val="ru-RU"/>
                        </w:rPr>
                        <w:t xml:space="preserve">ГЛОБАЛЬНОЕ ОБНОВЛЕНИЕ ПО СПИДУ ЮНЭЙДСА». </w:t>
                      </w:r>
                      <w:r>
                        <w:rPr>
                          <w:rStyle w:val="aa"/>
                          <w:color w:val="404040"/>
                          <w:sz w:val="12"/>
                          <w:szCs w:val="12"/>
                        </w:rPr>
                        <w:t>2021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30200" distR="5512435" simplePos="0" relativeHeight="125829489" behindDoc="0" locked="0" layoutInCell="1" allowOverlap="1" wp14:anchorId="153564FB" wp14:editId="3C6FA8EE">
                <wp:simplePos x="0" y="0"/>
                <wp:positionH relativeFrom="column">
                  <wp:posOffset>2061210</wp:posOffset>
                </wp:positionH>
                <wp:positionV relativeFrom="paragraph">
                  <wp:posOffset>798830</wp:posOffset>
                </wp:positionV>
                <wp:extent cx="1115695" cy="219710"/>
                <wp:effectExtent l="0" t="0" r="0" b="0"/>
                <wp:wrapTopAndBottom/>
                <wp:docPr id="275" name="Shape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2197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33292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F1283C"/>
                                <w:left w:val="single" w:sz="0" w:space="0" w:color="F1283C"/>
                                <w:bottom w:val="single" w:sz="0" w:space="0" w:color="F1283C"/>
                                <w:right w:val="single" w:sz="0" w:space="0" w:color="F1283C"/>
                              </w:pBdr>
                              <w:shd w:val="clear" w:color="auto" w:fill="F1283C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СЕКС-РАБОТНИКИ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75" style="position:absolute;margin-left:162.3pt;margin-top:62.9pt;width:87.85pt;height:17.3pt;z-index:125829489;visibility:visible;mso-wrap-style:square;mso-wrap-distance-left:26pt;mso-wrap-distance-top:0;mso-wrap-distance-right:434.05pt;mso-wrap-distance-bottom:0;mso-position-horizontal:absolute;mso-position-horizontal-relative:text;mso-position-vertical:absolute;mso-position-vertical-relative:text;v-text-anchor:top" o:spid="_x0000_s108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" w14:anchorId="153564FB">
                <v:textbox inset="0,0,0,0">
                  <w:txbxContent>
                    <w:p w:rsidR="00313027" w:rsidRDefault="007712F0" w14:paraId="5D133292" w14:textId="77777777">
                      <w:pPr>
                        <w:pStyle w:val="ab"/>
                        <w:pBdr>
                          <w:top w:val="single" w:color="F1283C" w:sz="0" w:space="0"/>
                          <w:left w:val="single" w:color="F1283C" w:sz="0" w:space="0"/>
                          <w:bottom w:val="single" w:color="F1283C" w:sz="0" w:space="0"/>
                          <w:right w:val="single" w:color="F1283C" w:sz="0" w:space="0"/>
                        </w:pBdr>
                        <w:shd w:val="clear" w:color="auto" w:fill="F1283C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FFFFFF"/>
                          <w:sz w:val="14"/>
                          <w:szCs w:val="14"/>
                          <w:lang w:val="Russian"/>
                        </w:rPr>
                        <w:t>СЕКС-РАБОТНИКИ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30200" distR="5567680" simplePos="0" relativeHeight="125829491" behindDoc="0" locked="0" layoutInCell="1" allowOverlap="1" wp14:anchorId="22B091B2" wp14:editId="6AD22E55">
                <wp:simplePos x="0" y="0"/>
                <wp:positionH relativeFrom="column">
                  <wp:posOffset>2091690</wp:posOffset>
                </wp:positionH>
                <wp:positionV relativeFrom="paragraph">
                  <wp:posOffset>1115695</wp:posOffset>
                </wp:positionV>
                <wp:extent cx="1060450" cy="121920"/>
                <wp:effectExtent l="0" t="0" r="0" b="0"/>
                <wp:wrapTopAndBottom/>
                <wp:docPr id="277" name="Shap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121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A5CC66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F1283C"/>
                                <w:left w:val="single" w:sz="0" w:space="0" w:color="F1283C"/>
                                <w:bottom w:val="single" w:sz="0" w:space="0" w:color="F1283C"/>
                                <w:right w:val="single" w:sz="0" w:space="0" w:color="F1283C"/>
                              </w:pBdr>
                              <w:shd w:val="clear" w:color="auto" w:fill="F1283C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FFFFFF"/>
                                <w:sz w:val="15"/>
                                <w:szCs w:val="15"/>
                              </w:rPr>
                              <w:t>В 26 РАЗ БОЛЬШЕ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77" style="position:absolute;margin-left:164.7pt;margin-top:87.85pt;width:83.5pt;height:9.6pt;z-index:125829491;visibility:visible;mso-wrap-style:square;mso-wrap-distance-left:26pt;mso-wrap-distance-top:0;mso-wrap-distance-right:438.4pt;mso-wrap-distance-bottom:0;mso-position-horizontal:absolute;mso-position-horizontal-relative:text;mso-position-vertical:absolute;mso-position-vertical-relative:text;v-text-anchor:top" o:spid="_x0000_s108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" w14:anchorId="22B091B2">
                <v:textbox inset="0,0,0,0">
                  <w:txbxContent>
                    <w:p w:rsidR="00313027" w:rsidRDefault="007712F0" w14:paraId="30A5CC66" w14:textId="77777777">
                      <w:pPr>
                        <w:pStyle w:val="ab"/>
                        <w:pBdr>
                          <w:top w:val="single" w:color="F1283C" w:sz="0" w:space="0"/>
                          <w:left w:val="single" w:color="F1283C" w:sz="0" w:space="0"/>
                          <w:bottom w:val="single" w:color="F1283C" w:sz="0" w:space="0"/>
                          <w:right w:val="single" w:color="F1283C" w:sz="0" w:space="0"/>
                        </w:pBdr>
                        <w:shd w:val="clear" w:color="auto" w:fill="F1283C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FFFFFF"/>
                          <w:sz w:val="15"/>
                          <w:szCs w:val="15"/>
                          <w:lang w:val="Russian"/>
                        </w:rPr>
                        <w:t>В 26 РАЗ БОЛЬШЕ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30200" distR="5473065" simplePos="0" relativeHeight="125829493" behindDoc="0" locked="0" layoutInCell="1" allowOverlap="1" wp14:anchorId="1C485676" wp14:editId="1E29AFC8">
                <wp:simplePos x="0" y="0"/>
                <wp:positionH relativeFrom="column">
                  <wp:posOffset>3759200</wp:posOffset>
                </wp:positionH>
                <wp:positionV relativeFrom="paragraph">
                  <wp:posOffset>1886585</wp:posOffset>
                </wp:positionV>
                <wp:extent cx="1155065" cy="222250"/>
                <wp:effectExtent l="0" t="0" r="0" b="0"/>
                <wp:wrapTopAndBottom/>
                <wp:docPr id="279" name="Shap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222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1238D7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000000"/>
                                <w:left w:val="single" w:sz="0" w:space="0" w:color="000000"/>
                                <w:bottom w:val="single" w:sz="0" w:space="0" w:color="000000"/>
                                <w:right w:val="single" w:sz="0" w:space="0" w:color="000000"/>
                              </w:pBdr>
                              <w:shd w:val="clear" w:color="auto" w:fill="00000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D9D9D9"/>
                                <w:sz w:val="14"/>
                                <w:szCs w:val="14"/>
                              </w:rPr>
                              <w:t>ЖЕНЩИНЫ</w:t>
                            </w:r>
                          </w:p>
                          <w:p w14:paraId="351B8A3D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000000"/>
                                <w:left w:val="single" w:sz="0" w:space="0" w:color="000000"/>
                                <w:bottom w:val="single" w:sz="0" w:space="0" w:color="000000"/>
                                <w:right w:val="single" w:sz="0" w:space="0" w:color="000000"/>
                              </w:pBdr>
                              <w:shd w:val="clear" w:color="auto" w:fill="0000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D9D9D9"/>
                                <w:sz w:val="14"/>
                                <w:szCs w:val="14"/>
                              </w:rPr>
                              <w:t>ТРАНСГЕНДЕРЫ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79" style="position:absolute;margin-left:296pt;margin-top:148.55pt;width:90.95pt;height:17.5pt;z-index:125829493;visibility:visible;mso-wrap-style:square;mso-wrap-distance-left:26pt;mso-wrap-distance-top:0;mso-wrap-distance-right:430.95pt;mso-wrap-distance-bottom:0;mso-position-horizontal:absolute;mso-position-horizontal-relative:text;mso-position-vertical:absolute;mso-position-vertical-relative:text;v-text-anchor:top" o:spid="_x0000_s108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" w14:anchorId="1C485676">
                <v:textbox inset="0,0,0,0">
                  <w:txbxContent>
                    <w:p w:rsidR="00313027" w:rsidRDefault="007712F0" w14:paraId="6B1238D7" w14:textId="77777777">
                      <w:pPr>
                        <w:pStyle w:val="ab"/>
                        <w:pBdr>
                          <w:top w:val="single" w:color="000000" w:sz="0" w:space="0"/>
                          <w:left w:val="single" w:color="000000" w:sz="0" w:space="0"/>
                          <w:bottom w:val="single" w:color="000000" w:sz="0" w:space="0"/>
                          <w:right w:val="single" w:color="000000" w:sz="0" w:space="0"/>
                        </w:pBdr>
                        <w:shd w:val="clear" w:color="auto" w:fill="000000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D9D9D9"/>
                          <w:sz w:val="14"/>
                          <w:szCs w:val="14"/>
                          <w:lang w:val="Russian"/>
                        </w:rPr>
                        <w:t>ЖЕНЩИНЫ</w:t>
                      </w:r>
                    </w:p>
                    <w:p w:rsidR="00313027" w:rsidRDefault="007712F0" w14:paraId="351B8A3D" w14:textId="77777777">
                      <w:pPr>
                        <w:pStyle w:val="ab"/>
                        <w:pBdr>
                          <w:top w:val="single" w:color="000000" w:sz="0" w:space="0"/>
                          <w:left w:val="single" w:color="000000" w:sz="0" w:space="0"/>
                          <w:bottom w:val="single" w:color="000000" w:sz="0" w:space="0"/>
                          <w:right w:val="single" w:color="000000" w:sz="0" w:space="0"/>
                        </w:pBdr>
                        <w:shd w:val="clear" w:color="auto" w:fill="00000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D9D9D9"/>
                          <w:sz w:val="14"/>
                          <w:szCs w:val="14"/>
                          <w:lang w:val="Russian"/>
                        </w:rPr>
                        <w:t>ТРАНСГЕНДЕРЫ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30200" distR="5564505" simplePos="0" relativeHeight="125829495" behindDoc="0" locked="0" layoutInCell="1" allowOverlap="1" wp14:anchorId="40494700" wp14:editId="56359F71">
                <wp:simplePos x="0" y="0"/>
                <wp:positionH relativeFrom="column">
                  <wp:posOffset>3808095</wp:posOffset>
                </wp:positionH>
                <wp:positionV relativeFrom="paragraph">
                  <wp:posOffset>2203450</wp:posOffset>
                </wp:positionV>
                <wp:extent cx="1063625" cy="121920"/>
                <wp:effectExtent l="0" t="0" r="0" b="0"/>
                <wp:wrapTopAndBottom/>
                <wp:docPr id="281" name="Shap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625" cy="121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B26C80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000000"/>
                                <w:left w:val="single" w:sz="0" w:space="0" w:color="000000"/>
                                <w:bottom w:val="single" w:sz="0" w:space="0" w:color="000000"/>
                                <w:right w:val="single" w:sz="0" w:space="0" w:color="000000"/>
                              </w:pBdr>
                              <w:shd w:val="clear" w:color="auto" w:fill="000000"/>
                              <w:jc w:val="righ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FFFFFF"/>
                                <w:sz w:val="15"/>
                                <w:szCs w:val="15"/>
                              </w:rPr>
                              <w:t>В 34 РАЗА БОЛЬШЕ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81" style="position:absolute;margin-left:299.85pt;margin-top:173.5pt;width:83.75pt;height:9.6pt;z-index:125829495;visibility:visible;mso-wrap-style:square;mso-wrap-distance-left:26pt;mso-wrap-distance-top:0;mso-wrap-distance-right:438.15pt;mso-wrap-distance-bottom:0;mso-position-horizontal:absolute;mso-position-horizontal-relative:text;mso-position-vertical:absolute;mso-position-vertical-relative:text;v-text-anchor:top" o:spid="_x0000_s108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" w14:anchorId="40494700">
                <v:textbox inset="0,0,0,0">
                  <w:txbxContent>
                    <w:p w:rsidR="00313027" w:rsidRDefault="007712F0" w14:paraId="33B26C80" w14:textId="77777777">
                      <w:pPr>
                        <w:pStyle w:val="ab"/>
                        <w:pBdr>
                          <w:top w:val="single" w:color="000000" w:sz="0" w:space="0"/>
                          <w:left w:val="single" w:color="000000" w:sz="0" w:space="0"/>
                          <w:bottom w:val="single" w:color="000000" w:sz="0" w:space="0"/>
                          <w:right w:val="single" w:color="000000" w:sz="0" w:space="0"/>
                        </w:pBdr>
                        <w:shd w:val="clear" w:color="auto" w:fill="000000"/>
                        <w:jc w:val="righ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FFFFFF"/>
                          <w:sz w:val="15"/>
                          <w:szCs w:val="15"/>
                          <w:lang w:val="Russian"/>
                        </w:rPr>
                        <w:t>В 34 РАЗА БОЛЬШЕ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30200" distR="5427345" simplePos="0" relativeHeight="125829497" behindDoc="0" locked="0" layoutInCell="1" allowOverlap="1" wp14:anchorId="6232A716" wp14:editId="4C40EC8E">
                <wp:simplePos x="0" y="0"/>
                <wp:positionH relativeFrom="column">
                  <wp:posOffset>2030730</wp:posOffset>
                </wp:positionH>
                <wp:positionV relativeFrom="paragraph">
                  <wp:posOffset>1868170</wp:posOffset>
                </wp:positionV>
                <wp:extent cx="1200785" cy="113030"/>
                <wp:effectExtent l="0" t="0" r="0" b="0"/>
                <wp:wrapTopAndBottom/>
                <wp:docPr id="283" name="Shape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113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FF2374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F6DB00"/>
                                <w:left w:val="single" w:sz="0" w:space="0" w:color="F6DB00"/>
                                <w:bottom w:val="single" w:sz="0" w:space="0" w:color="F6DB00"/>
                                <w:right w:val="single" w:sz="0" w:space="0" w:color="F6DB00"/>
                              </w:pBdr>
                              <w:shd w:val="clear" w:color="auto" w:fill="F6DB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МУЖЧИНЫ С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83" style="position:absolute;margin-left:159.9pt;margin-top:147.1pt;width:94.55pt;height:8.9pt;z-index:125829497;visibility:visible;mso-wrap-style:square;mso-wrap-distance-left:26pt;mso-wrap-distance-top:0;mso-wrap-distance-right:427.35pt;mso-wrap-distance-bottom:0;mso-position-horizontal:absolute;mso-position-horizontal-relative:text;mso-position-vertical:absolute;mso-position-vertical-relative:text;v-text-anchor:top" o:spid="_x0000_s108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" w14:anchorId="6232A716">
                <v:textbox inset="0,0,0,0">
                  <w:txbxContent>
                    <w:p w:rsidR="00313027" w:rsidRDefault="007712F0" w14:paraId="19FF2374" w14:textId="77777777">
                      <w:pPr>
                        <w:pStyle w:val="ab"/>
                        <w:pBdr>
                          <w:top w:val="single" w:color="F6DB00" w:sz="0" w:space="0"/>
                          <w:left w:val="single" w:color="F6DB00" w:sz="0" w:space="0"/>
                          <w:bottom w:val="single" w:color="F6DB00" w:sz="0" w:space="0"/>
                          <w:right w:val="single" w:color="F6DB00" w:sz="0" w:space="0"/>
                        </w:pBdr>
                        <w:shd w:val="clear" w:color="auto" w:fill="F6DB0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FFFFFF"/>
                          <w:sz w:val="14"/>
                          <w:szCs w:val="14"/>
                          <w:lang w:val="Russian"/>
                        </w:rPr>
                        <w:t>МУЖЧИНЫ 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30200" distR="5908675" simplePos="0" relativeHeight="125829499" behindDoc="0" locked="0" layoutInCell="1" allowOverlap="1" wp14:anchorId="71BFDD33" wp14:editId="6895D0A8">
                <wp:simplePos x="0" y="0"/>
                <wp:positionH relativeFrom="column">
                  <wp:posOffset>2259330</wp:posOffset>
                </wp:positionH>
                <wp:positionV relativeFrom="paragraph">
                  <wp:posOffset>2130425</wp:posOffset>
                </wp:positionV>
                <wp:extent cx="719455" cy="113030"/>
                <wp:effectExtent l="0" t="0" r="0" b="0"/>
                <wp:wrapTopAndBottom/>
                <wp:docPr id="285" name="Shap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113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A3A9AB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F6DB00"/>
                                <w:left w:val="single" w:sz="0" w:space="0" w:color="F6DB00"/>
                                <w:bottom w:val="single" w:sz="0" w:space="0" w:color="F6DB00"/>
                                <w:right w:val="single" w:sz="0" w:space="0" w:color="F6DB00"/>
                              </w:pBdr>
                              <w:shd w:val="clear" w:color="auto" w:fill="F6DB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aa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МУЖЧИНЫ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85" style="position:absolute;margin-left:177.9pt;margin-top:167.75pt;width:56.65pt;height:8.9pt;z-index:125829499;visibility:visible;mso-wrap-style:square;mso-wrap-distance-left:26pt;mso-wrap-distance-top:0;mso-wrap-distance-right:465.25pt;mso-wrap-distance-bottom:0;mso-position-horizontal:absolute;mso-position-horizontal-relative:text;mso-position-vertical:absolute;mso-position-vertical-relative:text;v-text-anchor:top" o:spid="_x0000_s108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" w14:anchorId="71BFDD33">
                <v:textbox inset="0,0,0,0">
                  <w:txbxContent>
                    <w:p w:rsidR="00313027" w:rsidRDefault="007712F0" w14:paraId="53A3A9AB" w14:textId="77777777">
                      <w:pPr>
                        <w:pStyle w:val="ab"/>
                        <w:pBdr>
                          <w:top w:val="single" w:color="F6DB00" w:sz="0" w:space="0"/>
                          <w:left w:val="single" w:color="F6DB00" w:sz="0" w:space="0"/>
                          <w:bottom w:val="single" w:color="F6DB00" w:sz="0" w:space="0"/>
                          <w:right w:val="single" w:color="F6DB00" w:sz="0" w:space="0"/>
                        </w:pBdr>
                        <w:shd w:val="clear" w:color="auto" w:fill="F6DB00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FFFFFF"/>
                          <w:sz w:val="14"/>
                          <w:szCs w:val="14"/>
                          <w:lang w:val="Russian"/>
                        </w:rPr>
                        <w:t>МУЖЧИНЫ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DE049F" w14:textId="77777777" w:rsidR="00313027" w:rsidRPr="00CE7A8B" w:rsidRDefault="007712F0">
      <w:pPr>
        <w:pStyle w:val="11"/>
        <w:spacing w:after="24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Как и другие цели, такие как заключённые, включая заключённых, наркозависимых (</w:t>
      </w:r>
      <w:r>
        <w:rPr>
          <w:rStyle w:val="a9"/>
          <w:color w:val="000000"/>
        </w:rPr>
        <w:t>IDU</w:t>
      </w:r>
      <w:r w:rsidRPr="00CE7A8B">
        <w:rPr>
          <w:rStyle w:val="a9"/>
          <w:color w:val="000000"/>
          <w:lang w:val="ru-RU"/>
        </w:rPr>
        <w:t>), секс-работников (</w:t>
      </w:r>
      <w:r>
        <w:rPr>
          <w:rStyle w:val="a9"/>
          <w:color w:val="000000"/>
        </w:rPr>
        <w:t>SW</w:t>
      </w:r>
      <w:r w:rsidRPr="00CE7A8B">
        <w:rPr>
          <w:rStyle w:val="a9"/>
          <w:color w:val="000000"/>
          <w:lang w:val="ru-RU"/>
        </w:rPr>
        <w:t>), в Кот-д'Ивуаре существуют меры по борьбе с ВИЧ/СПИДом для трансгендерных людей и МСМ. Эти две (2) приоритетные цели в интервенциях против ВИЧ содержатся в аббревиатуре «</w:t>
      </w:r>
      <w:r>
        <w:rPr>
          <w:rStyle w:val="a9"/>
          <w:color w:val="000000"/>
        </w:rPr>
        <w:t>LGBT</w:t>
      </w:r>
      <w:r w:rsidRPr="00CE7A8B">
        <w:rPr>
          <w:rStyle w:val="a9"/>
          <w:color w:val="000000"/>
          <w:lang w:val="ru-RU"/>
        </w:rPr>
        <w:t xml:space="preserve">», что означает </w:t>
      </w:r>
      <w:proofErr w:type="spellStart"/>
      <w:r>
        <w:rPr>
          <w:rStyle w:val="a9"/>
          <w:b/>
          <w:bCs/>
          <w:color w:val="000000"/>
        </w:rPr>
        <w:t>Lesbian</w:t>
      </w:r>
      <w:proofErr w:type="spellEnd"/>
      <w:r w:rsidRPr="00CE7A8B">
        <w:rPr>
          <w:rStyle w:val="a9"/>
          <w:b/>
          <w:bCs/>
          <w:color w:val="000000"/>
          <w:lang w:val="ru-RU"/>
        </w:rPr>
        <w:t xml:space="preserve">, </w:t>
      </w:r>
      <w:r>
        <w:rPr>
          <w:rStyle w:val="a9"/>
          <w:b/>
          <w:bCs/>
          <w:color w:val="000000"/>
        </w:rPr>
        <w:t>Gay</w:t>
      </w:r>
      <w:r w:rsidRPr="00CE7A8B">
        <w:rPr>
          <w:rStyle w:val="a9"/>
          <w:b/>
          <w:bCs/>
          <w:color w:val="000000"/>
          <w:lang w:val="ru-RU"/>
        </w:rPr>
        <w:t xml:space="preserve">, </w:t>
      </w:r>
      <w:proofErr w:type="spellStart"/>
      <w:r>
        <w:rPr>
          <w:rStyle w:val="a9"/>
          <w:b/>
          <w:bCs/>
          <w:color w:val="000000"/>
        </w:rPr>
        <w:t>Bisexual</w:t>
      </w:r>
      <w:proofErr w:type="spellEnd"/>
      <w:r w:rsidRPr="00CE7A8B">
        <w:rPr>
          <w:rStyle w:val="a9"/>
          <w:b/>
          <w:bCs/>
          <w:color w:val="000000"/>
          <w:lang w:val="ru-RU"/>
        </w:rPr>
        <w:t xml:space="preserve"> </w:t>
      </w:r>
      <w:r>
        <w:rPr>
          <w:rStyle w:val="a9"/>
          <w:b/>
          <w:bCs/>
          <w:color w:val="000000"/>
        </w:rPr>
        <w:t>and</w:t>
      </w:r>
      <w:r w:rsidRPr="00CE7A8B">
        <w:rPr>
          <w:rStyle w:val="a9"/>
          <w:color w:val="000000"/>
          <w:lang w:val="ru-RU"/>
        </w:rPr>
        <w:br/>
      </w:r>
      <w:proofErr w:type="spellStart"/>
      <w:r>
        <w:rPr>
          <w:rStyle w:val="a9"/>
          <w:b/>
          <w:bCs/>
          <w:color w:val="000000"/>
        </w:rPr>
        <w:t>Transgender</w:t>
      </w:r>
      <w:proofErr w:type="spellEnd"/>
      <w:r w:rsidRPr="00CE7A8B">
        <w:rPr>
          <w:rStyle w:val="a9"/>
          <w:b/>
          <w:bCs/>
          <w:color w:val="000000"/>
          <w:lang w:val="ru-RU"/>
        </w:rPr>
        <w:t>. Таким образом, в этой аббревиатуре программные данные больше сосредоточены на геях/</w:t>
      </w:r>
      <w:r>
        <w:rPr>
          <w:rStyle w:val="a9"/>
          <w:b/>
          <w:bCs/>
          <w:color w:val="000000"/>
        </w:rPr>
        <w:t>MSM</w:t>
      </w:r>
      <w:r w:rsidRPr="00CE7A8B">
        <w:rPr>
          <w:rStyle w:val="a9"/>
          <w:b/>
          <w:bCs/>
          <w:color w:val="000000"/>
          <w:lang w:val="ru-RU"/>
        </w:rPr>
        <w:t xml:space="preserve"> и трансгендерах (</w:t>
      </w:r>
      <w:r>
        <w:rPr>
          <w:rStyle w:val="a9"/>
          <w:b/>
          <w:bCs/>
          <w:color w:val="000000"/>
        </w:rPr>
        <w:t>TG</w:t>
      </w:r>
      <w:r w:rsidRPr="00CE7A8B">
        <w:rPr>
          <w:rStyle w:val="a9"/>
          <w:b/>
          <w:bCs/>
          <w:color w:val="000000"/>
          <w:lang w:val="ru-RU"/>
        </w:rPr>
        <w:t>).</w:t>
      </w:r>
    </w:p>
    <w:p w14:paraId="7E64293D" w14:textId="77777777" w:rsidR="00313027" w:rsidRPr="00CE7A8B" w:rsidRDefault="007712F0">
      <w:pPr>
        <w:pStyle w:val="11"/>
        <w:spacing w:after="8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Интервенции начались с картирования мест встреч и социализации трансгендерных (</w:t>
      </w:r>
      <w:r>
        <w:rPr>
          <w:rStyle w:val="a9"/>
          <w:color w:val="000000"/>
        </w:rPr>
        <w:t>TG</w:t>
      </w:r>
      <w:r w:rsidRPr="00CE7A8B">
        <w:rPr>
          <w:rStyle w:val="a9"/>
          <w:color w:val="000000"/>
          <w:lang w:val="ru-RU"/>
        </w:rPr>
        <w:t>) людей в 06 коммунах Абиджана и 24 медицинских округах в глубине страны</w:t>
      </w:r>
      <w:proofErr w:type="gramStart"/>
      <w:r w:rsidRPr="00CE7A8B">
        <w:rPr>
          <w:rStyle w:val="a9"/>
          <w:color w:val="000000"/>
          <w:lang w:val="ru-RU"/>
        </w:rPr>
        <w:t>; И</w:t>
      </w:r>
      <w:proofErr w:type="gramEnd"/>
      <w:r w:rsidRPr="00CE7A8B">
        <w:rPr>
          <w:rStyle w:val="a9"/>
          <w:color w:val="000000"/>
          <w:lang w:val="ru-RU"/>
        </w:rPr>
        <w:t xml:space="preserve"> программное отображение для мужчин, которые занимаются сексом с мужчинами (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>) в Абиджане.</w:t>
      </w:r>
      <w:r w:rsidRPr="00CE7A8B">
        <w:rPr>
          <w:lang w:val="ru-RU"/>
        </w:rPr>
        <w:br w:type="page"/>
      </w:r>
    </w:p>
    <w:p w14:paraId="638F156D" w14:textId="77777777" w:rsidR="00313027" w:rsidRPr="00CE7A8B" w:rsidRDefault="007712F0">
      <w:pPr>
        <w:pStyle w:val="50"/>
        <w:keepNext/>
        <w:keepLines/>
        <w:numPr>
          <w:ilvl w:val="2"/>
          <w:numId w:val="28"/>
        </w:numPr>
        <w:tabs>
          <w:tab w:val="left" w:pos="721"/>
        </w:tabs>
        <w:spacing w:after="240" w:line="240" w:lineRule="auto"/>
        <w:ind w:firstLine="0"/>
        <w:rPr>
          <w:lang w:val="ru-RU"/>
        </w:rPr>
      </w:pPr>
      <w:bookmarkStart w:id="77" w:name="bookmark146"/>
      <w:r w:rsidRPr="00CE7A8B">
        <w:rPr>
          <w:rStyle w:val="5"/>
          <w:b/>
          <w:bCs/>
          <w:color w:val="000000"/>
          <w:lang w:val="ru-RU"/>
        </w:rPr>
        <w:lastRenderedPageBreak/>
        <w:t>Картографирование сайтов знакомств и мест для общения трансгендерных (</w:t>
      </w:r>
      <w:r>
        <w:rPr>
          <w:rStyle w:val="5"/>
          <w:b/>
          <w:bCs/>
          <w:color w:val="000000"/>
        </w:rPr>
        <w:t>TG</w:t>
      </w:r>
      <w:r w:rsidRPr="00CE7A8B">
        <w:rPr>
          <w:rStyle w:val="5"/>
          <w:b/>
          <w:bCs/>
          <w:color w:val="000000"/>
          <w:lang w:val="ru-RU"/>
        </w:rPr>
        <w:t>)</w:t>
      </w:r>
      <w:bookmarkEnd w:id="77"/>
    </w:p>
    <w:p w14:paraId="0335D1A4" w14:textId="77777777" w:rsidR="00313027" w:rsidRPr="00CE7A8B" w:rsidRDefault="007712F0">
      <w:pPr>
        <w:pStyle w:val="11"/>
        <w:spacing w:after="24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В рамках лучшего ухода за трансгендерами были заказаны исследования для картирования мест знакомств и социализации указанных целей. Таким образом, в шести (06) коммунах города Абиджан, при финансировании </w:t>
      </w:r>
      <w:r>
        <w:rPr>
          <w:rStyle w:val="a9"/>
          <w:color w:val="000000"/>
        </w:rPr>
        <w:t>USAID</w:t>
      </w:r>
      <w:r w:rsidRPr="00CE7A8B">
        <w:rPr>
          <w:rStyle w:val="a9"/>
          <w:color w:val="000000"/>
          <w:lang w:val="ru-RU"/>
        </w:rPr>
        <w:t>/</w:t>
      </w:r>
      <w:r>
        <w:rPr>
          <w:rStyle w:val="a9"/>
          <w:color w:val="000000"/>
        </w:rPr>
        <w:t>PEPFAR</w:t>
      </w:r>
      <w:r w:rsidRPr="00CE7A8B">
        <w:rPr>
          <w:rStyle w:val="a9"/>
          <w:color w:val="000000"/>
          <w:lang w:val="ru-RU"/>
        </w:rPr>
        <w:t xml:space="preserve">, через </w:t>
      </w:r>
      <w:r>
        <w:rPr>
          <w:rStyle w:val="a9"/>
          <w:color w:val="000000"/>
        </w:rPr>
        <w:t>FHI</w:t>
      </w:r>
      <w:r w:rsidRPr="00CE7A8B">
        <w:rPr>
          <w:rStyle w:val="a9"/>
          <w:color w:val="000000"/>
          <w:lang w:val="ru-RU"/>
        </w:rPr>
        <w:t xml:space="preserve"> 360, а также во внутренних районах страны, в 23 медицинских округах, охваченных </w:t>
      </w:r>
      <w:proofErr w:type="spellStart"/>
      <w:r>
        <w:rPr>
          <w:rStyle w:val="a9"/>
          <w:color w:val="000000"/>
        </w:rPr>
        <w:t>Heartland</w:t>
      </w:r>
      <w:proofErr w:type="spellEnd"/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C</w:t>
      </w:r>
      <w:r w:rsidRPr="00CE7A8B">
        <w:rPr>
          <w:rStyle w:val="a9"/>
          <w:color w:val="000000"/>
          <w:lang w:val="ru-RU"/>
        </w:rPr>
        <w:t>ô</w:t>
      </w:r>
      <w:r>
        <w:rPr>
          <w:rStyle w:val="a9"/>
          <w:color w:val="000000"/>
        </w:rPr>
        <w:t>te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d</w:t>
      </w:r>
      <w:r w:rsidRPr="00CE7A8B">
        <w:rPr>
          <w:rStyle w:val="a9"/>
          <w:color w:val="000000"/>
          <w:lang w:val="ru-RU"/>
        </w:rPr>
        <w:t>'</w:t>
      </w:r>
      <w:r>
        <w:rPr>
          <w:rStyle w:val="a9"/>
          <w:color w:val="000000"/>
        </w:rPr>
        <w:t>Ivoire</w:t>
      </w:r>
      <w:r w:rsidRPr="00CE7A8B">
        <w:rPr>
          <w:rStyle w:val="a9"/>
          <w:color w:val="000000"/>
          <w:lang w:val="ru-RU"/>
        </w:rPr>
        <w:t>. Это картографирование мест встреч и мест социализации трансгендерных (</w:t>
      </w:r>
      <w:r>
        <w:rPr>
          <w:rStyle w:val="a9"/>
          <w:color w:val="000000"/>
        </w:rPr>
        <w:t>TG</w:t>
      </w:r>
      <w:r w:rsidRPr="00CE7A8B">
        <w:rPr>
          <w:rStyle w:val="a9"/>
          <w:color w:val="000000"/>
          <w:lang w:val="ru-RU"/>
        </w:rPr>
        <w:t xml:space="preserve">) людей было выполнено при финансовой поддержке Глобального фонда через </w:t>
      </w:r>
      <w:r>
        <w:rPr>
          <w:rStyle w:val="a9"/>
          <w:color w:val="000000"/>
        </w:rPr>
        <w:t>Alliance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C</w:t>
      </w:r>
      <w:r w:rsidRPr="00CE7A8B">
        <w:rPr>
          <w:rStyle w:val="a9"/>
          <w:color w:val="000000"/>
          <w:lang w:val="ru-RU"/>
        </w:rPr>
        <w:t>ô</w:t>
      </w:r>
      <w:r>
        <w:rPr>
          <w:rStyle w:val="a9"/>
          <w:color w:val="000000"/>
        </w:rPr>
        <w:t>te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d</w:t>
      </w:r>
      <w:r w:rsidRPr="00CE7A8B">
        <w:rPr>
          <w:rStyle w:val="a9"/>
          <w:color w:val="000000"/>
          <w:lang w:val="ru-RU"/>
        </w:rPr>
        <w:t>'</w:t>
      </w:r>
      <w:r>
        <w:rPr>
          <w:rStyle w:val="a9"/>
          <w:color w:val="000000"/>
        </w:rPr>
        <w:t>Ivoire</w:t>
      </w:r>
      <w:r w:rsidRPr="00CE7A8B">
        <w:rPr>
          <w:rStyle w:val="a9"/>
          <w:color w:val="000000"/>
          <w:lang w:val="ru-RU"/>
        </w:rPr>
        <w:t xml:space="preserve"> и технической поддержке НПО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>é.</w:t>
      </w:r>
    </w:p>
    <w:p w14:paraId="42B8284A" w14:textId="77777777" w:rsidR="00313027" w:rsidRPr="00CE7A8B" w:rsidRDefault="007712F0">
      <w:pPr>
        <w:pStyle w:val="11"/>
        <w:spacing w:after="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Соответственно, </w:t>
      </w:r>
      <w:r w:rsidRPr="00CE7A8B">
        <w:rPr>
          <w:rStyle w:val="a9"/>
          <w:b/>
          <w:bCs/>
          <w:color w:val="000000"/>
          <w:lang w:val="ru-RU"/>
        </w:rPr>
        <w:t xml:space="preserve">в </w:t>
      </w:r>
      <w:proofErr w:type="gramStart"/>
      <w:r w:rsidRPr="00CE7A8B">
        <w:rPr>
          <w:rStyle w:val="a9"/>
          <w:b/>
          <w:bCs/>
          <w:color w:val="000000"/>
          <w:lang w:val="ru-RU"/>
        </w:rPr>
        <w:t>Абиджане</w:t>
      </w:r>
      <w:r w:rsidRPr="00CE7A8B">
        <w:rPr>
          <w:rStyle w:val="a9"/>
          <w:color w:val="000000"/>
          <w:lang w:val="ru-RU"/>
        </w:rPr>
        <w:t xml:space="preserve">  подтверждено</w:t>
      </w:r>
      <w:proofErr w:type="gramEnd"/>
      <w:r w:rsidRPr="00CE7A8B">
        <w:rPr>
          <w:rStyle w:val="a9"/>
          <w:color w:val="000000"/>
          <w:lang w:val="ru-RU"/>
        </w:rPr>
        <w:t xml:space="preserve"> </w:t>
      </w:r>
      <w:r w:rsidRPr="00CE7A8B">
        <w:rPr>
          <w:rStyle w:val="a9"/>
          <w:b/>
          <w:bCs/>
          <w:color w:val="000000"/>
          <w:lang w:val="ru-RU"/>
        </w:rPr>
        <w:t xml:space="preserve">83 пункта </w:t>
      </w:r>
      <w:r>
        <w:rPr>
          <w:rStyle w:val="a9"/>
          <w:b/>
          <w:bCs/>
          <w:color w:val="000000"/>
        </w:rPr>
        <w:t>TG</w:t>
      </w:r>
      <w:r w:rsidRPr="00CE7A8B">
        <w:rPr>
          <w:rStyle w:val="a9"/>
          <w:color w:val="000000"/>
          <w:lang w:val="ru-RU"/>
        </w:rPr>
        <w:t xml:space="preserve">. </w:t>
      </w:r>
      <w:r w:rsidRPr="00CE7A8B">
        <w:rPr>
          <w:rStyle w:val="a9"/>
          <w:b/>
          <w:bCs/>
          <w:color w:val="000000"/>
          <w:lang w:val="ru-RU"/>
        </w:rPr>
        <w:t xml:space="preserve">52% этих объектов расположены в </w:t>
      </w:r>
      <w:proofErr w:type="spellStart"/>
      <w:r w:rsidRPr="00CE7A8B">
        <w:rPr>
          <w:rStyle w:val="a9"/>
          <w:b/>
          <w:bCs/>
          <w:color w:val="000000"/>
          <w:lang w:val="ru-RU"/>
        </w:rPr>
        <w:t>Йопугоне</w:t>
      </w:r>
      <w:proofErr w:type="spellEnd"/>
      <w:r w:rsidRPr="00CE7A8B">
        <w:rPr>
          <w:rStyle w:val="a9"/>
          <w:color w:val="000000"/>
          <w:lang w:val="ru-RU"/>
        </w:rPr>
        <w:t xml:space="preserve"> — крупнейшем и «жарком» муниципалитете Абиджана. Это в основном </w:t>
      </w:r>
      <w:r w:rsidRPr="00CE7A8B">
        <w:rPr>
          <w:rStyle w:val="a9"/>
          <w:b/>
          <w:bCs/>
          <w:color w:val="000000"/>
          <w:lang w:val="ru-RU"/>
        </w:rPr>
        <w:t>малый бизнес, управляемый парами (38%),</w:t>
      </w:r>
      <w:r w:rsidRPr="00CE7A8B">
        <w:rPr>
          <w:rStyle w:val="a9"/>
          <w:color w:val="000000"/>
          <w:lang w:val="ru-RU"/>
        </w:rPr>
        <w:t xml:space="preserve"> </w:t>
      </w:r>
      <w:r w:rsidRPr="00CE7A8B">
        <w:rPr>
          <w:rStyle w:val="a9"/>
          <w:b/>
          <w:bCs/>
          <w:color w:val="000000"/>
          <w:lang w:val="ru-RU"/>
        </w:rPr>
        <w:t>горячими зонами (35</w:t>
      </w:r>
      <w:r w:rsidRPr="00CE7A8B">
        <w:rPr>
          <w:rStyle w:val="a9"/>
          <w:color w:val="000000"/>
          <w:lang w:val="ru-RU"/>
        </w:rPr>
        <w:t xml:space="preserve">%), а также </w:t>
      </w:r>
      <w:r w:rsidRPr="00CE7A8B">
        <w:rPr>
          <w:rStyle w:val="a9"/>
          <w:b/>
          <w:bCs/>
          <w:color w:val="000000"/>
          <w:lang w:val="ru-RU"/>
        </w:rPr>
        <w:t xml:space="preserve">частными домами (11%) </w:t>
      </w:r>
      <w:r w:rsidRPr="00CE7A8B">
        <w:rPr>
          <w:rStyle w:val="a9"/>
          <w:color w:val="000000"/>
          <w:lang w:val="ru-RU"/>
        </w:rPr>
        <w:t xml:space="preserve">или </w:t>
      </w:r>
      <w:r w:rsidRPr="00CE7A8B">
        <w:rPr>
          <w:rStyle w:val="a9"/>
          <w:b/>
          <w:bCs/>
          <w:color w:val="000000"/>
          <w:lang w:val="ru-RU"/>
        </w:rPr>
        <w:t xml:space="preserve">ассоциированными объектами (10%), </w:t>
      </w:r>
      <w:r w:rsidRPr="00CE7A8B">
        <w:rPr>
          <w:rStyle w:val="a9"/>
          <w:color w:val="000000"/>
          <w:lang w:val="ru-RU"/>
        </w:rPr>
        <w:t xml:space="preserve">такими как штаб-квартиры НПО или центры </w:t>
      </w:r>
      <w:r>
        <w:rPr>
          <w:rStyle w:val="a9"/>
          <w:color w:val="000000"/>
        </w:rPr>
        <w:t>Drop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In</w:t>
      </w:r>
      <w:r w:rsidRPr="00CE7A8B">
        <w:rPr>
          <w:rStyle w:val="a9"/>
          <w:color w:val="000000"/>
          <w:lang w:val="ru-RU"/>
        </w:rPr>
        <w:t xml:space="preserve"> (</w:t>
      </w:r>
      <w:r>
        <w:rPr>
          <w:rStyle w:val="a9"/>
          <w:color w:val="000000"/>
        </w:rPr>
        <w:t>DIC</w:t>
      </w:r>
      <w:r w:rsidRPr="00CE7A8B">
        <w:rPr>
          <w:rStyle w:val="a9"/>
          <w:color w:val="000000"/>
          <w:lang w:val="ru-RU"/>
        </w:rPr>
        <w:t>).</w:t>
      </w:r>
    </w:p>
    <w:p w14:paraId="2DEE8311" w14:textId="77777777" w:rsidR="00313027" w:rsidRPr="00CE7A8B" w:rsidRDefault="007712F0">
      <w:pPr>
        <w:spacing w:line="1" w:lineRule="exact"/>
        <w:rPr>
          <w:lang w:val="ru-RU"/>
        </w:rPr>
        <w:sectPr w:rsidR="00313027" w:rsidRPr="00CE7A8B">
          <w:pgSz w:w="16838" w:h="23810"/>
          <w:pgMar w:top="4263" w:right="2901" w:bottom="4994" w:left="2977" w:header="3835" w:footer="3" w:gutter="0"/>
          <w:cols w:space="720"/>
          <w:noEndnote/>
          <w:docGrid w:linePitch="360"/>
          <w15:footnoteColumns w:val="1"/>
        </w:sectPr>
      </w:pPr>
      <w:r>
        <w:rPr>
          <w:noProof/>
        </w:rPr>
        <w:drawing>
          <wp:anchor distT="687070" distB="0" distL="2575560" distR="2934970" simplePos="0" relativeHeight="125829501" behindDoc="0" locked="0" layoutInCell="1" allowOverlap="1" wp14:anchorId="5672A2DC" wp14:editId="06DEA5FF">
            <wp:simplePos x="0" y="0"/>
            <wp:positionH relativeFrom="page">
              <wp:posOffset>4465955</wp:posOffset>
            </wp:positionH>
            <wp:positionV relativeFrom="paragraph">
              <wp:posOffset>687070</wp:posOffset>
            </wp:positionV>
            <wp:extent cx="1450975" cy="1450975"/>
            <wp:effectExtent l="0" t="0" r="0" b="0"/>
            <wp:wrapTopAndBottom/>
            <wp:docPr id="287" name="Shap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box 288"/>
                    <pic:cNvPicPr/>
                  </pic:nvPicPr>
                  <pic:blipFill>
                    <a:blip r:embed="rId115"/>
                    <a:stretch/>
                  </pic:blipFill>
                  <pic:spPr>
                    <a:xfrm>
                      <a:off x="0" y="0"/>
                      <a:ext cx="145097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2692D379" wp14:editId="69C78665">
                <wp:simplePos x="0" y="0"/>
                <wp:positionH relativeFrom="page">
                  <wp:posOffset>1890395</wp:posOffset>
                </wp:positionH>
                <wp:positionV relativeFrom="paragraph">
                  <wp:posOffset>101600</wp:posOffset>
                </wp:positionV>
                <wp:extent cx="6958330" cy="137160"/>
                <wp:effectExtent l="0" t="0" r="0" b="0"/>
                <wp:wrapNone/>
                <wp:docPr id="289" name="Shap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330" cy="13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215825" w14:textId="77777777" w:rsidR="00313027" w:rsidRDefault="007712F0">
                            <w:pPr>
                              <w:pStyle w:val="ab"/>
                              <w:jc w:val="center"/>
                            </w:pP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Рисунок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40:</w:t>
                            </w:r>
                            <w:proofErr w:type="gram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Картографирование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сайтов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знакомств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89" style="position:absolute;margin-left:148.85pt;margin-top:8pt;width:547.9pt;height:10.8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8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" w14:anchorId="2692D379">
                <v:textbox inset="0,0,0,0">
                  <w:txbxContent>
                    <w:p w:rsidR="00313027" w:rsidRDefault="007712F0" w14:paraId="44215825" w14:textId="77777777">
                      <w:pPr>
                        <w:pStyle w:val="ab"/>
                        <w:jc w:val="center"/>
                      </w:pPr>
                      <w:r>
                        <w:rPr>
                          <w:rStyle w:val="aa"/>
                          <w:i/>
                          <w:iCs/>
                          <w:lang w:val="Russian"/>
                        </w:rPr>
                        <w:t>Рисунок 40: Картографирование сайтов знакомств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26E809" w14:textId="77777777" w:rsidR="00313027" w:rsidRPr="00CE7A8B" w:rsidRDefault="00313027">
      <w:pPr>
        <w:spacing w:before="85" w:after="85" w:line="240" w:lineRule="exact"/>
        <w:rPr>
          <w:sz w:val="19"/>
          <w:szCs w:val="19"/>
          <w:lang w:val="ru-RU"/>
        </w:rPr>
      </w:pPr>
    </w:p>
    <w:p w14:paraId="19A07857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3679" w:right="0" w:bottom="3976" w:left="0" w:header="0" w:footer="3" w:gutter="0"/>
          <w:cols w:space="720"/>
          <w:noEndnote/>
          <w:docGrid w:linePitch="360"/>
          <w15:footnoteColumns w:val="1"/>
        </w:sectPr>
      </w:pPr>
    </w:p>
    <w:p w14:paraId="3C3557A1" w14:textId="77777777" w:rsidR="00313027" w:rsidRPr="00CE7A8B" w:rsidRDefault="007712F0">
      <w:pPr>
        <w:pStyle w:val="a6"/>
        <w:spacing w:after="440" w:line="240" w:lineRule="auto"/>
        <w:jc w:val="center"/>
        <w:rPr>
          <w:sz w:val="18"/>
          <w:szCs w:val="18"/>
          <w:lang w:val="ru-RU"/>
        </w:rPr>
      </w:pPr>
      <w:r w:rsidRPr="00CE7A8B">
        <w:rPr>
          <w:rStyle w:val="a5"/>
          <w:color w:val="4472C4"/>
          <w:sz w:val="16"/>
          <w:szCs w:val="16"/>
          <w:lang w:val="ru-RU"/>
        </w:rPr>
        <w:t xml:space="preserve">■ </w:t>
      </w:r>
      <w:r>
        <w:rPr>
          <w:rStyle w:val="a5"/>
          <w:rFonts w:ascii="Calibri" w:eastAsia="Calibri" w:hAnsi="Calibri" w:cs="Calibri"/>
          <w:color w:val="595959"/>
          <w:sz w:val="18"/>
          <w:szCs w:val="18"/>
        </w:rPr>
        <w:t>ABOBO</w:t>
      </w:r>
      <w:r w:rsidRPr="00CE7A8B">
        <w:rPr>
          <w:rStyle w:val="a5"/>
          <w:rFonts w:ascii="Calibri" w:eastAsia="Calibri" w:hAnsi="Calibri" w:cs="Calibri"/>
          <w:color w:val="595959"/>
          <w:sz w:val="18"/>
          <w:szCs w:val="18"/>
          <w:lang w:val="ru-RU"/>
        </w:rPr>
        <w:t xml:space="preserve"> </w:t>
      </w:r>
      <w:r w:rsidRPr="00CE7A8B">
        <w:rPr>
          <w:rStyle w:val="a5"/>
          <w:color w:val="ED7D31"/>
          <w:sz w:val="16"/>
          <w:szCs w:val="16"/>
          <w:lang w:val="ru-RU"/>
        </w:rPr>
        <w:t xml:space="preserve">■ </w:t>
      </w:r>
      <w:r>
        <w:rPr>
          <w:rStyle w:val="a5"/>
          <w:rFonts w:ascii="Calibri" w:eastAsia="Calibri" w:hAnsi="Calibri" w:cs="Calibri"/>
          <w:color w:val="595959"/>
          <w:sz w:val="18"/>
          <w:szCs w:val="18"/>
        </w:rPr>
        <w:t>BINGERVILLE</w:t>
      </w:r>
      <w:r w:rsidRPr="00CE7A8B">
        <w:rPr>
          <w:rStyle w:val="a5"/>
          <w:rFonts w:ascii="Calibri" w:eastAsia="Calibri" w:hAnsi="Calibri" w:cs="Calibri"/>
          <w:color w:val="595959"/>
          <w:sz w:val="18"/>
          <w:szCs w:val="18"/>
          <w:lang w:val="ru-RU"/>
        </w:rPr>
        <w:t xml:space="preserve"> </w:t>
      </w:r>
      <w:r w:rsidRPr="00CE7A8B">
        <w:rPr>
          <w:rStyle w:val="a5"/>
          <w:color w:val="9F9F9F"/>
          <w:sz w:val="16"/>
          <w:szCs w:val="16"/>
          <w:lang w:val="ru-RU"/>
        </w:rPr>
        <w:t xml:space="preserve">■ </w:t>
      </w:r>
      <w:r>
        <w:rPr>
          <w:rStyle w:val="a5"/>
          <w:rFonts w:ascii="Calibri" w:eastAsia="Calibri" w:hAnsi="Calibri" w:cs="Calibri"/>
          <w:color w:val="595959"/>
          <w:sz w:val="18"/>
          <w:szCs w:val="18"/>
        </w:rPr>
        <w:t>COCODY</w:t>
      </w:r>
      <w:r w:rsidRPr="00CE7A8B">
        <w:rPr>
          <w:rStyle w:val="a5"/>
          <w:rFonts w:ascii="Calibri" w:eastAsia="Calibri" w:hAnsi="Calibri" w:cs="Calibri"/>
          <w:color w:val="595959"/>
          <w:sz w:val="18"/>
          <w:szCs w:val="18"/>
          <w:lang w:val="ru-RU"/>
        </w:rPr>
        <w:t xml:space="preserve"> </w:t>
      </w:r>
      <w:r w:rsidRPr="00CE7A8B">
        <w:rPr>
          <w:rStyle w:val="a5"/>
          <w:color w:val="FFC000"/>
          <w:sz w:val="16"/>
          <w:szCs w:val="16"/>
          <w:lang w:val="ru-RU"/>
        </w:rPr>
        <w:t xml:space="preserve">■ </w:t>
      </w:r>
      <w:r>
        <w:rPr>
          <w:rStyle w:val="a5"/>
          <w:rFonts w:ascii="Calibri" w:eastAsia="Calibri" w:hAnsi="Calibri" w:cs="Calibri"/>
          <w:color w:val="595959"/>
          <w:sz w:val="18"/>
          <w:szCs w:val="18"/>
        </w:rPr>
        <w:t>MARCORY</w:t>
      </w:r>
      <w:r w:rsidRPr="00CE7A8B">
        <w:rPr>
          <w:rStyle w:val="a5"/>
          <w:rFonts w:ascii="Calibri" w:eastAsia="Calibri" w:hAnsi="Calibri" w:cs="Calibri"/>
          <w:color w:val="595959"/>
          <w:sz w:val="18"/>
          <w:szCs w:val="18"/>
          <w:lang w:val="ru-RU"/>
        </w:rPr>
        <w:t xml:space="preserve"> </w:t>
      </w:r>
      <w:r w:rsidRPr="00CE7A8B">
        <w:rPr>
          <w:rStyle w:val="a5"/>
          <w:color w:val="5692C5"/>
          <w:sz w:val="16"/>
          <w:szCs w:val="16"/>
          <w:lang w:val="ru-RU"/>
        </w:rPr>
        <w:t xml:space="preserve">■ </w:t>
      </w:r>
      <w:r>
        <w:rPr>
          <w:rStyle w:val="a5"/>
          <w:rFonts w:ascii="Calibri" w:eastAsia="Calibri" w:hAnsi="Calibri" w:cs="Calibri"/>
          <w:color w:val="595959"/>
          <w:sz w:val="18"/>
          <w:szCs w:val="18"/>
        </w:rPr>
        <w:t>YOPOUGON</w:t>
      </w:r>
    </w:p>
    <w:p w14:paraId="656F93E7" w14:textId="77777777" w:rsidR="00313027" w:rsidRPr="00CE7A8B" w:rsidRDefault="007712F0">
      <w:pPr>
        <w:pStyle w:val="11"/>
        <w:spacing w:after="24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Источник: НПО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>é</w:t>
      </w:r>
    </w:p>
    <w:p w14:paraId="0489EBA6" w14:textId="77777777" w:rsidR="00313027" w:rsidRPr="00CE7A8B" w:rsidRDefault="007712F0">
      <w:pPr>
        <w:pStyle w:val="11"/>
        <w:spacing w:after="24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Эти объекты классифицированы по контекстуальной типологии, уже использовавшейся в предыдущих картографиях: </w:t>
      </w:r>
      <w:r w:rsidRPr="00CE7A8B">
        <w:rPr>
          <w:rStyle w:val="a9"/>
          <w:b/>
          <w:bCs/>
          <w:color w:val="000000"/>
          <w:lang w:val="ru-RU"/>
        </w:rPr>
        <w:t xml:space="preserve">открытые общественные </w:t>
      </w:r>
      <w:r w:rsidRPr="00CE7A8B">
        <w:rPr>
          <w:rStyle w:val="a9"/>
          <w:color w:val="000000"/>
          <w:lang w:val="ru-RU"/>
        </w:rPr>
        <w:t xml:space="preserve">пространства (улица/станция/рынок), </w:t>
      </w:r>
      <w:r w:rsidRPr="00CE7A8B">
        <w:rPr>
          <w:rStyle w:val="a9"/>
          <w:b/>
          <w:bCs/>
          <w:color w:val="000000"/>
          <w:lang w:val="ru-RU"/>
        </w:rPr>
        <w:t xml:space="preserve">небольшие магазины </w:t>
      </w:r>
      <w:r w:rsidRPr="00CE7A8B">
        <w:rPr>
          <w:rStyle w:val="a9"/>
          <w:color w:val="000000"/>
          <w:lang w:val="ru-RU"/>
        </w:rPr>
        <w:t xml:space="preserve">(парикмахерская, киберкафе и др.), </w:t>
      </w:r>
      <w:r w:rsidRPr="00CE7A8B">
        <w:rPr>
          <w:rStyle w:val="a9"/>
          <w:b/>
          <w:bCs/>
          <w:color w:val="000000"/>
          <w:lang w:val="ru-RU"/>
        </w:rPr>
        <w:t xml:space="preserve">горячие точки </w:t>
      </w:r>
      <w:r w:rsidRPr="00CE7A8B">
        <w:rPr>
          <w:rStyle w:val="a9"/>
          <w:color w:val="000000"/>
          <w:lang w:val="ru-RU"/>
        </w:rPr>
        <w:t xml:space="preserve">(маки, кондиционируемые бары, рестораны), </w:t>
      </w:r>
      <w:r w:rsidRPr="00CE7A8B">
        <w:rPr>
          <w:rStyle w:val="a9"/>
          <w:b/>
          <w:bCs/>
          <w:color w:val="000000"/>
          <w:lang w:val="ru-RU"/>
        </w:rPr>
        <w:t>места проституции</w:t>
      </w:r>
      <w:r w:rsidRPr="00CE7A8B">
        <w:rPr>
          <w:rStyle w:val="a9"/>
          <w:b/>
          <w:bCs/>
          <w:color w:val="000000"/>
          <w:lang w:val="ru-RU"/>
        </w:rPr>
        <w:br/>
      </w:r>
      <w:r w:rsidRPr="00CE7A8B">
        <w:rPr>
          <w:rStyle w:val="a9"/>
          <w:color w:val="000000"/>
          <w:lang w:val="ru-RU"/>
        </w:rPr>
        <w:t xml:space="preserve"> (бордели, отели, лоджи и кабаре) и </w:t>
      </w:r>
      <w:r w:rsidRPr="00CE7A8B">
        <w:rPr>
          <w:rStyle w:val="a9"/>
          <w:b/>
          <w:bCs/>
          <w:color w:val="000000"/>
          <w:lang w:val="ru-RU"/>
        </w:rPr>
        <w:t>частные дома или дома</w:t>
      </w:r>
      <w:r w:rsidRPr="00CE7A8B">
        <w:rPr>
          <w:rStyle w:val="a9"/>
          <w:color w:val="000000"/>
          <w:lang w:val="ru-RU"/>
        </w:rPr>
        <w:t>.</w:t>
      </w:r>
    </w:p>
    <w:p w14:paraId="3A21F3E8" w14:textId="77777777" w:rsidR="00313027" w:rsidRPr="00CE7A8B" w:rsidRDefault="007712F0">
      <w:pPr>
        <w:pStyle w:val="70"/>
        <w:spacing w:after="340"/>
        <w:ind w:left="0"/>
        <w:jc w:val="center"/>
        <w:rPr>
          <w:lang w:val="ru-RU"/>
        </w:rPr>
      </w:pPr>
      <w:r w:rsidRPr="00CE7A8B">
        <w:rPr>
          <w:rStyle w:val="7"/>
          <w:i/>
          <w:iCs/>
          <w:lang w:val="ru-RU"/>
        </w:rPr>
        <w:t xml:space="preserve">Рисунок 41: Картографирование </w:t>
      </w:r>
      <w:proofErr w:type="spellStart"/>
      <w:r w:rsidRPr="00CE7A8B">
        <w:rPr>
          <w:rStyle w:val="7"/>
          <w:i/>
          <w:iCs/>
          <w:lang w:val="ru-RU"/>
        </w:rPr>
        <w:t>датировочных</w:t>
      </w:r>
      <w:proofErr w:type="spellEnd"/>
      <w:r w:rsidRPr="00CE7A8B">
        <w:rPr>
          <w:rStyle w:val="7"/>
          <w:i/>
          <w:iCs/>
          <w:lang w:val="ru-RU"/>
        </w:rPr>
        <w:t xml:space="preserve"> мест по муниципалитетам</w:t>
      </w:r>
    </w:p>
    <w:p w14:paraId="4396D263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12700" distB="0" distL="0" distR="0" simplePos="0" relativeHeight="125829502" behindDoc="0" locked="0" layoutInCell="1" allowOverlap="1" wp14:anchorId="267BCECC" wp14:editId="76B9367B">
                <wp:simplePos x="0" y="0"/>
                <wp:positionH relativeFrom="page">
                  <wp:posOffset>1985010</wp:posOffset>
                </wp:positionH>
                <wp:positionV relativeFrom="paragraph">
                  <wp:posOffset>12700</wp:posOffset>
                </wp:positionV>
                <wp:extent cx="6205855" cy="2438400"/>
                <wp:effectExtent l="0" t="0" r="0" b="0"/>
                <wp:wrapTopAndBottom/>
                <wp:docPr id="291" name="Shap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855" cy="2438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6C4189" w14:textId="77777777" w:rsidR="00313027" w:rsidRDefault="007712F0">
                            <w:pPr>
                              <w:pStyle w:val="a6"/>
                              <w:tabs>
                                <w:tab w:val="left" w:pos="1392"/>
                                <w:tab w:val="left" w:pos="3278"/>
                                <w:tab w:val="left" w:pos="5174"/>
                              </w:tabs>
                              <w:spacing w:after="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100%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20"/>
                                <w:szCs w:val="20"/>
                                <w:vertAlign w:val="subscript"/>
                              </w:rPr>
                              <w:t>9%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EBEBEB"/>
                                <w:sz w:val="18"/>
                                <w:szCs w:val="18"/>
                              </w:rPr>
                              <w:t>0%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EBEBEB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20"/>
                                <w:szCs w:val="20"/>
                                <w:vertAlign w:val="subscript"/>
                              </w:rPr>
                              <w:t>6%</w:t>
                            </w:r>
                          </w:p>
                          <w:p w14:paraId="6D1B1EAD" w14:textId="77777777" w:rsidR="00313027" w:rsidRDefault="007712F0">
                            <w:pPr>
                              <w:pStyle w:val="a6"/>
                              <w:spacing w:after="40" w:line="18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5%</w:t>
                            </w:r>
                          </w:p>
                          <w:p w14:paraId="4474C111" w14:textId="77777777" w:rsidR="00313027" w:rsidRDefault="007712F0">
                            <w:pPr>
                              <w:pStyle w:val="a6"/>
                              <w:tabs>
                                <w:tab w:val="left" w:pos="5050"/>
                              </w:tabs>
                              <w:spacing w:after="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80%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EBEBEB"/>
                                <w:sz w:val="20"/>
                                <w:szCs w:val="20"/>
                                <w:vertAlign w:val="subscript"/>
                              </w:rPr>
                              <w:t>19%</w:t>
                            </w:r>
                          </w:p>
                          <w:p w14:paraId="4E1F8A82" w14:textId="77777777" w:rsidR="00313027" w:rsidRDefault="007712F0">
                            <w:pPr>
                              <w:pStyle w:val="a6"/>
                              <w:spacing w:after="0" w:line="240" w:lineRule="auto"/>
                              <w:ind w:right="52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37%</w:t>
                            </w:r>
                          </w:p>
                          <w:p w14:paraId="2B117532" w14:textId="77777777" w:rsidR="00313027" w:rsidRDefault="007712F0">
                            <w:pPr>
                              <w:pStyle w:val="a6"/>
                              <w:spacing w:after="0" w:line="1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60%</w:t>
                            </w:r>
                          </w:p>
                          <w:p w14:paraId="57C9BC14" w14:textId="77777777" w:rsidR="00313027" w:rsidRDefault="007712F0">
                            <w:pPr>
                              <w:pStyle w:val="a6"/>
                              <w:tabs>
                                <w:tab w:val="left" w:pos="8953"/>
                              </w:tabs>
                              <w:spacing w:after="160" w:line="180" w:lineRule="auto"/>
                              <w:ind w:left="51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6%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20"/>
                                <w:szCs w:val="20"/>
                                <w:vertAlign w:val="subscript"/>
                              </w:rPr>
                              <w:t>2%</w:t>
                            </w:r>
                          </w:p>
                          <w:p w14:paraId="71413EF4" w14:textId="77777777" w:rsidR="00313027" w:rsidRDefault="007712F0">
                            <w:pPr>
                              <w:pStyle w:val="a6"/>
                              <w:tabs>
                                <w:tab w:val="left" w:pos="5026"/>
                              </w:tabs>
                              <w:spacing w:after="2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40%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20"/>
                                <w:szCs w:val="20"/>
                                <w:vertAlign w:val="subscript"/>
                              </w:rPr>
                              <w:t>213%</w:t>
                            </w:r>
                          </w:p>
                          <w:p w14:paraId="6F1901DC" w14:textId="77777777" w:rsidR="00313027" w:rsidRDefault="007712F0">
                            <w:pPr>
                              <w:pStyle w:val="52"/>
                              <w:tabs>
                                <w:tab w:val="left" w:pos="8813"/>
                              </w:tabs>
                              <w:spacing w:after="0"/>
                              <w:jc w:val="left"/>
                            </w:pPr>
                            <w:r>
                              <w:rPr>
                                <w:rStyle w:val="51"/>
                                <w:color w:val="595959"/>
                                <w:sz w:val="18"/>
                                <w:szCs w:val="18"/>
                              </w:rPr>
                              <w:t>20%</w:t>
                            </w:r>
                            <w:r>
                              <w:rPr>
                                <w:rStyle w:val="51"/>
                                <w:color w:val="595959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Style w:val="51"/>
                                <w:color w:val="404040"/>
                                <w:vertAlign w:val="superscript"/>
                              </w:rPr>
                              <w:t>47%</w:t>
                            </w:r>
                          </w:p>
                          <w:p w14:paraId="2D69526E" w14:textId="77777777" w:rsidR="00313027" w:rsidRDefault="007712F0">
                            <w:pPr>
                              <w:pStyle w:val="a6"/>
                              <w:spacing w:after="40" w:line="19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25%</w:t>
                            </w:r>
                          </w:p>
                          <w:p w14:paraId="3C8C0307" w14:textId="77777777" w:rsidR="00313027" w:rsidRDefault="007712F0">
                            <w:pPr>
                              <w:pStyle w:val="a6"/>
                              <w:spacing w:after="40" w:line="240" w:lineRule="auto"/>
                              <w:ind w:firstLine="1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625CFECE" w14:textId="77777777" w:rsidR="00313027" w:rsidRDefault="007712F0">
                            <w:pPr>
                              <w:pStyle w:val="a6"/>
                              <w:tabs>
                                <w:tab w:val="left" w:pos="2934"/>
                                <w:tab w:val="left" w:pos="4974"/>
                                <w:tab w:val="left" w:pos="6808"/>
                                <w:tab w:val="left" w:pos="8618"/>
                              </w:tabs>
                              <w:spacing w:after="160" w:line="240" w:lineRule="auto"/>
                              <w:ind w:left="124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АБОБО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  <w:t>БИНГЕРВИЛЬ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  <w:t>КОКОДИ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  <w:t>МАРКОРИ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  <w:t>ЙОПУГОН</w:t>
                            </w:r>
                          </w:p>
                          <w:p w14:paraId="24A807D1" w14:textId="77777777" w:rsidR="00313027" w:rsidRPr="00CE7A8B" w:rsidRDefault="007712F0">
                            <w:pPr>
                              <w:pStyle w:val="a6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084"/>
                                <w:tab w:val="left" w:pos="3033"/>
                                <w:tab w:val="left" w:pos="5116"/>
                                <w:tab w:val="left" w:pos="7209"/>
                              </w:tabs>
                              <w:spacing w:after="100" w:line="240" w:lineRule="auto"/>
                              <w:ind w:firstLine="940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>ШИТЬЕВОЙ МАСТЕРСКАЯ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ab/>
                            </w:r>
                            <w:r w:rsidRPr="00CE7A8B">
                              <w:rPr>
                                <w:rStyle w:val="a5"/>
                                <w:color w:val="ED7D31"/>
                                <w:sz w:val="16"/>
                                <w:szCs w:val="16"/>
                                <w:lang w:val="ru-RU"/>
                              </w:rPr>
                              <w:t xml:space="preserve">■ 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>ПАРИКМАХЕРСКИЙ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ab/>
                            </w:r>
                            <w:r w:rsidRPr="00CE7A8B">
                              <w:rPr>
                                <w:rStyle w:val="a5"/>
                                <w:color w:val="9F9F9F"/>
                                <w:sz w:val="16"/>
                                <w:szCs w:val="16"/>
                                <w:lang w:val="ru-RU"/>
                              </w:rPr>
                              <w:t xml:space="preserve">■ 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>ДОМОЙ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ab/>
                            </w:r>
                            <w:r w:rsidRPr="00CE7A8B">
                              <w:rPr>
                                <w:rStyle w:val="a5"/>
                                <w:color w:val="FFC000"/>
                                <w:sz w:val="16"/>
                                <w:szCs w:val="16"/>
                                <w:lang w:val="ru-RU"/>
                              </w:rPr>
                              <w:t xml:space="preserve">■ 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>ЗЕЛЁНАЯ ЗОНА</w:t>
                            </w:r>
                          </w:p>
                          <w:p w14:paraId="5D40B4BE" w14:textId="77777777" w:rsidR="00313027" w:rsidRPr="00CE7A8B" w:rsidRDefault="007712F0">
                            <w:pPr>
                              <w:pStyle w:val="a6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084"/>
                                <w:tab w:val="left" w:pos="5241"/>
                                <w:tab w:val="left" w:pos="7204"/>
                              </w:tabs>
                              <w:spacing w:after="100" w:line="240" w:lineRule="auto"/>
                              <w:ind w:firstLine="940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 xml:space="preserve">МАГАЗИН ОДЕЖДЫ </w:t>
                            </w:r>
                            <w:r w:rsidRPr="00CE7A8B">
                              <w:rPr>
                                <w:rStyle w:val="a5"/>
                                <w:color w:val="70AD47"/>
                                <w:sz w:val="16"/>
                                <w:szCs w:val="16"/>
                                <w:lang w:val="ru-RU"/>
                              </w:rPr>
                              <w:t xml:space="preserve">■ 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>БОРДЕЛЬ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ab/>
                              <w:t>МАКИ/БЮВЕТТ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ab/>
                            </w:r>
                            <w:r w:rsidRPr="00CE7A8B">
                              <w:rPr>
                                <w:rStyle w:val="a5"/>
                                <w:color w:val="9E480E"/>
                                <w:sz w:val="16"/>
                                <w:szCs w:val="16"/>
                                <w:lang w:val="ru-RU"/>
                              </w:rPr>
                              <w:t xml:space="preserve">■ </w:t>
                            </w:r>
                            <w:r w:rsidRPr="00CE7A8B"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  <w:lang w:val="ru-RU"/>
                              </w:rPr>
                              <w:t>НПО/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IDC</w:t>
                            </w:r>
                          </w:p>
                          <w:p w14:paraId="1662B25F" w14:textId="77777777" w:rsidR="00313027" w:rsidRDefault="007712F0">
                            <w:pPr>
                              <w:pStyle w:val="a6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084"/>
                                <w:tab w:val="left" w:pos="3033"/>
                                <w:tab w:val="left" w:pos="5246"/>
                              </w:tabs>
                              <w:spacing w:after="80" w:line="240" w:lineRule="auto"/>
                              <w:ind w:firstLine="94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УЛИЦА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Style w:val="a5"/>
                                <w:color w:val="997300"/>
                                <w:sz w:val="16"/>
                                <w:szCs w:val="16"/>
                              </w:rPr>
                              <w:t xml:space="preserve">■ 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ГОЛАЯ ЗЕМЛЯ</w:t>
                            </w: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ab/>
                              <w:t>КОНДИЦИОНЕРНЫЙ БАР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67BCECC" id="Shape 291" o:spid="_x0000_s1089" type="#_x0000_t202" style="position:absolute;margin-left:156.3pt;margin-top:1pt;width:488.65pt;height:192pt;z-index:125829502;visibility:visible;mso-wrap-style:square;mso-wrap-distance-left:0;mso-wrap-distance-top:1pt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" filled="f" stroked="f">
                <v:textbox inset="0,0,0,0">
                  <w:txbxContent>
                    <w:p w14:paraId="6D6C4189" w14:textId="77777777" w:rsidR="00313027" w:rsidRDefault="007712F0">
                      <w:pPr>
                        <w:pStyle w:val="a6"/>
                        <w:tabs>
                          <w:tab w:val="left" w:pos="1392"/>
                          <w:tab w:val="left" w:pos="3278"/>
                          <w:tab w:val="left" w:pos="5174"/>
                        </w:tabs>
                        <w:spacing w:after="4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100%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20"/>
                          <w:szCs w:val="20"/>
                          <w:vertAlign w:val="subscript"/>
                        </w:rPr>
                        <w:t>9%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EBEBEB"/>
                          <w:sz w:val="18"/>
                          <w:szCs w:val="18"/>
                        </w:rPr>
                        <w:t>0%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EBEBEB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20"/>
                          <w:szCs w:val="20"/>
                          <w:vertAlign w:val="subscript"/>
                        </w:rPr>
                        <w:t>6%</w:t>
                      </w:r>
                    </w:p>
                    <w:p w14:paraId="6D1B1EAD" w14:textId="77777777" w:rsidR="00313027" w:rsidRDefault="007712F0">
                      <w:pPr>
                        <w:pStyle w:val="a6"/>
                        <w:spacing w:after="40" w:line="180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18"/>
                          <w:szCs w:val="18"/>
                        </w:rPr>
                        <w:t>5%</w:t>
                      </w:r>
                    </w:p>
                    <w:p w14:paraId="4474C111" w14:textId="77777777" w:rsidR="00313027" w:rsidRDefault="007712F0">
                      <w:pPr>
                        <w:pStyle w:val="a6"/>
                        <w:tabs>
                          <w:tab w:val="left" w:pos="5050"/>
                        </w:tabs>
                        <w:spacing w:after="4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80%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EBEBEB"/>
                          <w:sz w:val="20"/>
                          <w:szCs w:val="20"/>
                          <w:vertAlign w:val="subscript"/>
                        </w:rPr>
                        <w:t>19%</w:t>
                      </w:r>
                    </w:p>
                    <w:p w14:paraId="4E1F8A82" w14:textId="77777777" w:rsidR="00313027" w:rsidRDefault="007712F0">
                      <w:pPr>
                        <w:pStyle w:val="a6"/>
                        <w:spacing w:after="0" w:line="240" w:lineRule="auto"/>
                        <w:ind w:right="520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18"/>
                          <w:szCs w:val="18"/>
                        </w:rPr>
                        <w:t>37%</w:t>
                      </w:r>
                    </w:p>
                    <w:p w14:paraId="2B117532" w14:textId="77777777" w:rsidR="00313027" w:rsidRDefault="007712F0">
                      <w:pPr>
                        <w:pStyle w:val="a6"/>
                        <w:spacing w:after="0" w:line="1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60%</w:t>
                      </w:r>
                    </w:p>
                    <w:p w14:paraId="57C9BC14" w14:textId="77777777" w:rsidR="00313027" w:rsidRDefault="007712F0">
                      <w:pPr>
                        <w:pStyle w:val="a6"/>
                        <w:tabs>
                          <w:tab w:val="left" w:pos="8953"/>
                        </w:tabs>
                        <w:spacing w:after="160" w:line="180" w:lineRule="auto"/>
                        <w:ind w:left="51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18"/>
                          <w:szCs w:val="18"/>
                        </w:rPr>
                        <w:t>6%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20"/>
                          <w:szCs w:val="20"/>
                          <w:vertAlign w:val="subscript"/>
                        </w:rPr>
                        <w:t>2%</w:t>
                      </w:r>
                    </w:p>
                    <w:p w14:paraId="71413EF4" w14:textId="77777777" w:rsidR="00313027" w:rsidRDefault="007712F0">
                      <w:pPr>
                        <w:pStyle w:val="a6"/>
                        <w:tabs>
                          <w:tab w:val="left" w:pos="5026"/>
                        </w:tabs>
                        <w:spacing w:after="24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40%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20"/>
                          <w:szCs w:val="20"/>
                          <w:vertAlign w:val="subscript"/>
                        </w:rPr>
                        <w:t>213%</w:t>
                      </w:r>
                    </w:p>
                    <w:p w14:paraId="6F1901DC" w14:textId="77777777" w:rsidR="00313027" w:rsidRDefault="007712F0">
                      <w:pPr>
                        <w:pStyle w:val="52"/>
                        <w:tabs>
                          <w:tab w:val="left" w:pos="8813"/>
                        </w:tabs>
                        <w:spacing w:after="0"/>
                        <w:jc w:val="left"/>
                      </w:pPr>
                      <w:r>
                        <w:rPr>
                          <w:rStyle w:val="51"/>
                          <w:color w:val="595959"/>
                          <w:sz w:val="18"/>
                          <w:szCs w:val="18"/>
                        </w:rPr>
                        <w:t>20%</w:t>
                      </w:r>
                      <w:r>
                        <w:rPr>
                          <w:rStyle w:val="51"/>
                          <w:color w:val="595959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Style w:val="51"/>
                          <w:color w:val="404040"/>
                          <w:vertAlign w:val="superscript"/>
                        </w:rPr>
                        <w:t>47%</w:t>
                      </w:r>
                    </w:p>
                    <w:p w14:paraId="2D69526E" w14:textId="77777777" w:rsidR="00313027" w:rsidRDefault="007712F0">
                      <w:pPr>
                        <w:pStyle w:val="a6"/>
                        <w:spacing w:after="40" w:line="19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404040"/>
                          <w:sz w:val="18"/>
                          <w:szCs w:val="18"/>
                        </w:rPr>
                        <w:t>25%</w:t>
                      </w:r>
                    </w:p>
                    <w:p w14:paraId="3C8C0307" w14:textId="77777777" w:rsidR="00313027" w:rsidRDefault="007712F0">
                      <w:pPr>
                        <w:pStyle w:val="a6"/>
                        <w:spacing w:after="40" w:line="240" w:lineRule="auto"/>
                        <w:ind w:firstLine="1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0%</w:t>
                      </w:r>
                    </w:p>
                    <w:p w14:paraId="625CFECE" w14:textId="77777777" w:rsidR="00313027" w:rsidRDefault="007712F0">
                      <w:pPr>
                        <w:pStyle w:val="a6"/>
                        <w:tabs>
                          <w:tab w:val="left" w:pos="2934"/>
                          <w:tab w:val="left" w:pos="4974"/>
                          <w:tab w:val="left" w:pos="6808"/>
                          <w:tab w:val="left" w:pos="8618"/>
                        </w:tabs>
                        <w:spacing w:after="160" w:line="240" w:lineRule="auto"/>
                        <w:ind w:left="124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АБОБО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  <w:t>БИНГЕРВИЛЬ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  <w:t>КОКОДИ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  <w:t>МАРКОРИ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  <w:t>ЙОПУГОН</w:t>
                      </w:r>
                    </w:p>
                    <w:p w14:paraId="24A807D1" w14:textId="77777777" w:rsidR="00313027" w:rsidRPr="00CE7A8B" w:rsidRDefault="007712F0">
                      <w:pPr>
                        <w:pStyle w:val="a6"/>
                        <w:numPr>
                          <w:ilvl w:val="0"/>
                          <w:numId w:val="30"/>
                        </w:numPr>
                        <w:tabs>
                          <w:tab w:val="left" w:pos="1084"/>
                          <w:tab w:val="left" w:pos="3033"/>
                          <w:tab w:val="left" w:pos="5116"/>
                          <w:tab w:val="left" w:pos="7209"/>
                        </w:tabs>
                        <w:spacing w:after="100" w:line="240" w:lineRule="auto"/>
                        <w:ind w:firstLine="940"/>
                        <w:rPr>
                          <w:sz w:val="18"/>
                          <w:szCs w:val="18"/>
                          <w:lang w:val="ru-RU"/>
                        </w:rPr>
                      </w:pP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>ШИТЬЕВОЙ МАСТЕРСКАЯ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ab/>
                      </w:r>
                      <w:r w:rsidRPr="00CE7A8B">
                        <w:rPr>
                          <w:rStyle w:val="a5"/>
                          <w:color w:val="ED7D31"/>
                          <w:sz w:val="16"/>
                          <w:szCs w:val="16"/>
                          <w:lang w:val="ru-RU"/>
                        </w:rPr>
                        <w:t xml:space="preserve">■ 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>ПАРИКМАХЕРСКИЙ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ab/>
                      </w:r>
                      <w:r w:rsidRPr="00CE7A8B">
                        <w:rPr>
                          <w:rStyle w:val="a5"/>
                          <w:color w:val="9F9F9F"/>
                          <w:sz w:val="16"/>
                          <w:szCs w:val="16"/>
                          <w:lang w:val="ru-RU"/>
                        </w:rPr>
                        <w:t xml:space="preserve">■ 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>ДОМОЙ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ab/>
                      </w:r>
                      <w:r w:rsidRPr="00CE7A8B">
                        <w:rPr>
                          <w:rStyle w:val="a5"/>
                          <w:color w:val="FFC000"/>
                          <w:sz w:val="16"/>
                          <w:szCs w:val="16"/>
                          <w:lang w:val="ru-RU"/>
                        </w:rPr>
                        <w:t xml:space="preserve">■ 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>ЗЕЛЁНАЯ ЗОНА</w:t>
                      </w:r>
                    </w:p>
                    <w:p w14:paraId="5D40B4BE" w14:textId="77777777" w:rsidR="00313027" w:rsidRPr="00CE7A8B" w:rsidRDefault="007712F0">
                      <w:pPr>
                        <w:pStyle w:val="a6"/>
                        <w:numPr>
                          <w:ilvl w:val="0"/>
                          <w:numId w:val="30"/>
                        </w:numPr>
                        <w:tabs>
                          <w:tab w:val="left" w:pos="1084"/>
                          <w:tab w:val="left" w:pos="5241"/>
                          <w:tab w:val="left" w:pos="7204"/>
                        </w:tabs>
                        <w:spacing w:after="100" w:line="240" w:lineRule="auto"/>
                        <w:ind w:firstLine="940"/>
                        <w:rPr>
                          <w:sz w:val="18"/>
                          <w:szCs w:val="18"/>
                          <w:lang w:val="ru-RU"/>
                        </w:rPr>
                      </w:pP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 xml:space="preserve">МАГАЗИН ОДЕЖДЫ </w:t>
                      </w:r>
                      <w:r w:rsidRPr="00CE7A8B">
                        <w:rPr>
                          <w:rStyle w:val="a5"/>
                          <w:color w:val="70AD47"/>
                          <w:sz w:val="16"/>
                          <w:szCs w:val="16"/>
                          <w:lang w:val="ru-RU"/>
                        </w:rPr>
                        <w:t xml:space="preserve">■ 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>БОРДЕЛЬ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ab/>
                        <w:t>МАКИ/БЮВЕТТ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ab/>
                      </w:r>
                      <w:r w:rsidRPr="00CE7A8B">
                        <w:rPr>
                          <w:rStyle w:val="a5"/>
                          <w:color w:val="9E480E"/>
                          <w:sz w:val="16"/>
                          <w:szCs w:val="16"/>
                          <w:lang w:val="ru-RU"/>
                        </w:rPr>
                        <w:t xml:space="preserve">■ </w:t>
                      </w:r>
                      <w:r w:rsidRPr="00CE7A8B"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  <w:lang w:val="ru-RU"/>
                        </w:rPr>
                        <w:t>НПО/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IDC</w:t>
                      </w:r>
                    </w:p>
                    <w:p w14:paraId="1662B25F" w14:textId="77777777" w:rsidR="00313027" w:rsidRDefault="007712F0">
                      <w:pPr>
                        <w:pStyle w:val="a6"/>
                        <w:numPr>
                          <w:ilvl w:val="0"/>
                          <w:numId w:val="30"/>
                        </w:numPr>
                        <w:tabs>
                          <w:tab w:val="left" w:pos="1084"/>
                          <w:tab w:val="left" w:pos="3033"/>
                          <w:tab w:val="left" w:pos="5246"/>
                        </w:tabs>
                        <w:spacing w:after="80" w:line="240" w:lineRule="auto"/>
                        <w:ind w:firstLine="94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УЛИЦА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Style w:val="a5"/>
                          <w:color w:val="997300"/>
                          <w:sz w:val="16"/>
                          <w:szCs w:val="16"/>
                        </w:rPr>
                        <w:t xml:space="preserve">■ 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>ГОЛАЯ ЗЕМЛЯ</w:t>
                      </w:r>
                      <w:r>
                        <w:rPr>
                          <w:rStyle w:val="a5"/>
                          <w:rFonts w:ascii="Calibri" w:eastAsia="Calibri" w:hAnsi="Calibri" w:cs="Calibri"/>
                          <w:color w:val="595959"/>
                          <w:sz w:val="18"/>
                          <w:szCs w:val="18"/>
                        </w:rPr>
                        <w:tab/>
                        <w:t>КОНДИЦИОНЕРНЫЙ БАР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219710" distB="908685" distL="0" distR="353695" simplePos="0" relativeHeight="125829504" behindDoc="0" locked="0" layoutInCell="1" allowOverlap="1" wp14:anchorId="3A6C0CBD" wp14:editId="5E317278">
            <wp:simplePos x="0" y="0"/>
            <wp:positionH relativeFrom="page">
              <wp:posOffset>2713355</wp:posOffset>
            </wp:positionH>
            <wp:positionV relativeFrom="paragraph">
              <wp:posOffset>219710</wp:posOffset>
            </wp:positionV>
            <wp:extent cx="2401570" cy="1322705"/>
            <wp:effectExtent l="0" t="0" r="0" b="0"/>
            <wp:wrapTopAndBottom/>
            <wp:docPr id="293" name="Shap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box 294"/>
                    <pic:cNvPicPr/>
                  </pic:nvPicPr>
                  <pic:blipFill>
                    <a:blip r:embed="rId116"/>
                    <a:stretch/>
                  </pic:blipFill>
                  <pic:spPr>
                    <a:xfrm>
                      <a:off x="0" y="0"/>
                      <a:ext cx="240157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2A014E32" wp14:editId="0F219D86">
                <wp:simplePos x="0" y="0"/>
                <wp:positionH relativeFrom="page">
                  <wp:posOffset>2868930</wp:posOffset>
                </wp:positionH>
                <wp:positionV relativeFrom="paragraph">
                  <wp:posOffset>97790</wp:posOffset>
                </wp:positionV>
                <wp:extent cx="167640" cy="152400"/>
                <wp:effectExtent l="0" t="0" r="0" b="0"/>
                <wp:wrapNone/>
                <wp:docPr id="295" name="Shap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B977F4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9%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95" style="position:absolute;margin-left:225.9pt;margin-top:7.7pt;width:13.2pt;height:12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9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" w14:anchorId="2A014E32">
                <v:textbox inset="0,0,0,0">
                  <w:txbxContent>
                    <w:p w:rsidR="00313027" w:rsidRDefault="007712F0" w14:paraId="31B977F4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404040"/>
                          <w:sz w:val="18"/>
                          <w:szCs w:val="18"/>
                          <w:lang w:val="Russian"/>
                        </w:rPr>
                        <w:t>9%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17A4CA7D" wp14:editId="27F8E8B7">
                <wp:simplePos x="0" y="0"/>
                <wp:positionH relativeFrom="page">
                  <wp:posOffset>5270500</wp:posOffset>
                </wp:positionH>
                <wp:positionV relativeFrom="paragraph">
                  <wp:posOffset>707390</wp:posOffset>
                </wp:positionV>
                <wp:extent cx="164465" cy="152400"/>
                <wp:effectExtent l="0" t="0" r="0" b="0"/>
                <wp:wrapNone/>
                <wp:docPr id="297" name="Shap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EC09FD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6%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97" style="position:absolute;margin-left:415pt;margin-top:55.7pt;width:12.95pt;height:12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9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" w14:anchorId="17A4CA7D">
                <v:textbox inset="0,0,0,0">
                  <w:txbxContent>
                    <w:p w:rsidR="00313027" w:rsidRDefault="007712F0" w14:paraId="12EC09FD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404040"/>
                          <w:sz w:val="18"/>
                          <w:szCs w:val="18"/>
                          <w:lang w:val="Russian"/>
                        </w:rPr>
                        <w:t>6%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13047D04" wp14:editId="2E3CAF56">
                <wp:simplePos x="0" y="0"/>
                <wp:positionH relativeFrom="page">
                  <wp:posOffset>5243195</wp:posOffset>
                </wp:positionH>
                <wp:positionV relativeFrom="paragraph">
                  <wp:posOffset>1295400</wp:posOffset>
                </wp:positionV>
                <wp:extent cx="222250" cy="152400"/>
                <wp:effectExtent l="0" t="0" r="0" b="0"/>
                <wp:wrapNone/>
                <wp:docPr id="299" name="Shap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FE6A8F" w14:textId="77777777" w:rsidR="00313027" w:rsidRDefault="007712F0">
                            <w:pPr>
                              <w:pStyle w:val="ab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25%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299" style="position:absolute;margin-left:412.85pt;margin-top:102pt;width:17.5pt;height:12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9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" w14:anchorId="13047D04">
                <v:textbox inset="0,0,0,0">
                  <w:txbxContent>
                    <w:p w:rsidR="00313027" w:rsidRDefault="007712F0" w14:paraId="53FE6A8F" w14:textId="77777777">
                      <w:pPr>
                        <w:pStyle w:val="ab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404040"/>
                          <w:sz w:val="18"/>
                          <w:szCs w:val="18"/>
                          <w:lang w:val="Russian"/>
                        </w:rPr>
                        <w:t>25%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835" distB="2233930" distL="0" distR="0" simplePos="0" relativeHeight="125829505" behindDoc="0" locked="0" layoutInCell="1" allowOverlap="1" wp14:anchorId="691F4883" wp14:editId="702DB45C">
                <wp:simplePos x="0" y="0"/>
                <wp:positionH relativeFrom="page">
                  <wp:posOffset>5270500</wp:posOffset>
                </wp:positionH>
                <wp:positionV relativeFrom="paragraph">
                  <wp:posOffset>76835</wp:posOffset>
                </wp:positionV>
                <wp:extent cx="164465" cy="140335"/>
                <wp:effectExtent l="0" t="0" r="0" b="0"/>
                <wp:wrapTopAndBottom/>
                <wp:docPr id="301" name="Shap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403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79618A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6%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01" style="position:absolute;margin-left:415pt;margin-top:6.05pt;width:12.95pt;height:11.05pt;z-index:125829505;visibility:visible;mso-wrap-style:none;mso-wrap-distance-left:0;mso-wrap-distance-top:6.05pt;mso-wrap-distance-right:0;mso-wrap-distance-bottom:175.9pt;mso-position-horizontal:absolute;mso-position-horizontal-relative:page;mso-position-vertical:absolute;mso-position-vertical-relative:text;v-text-anchor:top" o:spid="_x0000_s109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" w14:anchorId="691F4883">
                <v:textbox inset="0,0,0,0">
                  <w:txbxContent>
                    <w:p w:rsidR="00313027" w:rsidRDefault="007712F0" w14:paraId="6C79618A" w14:textId="77777777">
                      <w:pPr>
                        <w:pStyle w:val="a6"/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hAnsi="Calibri" w:eastAsia="Calibri" w:cs="Calibri"/>
                          <w:color w:val="404040"/>
                          <w:sz w:val="18"/>
                          <w:szCs w:val="18"/>
                          <w:lang w:val="Russian"/>
                        </w:rPr>
                        <w:t>6%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47980" distB="1950720" distL="0" distR="0" simplePos="0" relativeHeight="125829507" behindDoc="0" locked="0" layoutInCell="1" allowOverlap="1" wp14:anchorId="246D2768" wp14:editId="0A8D8F89">
                <wp:simplePos x="0" y="0"/>
                <wp:positionH relativeFrom="page">
                  <wp:posOffset>5246370</wp:posOffset>
                </wp:positionH>
                <wp:positionV relativeFrom="paragraph">
                  <wp:posOffset>347980</wp:posOffset>
                </wp:positionV>
                <wp:extent cx="219710" cy="152400"/>
                <wp:effectExtent l="0" t="0" r="0" b="0"/>
                <wp:wrapTopAndBottom/>
                <wp:docPr id="303" name="Shap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E33644" w14:textId="77777777" w:rsidR="00313027" w:rsidRDefault="007712F0">
                            <w:pPr>
                              <w:pStyle w:val="a6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EBEBEB"/>
                                <w:sz w:val="18"/>
                                <w:szCs w:val="18"/>
                              </w:rPr>
                              <w:t>19%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03" style="position:absolute;margin-left:413.1pt;margin-top:27.4pt;width:17.3pt;height:12pt;z-index:125829507;visibility:visible;mso-wrap-style:none;mso-wrap-distance-left:0;mso-wrap-distance-top:27.4pt;mso-wrap-distance-right:0;mso-wrap-distance-bottom:153.6pt;mso-position-horizontal:absolute;mso-position-horizontal-relative:page;mso-position-vertical:absolute;mso-position-vertical-relative:text;v-text-anchor:top" o:spid="_x0000_s109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" w14:anchorId="246D2768">
                <v:textbox inset="0,0,0,0">
                  <w:txbxContent>
                    <w:p w:rsidR="00313027" w:rsidRDefault="007712F0" w14:paraId="1CE33644" w14:textId="77777777">
                      <w:pPr>
                        <w:pStyle w:val="a6"/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hAnsi="Calibri" w:eastAsia="Calibri" w:cs="Calibri"/>
                          <w:color w:val="EBEBEB"/>
                          <w:sz w:val="18"/>
                          <w:szCs w:val="18"/>
                          <w:lang w:val="Russian"/>
                        </w:rPr>
                        <w:t>19%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48690" distB="1341120" distL="0" distR="0" simplePos="0" relativeHeight="125829509" behindDoc="0" locked="0" layoutInCell="1" allowOverlap="1" wp14:anchorId="73C82A92" wp14:editId="61161EE5">
                <wp:simplePos x="0" y="0"/>
                <wp:positionH relativeFrom="page">
                  <wp:posOffset>5243195</wp:posOffset>
                </wp:positionH>
                <wp:positionV relativeFrom="paragraph">
                  <wp:posOffset>948690</wp:posOffset>
                </wp:positionV>
                <wp:extent cx="222250" cy="161290"/>
                <wp:effectExtent l="0" t="0" r="0" b="0"/>
                <wp:wrapTopAndBottom/>
                <wp:docPr id="305" name="Shap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85849E" w14:textId="77777777" w:rsidR="00313027" w:rsidRDefault="007712F0">
                            <w:pPr>
                              <w:pStyle w:val="52"/>
                              <w:spacing w:after="0"/>
                              <w:jc w:val="left"/>
                            </w:pPr>
                            <w:r>
                              <w:rPr>
                                <w:rStyle w:val="51"/>
                                <w:color w:val="404040"/>
                                <w:vertAlign w:val="superscript"/>
                              </w:rPr>
                              <w:t>213%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05" style="position:absolute;margin-left:412.85pt;margin-top:74.7pt;width:17.5pt;height:12.7pt;z-index:125829509;visibility:visible;mso-wrap-style:none;mso-wrap-distance-left:0;mso-wrap-distance-top:74.7pt;mso-wrap-distance-right:0;mso-wrap-distance-bottom:105.6pt;mso-position-horizontal:absolute;mso-position-horizontal-relative:page;mso-position-vertical:absolute;mso-position-vertical-relative:text;v-text-anchor:top" o:spid="_x0000_s109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" w14:anchorId="73C82A92">
                <v:textbox inset="0,0,0,0">
                  <w:txbxContent>
                    <w:p w:rsidR="00313027" w:rsidRDefault="007712F0" w14:paraId="1085849E" w14:textId="77777777">
                      <w:pPr>
                        <w:pStyle w:val="52"/>
                        <w:spacing w:after="0"/>
                        <w:jc w:val="left"/>
                      </w:pPr>
                      <w:r>
                        <w:rPr>
                          <w:rStyle w:val="51"/>
                          <w:color w:val="404040"/>
                          <w:vertAlign w:val="superscript"/>
                          <w:lang w:val="Russian"/>
                        </w:rPr>
                        <w:t>213%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153035" distB="908050" distL="0" distR="0" simplePos="0" relativeHeight="125829511" behindDoc="0" locked="0" layoutInCell="1" allowOverlap="1" wp14:anchorId="28AC1AC6" wp14:editId="6D8BE0C3">
            <wp:simplePos x="0" y="0"/>
            <wp:positionH relativeFrom="page">
              <wp:posOffset>5593715</wp:posOffset>
            </wp:positionH>
            <wp:positionV relativeFrom="paragraph">
              <wp:posOffset>153035</wp:posOffset>
            </wp:positionV>
            <wp:extent cx="1200785" cy="1390015"/>
            <wp:effectExtent l="0" t="0" r="0" b="0"/>
            <wp:wrapTopAndBottom/>
            <wp:docPr id="307" name="Shap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box 308"/>
                    <pic:cNvPicPr/>
                  </pic:nvPicPr>
                  <pic:blipFill>
                    <a:blip r:embed="rId117"/>
                    <a:stretch/>
                  </pic:blipFill>
                  <pic:spPr>
                    <a:xfrm>
                      <a:off x="0" y="0"/>
                      <a:ext cx="120078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97790" distB="2131060" distL="0" distR="0" simplePos="0" relativeHeight="125829512" behindDoc="0" locked="0" layoutInCell="1" allowOverlap="1" wp14:anchorId="2A3A99F1" wp14:editId="25308B31">
            <wp:simplePos x="0" y="0"/>
            <wp:positionH relativeFrom="page">
              <wp:posOffset>7495540</wp:posOffset>
            </wp:positionH>
            <wp:positionV relativeFrom="paragraph">
              <wp:posOffset>97790</wp:posOffset>
            </wp:positionV>
            <wp:extent cx="499745" cy="225425"/>
            <wp:effectExtent l="0" t="0" r="0" b="0"/>
            <wp:wrapTopAndBottom/>
            <wp:docPr id="309" name="Shap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box 310"/>
                    <pic:cNvPicPr/>
                  </pic:nvPicPr>
                  <pic:blipFill>
                    <a:blip r:embed="rId118"/>
                    <a:stretch/>
                  </pic:blipFill>
                  <pic:spPr>
                    <a:xfrm>
                      <a:off x="0" y="0"/>
                      <a:ext cx="49974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258AC12" wp14:editId="2ECDFD24">
                <wp:simplePos x="0" y="0"/>
                <wp:positionH relativeFrom="page">
                  <wp:posOffset>7641590</wp:posOffset>
                </wp:positionH>
                <wp:positionV relativeFrom="paragraph">
                  <wp:posOffset>502920</wp:posOffset>
                </wp:positionV>
                <wp:extent cx="222250" cy="152400"/>
                <wp:effectExtent l="0" t="0" r="0" b="0"/>
                <wp:wrapNone/>
                <wp:docPr id="311" name="Shap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2738F3" w14:textId="77777777" w:rsidR="00313027" w:rsidRDefault="007712F0">
                            <w:pPr>
                              <w:pStyle w:val="ab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37%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11" style="position:absolute;margin-left:601.7pt;margin-top:39.6pt;width:17.5pt;height:12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9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" w14:anchorId="5258AC12">
                <v:textbox inset="0,0,0,0">
                  <w:txbxContent>
                    <w:p w:rsidR="00313027" w:rsidRDefault="007712F0" w14:paraId="662738F3" w14:textId="77777777">
                      <w:pPr>
                        <w:pStyle w:val="ab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404040"/>
                          <w:sz w:val="18"/>
                          <w:szCs w:val="18"/>
                          <w:lang w:val="Russian"/>
                        </w:rPr>
                        <w:t>37%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86765" distB="1511935" distL="0" distR="0" simplePos="0" relativeHeight="125829513" behindDoc="0" locked="0" layoutInCell="1" allowOverlap="1" wp14:anchorId="2F75164F" wp14:editId="39E5B26F">
                <wp:simplePos x="0" y="0"/>
                <wp:positionH relativeFrom="page">
                  <wp:posOffset>7666355</wp:posOffset>
                </wp:positionH>
                <wp:positionV relativeFrom="paragraph">
                  <wp:posOffset>786765</wp:posOffset>
                </wp:positionV>
                <wp:extent cx="170815" cy="152400"/>
                <wp:effectExtent l="0" t="0" r="0" b="0"/>
                <wp:wrapTopAndBottom/>
                <wp:docPr id="313" name="Shap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15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CFE9F3" w14:textId="77777777" w:rsidR="00313027" w:rsidRDefault="007712F0">
                            <w:pPr>
                              <w:pStyle w:val="a6"/>
                              <w:pBdr>
                                <w:top w:val="single" w:sz="0" w:space="0" w:color="ED7D31"/>
                                <w:left w:val="single" w:sz="0" w:space="10" w:color="ED7D31"/>
                                <w:bottom w:val="single" w:sz="0" w:space="23" w:color="ED7D31"/>
                                <w:right w:val="single" w:sz="0" w:space="10" w:color="ED7D31"/>
                              </w:pBdr>
                              <w:shd w:val="clear" w:color="auto" w:fill="ED7D31"/>
                              <w:spacing w:after="0" w:line="24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2%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13" style="position:absolute;margin-left:603.65pt;margin-top:61.95pt;width:13.45pt;height:12pt;z-index:125829513;visibility:visible;mso-wrap-style:none;mso-wrap-distance-left:0;mso-wrap-distance-top:61.95pt;mso-wrap-distance-right:0;mso-wrap-distance-bottom:119.05pt;mso-position-horizontal:absolute;mso-position-horizontal-relative:page;mso-position-vertical:absolute;mso-position-vertical-relative:text;v-text-anchor:top" o:spid="_x0000_s1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" w14:anchorId="2F75164F">
                <v:textbox inset="0,0,0,0">
                  <w:txbxContent>
                    <w:p w:rsidR="00313027" w:rsidRDefault="007712F0" w14:paraId="3ECFE9F3" w14:textId="77777777">
                      <w:pPr>
                        <w:pStyle w:val="a6"/>
                        <w:pBdr>
                          <w:top w:val="single" w:color="ED7D31" w:sz="0" w:space="0"/>
                          <w:left w:val="single" w:color="ED7D31" w:sz="0" w:space="10"/>
                          <w:bottom w:val="single" w:color="ED7D31" w:sz="0" w:space="23"/>
                          <w:right w:val="single" w:color="ED7D31" w:sz="0" w:space="10"/>
                        </w:pBdr>
                        <w:shd w:val="clear" w:color="auto" w:fill="ED7D31"/>
                        <w:spacing w:after="0" w:line="240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hAnsi="Calibri" w:eastAsia="Calibri" w:cs="Calibri"/>
                          <w:color w:val="404040"/>
                          <w:sz w:val="18"/>
                          <w:szCs w:val="18"/>
                          <w:lang w:val="Russian"/>
                        </w:rPr>
                        <w:t>2%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0460" distB="1158240" distL="0" distR="0" simplePos="0" relativeHeight="125829515" behindDoc="0" locked="0" layoutInCell="1" allowOverlap="1" wp14:anchorId="3BFB2F15" wp14:editId="2E49FB8B">
                <wp:simplePos x="0" y="0"/>
                <wp:positionH relativeFrom="page">
                  <wp:posOffset>7639050</wp:posOffset>
                </wp:positionH>
                <wp:positionV relativeFrom="paragraph">
                  <wp:posOffset>1140460</wp:posOffset>
                </wp:positionV>
                <wp:extent cx="225425" cy="152400"/>
                <wp:effectExtent l="0" t="0" r="0" b="0"/>
                <wp:wrapTopAndBottom/>
                <wp:docPr id="315" name="Shap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8ED562" w14:textId="77777777" w:rsidR="00313027" w:rsidRDefault="007712F0">
                            <w:pPr>
                              <w:pStyle w:val="a6"/>
                              <w:pBdr>
                                <w:top w:val="single" w:sz="0" w:space="0" w:color="ED7D31"/>
                                <w:left w:val="single" w:sz="0" w:space="10" w:color="ED7D31"/>
                                <w:bottom w:val="single" w:sz="0" w:space="23" w:color="ED7D31"/>
                                <w:right w:val="single" w:sz="0" w:space="10" w:color="ED7D31"/>
                              </w:pBdr>
                              <w:shd w:val="clear" w:color="auto" w:fill="ED7D31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Calibri" w:eastAsia="Calibri" w:hAnsi="Calibri" w:cs="Calibri"/>
                                <w:color w:val="404040"/>
                                <w:sz w:val="18"/>
                                <w:szCs w:val="18"/>
                              </w:rPr>
                              <w:t>47%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15" style="position:absolute;margin-left:601.5pt;margin-top:89.8pt;width:17.75pt;height:12pt;z-index:125829515;visibility:visible;mso-wrap-style:none;mso-wrap-distance-left:0;mso-wrap-distance-top:89.8pt;mso-wrap-distance-right:0;mso-wrap-distance-bottom:91.2pt;mso-position-horizontal:absolute;mso-position-horizontal-relative:page;mso-position-vertical:absolute;mso-position-vertical-relative:text;v-text-anchor:top" o:spid="_x0000_s109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" w14:anchorId="3BFB2F15">
                <v:textbox inset="0,0,0,0">
                  <w:txbxContent>
                    <w:p w:rsidR="00313027" w:rsidRDefault="007712F0" w14:paraId="708ED562" w14:textId="77777777">
                      <w:pPr>
                        <w:pStyle w:val="a6"/>
                        <w:pBdr>
                          <w:top w:val="single" w:color="ED7D31" w:sz="0" w:space="0"/>
                          <w:left w:val="single" w:color="ED7D31" w:sz="0" w:space="10"/>
                          <w:bottom w:val="single" w:color="ED7D31" w:sz="0" w:space="23"/>
                          <w:right w:val="single" w:color="ED7D31" w:sz="0" w:space="10"/>
                        </w:pBdr>
                        <w:shd w:val="clear" w:color="auto" w:fill="ED7D31"/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Calibri" w:hAnsi="Calibri" w:eastAsia="Calibri" w:cs="Calibri"/>
                          <w:color w:val="404040"/>
                          <w:sz w:val="18"/>
                          <w:szCs w:val="18"/>
                          <w:lang w:val="Russian"/>
                        </w:rPr>
                        <w:t>47%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CE7A8B">
        <w:rPr>
          <w:lang w:val="ru-RU"/>
        </w:rPr>
        <w:br w:type="page"/>
      </w:r>
    </w:p>
    <w:p w14:paraId="0C120845" w14:textId="77777777" w:rsidR="00313027" w:rsidRPr="00CE7A8B" w:rsidRDefault="007712F0">
      <w:pPr>
        <w:pStyle w:val="11"/>
        <w:spacing w:after="240" w:line="240" w:lineRule="auto"/>
        <w:rPr>
          <w:lang w:val="ru-RU"/>
        </w:rPr>
      </w:pPr>
      <w:r w:rsidRPr="00CE7A8B">
        <w:rPr>
          <w:rStyle w:val="a9"/>
          <w:color w:val="000000"/>
          <w:lang w:val="ru-RU"/>
        </w:rPr>
        <w:lastRenderedPageBreak/>
        <w:t xml:space="preserve">Источник: НПО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>é</w:t>
      </w:r>
    </w:p>
    <w:p w14:paraId="2AD3EC8D" w14:textId="77777777" w:rsidR="00313027" w:rsidRPr="00CE7A8B" w:rsidRDefault="007712F0">
      <w:pPr>
        <w:pStyle w:val="11"/>
        <w:spacing w:after="240" w:line="240" w:lineRule="auto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Связи между </w:t>
      </w:r>
      <w:r>
        <w:rPr>
          <w:rStyle w:val="a9"/>
          <w:color w:val="000000"/>
        </w:rPr>
        <w:t>TG</w:t>
      </w:r>
      <w:r w:rsidRPr="00CE7A8B">
        <w:rPr>
          <w:rStyle w:val="a9"/>
          <w:color w:val="000000"/>
          <w:lang w:val="ru-RU"/>
        </w:rPr>
        <w:t xml:space="preserve"> и другими ключевыми популяциями, по-видимому, очень сильны. Действительно, помимо ТГ, </w:t>
      </w:r>
      <w:proofErr w:type="gramStart"/>
      <w:r w:rsidRPr="00CE7A8B">
        <w:rPr>
          <w:rStyle w:val="a9"/>
          <w:color w:val="000000"/>
          <w:lang w:val="ru-RU"/>
        </w:rPr>
        <w:t>на  этих</w:t>
      </w:r>
      <w:proofErr w:type="gramEnd"/>
      <w:r w:rsidRPr="00CE7A8B">
        <w:rPr>
          <w:rStyle w:val="a9"/>
          <w:color w:val="000000"/>
          <w:lang w:val="ru-RU"/>
        </w:rPr>
        <w:t xml:space="preserve"> участках мы находим </w:t>
      </w:r>
      <w:r w:rsidRPr="00CE7A8B">
        <w:rPr>
          <w:rStyle w:val="a9"/>
          <w:b/>
          <w:bCs/>
          <w:color w:val="000000"/>
          <w:lang w:val="ru-RU"/>
        </w:rPr>
        <w:t>МСМ (в 98% сайтов),</w:t>
      </w:r>
      <w:r w:rsidRPr="00CE7A8B">
        <w:rPr>
          <w:rStyle w:val="a9"/>
          <w:color w:val="000000"/>
          <w:lang w:val="ru-RU"/>
        </w:rPr>
        <w:t xml:space="preserve"> </w:t>
      </w:r>
      <w:r w:rsidRPr="00CE7A8B">
        <w:rPr>
          <w:rStyle w:val="a9"/>
          <w:b/>
          <w:bCs/>
          <w:color w:val="000000"/>
          <w:lang w:val="ru-RU"/>
        </w:rPr>
        <w:t xml:space="preserve">ТС (69%) </w:t>
      </w:r>
      <w:r w:rsidRPr="00CE7A8B">
        <w:rPr>
          <w:rStyle w:val="a9"/>
          <w:color w:val="000000"/>
          <w:lang w:val="ru-RU"/>
        </w:rPr>
        <w:t xml:space="preserve">и </w:t>
      </w:r>
      <w:r w:rsidRPr="00CE7A8B">
        <w:rPr>
          <w:rStyle w:val="a9"/>
          <w:b/>
          <w:bCs/>
          <w:color w:val="000000"/>
          <w:lang w:val="ru-RU"/>
        </w:rPr>
        <w:t>УД (49%) на этих участках</w:t>
      </w:r>
      <w:r w:rsidRPr="00CE7A8B">
        <w:rPr>
          <w:rStyle w:val="a9"/>
          <w:color w:val="000000"/>
          <w:lang w:val="ru-RU"/>
        </w:rPr>
        <w:t>.</w:t>
      </w:r>
    </w:p>
    <w:p w14:paraId="1F269A84" w14:textId="77777777" w:rsidR="00313027" w:rsidRPr="00CE7A8B" w:rsidRDefault="007712F0">
      <w:pPr>
        <w:pStyle w:val="70"/>
        <w:spacing w:after="580"/>
        <w:ind w:left="0"/>
        <w:jc w:val="center"/>
        <w:rPr>
          <w:lang w:val="ru-RU"/>
        </w:rPr>
      </w:pPr>
      <w:r w:rsidRPr="00CE7A8B">
        <w:rPr>
          <w:rStyle w:val="7"/>
          <w:i/>
          <w:iCs/>
          <w:lang w:val="ru-RU"/>
        </w:rPr>
        <w:t>Рисунок 42: Почасовая посещаемость сайтов знакомств</w:t>
      </w:r>
    </w:p>
    <w:p w14:paraId="270283C2" w14:textId="77777777" w:rsidR="00313027" w:rsidRPr="00CE7A8B" w:rsidRDefault="007712F0">
      <w:pPr>
        <w:pStyle w:val="11"/>
        <w:spacing w:after="340" w:line="240" w:lineRule="auto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Эти места обычно посещаются чаще по </w:t>
      </w:r>
      <w:r w:rsidRPr="00CE7A8B">
        <w:rPr>
          <w:rStyle w:val="a9"/>
          <w:b/>
          <w:bCs/>
          <w:color w:val="000000"/>
          <w:lang w:val="ru-RU"/>
        </w:rPr>
        <w:t xml:space="preserve">пятницам (18%) </w:t>
      </w:r>
      <w:r w:rsidRPr="00CE7A8B">
        <w:rPr>
          <w:rStyle w:val="a9"/>
          <w:color w:val="000000"/>
          <w:lang w:val="ru-RU"/>
        </w:rPr>
        <w:t xml:space="preserve">и </w:t>
      </w:r>
      <w:r w:rsidRPr="00CE7A8B">
        <w:rPr>
          <w:rStyle w:val="a9"/>
          <w:b/>
          <w:bCs/>
          <w:color w:val="000000"/>
          <w:lang w:val="ru-RU"/>
        </w:rPr>
        <w:t xml:space="preserve">субботам (48%) </w:t>
      </w:r>
      <w:r w:rsidRPr="00CE7A8B">
        <w:rPr>
          <w:rStyle w:val="a9"/>
          <w:color w:val="000000"/>
          <w:lang w:val="ru-RU"/>
        </w:rPr>
        <w:t>с 11</w:t>
      </w:r>
      <w:r w:rsidRPr="00CE7A8B">
        <w:rPr>
          <w:rStyle w:val="a9"/>
          <w:b/>
          <w:bCs/>
          <w:color w:val="000000"/>
          <w:lang w:val="ru-RU"/>
        </w:rPr>
        <w:t>:00 до 14:00 (25% объектов).</w:t>
      </w:r>
    </w:p>
    <w:p w14:paraId="26858018" w14:textId="77777777" w:rsidR="00313027" w:rsidRPr="00CE7A8B" w:rsidRDefault="007712F0">
      <w:pPr>
        <w:pStyle w:val="a6"/>
        <w:spacing w:after="240" w:line="240" w:lineRule="auto"/>
        <w:ind w:firstLine="140"/>
        <w:rPr>
          <w:sz w:val="16"/>
          <w:szCs w:val="16"/>
          <w:lang w:val="ru-RU"/>
        </w:rPr>
      </w:pPr>
      <w:r w:rsidRPr="00CE7A8B">
        <w:rPr>
          <w:rStyle w:val="a5"/>
          <w:rFonts w:ascii="Calibri" w:eastAsia="Calibri" w:hAnsi="Calibri" w:cs="Calibri"/>
          <w:color w:val="595959"/>
          <w:sz w:val="16"/>
          <w:szCs w:val="16"/>
          <w:lang w:val="ru-RU"/>
        </w:rPr>
        <w:t>30%</w:t>
      </w:r>
    </w:p>
    <w:p w14:paraId="6A8FF1A8" w14:textId="77777777" w:rsidR="00313027" w:rsidRPr="00CE7A8B" w:rsidRDefault="007712F0">
      <w:pPr>
        <w:pStyle w:val="a6"/>
        <w:spacing w:after="240" w:line="240" w:lineRule="auto"/>
        <w:ind w:firstLine="140"/>
        <w:rPr>
          <w:sz w:val="16"/>
          <w:szCs w:val="16"/>
          <w:lang w:val="ru-RU"/>
        </w:rPr>
      </w:pPr>
      <w:r w:rsidRPr="00CE7A8B">
        <w:rPr>
          <w:rStyle w:val="a5"/>
          <w:rFonts w:ascii="Calibri" w:eastAsia="Calibri" w:hAnsi="Calibri" w:cs="Calibri"/>
          <w:color w:val="595959"/>
          <w:sz w:val="16"/>
          <w:szCs w:val="16"/>
          <w:lang w:val="ru-RU"/>
        </w:rPr>
        <w:t>25%</w:t>
      </w:r>
    </w:p>
    <w:p w14:paraId="2F36AB2D" w14:textId="77777777" w:rsidR="00313027" w:rsidRPr="00CE7A8B" w:rsidRDefault="007712F0">
      <w:pPr>
        <w:pStyle w:val="a6"/>
        <w:spacing w:after="240" w:line="240" w:lineRule="auto"/>
        <w:ind w:firstLine="140"/>
        <w:rPr>
          <w:sz w:val="16"/>
          <w:szCs w:val="16"/>
          <w:lang w:val="ru-RU"/>
        </w:rPr>
      </w:pPr>
      <w:r w:rsidRPr="00CE7A8B">
        <w:rPr>
          <w:rStyle w:val="a5"/>
          <w:rFonts w:ascii="Calibri" w:eastAsia="Calibri" w:hAnsi="Calibri" w:cs="Calibri"/>
          <w:color w:val="595959"/>
          <w:sz w:val="16"/>
          <w:szCs w:val="16"/>
          <w:lang w:val="ru-RU"/>
        </w:rPr>
        <w:t>20%</w:t>
      </w:r>
    </w:p>
    <w:p w14:paraId="5F519B76" w14:textId="77777777" w:rsidR="00313027" w:rsidRPr="00CE7A8B" w:rsidRDefault="007712F0">
      <w:pPr>
        <w:pStyle w:val="a6"/>
        <w:spacing w:after="240" w:line="240" w:lineRule="auto"/>
        <w:ind w:firstLine="140"/>
        <w:rPr>
          <w:sz w:val="16"/>
          <w:szCs w:val="16"/>
          <w:lang w:val="ru-RU"/>
        </w:rPr>
      </w:pPr>
      <w:r w:rsidRPr="00CE7A8B">
        <w:rPr>
          <w:rStyle w:val="a5"/>
          <w:rFonts w:ascii="Calibri" w:eastAsia="Calibri" w:hAnsi="Calibri" w:cs="Calibri"/>
          <w:color w:val="595959"/>
          <w:sz w:val="16"/>
          <w:szCs w:val="16"/>
          <w:lang w:val="ru-RU"/>
        </w:rPr>
        <w:t>15%</w:t>
      </w:r>
    </w:p>
    <w:p w14:paraId="58C5EDF5" w14:textId="77777777" w:rsidR="00313027" w:rsidRPr="00CE7A8B" w:rsidRDefault="007712F0">
      <w:pPr>
        <w:pStyle w:val="a6"/>
        <w:spacing w:after="240" w:line="240" w:lineRule="auto"/>
        <w:ind w:firstLine="140"/>
        <w:rPr>
          <w:sz w:val="16"/>
          <w:szCs w:val="16"/>
          <w:lang w:val="ru-RU"/>
        </w:rPr>
      </w:pPr>
      <w:r w:rsidRPr="00CE7A8B">
        <w:rPr>
          <w:rStyle w:val="a5"/>
          <w:rFonts w:ascii="Calibri" w:eastAsia="Calibri" w:hAnsi="Calibri" w:cs="Calibri"/>
          <w:color w:val="595959"/>
          <w:sz w:val="16"/>
          <w:szCs w:val="16"/>
          <w:lang w:val="ru-RU"/>
        </w:rPr>
        <w:t>10%</w:t>
      </w:r>
    </w:p>
    <w:p w14:paraId="3C46C604" w14:textId="77777777" w:rsidR="00313027" w:rsidRPr="00CE7A8B" w:rsidRDefault="007712F0">
      <w:pPr>
        <w:pStyle w:val="a6"/>
        <w:spacing w:after="240" w:line="240" w:lineRule="auto"/>
        <w:ind w:firstLine="220"/>
        <w:rPr>
          <w:sz w:val="16"/>
          <w:szCs w:val="16"/>
          <w:lang w:val="ru-RU"/>
        </w:rPr>
      </w:pPr>
      <w:r w:rsidRPr="00CE7A8B">
        <w:rPr>
          <w:rStyle w:val="a5"/>
          <w:rFonts w:ascii="Calibri" w:eastAsia="Calibri" w:hAnsi="Calibri" w:cs="Calibri"/>
          <w:color w:val="595959"/>
          <w:sz w:val="16"/>
          <w:szCs w:val="16"/>
          <w:lang w:val="ru-RU"/>
        </w:rPr>
        <w:t>5%</w:t>
      </w:r>
    </w:p>
    <w:p w14:paraId="02276485" w14:textId="77777777" w:rsidR="00313027" w:rsidRPr="00CE7A8B" w:rsidRDefault="007712F0">
      <w:pPr>
        <w:pStyle w:val="a6"/>
        <w:spacing w:after="580" w:line="240" w:lineRule="auto"/>
        <w:ind w:firstLine="220"/>
        <w:rPr>
          <w:sz w:val="16"/>
          <w:szCs w:val="16"/>
          <w:lang w:val="ru-RU"/>
        </w:rPr>
      </w:pPr>
      <w:r w:rsidRPr="00CE7A8B">
        <w:rPr>
          <w:rStyle w:val="a5"/>
          <w:rFonts w:ascii="Calibri" w:eastAsia="Calibri" w:hAnsi="Calibri" w:cs="Calibri"/>
          <w:color w:val="595959"/>
          <w:sz w:val="16"/>
          <w:szCs w:val="16"/>
          <w:lang w:val="ru-RU"/>
        </w:rPr>
        <w:t>0%</w:t>
      </w:r>
    </w:p>
    <w:p w14:paraId="3C47E65C" w14:textId="77777777" w:rsidR="00313027" w:rsidRPr="00CE7A8B" w:rsidRDefault="007712F0">
      <w:pPr>
        <w:pStyle w:val="11"/>
        <w:spacing w:after="240" w:line="240" w:lineRule="auto"/>
        <w:rPr>
          <w:lang w:val="ru-RU"/>
        </w:rPr>
      </w:pPr>
      <w:r>
        <w:rPr>
          <w:noProof/>
        </w:rPr>
        <w:drawing>
          <wp:anchor distT="0" distB="0" distL="114300" distR="114300" simplePos="0" relativeHeight="125829517" behindDoc="0" locked="0" layoutInCell="1" allowOverlap="1" wp14:anchorId="6743BED6" wp14:editId="2CFD128D">
            <wp:simplePos x="0" y="0"/>
            <wp:positionH relativeFrom="page">
              <wp:posOffset>2552065</wp:posOffset>
            </wp:positionH>
            <wp:positionV relativeFrom="margin">
              <wp:posOffset>2488565</wp:posOffset>
            </wp:positionV>
            <wp:extent cx="5528945" cy="1761490"/>
            <wp:effectExtent l="0" t="0" r="0" b="0"/>
            <wp:wrapSquare wrapText="left"/>
            <wp:docPr id="317" name="Shap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box 318"/>
                    <pic:cNvPicPr/>
                  </pic:nvPicPr>
                  <pic:blipFill>
                    <a:blip r:embed="rId119"/>
                    <a:stretch/>
                  </pic:blipFill>
                  <pic:spPr>
                    <a:xfrm>
                      <a:off x="0" y="0"/>
                      <a:ext cx="552894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color w:val="000000"/>
          <w:lang w:val="ru-RU"/>
        </w:rPr>
        <w:t xml:space="preserve">НПО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>é</w:t>
      </w:r>
    </w:p>
    <w:p w14:paraId="2D5D1910" w14:textId="77777777" w:rsidR="00313027" w:rsidRPr="00CE7A8B" w:rsidRDefault="007712F0">
      <w:pPr>
        <w:pStyle w:val="11"/>
        <w:spacing w:after="0" w:line="240" w:lineRule="auto"/>
        <w:rPr>
          <w:lang w:val="ru-RU"/>
        </w:rPr>
      </w:pPr>
      <w:r>
        <w:rPr>
          <w:noProof/>
        </w:rPr>
        <w:drawing>
          <wp:anchor distT="313690" distB="0" distL="114300" distR="114300" simplePos="0" relativeHeight="125829518" behindDoc="0" locked="0" layoutInCell="1" allowOverlap="1" wp14:anchorId="03BD79E7" wp14:editId="16FA3BC2">
            <wp:simplePos x="0" y="0"/>
            <wp:positionH relativeFrom="page">
              <wp:posOffset>2018665</wp:posOffset>
            </wp:positionH>
            <wp:positionV relativeFrom="margin">
              <wp:posOffset>5600700</wp:posOffset>
            </wp:positionV>
            <wp:extent cx="6315710" cy="2103120"/>
            <wp:effectExtent l="0" t="0" r="0" b="0"/>
            <wp:wrapTopAndBottom/>
            <wp:docPr id="319" name="Shap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box 320"/>
                    <pic:cNvPicPr/>
                  </pic:nvPicPr>
                  <pic:blipFill>
                    <a:blip r:embed="rId120"/>
                    <a:stretch/>
                  </pic:blipFill>
                  <pic:spPr>
                    <a:xfrm>
                      <a:off x="0" y="0"/>
                      <a:ext cx="63157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8D334BB" wp14:editId="799AA6B2">
                <wp:simplePos x="0" y="0"/>
                <wp:positionH relativeFrom="page">
                  <wp:posOffset>3661410</wp:posOffset>
                </wp:positionH>
                <wp:positionV relativeFrom="margin">
                  <wp:posOffset>5350510</wp:posOffset>
                </wp:positionV>
                <wp:extent cx="3325495" cy="161290"/>
                <wp:effectExtent l="0" t="0" r="0" b="0"/>
                <wp:wrapNone/>
                <wp:docPr id="321" name="Shap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49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3C2761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Рисунок 43: Картографирование мест знакомств по расположению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8D334BB" id="Shape 321" o:spid="_x0000_s1099" type="#_x0000_t202" style="position:absolute;margin-left:288.3pt;margin-top:421.3pt;width:261.85pt;height:12.7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" filled="f" stroked="f">
                <v:textbox inset="0,0,0,0">
                  <w:txbxContent>
                    <w:p w14:paraId="4B3C2761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Рисунок 43: Картографирование мест знакомств по расположению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CE7A8B">
        <w:rPr>
          <w:rStyle w:val="a9"/>
          <w:color w:val="000000"/>
          <w:lang w:val="ru-RU"/>
        </w:rPr>
        <w:t xml:space="preserve">Эти часы пик напрямую связаны с типом объекта, и </w:t>
      </w:r>
      <w:r w:rsidRPr="00CE7A8B">
        <w:rPr>
          <w:rStyle w:val="a9"/>
          <w:b/>
          <w:bCs/>
          <w:color w:val="000000"/>
          <w:lang w:val="ru-RU"/>
        </w:rPr>
        <w:t>среднее количество людей в часы пик варьируется от 2 до 19</w:t>
      </w:r>
      <w:r w:rsidRPr="00CE7A8B">
        <w:rPr>
          <w:rStyle w:val="a9"/>
          <w:color w:val="000000"/>
          <w:lang w:val="ru-RU"/>
        </w:rPr>
        <w:t>.</w:t>
      </w:r>
    </w:p>
    <w:p w14:paraId="679749C9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Источник: НПО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>é</w:t>
      </w:r>
    </w:p>
    <w:p w14:paraId="31F68F18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Охват услуг профилактики и скрининга на этих участках низкий</w:t>
      </w:r>
      <w:r w:rsidRPr="00CE7A8B">
        <w:rPr>
          <w:rStyle w:val="a9"/>
          <w:b/>
          <w:bCs/>
          <w:color w:val="000000"/>
          <w:lang w:val="ru-RU"/>
        </w:rPr>
        <w:t xml:space="preserve">: 46% участков никогда не получали предложения о скрининге, только 30% объектов были </w:t>
      </w:r>
      <w:proofErr w:type="spellStart"/>
      <w:r w:rsidRPr="00CE7A8B">
        <w:rPr>
          <w:rStyle w:val="a9"/>
          <w:b/>
          <w:bCs/>
          <w:color w:val="000000"/>
          <w:lang w:val="ru-RU"/>
        </w:rPr>
        <w:t>посетены</w:t>
      </w:r>
      <w:proofErr w:type="spellEnd"/>
      <w:r w:rsidRPr="00CE7A8B">
        <w:rPr>
          <w:rStyle w:val="a9"/>
          <w:b/>
          <w:bCs/>
          <w:color w:val="000000"/>
          <w:lang w:val="ru-RU"/>
        </w:rPr>
        <w:t xml:space="preserve"> ТГ ПЭ за последние шесть месяцев, а 58% никогда не получали визита по ПЭ</w:t>
      </w:r>
      <w:r w:rsidRPr="00CE7A8B">
        <w:rPr>
          <w:rStyle w:val="a9"/>
          <w:color w:val="000000"/>
          <w:lang w:val="ru-RU"/>
        </w:rPr>
        <w:t xml:space="preserve">. </w:t>
      </w:r>
    </w:p>
    <w:p w14:paraId="5ADC54D9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Также видно, что в целом на </w:t>
      </w:r>
      <w:r w:rsidRPr="00CE7A8B">
        <w:rPr>
          <w:rStyle w:val="a9"/>
          <w:b/>
          <w:bCs/>
          <w:color w:val="000000"/>
          <w:lang w:val="ru-RU"/>
        </w:rPr>
        <w:t xml:space="preserve">участках не предоставляются ни гелевый, ни презерватив (как женские, так и мужские): </w:t>
      </w:r>
      <w:r w:rsidRPr="00CE7A8B">
        <w:rPr>
          <w:rStyle w:val="a9"/>
          <w:color w:val="000000"/>
          <w:lang w:val="ru-RU"/>
        </w:rPr>
        <w:t>70% пунктов никогда не имеют мужских презервативов, 58% — смазочного геля и 46% женских.</w:t>
      </w:r>
    </w:p>
    <w:p w14:paraId="51AFED76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Что касается приоритета, опрошенные также отмечают необходимость презервативов и смазочных гелей (53%). </w:t>
      </w:r>
      <w:r w:rsidRPr="00CE7A8B">
        <w:rPr>
          <w:rStyle w:val="a9"/>
          <w:b/>
          <w:bCs/>
          <w:color w:val="000000"/>
          <w:lang w:val="ru-RU"/>
        </w:rPr>
        <w:t>Также существует важная потребность в доступе к более адекватным медицинским услугам (18%), психологической поддержке и борьбе с гендерным насилием (11%).</w:t>
      </w:r>
      <w:r w:rsidRPr="00CE7A8B">
        <w:rPr>
          <w:lang w:val="ru-RU"/>
        </w:rPr>
        <w:br w:type="page"/>
      </w:r>
    </w:p>
    <w:p w14:paraId="65359F88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000000"/>
          <w:lang w:val="ru-RU"/>
        </w:rPr>
        <w:lastRenderedPageBreak/>
        <w:t>Что касается внутренней части</w:t>
      </w:r>
      <w:r w:rsidRPr="00CE7A8B">
        <w:rPr>
          <w:rStyle w:val="a9"/>
          <w:color w:val="000000"/>
          <w:lang w:val="ru-RU"/>
        </w:rPr>
        <w:t xml:space="preserve"> страны, картирование мест для встреч и общения трансгендерных (</w:t>
      </w:r>
      <w:r>
        <w:rPr>
          <w:rStyle w:val="a9"/>
          <w:color w:val="000000"/>
        </w:rPr>
        <w:t>TG</w:t>
      </w:r>
      <w:r w:rsidRPr="00CE7A8B">
        <w:rPr>
          <w:rStyle w:val="a9"/>
          <w:color w:val="000000"/>
          <w:lang w:val="ru-RU"/>
        </w:rPr>
        <w:t xml:space="preserve">) позволило подсчитать </w:t>
      </w:r>
      <w:r w:rsidRPr="00CE7A8B">
        <w:rPr>
          <w:rStyle w:val="a9"/>
          <w:b/>
          <w:bCs/>
          <w:color w:val="000000"/>
          <w:lang w:val="ru-RU"/>
        </w:rPr>
        <w:t>64 подтверждённых объекта во всех 23 районах</w:t>
      </w:r>
      <w:r w:rsidRPr="00CE7A8B">
        <w:rPr>
          <w:rStyle w:val="a9"/>
          <w:color w:val="000000"/>
          <w:lang w:val="ru-RU"/>
        </w:rPr>
        <w:t xml:space="preserve">. Четыре (04) санитарных округа без учреждений находились в северных медицинских районах страны: </w:t>
      </w:r>
      <w:proofErr w:type="spellStart"/>
      <w:r w:rsidRPr="00CE7A8B">
        <w:rPr>
          <w:rStyle w:val="a9"/>
          <w:color w:val="000000"/>
          <w:lang w:val="ru-RU"/>
        </w:rPr>
        <w:t>Багуэ</w:t>
      </w:r>
      <w:proofErr w:type="spellEnd"/>
      <w:r w:rsidRPr="00CE7A8B">
        <w:rPr>
          <w:rStyle w:val="a9"/>
          <w:color w:val="000000"/>
          <w:lang w:val="ru-RU"/>
        </w:rPr>
        <w:t xml:space="preserve"> (округ здравоохранения </w:t>
      </w:r>
      <w:proofErr w:type="spellStart"/>
      <w:r w:rsidRPr="00CE7A8B">
        <w:rPr>
          <w:rStyle w:val="a9"/>
          <w:color w:val="000000"/>
          <w:lang w:val="ru-RU"/>
        </w:rPr>
        <w:t>Баниали</w:t>
      </w:r>
      <w:proofErr w:type="spellEnd"/>
      <w:r w:rsidRPr="00CE7A8B">
        <w:rPr>
          <w:rStyle w:val="a9"/>
          <w:color w:val="000000"/>
          <w:lang w:val="ru-RU"/>
        </w:rPr>
        <w:t xml:space="preserve">) и </w:t>
      </w:r>
      <w:proofErr w:type="spellStart"/>
      <w:r w:rsidRPr="00CE7A8B">
        <w:rPr>
          <w:rStyle w:val="a9"/>
          <w:color w:val="000000"/>
          <w:lang w:val="ru-RU"/>
        </w:rPr>
        <w:t>Чолого</w:t>
      </w:r>
      <w:proofErr w:type="spellEnd"/>
      <w:r w:rsidRPr="00CE7A8B">
        <w:rPr>
          <w:rStyle w:val="a9"/>
          <w:color w:val="000000"/>
          <w:lang w:val="ru-RU"/>
        </w:rPr>
        <w:t xml:space="preserve"> (округ здравоохранения </w:t>
      </w:r>
      <w:proofErr w:type="spellStart"/>
      <w:r w:rsidRPr="00CE7A8B">
        <w:rPr>
          <w:rStyle w:val="a9"/>
          <w:color w:val="000000"/>
          <w:lang w:val="ru-RU"/>
        </w:rPr>
        <w:t>Феркесседугу</w:t>
      </w:r>
      <w:proofErr w:type="spellEnd"/>
      <w:r w:rsidRPr="00CE7A8B">
        <w:rPr>
          <w:rStyle w:val="a9"/>
          <w:color w:val="000000"/>
          <w:lang w:val="ru-RU"/>
        </w:rPr>
        <w:t xml:space="preserve">), </w:t>
      </w:r>
      <w:proofErr w:type="spellStart"/>
      <w:r w:rsidRPr="00CE7A8B">
        <w:rPr>
          <w:rStyle w:val="a9"/>
          <w:color w:val="000000"/>
          <w:lang w:val="ru-RU"/>
        </w:rPr>
        <w:t>Кабадугу</w:t>
      </w:r>
      <w:proofErr w:type="spellEnd"/>
      <w:r w:rsidRPr="00CE7A8B">
        <w:rPr>
          <w:rStyle w:val="a9"/>
          <w:color w:val="000000"/>
          <w:lang w:val="ru-RU"/>
        </w:rPr>
        <w:t xml:space="preserve"> (округ здравоохранения </w:t>
      </w:r>
      <w:proofErr w:type="spellStart"/>
      <w:r w:rsidRPr="00CE7A8B">
        <w:rPr>
          <w:rStyle w:val="a9"/>
          <w:color w:val="000000"/>
          <w:lang w:val="ru-RU"/>
        </w:rPr>
        <w:t>Одиене</w:t>
      </w:r>
      <w:proofErr w:type="spellEnd"/>
      <w:r w:rsidRPr="00CE7A8B">
        <w:rPr>
          <w:rStyle w:val="a9"/>
          <w:color w:val="000000"/>
          <w:lang w:val="ru-RU"/>
        </w:rPr>
        <w:t xml:space="preserve">) и </w:t>
      </w:r>
      <w:proofErr w:type="spellStart"/>
      <w:r w:rsidRPr="00CE7A8B">
        <w:rPr>
          <w:rStyle w:val="a9"/>
          <w:color w:val="000000"/>
          <w:lang w:val="ru-RU"/>
        </w:rPr>
        <w:t>Вородугу</w:t>
      </w:r>
      <w:proofErr w:type="spellEnd"/>
      <w:r w:rsidRPr="00CE7A8B">
        <w:rPr>
          <w:rStyle w:val="a9"/>
          <w:color w:val="000000"/>
          <w:lang w:val="ru-RU"/>
        </w:rPr>
        <w:t xml:space="preserve"> (округ здравоохранения Кани).</w:t>
      </w:r>
    </w:p>
    <w:p w14:paraId="5536122D" w14:textId="77777777" w:rsidR="00313027" w:rsidRPr="00CE7A8B" w:rsidRDefault="007712F0">
      <w:pPr>
        <w:pStyle w:val="ab"/>
        <w:rPr>
          <w:lang w:val="ru-RU"/>
        </w:rPr>
      </w:pPr>
      <w:r w:rsidRPr="00CE7A8B">
        <w:rPr>
          <w:rStyle w:val="aa"/>
          <w:i/>
          <w:iCs/>
          <w:lang w:val="ru-RU"/>
        </w:rPr>
        <w:t xml:space="preserve">Рисунок 44: Картирование сайтов знакомств и социализации </w:t>
      </w:r>
      <w:r>
        <w:rPr>
          <w:rStyle w:val="aa"/>
          <w:i/>
          <w:iCs/>
        </w:rPr>
        <w:t>TG</w:t>
      </w:r>
    </w:p>
    <w:p w14:paraId="16642629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3CFA06C8" wp14:editId="5EE2F3E8">
            <wp:extent cx="6772910" cy="4888865"/>
            <wp:effectExtent l="0" t="0" r="0" b="0"/>
            <wp:docPr id="323" name="Picut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21"/>
                    <a:stretch/>
                  </pic:blipFill>
                  <pic:spPr>
                    <a:xfrm>
                      <a:off x="0" y="0"/>
                      <a:ext cx="67729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B642" w14:textId="77777777" w:rsidR="00313027" w:rsidRDefault="00313027">
      <w:pPr>
        <w:spacing w:after="219" w:line="1" w:lineRule="exact"/>
      </w:pPr>
    </w:p>
    <w:p w14:paraId="1E14C0C5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Источник: НПО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>é</w:t>
      </w:r>
    </w:p>
    <w:p w14:paraId="1D340149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Внутри этих сайтов мы также находим другие популяции (70% сайтов принимают все ключевые популяции, </w:t>
      </w:r>
      <w:r w:rsidRPr="00CE7A8B">
        <w:rPr>
          <w:rStyle w:val="a9"/>
          <w:b/>
          <w:bCs/>
          <w:color w:val="000000"/>
          <w:lang w:val="ru-RU"/>
        </w:rPr>
        <w:t>92% — МСМ</w:t>
      </w:r>
      <w:r w:rsidRPr="00CE7A8B">
        <w:rPr>
          <w:rStyle w:val="a9"/>
          <w:color w:val="000000"/>
          <w:lang w:val="ru-RU"/>
        </w:rPr>
        <w:t xml:space="preserve">, </w:t>
      </w:r>
      <w:r w:rsidRPr="00CE7A8B">
        <w:rPr>
          <w:rStyle w:val="a9"/>
          <w:b/>
          <w:bCs/>
          <w:color w:val="000000"/>
          <w:lang w:val="ru-RU"/>
        </w:rPr>
        <w:t xml:space="preserve">63% — </w:t>
      </w:r>
      <w:r>
        <w:rPr>
          <w:rStyle w:val="a9"/>
          <w:b/>
          <w:bCs/>
          <w:color w:val="000000"/>
        </w:rPr>
        <w:t>HCW</w:t>
      </w:r>
      <w:r w:rsidRPr="00CE7A8B">
        <w:rPr>
          <w:rStyle w:val="a9"/>
          <w:b/>
          <w:bCs/>
          <w:color w:val="000000"/>
          <w:lang w:val="ru-RU"/>
        </w:rPr>
        <w:t xml:space="preserve"> </w:t>
      </w:r>
      <w:r w:rsidRPr="00CE7A8B">
        <w:rPr>
          <w:rStyle w:val="a9"/>
          <w:color w:val="000000"/>
          <w:lang w:val="ru-RU"/>
        </w:rPr>
        <w:t xml:space="preserve">и </w:t>
      </w:r>
      <w:r w:rsidRPr="00CE7A8B">
        <w:rPr>
          <w:rStyle w:val="a9"/>
          <w:b/>
          <w:bCs/>
          <w:color w:val="000000"/>
          <w:lang w:val="ru-RU"/>
        </w:rPr>
        <w:t xml:space="preserve">55% </w:t>
      </w:r>
      <w:r w:rsidRPr="00CE7A8B">
        <w:rPr>
          <w:rStyle w:val="a9"/>
          <w:color w:val="000000"/>
          <w:lang w:val="ru-RU"/>
        </w:rPr>
        <w:t xml:space="preserve">— </w:t>
      </w:r>
      <w:r>
        <w:rPr>
          <w:rStyle w:val="a9"/>
          <w:color w:val="000000"/>
        </w:rPr>
        <w:t>DU</w:t>
      </w:r>
      <w:r w:rsidRPr="00CE7A8B">
        <w:rPr>
          <w:rStyle w:val="a9"/>
          <w:color w:val="000000"/>
          <w:lang w:val="ru-RU"/>
        </w:rPr>
        <w:t>), показывающие силу связей между</w:t>
      </w:r>
    </w:p>
    <w:p w14:paraId="6F221E71" w14:textId="77777777" w:rsidR="00313027" w:rsidRDefault="007712F0">
      <w:pPr>
        <w:pStyle w:val="ab"/>
        <w:jc w:val="center"/>
        <w:rPr>
          <w:sz w:val="22"/>
          <w:szCs w:val="22"/>
        </w:rPr>
      </w:pPr>
      <w:proofErr w:type="spellStart"/>
      <w:r>
        <w:rPr>
          <w:rStyle w:val="aa"/>
          <w:rFonts w:ascii="Calibri" w:eastAsia="Calibri" w:hAnsi="Calibri" w:cs="Calibri"/>
          <w:color w:val="404040"/>
          <w:sz w:val="22"/>
          <w:szCs w:val="22"/>
        </w:rPr>
        <w:t>Да</w:t>
      </w:r>
      <w:proofErr w:type="spellEnd"/>
      <w:r>
        <w:rPr>
          <w:rStyle w:val="aa"/>
          <w:rFonts w:ascii="Calibri" w:eastAsia="Calibri" w:hAnsi="Calibri" w:cs="Calibri"/>
          <w:color w:val="404040"/>
          <w:sz w:val="22"/>
          <w:szCs w:val="22"/>
        </w:rPr>
        <w:t xml:space="preserve"> </w:t>
      </w:r>
      <w:r>
        <w:rPr>
          <w:rStyle w:val="aa"/>
          <w:color w:val="FE2626"/>
        </w:rPr>
        <w:t xml:space="preserve">■ </w:t>
      </w:r>
      <w:proofErr w:type="spellStart"/>
      <w:r>
        <w:rPr>
          <w:rStyle w:val="aa"/>
          <w:rFonts w:ascii="Calibri" w:eastAsia="Calibri" w:hAnsi="Calibri" w:cs="Calibri"/>
          <w:color w:val="404040"/>
          <w:sz w:val="22"/>
          <w:szCs w:val="22"/>
        </w:rPr>
        <w:t>Нет</w:t>
      </w:r>
      <w:proofErr w:type="spellEnd"/>
    </w:p>
    <w:p w14:paraId="0AF6B57D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43B3EF89" wp14:editId="68F935F5">
            <wp:extent cx="6455410" cy="1645920"/>
            <wp:effectExtent l="0" t="0" r="0" b="0"/>
            <wp:docPr id="324" name="Picut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122"/>
                    <a:stretch/>
                  </pic:blipFill>
                  <pic:spPr>
                    <a:xfrm>
                      <a:off x="0" y="0"/>
                      <a:ext cx="64554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2732" w14:textId="77777777" w:rsidR="00313027" w:rsidRPr="00CE7A8B" w:rsidRDefault="007712F0">
      <w:pPr>
        <w:pStyle w:val="ab"/>
        <w:tabs>
          <w:tab w:val="left" w:pos="4877"/>
          <w:tab w:val="left" w:pos="8256"/>
        </w:tabs>
        <w:ind w:left="1560"/>
        <w:rPr>
          <w:sz w:val="22"/>
          <w:szCs w:val="22"/>
          <w:lang w:val="ru-RU"/>
        </w:rPr>
      </w:pPr>
      <w:r>
        <w:rPr>
          <w:rStyle w:val="aa"/>
          <w:rFonts w:ascii="Calibri" w:eastAsia="Calibri" w:hAnsi="Calibri" w:cs="Calibri"/>
          <w:b/>
          <w:bCs/>
          <w:color w:val="000000"/>
          <w:sz w:val="22"/>
          <w:szCs w:val="22"/>
        </w:rPr>
        <w:t>TS</w:t>
      </w:r>
      <w:r w:rsidRPr="00CE7A8B">
        <w:rPr>
          <w:rStyle w:val="aa"/>
          <w:rFonts w:ascii="Calibri" w:eastAsia="Calibri" w:hAnsi="Calibri" w:cs="Calibri"/>
          <w:b/>
          <w:bCs/>
          <w:color w:val="000000"/>
          <w:sz w:val="22"/>
          <w:szCs w:val="22"/>
          <w:lang w:val="ru-RU"/>
        </w:rPr>
        <w:tab/>
        <w:t>МСМ</w:t>
      </w:r>
      <w:r w:rsidRPr="00CE7A8B">
        <w:rPr>
          <w:rStyle w:val="aa"/>
          <w:rFonts w:ascii="Calibri" w:eastAsia="Calibri" w:hAnsi="Calibri" w:cs="Calibri"/>
          <w:b/>
          <w:bCs/>
          <w:color w:val="000000"/>
          <w:sz w:val="22"/>
          <w:szCs w:val="22"/>
          <w:lang w:val="ru-RU"/>
        </w:rPr>
        <w:tab/>
      </w:r>
      <w:r>
        <w:rPr>
          <w:rStyle w:val="aa"/>
          <w:rFonts w:ascii="Calibri" w:eastAsia="Calibri" w:hAnsi="Calibri" w:cs="Calibri"/>
          <w:b/>
          <w:bCs/>
          <w:color w:val="000000"/>
          <w:sz w:val="22"/>
          <w:szCs w:val="22"/>
        </w:rPr>
        <w:t>PUD</w:t>
      </w:r>
      <w:r w:rsidRPr="00CE7A8B">
        <w:rPr>
          <w:lang w:val="ru-RU"/>
        </w:rPr>
        <w:br w:type="page"/>
      </w:r>
    </w:p>
    <w:p w14:paraId="68F57823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lastRenderedPageBreak/>
        <w:t xml:space="preserve">Отчёт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SANTE</w:t>
      </w:r>
      <w:r w:rsidRPr="00CE7A8B">
        <w:rPr>
          <w:rStyle w:val="a9"/>
          <w:color w:val="000000"/>
          <w:lang w:val="ru-RU"/>
        </w:rPr>
        <w:t xml:space="preserve">: программное картографирование и оценка размера 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 xml:space="preserve"> в </w:t>
      </w:r>
      <w:proofErr w:type="spellStart"/>
      <w:r w:rsidRPr="00CE7A8B">
        <w:rPr>
          <w:rStyle w:val="a9"/>
          <w:color w:val="000000"/>
          <w:lang w:val="ru-RU"/>
        </w:rPr>
        <w:t>Абидджане</w:t>
      </w:r>
      <w:proofErr w:type="spellEnd"/>
      <w:r w:rsidRPr="00CE7A8B">
        <w:rPr>
          <w:rStyle w:val="a9"/>
          <w:color w:val="000000"/>
          <w:lang w:val="ru-RU"/>
        </w:rPr>
        <w:t xml:space="preserve"> с использованием продвинутого метода </w:t>
      </w:r>
      <w:r>
        <w:rPr>
          <w:rStyle w:val="a9"/>
          <w:color w:val="000000"/>
        </w:rPr>
        <w:t>PLACE</w:t>
      </w:r>
      <w:r w:rsidRPr="00CE7A8B">
        <w:rPr>
          <w:rStyle w:val="a9"/>
          <w:color w:val="000000"/>
          <w:lang w:val="ru-RU"/>
        </w:rPr>
        <w:t>. Апрель 2017</w:t>
      </w:r>
    </w:p>
    <w:p w14:paraId="2C0EC1CA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>
        <w:rPr>
          <w:rStyle w:val="a9"/>
          <w:color w:val="000000"/>
        </w:rPr>
        <w:t>TG</w:t>
      </w:r>
      <w:r w:rsidRPr="00CE7A8B">
        <w:rPr>
          <w:rStyle w:val="a9"/>
          <w:color w:val="000000"/>
          <w:lang w:val="ru-RU"/>
        </w:rPr>
        <w:t xml:space="preserve"> и другие ключевые популяции.</w:t>
      </w:r>
    </w:p>
    <w:p w14:paraId="4D2D2B83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Эти объекты обычно чаще посещаются жителями </w:t>
      </w:r>
      <w:r>
        <w:rPr>
          <w:rStyle w:val="a9"/>
          <w:color w:val="000000"/>
        </w:rPr>
        <w:t>TG</w:t>
      </w:r>
      <w:r w:rsidRPr="00CE7A8B">
        <w:rPr>
          <w:rStyle w:val="a9"/>
          <w:color w:val="000000"/>
          <w:lang w:val="ru-RU"/>
        </w:rPr>
        <w:t xml:space="preserve"> </w:t>
      </w:r>
      <w:r w:rsidRPr="00CE7A8B">
        <w:rPr>
          <w:rStyle w:val="a9"/>
          <w:b/>
          <w:bCs/>
          <w:color w:val="000000"/>
          <w:lang w:val="ru-RU"/>
        </w:rPr>
        <w:t>по субботам (59%) с 20:00 до 23</w:t>
      </w:r>
      <w:r w:rsidRPr="00CE7A8B">
        <w:rPr>
          <w:rStyle w:val="a9"/>
          <w:b/>
          <w:bCs/>
          <w:color w:val="000000"/>
          <w:lang w:val="ru-RU"/>
        </w:rPr>
        <w:br/>
      </w:r>
      <w:r w:rsidRPr="00CE7A8B">
        <w:rPr>
          <w:rStyle w:val="a9"/>
          <w:color w:val="000000"/>
          <w:lang w:val="ru-RU"/>
        </w:rPr>
        <w:t xml:space="preserve">:00 </w:t>
      </w:r>
      <w:r w:rsidRPr="00CE7A8B">
        <w:rPr>
          <w:rStyle w:val="a9"/>
          <w:b/>
          <w:bCs/>
          <w:color w:val="000000"/>
          <w:lang w:val="ru-RU"/>
        </w:rPr>
        <w:t xml:space="preserve">(38% объектов), с особенностями по типологии площадок </w:t>
      </w:r>
      <w:r w:rsidRPr="00CE7A8B">
        <w:rPr>
          <w:rStyle w:val="a9"/>
          <w:color w:val="000000"/>
          <w:lang w:val="ru-RU"/>
        </w:rPr>
        <w:t>Маки (с 23:00 до 5:00 до 60%), домов (с 14:00 до 20:00 до 42%), парикмахерских (с 17:00 до 20:00 до 50%).</w:t>
      </w:r>
    </w:p>
    <w:p w14:paraId="58EB2538" w14:textId="77777777" w:rsidR="00313027" w:rsidRDefault="007712F0">
      <w:pPr>
        <w:pStyle w:val="ab"/>
        <w:ind w:left="110"/>
      </w:pPr>
      <w:proofErr w:type="spellStart"/>
      <w:r>
        <w:rPr>
          <w:rStyle w:val="aa"/>
          <w:i/>
          <w:iCs/>
        </w:rPr>
        <w:t>Рисунок</w:t>
      </w:r>
      <w:proofErr w:type="spellEnd"/>
      <w:r>
        <w:rPr>
          <w:rStyle w:val="aa"/>
          <w:i/>
          <w:iCs/>
        </w:rPr>
        <w:t xml:space="preserve"> </w:t>
      </w:r>
      <w:proofErr w:type="gramStart"/>
      <w:r>
        <w:rPr>
          <w:rStyle w:val="aa"/>
          <w:i/>
          <w:iCs/>
        </w:rPr>
        <w:t>45:</w:t>
      </w:r>
      <w:proofErr w:type="gramEnd"/>
      <w:r>
        <w:rPr>
          <w:rStyle w:val="aa"/>
          <w:i/>
          <w:iCs/>
        </w:rPr>
        <w:t xml:space="preserve"> </w:t>
      </w:r>
      <w:proofErr w:type="spellStart"/>
      <w:r>
        <w:rPr>
          <w:rStyle w:val="aa"/>
          <w:i/>
          <w:iCs/>
        </w:rPr>
        <w:t>Почасовая</w:t>
      </w:r>
      <w:proofErr w:type="spellEnd"/>
      <w:r>
        <w:rPr>
          <w:rStyle w:val="aa"/>
          <w:i/>
          <w:iCs/>
        </w:rPr>
        <w:t xml:space="preserve"> </w:t>
      </w:r>
      <w:proofErr w:type="spellStart"/>
      <w:r>
        <w:rPr>
          <w:rStyle w:val="aa"/>
          <w:i/>
          <w:iCs/>
        </w:rPr>
        <w:t>посещаемость</w:t>
      </w:r>
      <w:proofErr w:type="spellEnd"/>
      <w:r>
        <w:rPr>
          <w:rStyle w:val="aa"/>
          <w:i/>
          <w:iCs/>
        </w:rPr>
        <w:t xml:space="preserve"> TG</w:t>
      </w:r>
    </w:p>
    <w:p w14:paraId="4FFFAD02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3B97D404" wp14:editId="4AAD7964">
            <wp:extent cx="6772910" cy="2273935"/>
            <wp:effectExtent l="0" t="0" r="0" b="0"/>
            <wp:docPr id="325" name="Picut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23"/>
                    <a:stretch/>
                  </pic:blipFill>
                  <pic:spPr>
                    <a:xfrm>
                      <a:off x="0" y="0"/>
                      <a:ext cx="67729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1380" w14:textId="77777777" w:rsidR="00313027" w:rsidRDefault="00313027">
      <w:pPr>
        <w:spacing w:after="739" w:line="1" w:lineRule="exact"/>
      </w:pPr>
    </w:p>
    <w:p w14:paraId="0B01CCF3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000000"/>
          <w:lang w:val="ru-RU"/>
        </w:rPr>
        <w:t>Среднее количество студентов в пиковые периоды составляет 6, минимум 2 и максимум 13</w:t>
      </w:r>
      <w:r w:rsidRPr="00CE7A8B">
        <w:rPr>
          <w:rStyle w:val="a9"/>
          <w:color w:val="000000"/>
          <w:lang w:val="ru-RU"/>
        </w:rPr>
        <w:t>.</w:t>
      </w:r>
    </w:p>
    <w:p w14:paraId="5F2049A3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Что касается доступности мужских презервативов, отмечается, что </w:t>
      </w:r>
      <w:r w:rsidRPr="00CE7A8B">
        <w:rPr>
          <w:rStyle w:val="a9"/>
          <w:b/>
          <w:bCs/>
          <w:color w:val="000000"/>
          <w:lang w:val="ru-RU"/>
        </w:rPr>
        <w:t>87% посещаемых объектов уже получили презервативы по сравнению с 13% тех, кто не получал их за последние 6 месяцев</w:t>
      </w:r>
      <w:r w:rsidRPr="00CE7A8B">
        <w:rPr>
          <w:rStyle w:val="a9"/>
          <w:color w:val="000000"/>
          <w:lang w:val="ru-RU"/>
        </w:rPr>
        <w:t>.</w:t>
      </w:r>
    </w:p>
    <w:p w14:paraId="74B5D75D" w14:textId="77777777" w:rsidR="00313027" w:rsidRPr="00CE7A8B" w:rsidRDefault="007712F0">
      <w:pPr>
        <w:pStyle w:val="50"/>
        <w:keepNext/>
        <w:keepLines/>
        <w:numPr>
          <w:ilvl w:val="2"/>
          <w:numId w:val="28"/>
        </w:numPr>
        <w:tabs>
          <w:tab w:val="left" w:pos="721"/>
        </w:tabs>
        <w:spacing w:after="220" w:line="240" w:lineRule="auto"/>
        <w:ind w:firstLine="0"/>
        <w:jc w:val="both"/>
        <w:rPr>
          <w:lang w:val="ru-RU"/>
        </w:rPr>
      </w:pPr>
      <w:bookmarkStart w:id="78" w:name="bookmark148"/>
      <w:r w:rsidRPr="00CE7A8B">
        <w:rPr>
          <w:rStyle w:val="5"/>
          <w:b/>
          <w:bCs/>
          <w:color w:val="000000"/>
          <w:lang w:val="ru-RU"/>
        </w:rPr>
        <w:t>Программное картирование и оценка роста мужчин, которые занимаются сексом с мужчинами (</w:t>
      </w:r>
      <w:r>
        <w:rPr>
          <w:rStyle w:val="5"/>
          <w:b/>
          <w:bCs/>
          <w:color w:val="000000"/>
        </w:rPr>
        <w:t>MSM</w:t>
      </w:r>
      <w:r w:rsidRPr="00CE7A8B">
        <w:rPr>
          <w:rStyle w:val="5"/>
          <w:b/>
          <w:bCs/>
          <w:color w:val="000000"/>
          <w:lang w:val="ru-RU"/>
        </w:rPr>
        <w:t>)/геями в Абиджане.</w:t>
      </w:r>
      <w:bookmarkEnd w:id="78"/>
    </w:p>
    <w:p w14:paraId="7F14133A" w14:textId="77777777" w:rsidR="00313027" w:rsidRPr="00CE7A8B" w:rsidRDefault="007712F0">
      <w:pPr>
        <w:pStyle w:val="11"/>
        <w:spacing w:after="74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Информация ниже взята из отчёта о программном картировании и оценке размеров 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 xml:space="preserve"> в Абиджане с использованием метода продвинутого </w:t>
      </w:r>
      <w:proofErr w:type="gramStart"/>
      <w:r w:rsidRPr="00CE7A8B">
        <w:rPr>
          <w:rStyle w:val="a9"/>
          <w:color w:val="000000"/>
          <w:lang w:val="ru-RU"/>
        </w:rPr>
        <w:t>места,  отчёт</w:t>
      </w:r>
      <w:proofErr w:type="gramEnd"/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b/>
          <w:bCs/>
          <w:color w:val="000000"/>
        </w:rPr>
        <w:t>ENDA</w:t>
      </w:r>
      <w:r w:rsidRPr="00CE7A8B">
        <w:rPr>
          <w:rStyle w:val="a9"/>
          <w:b/>
          <w:bCs/>
          <w:color w:val="000000"/>
          <w:lang w:val="ru-RU"/>
        </w:rPr>
        <w:t xml:space="preserve"> </w:t>
      </w:r>
      <w:r>
        <w:rPr>
          <w:rStyle w:val="a9"/>
          <w:b/>
          <w:bCs/>
          <w:color w:val="000000"/>
        </w:rPr>
        <w:t>SANTECI</w:t>
      </w:r>
      <w:r w:rsidRPr="00CE7A8B">
        <w:rPr>
          <w:rStyle w:val="a9"/>
          <w:b/>
          <w:bCs/>
          <w:color w:val="000000"/>
          <w:lang w:val="ru-RU"/>
        </w:rPr>
        <w:t xml:space="preserve">, </w:t>
      </w:r>
      <w:r w:rsidRPr="00CE7A8B">
        <w:rPr>
          <w:rStyle w:val="a9"/>
          <w:color w:val="000000"/>
          <w:lang w:val="ru-RU"/>
        </w:rPr>
        <w:t>2017</w:t>
      </w:r>
    </w:p>
    <w:p w14:paraId="40328F6E" w14:textId="77777777" w:rsidR="00313027" w:rsidRPr="00CE7A8B" w:rsidRDefault="007712F0">
      <w:pPr>
        <w:pStyle w:val="50"/>
        <w:keepNext/>
        <w:keepLines/>
        <w:numPr>
          <w:ilvl w:val="3"/>
          <w:numId w:val="28"/>
        </w:numPr>
        <w:tabs>
          <w:tab w:val="left" w:pos="922"/>
        </w:tabs>
        <w:spacing w:after="220" w:line="240" w:lineRule="auto"/>
        <w:ind w:firstLine="0"/>
        <w:jc w:val="both"/>
        <w:rPr>
          <w:lang w:val="ru-RU"/>
        </w:rPr>
      </w:pPr>
      <w:bookmarkStart w:id="79" w:name="bookmark150"/>
      <w:r w:rsidRPr="00CE7A8B">
        <w:rPr>
          <w:rStyle w:val="5"/>
          <w:b/>
          <w:bCs/>
          <w:color w:val="000000"/>
          <w:lang w:val="ru-RU"/>
        </w:rPr>
        <w:t>Программное картирование для мужчин, имеющих секс с мужчинами (</w:t>
      </w:r>
      <w:r>
        <w:rPr>
          <w:rStyle w:val="5"/>
          <w:b/>
          <w:bCs/>
          <w:color w:val="000000"/>
        </w:rPr>
        <w:t>MSM</w:t>
      </w:r>
      <w:r w:rsidRPr="00CE7A8B">
        <w:rPr>
          <w:rStyle w:val="5"/>
          <w:b/>
          <w:bCs/>
          <w:color w:val="000000"/>
          <w:lang w:val="ru-RU"/>
        </w:rPr>
        <w:t>)/геев в Абиджане</w:t>
      </w:r>
      <w:bookmarkEnd w:id="79"/>
    </w:p>
    <w:p w14:paraId="6EB5566F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Для обеспечения эффективности вмешательств было важно иметь доказательства, направляющие принятие решений. </w:t>
      </w:r>
      <w:r w:rsidRPr="00CE7A8B">
        <w:rPr>
          <w:rStyle w:val="a9"/>
          <w:b/>
          <w:bCs/>
          <w:color w:val="000000"/>
          <w:lang w:val="ru-RU"/>
        </w:rPr>
        <w:t>С этой целью Университет Северной Каролины (</w:t>
      </w:r>
      <w:r>
        <w:rPr>
          <w:rStyle w:val="a9"/>
          <w:b/>
          <w:bCs/>
          <w:color w:val="000000"/>
        </w:rPr>
        <w:t>UNC</w:t>
      </w:r>
      <w:r w:rsidRPr="00CE7A8B">
        <w:rPr>
          <w:rStyle w:val="a9"/>
          <w:b/>
          <w:bCs/>
          <w:color w:val="000000"/>
          <w:lang w:val="ru-RU"/>
        </w:rPr>
        <w:t xml:space="preserve">) в рамках </w:t>
      </w:r>
      <w:proofErr w:type="spellStart"/>
      <w:r w:rsidRPr="00CE7A8B">
        <w:rPr>
          <w:rStyle w:val="a9"/>
          <w:b/>
          <w:bCs/>
          <w:color w:val="000000"/>
          <w:lang w:val="ru-RU"/>
        </w:rPr>
        <w:t>контрактуализации</w:t>
      </w:r>
      <w:proofErr w:type="spellEnd"/>
      <w:r w:rsidRPr="00CE7A8B">
        <w:rPr>
          <w:rStyle w:val="a9"/>
          <w:b/>
          <w:bCs/>
          <w:color w:val="000000"/>
          <w:lang w:val="ru-RU"/>
        </w:rPr>
        <w:t xml:space="preserve"> обязал </w:t>
      </w:r>
      <w:r>
        <w:rPr>
          <w:rStyle w:val="a9"/>
          <w:b/>
          <w:bCs/>
          <w:color w:val="000000"/>
        </w:rPr>
        <w:t>Enda</w:t>
      </w:r>
      <w:r w:rsidRPr="00CE7A8B">
        <w:rPr>
          <w:rStyle w:val="a9"/>
          <w:b/>
          <w:bCs/>
          <w:color w:val="000000"/>
          <w:lang w:val="ru-RU"/>
        </w:rPr>
        <w:t xml:space="preserve"> </w:t>
      </w:r>
      <w:r>
        <w:rPr>
          <w:rStyle w:val="a9"/>
          <w:b/>
          <w:bCs/>
          <w:color w:val="000000"/>
        </w:rPr>
        <w:t>Sant</w:t>
      </w:r>
      <w:r w:rsidRPr="00CE7A8B">
        <w:rPr>
          <w:rStyle w:val="a9"/>
          <w:b/>
          <w:bCs/>
          <w:color w:val="000000"/>
          <w:lang w:val="ru-RU"/>
        </w:rPr>
        <w:t>é внедрить</w:t>
      </w:r>
      <w:r w:rsidRPr="00CE7A8B">
        <w:rPr>
          <w:rStyle w:val="a9"/>
          <w:b/>
          <w:bCs/>
          <w:color w:val="000000"/>
          <w:lang w:val="ru-RU"/>
        </w:rPr>
        <w:br/>
      </w:r>
      <w:r w:rsidRPr="00CE7A8B">
        <w:rPr>
          <w:rStyle w:val="a9"/>
          <w:color w:val="000000"/>
          <w:lang w:val="ru-RU"/>
        </w:rPr>
        <w:t>программное картирование, ориентированное на мужчин, имеющих секс с мужчинами (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>) в Абиджане.</w:t>
      </w:r>
    </w:p>
    <w:p w14:paraId="3DC1DA9C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Что касается физических объектов, из </w:t>
      </w:r>
      <w:r w:rsidRPr="00CE7A8B">
        <w:rPr>
          <w:rStyle w:val="a9"/>
          <w:b/>
          <w:bCs/>
          <w:color w:val="000000"/>
          <w:lang w:val="ru-RU"/>
        </w:rPr>
        <w:t>877 обыскиваемых объектов 575 были признаны функционирующими, в то время как 112 объектов не удалось найти, 64 были закрыты, 69 не удалось посетить, хотя были найдены и 57 — дубликаты. 216 сайтов фактически были подтверждены информаторами сайтов как горячие точки МСМ.</w:t>
      </w:r>
    </w:p>
    <w:p w14:paraId="50EC56EE" w14:textId="77777777" w:rsidR="00313027" w:rsidRPr="00CE7A8B" w:rsidRDefault="007712F0">
      <w:pPr>
        <w:pStyle w:val="11"/>
        <w:spacing w:after="22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Типология памятников разнообразна, но в целом в городе Абиджан основными типами объектов </w:t>
      </w:r>
      <w:proofErr w:type="gramStart"/>
      <w:r w:rsidRPr="00CE7A8B">
        <w:rPr>
          <w:rStyle w:val="a9"/>
          <w:color w:val="000000"/>
          <w:lang w:val="ru-RU"/>
        </w:rPr>
        <w:t>являются  формальные</w:t>
      </w:r>
      <w:proofErr w:type="gramEnd"/>
      <w:r w:rsidRPr="00CE7A8B">
        <w:rPr>
          <w:rStyle w:val="a9"/>
          <w:color w:val="000000"/>
          <w:lang w:val="ru-RU"/>
        </w:rPr>
        <w:t xml:space="preserve"> </w:t>
      </w:r>
      <w:r w:rsidRPr="00CE7A8B">
        <w:rPr>
          <w:rStyle w:val="a9"/>
          <w:b/>
          <w:bCs/>
          <w:color w:val="000000"/>
          <w:lang w:val="ru-RU"/>
        </w:rPr>
        <w:t>бары (31,48%), маки (24,7%) и дома</w:t>
      </w:r>
      <w:r w:rsidRPr="00CE7A8B">
        <w:rPr>
          <w:lang w:val="ru-RU"/>
        </w:rPr>
        <w:br w:type="page"/>
      </w:r>
    </w:p>
    <w:p w14:paraId="15CFD483" w14:textId="77777777" w:rsidR="00313027" w:rsidRPr="00CE7A8B" w:rsidRDefault="007712F0">
      <w:pPr>
        <w:pStyle w:val="11"/>
        <w:spacing w:after="240" w:line="240" w:lineRule="auto"/>
        <w:jc w:val="both"/>
        <w:rPr>
          <w:lang w:val="ru-RU"/>
        </w:rPr>
      </w:pPr>
      <w:r w:rsidRPr="00CE7A8B">
        <w:rPr>
          <w:rStyle w:val="a9"/>
          <w:b/>
          <w:bCs/>
          <w:color w:val="000000"/>
          <w:lang w:val="ru-RU"/>
        </w:rPr>
        <w:lastRenderedPageBreak/>
        <w:t xml:space="preserve">(12,04%). </w:t>
      </w:r>
      <w:proofErr w:type="spellStart"/>
      <w:r w:rsidRPr="00CE7A8B">
        <w:rPr>
          <w:rStyle w:val="a9"/>
          <w:color w:val="000000"/>
          <w:lang w:val="ru-RU"/>
        </w:rPr>
        <w:t>Кокоди</w:t>
      </w:r>
      <w:proofErr w:type="spellEnd"/>
      <w:r w:rsidRPr="00CE7A8B">
        <w:rPr>
          <w:rStyle w:val="a9"/>
          <w:color w:val="000000"/>
          <w:lang w:val="ru-RU"/>
        </w:rPr>
        <w:t xml:space="preserve"> — коммуна с наибольшим количеством объектов (21,30%), </w:t>
      </w:r>
      <w:proofErr w:type="spellStart"/>
      <w:r w:rsidRPr="00CE7A8B">
        <w:rPr>
          <w:rStyle w:val="a9"/>
          <w:color w:val="000000"/>
          <w:lang w:val="ru-RU"/>
        </w:rPr>
        <w:t>опереджая</w:t>
      </w:r>
      <w:proofErr w:type="spellEnd"/>
      <w:r w:rsidRPr="00CE7A8B">
        <w:rPr>
          <w:rStyle w:val="a9"/>
          <w:color w:val="000000"/>
          <w:lang w:val="ru-RU"/>
        </w:rPr>
        <w:t xml:space="preserve"> коммуны </w:t>
      </w:r>
      <w:proofErr w:type="spellStart"/>
      <w:r w:rsidRPr="00CE7A8B">
        <w:rPr>
          <w:rStyle w:val="a9"/>
          <w:color w:val="000000"/>
          <w:lang w:val="ru-RU"/>
        </w:rPr>
        <w:t>Йопугон</w:t>
      </w:r>
      <w:proofErr w:type="spellEnd"/>
      <w:r w:rsidRPr="00CE7A8B">
        <w:rPr>
          <w:rStyle w:val="a9"/>
          <w:color w:val="000000"/>
          <w:lang w:val="ru-RU"/>
        </w:rPr>
        <w:t xml:space="preserve"> и </w:t>
      </w:r>
      <w:proofErr w:type="spellStart"/>
      <w:r w:rsidRPr="00CE7A8B">
        <w:rPr>
          <w:rStyle w:val="a9"/>
          <w:color w:val="000000"/>
          <w:lang w:val="ru-RU"/>
        </w:rPr>
        <w:t>Абобо</w:t>
      </w:r>
      <w:proofErr w:type="spellEnd"/>
      <w:r w:rsidRPr="00CE7A8B">
        <w:rPr>
          <w:rStyle w:val="a9"/>
          <w:color w:val="000000"/>
          <w:lang w:val="ru-RU"/>
        </w:rPr>
        <w:t xml:space="preserve"> с по 19,44% пунктов каждая. Большая доля домов находится в Порт-</w:t>
      </w:r>
      <w:proofErr w:type="spellStart"/>
      <w:r w:rsidRPr="00CE7A8B">
        <w:rPr>
          <w:rStyle w:val="a9"/>
          <w:color w:val="000000"/>
          <w:lang w:val="ru-RU"/>
        </w:rPr>
        <w:t>Буэ</w:t>
      </w:r>
      <w:proofErr w:type="spellEnd"/>
      <w:r w:rsidRPr="00CE7A8B">
        <w:rPr>
          <w:rStyle w:val="a9"/>
          <w:color w:val="000000"/>
          <w:lang w:val="ru-RU"/>
        </w:rPr>
        <w:t xml:space="preserve"> (34,62%), </w:t>
      </w:r>
      <w:proofErr w:type="spellStart"/>
      <w:r w:rsidRPr="00CE7A8B">
        <w:rPr>
          <w:rStyle w:val="a9"/>
          <w:color w:val="000000"/>
          <w:lang w:val="ru-RU"/>
        </w:rPr>
        <w:t>Абобо</w:t>
      </w:r>
      <w:proofErr w:type="spellEnd"/>
      <w:r w:rsidRPr="00CE7A8B">
        <w:rPr>
          <w:rStyle w:val="a9"/>
          <w:color w:val="000000"/>
          <w:lang w:val="ru-RU"/>
        </w:rPr>
        <w:t xml:space="preserve"> (24%) и </w:t>
      </w:r>
      <w:proofErr w:type="spellStart"/>
      <w:r w:rsidRPr="00CE7A8B">
        <w:rPr>
          <w:rStyle w:val="a9"/>
          <w:color w:val="000000"/>
          <w:lang w:val="ru-RU"/>
        </w:rPr>
        <w:t>Аджаме</w:t>
      </w:r>
      <w:proofErr w:type="spellEnd"/>
      <w:r w:rsidRPr="00CE7A8B">
        <w:rPr>
          <w:rStyle w:val="a9"/>
          <w:color w:val="000000"/>
          <w:lang w:val="ru-RU"/>
        </w:rPr>
        <w:t xml:space="preserve"> (20%), чем в </w:t>
      </w:r>
      <w:proofErr w:type="spellStart"/>
      <w:r w:rsidRPr="00CE7A8B">
        <w:rPr>
          <w:rStyle w:val="a9"/>
          <w:color w:val="000000"/>
          <w:lang w:val="ru-RU"/>
        </w:rPr>
        <w:t>Йопугоне</w:t>
      </w:r>
      <w:proofErr w:type="spellEnd"/>
      <w:r w:rsidRPr="00CE7A8B">
        <w:rPr>
          <w:rStyle w:val="a9"/>
          <w:color w:val="000000"/>
          <w:lang w:val="ru-RU"/>
        </w:rPr>
        <w:t>, где подавляющее большинство участков — маки (38,10%).</w:t>
      </w:r>
    </w:p>
    <w:p w14:paraId="61185637" w14:textId="77777777" w:rsidR="00313027" w:rsidRPr="00CE7A8B" w:rsidRDefault="007712F0">
      <w:pPr>
        <w:pStyle w:val="11"/>
        <w:spacing w:after="24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Эти 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>-сайты обычно являются смешанными объектами. Фактически, 68% подтверждённых сайтов МСМ-сообщества также посещают секс-работники (</w:t>
      </w:r>
      <w:r>
        <w:rPr>
          <w:rStyle w:val="a9"/>
          <w:color w:val="000000"/>
        </w:rPr>
        <w:t>SW</w:t>
      </w:r>
      <w:r w:rsidRPr="00CE7A8B">
        <w:rPr>
          <w:rStyle w:val="a9"/>
          <w:color w:val="000000"/>
          <w:lang w:val="ru-RU"/>
        </w:rPr>
        <w:t>). Более 30% также посещают потребители инъекционных наркотиков. По мнению 69% информаторов, их сайты — это места, куда МСМ, занимающиеся сексом за деньги, приходят искать клиентов.</w:t>
      </w:r>
    </w:p>
    <w:p w14:paraId="7DB077C2" w14:textId="77777777" w:rsidR="00313027" w:rsidRPr="00CE7A8B" w:rsidRDefault="007712F0">
      <w:pPr>
        <w:pStyle w:val="11"/>
        <w:spacing w:after="24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Наибольший приток зафиксирован в выходные, то есть по пятницам (96,76% площадок), субботам (96,30% площадок) и воскресеньям (96,730% объектов) с 17:00 до раннего утра в 6:00. В эти три дня самое загруженное время — с 21:00 до 12:00 (71% объектов в пятницу, 69% — в субботу и 68% — в воскресенье).</w:t>
      </w:r>
    </w:p>
    <w:p w14:paraId="75EF5060" w14:textId="77777777" w:rsidR="00313027" w:rsidRPr="00CE7A8B" w:rsidRDefault="007712F0">
      <w:pPr>
        <w:pStyle w:val="11"/>
        <w:spacing w:after="240"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Что касается виртуальных сайтов знакомств, в онлайн-опросе приняли участие 261 мужчина, занимающихся сексом с другими мужчинами (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 xml:space="preserve">), проживающими в Абиджане и в основном набранными через </w:t>
      </w:r>
      <w:r>
        <w:rPr>
          <w:rStyle w:val="a9"/>
          <w:color w:val="000000"/>
        </w:rPr>
        <w:t>Facebook</w:t>
      </w:r>
      <w:r w:rsidRPr="00CE7A8B">
        <w:rPr>
          <w:rStyle w:val="a9"/>
          <w:color w:val="000000"/>
          <w:lang w:val="ru-RU"/>
        </w:rPr>
        <w:t xml:space="preserve"> (30,65%) и </w:t>
      </w:r>
      <w:r>
        <w:rPr>
          <w:rStyle w:val="a9"/>
          <w:color w:val="000000"/>
        </w:rPr>
        <w:t>Planet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Romeo</w:t>
      </w:r>
      <w:r w:rsidRPr="00CE7A8B">
        <w:rPr>
          <w:rStyle w:val="a9"/>
          <w:color w:val="000000"/>
          <w:lang w:val="ru-RU"/>
        </w:rPr>
        <w:t xml:space="preserve"> (29,89%). Мобильные приложения, такие как </w:t>
      </w:r>
      <w:proofErr w:type="spellStart"/>
      <w:r>
        <w:rPr>
          <w:rStyle w:val="a9"/>
          <w:i/>
          <w:iCs/>
          <w:color w:val="000000"/>
        </w:rPr>
        <w:t>Whatsapp</w:t>
      </w:r>
      <w:proofErr w:type="spellEnd"/>
      <w:r w:rsidRPr="00CE7A8B">
        <w:rPr>
          <w:rStyle w:val="a9"/>
          <w:color w:val="000000"/>
          <w:lang w:val="ru-RU"/>
        </w:rPr>
        <w:t xml:space="preserve"> и </w:t>
      </w:r>
      <w:proofErr w:type="gramStart"/>
      <w:r>
        <w:rPr>
          <w:rStyle w:val="a9"/>
          <w:i/>
          <w:iCs/>
          <w:color w:val="000000"/>
        </w:rPr>
        <w:t>Grindr</w:t>
      </w:r>
      <w:r w:rsidRPr="00CE7A8B">
        <w:rPr>
          <w:rStyle w:val="a9"/>
          <w:color w:val="000000"/>
          <w:lang w:val="ru-RU"/>
        </w:rPr>
        <w:t xml:space="preserve"> ,</w:t>
      </w:r>
      <w:proofErr w:type="gramEnd"/>
      <w:r w:rsidRPr="00CE7A8B">
        <w:rPr>
          <w:rStyle w:val="a9"/>
          <w:color w:val="000000"/>
          <w:lang w:val="ru-RU"/>
        </w:rPr>
        <w:t xml:space="preserve"> также широко используются (48,66% и 38,31% сотрудников соответственно).</w:t>
      </w:r>
    </w:p>
    <w:p w14:paraId="78EB594D" w14:textId="77777777" w:rsidR="00313027" w:rsidRPr="00CE7A8B" w:rsidRDefault="007712F0">
      <w:pPr>
        <w:pStyle w:val="50"/>
        <w:keepNext/>
        <w:keepLines/>
        <w:numPr>
          <w:ilvl w:val="3"/>
          <w:numId w:val="28"/>
        </w:numPr>
        <w:tabs>
          <w:tab w:val="left" w:pos="922"/>
        </w:tabs>
        <w:spacing w:after="240" w:line="240" w:lineRule="auto"/>
        <w:ind w:firstLine="0"/>
        <w:jc w:val="both"/>
        <w:rPr>
          <w:lang w:val="ru-RU"/>
        </w:rPr>
      </w:pPr>
      <w:bookmarkStart w:id="80" w:name="bookmark152"/>
      <w:r w:rsidRPr="00CE7A8B">
        <w:rPr>
          <w:rStyle w:val="5"/>
          <w:b/>
          <w:bCs/>
          <w:color w:val="000000"/>
          <w:lang w:val="ru-RU"/>
        </w:rPr>
        <w:t>Оценка роста мужчин, имеющих секс с мужчинами (</w:t>
      </w:r>
      <w:r>
        <w:rPr>
          <w:rStyle w:val="5"/>
          <w:b/>
          <w:bCs/>
          <w:color w:val="000000"/>
        </w:rPr>
        <w:t>MSM</w:t>
      </w:r>
      <w:r w:rsidRPr="00CE7A8B">
        <w:rPr>
          <w:rStyle w:val="5"/>
          <w:b/>
          <w:bCs/>
          <w:color w:val="000000"/>
          <w:lang w:val="ru-RU"/>
        </w:rPr>
        <w:t xml:space="preserve">)/геев в </w:t>
      </w:r>
      <w:proofErr w:type="spellStart"/>
      <w:r w:rsidRPr="00CE7A8B">
        <w:rPr>
          <w:rStyle w:val="5"/>
          <w:b/>
          <w:bCs/>
          <w:color w:val="000000"/>
          <w:lang w:val="ru-RU"/>
        </w:rPr>
        <w:t>Абидджане</w:t>
      </w:r>
      <w:bookmarkEnd w:id="80"/>
      <w:proofErr w:type="spellEnd"/>
    </w:p>
    <w:p w14:paraId="77CDC47F" w14:textId="77777777" w:rsidR="00313027" w:rsidRPr="00CE7A8B" w:rsidRDefault="007712F0">
      <w:pPr>
        <w:pStyle w:val="11"/>
        <w:spacing w:after="240" w:line="240" w:lineRule="auto"/>
        <w:ind w:firstLine="200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>Численность мужчин, имеющих секс с мужчинами (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 xml:space="preserve">), в Абиджане оценивается в </w:t>
      </w:r>
      <w:r w:rsidRPr="00CE7A8B">
        <w:rPr>
          <w:rStyle w:val="a9"/>
          <w:b/>
          <w:bCs/>
          <w:color w:val="000000"/>
          <w:lang w:val="ru-RU"/>
        </w:rPr>
        <w:t>5 892 человека</w:t>
      </w:r>
    </w:p>
    <w:p w14:paraId="2BF84123" w14:textId="77777777" w:rsidR="00313027" w:rsidRDefault="007712F0">
      <w:pPr>
        <w:pStyle w:val="50"/>
        <w:keepNext/>
        <w:keepLines/>
        <w:numPr>
          <w:ilvl w:val="1"/>
          <w:numId w:val="28"/>
        </w:numPr>
        <w:tabs>
          <w:tab w:val="left" w:pos="574"/>
        </w:tabs>
        <w:spacing w:after="240" w:line="240" w:lineRule="auto"/>
        <w:ind w:firstLine="0"/>
        <w:jc w:val="both"/>
      </w:pPr>
      <w:bookmarkStart w:id="81" w:name="bookmark154"/>
      <w:proofErr w:type="spellStart"/>
      <w:r>
        <w:rPr>
          <w:rStyle w:val="5"/>
          <w:b/>
          <w:bCs/>
          <w:color w:val="000000"/>
        </w:rPr>
        <w:t>Насилие</w:t>
      </w:r>
      <w:proofErr w:type="spellEnd"/>
      <w:r>
        <w:rPr>
          <w:rStyle w:val="5"/>
          <w:b/>
          <w:bCs/>
          <w:color w:val="000000"/>
        </w:rPr>
        <w:t xml:space="preserve"> </w:t>
      </w:r>
      <w:proofErr w:type="spellStart"/>
      <w:r>
        <w:rPr>
          <w:rStyle w:val="5"/>
          <w:b/>
          <w:bCs/>
          <w:color w:val="000000"/>
        </w:rPr>
        <w:t>против</w:t>
      </w:r>
      <w:proofErr w:type="spellEnd"/>
      <w:r>
        <w:rPr>
          <w:rStyle w:val="5"/>
          <w:b/>
          <w:bCs/>
          <w:color w:val="000000"/>
        </w:rPr>
        <w:t xml:space="preserve"> </w:t>
      </w:r>
      <w:proofErr w:type="spellStart"/>
      <w:r>
        <w:rPr>
          <w:rStyle w:val="5"/>
          <w:b/>
          <w:bCs/>
          <w:color w:val="000000"/>
        </w:rPr>
        <w:t>ключевых</w:t>
      </w:r>
      <w:proofErr w:type="spellEnd"/>
      <w:r>
        <w:rPr>
          <w:rStyle w:val="5"/>
          <w:b/>
          <w:bCs/>
          <w:color w:val="000000"/>
        </w:rPr>
        <w:t xml:space="preserve"> </w:t>
      </w:r>
      <w:proofErr w:type="spellStart"/>
      <w:r>
        <w:rPr>
          <w:rStyle w:val="5"/>
          <w:b/>
          <w:bCs/>
          <w:color w:val="000000"/>
        </w:rPr>
        <w:t>групп</w:t>
      </w:r>
      <w:proofErr w:type="spellEnd"/>
      <w:r>
        <w:rPr>
          <w:rStyle w:val="5"/>
          <w:b/>
          <w:bCs/>
          <w:color w:val="000000"/>
        </w:rPr>
        <w:t xml:space="preserve"> </w:t>
      </w:r>
      <w:proofErr w:type="spellStart"/>
      <w:r>
        <w:rPr>
          <w:rStyle w:val="5"/>
          <w:b/>
          <w:bCs/>
          <w:color w:val="000000"/>
        </w:rPr>
        <w:t>населения</w:t>
      </w:r>
      <w:bookmarkEnd w:id="81"/>
      <w:proofErr w:type="spellEnd"/>
    </w:p>
    <w:p w14:paraId="6DE79F13" w14:textId="77777777" w:rsidR="00313027" w:rsidRPr="00CE7A8B" w:rsidRDefault="007712F0">
      <w:pPr>
        <w:pStyle w:val="11"/>
        <w:spacing w:line="240" w:lineRule="auto"/>
        <w:jc w:val="both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Информация в этой части взята из доклада Наблюдательной службы по правам человека </w:t>
      </w:r>
      <w:proofErr w:type="spellStart"/>
      <w:r>
        <w:rPr>
          <w:rStyle w:val="a9"/>
          <w:color w:val="000000"/>
        </w:rPr>
        <w:t>CIEnda</w:t>
      </w:r>
      <w:proofErr w:type="spellEnd"/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 xml:space="preserve">é </w:t>
      </w:r>
      <w:r>
        <w:rPr>
          <w:rStyle w:val="a9"/>
          <w:color w:val="000000"/>
        </w:rPr>
        <w:t>CI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PROJET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Global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Funds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FC</w:t>
      </w:r>
      <w:r w:rsidRPr="00CE7A8B">
        <w:rPr>
          <w:rStyle w:val="a9"/>
          <w:color w:val="000000"/>
          <w:lang w:val="ru-RU"/>
        </w:rPr>
        <w:t>/</w:t>
      </w:r>
      <w:r>
        <w:rPr>
          <w:rStyle w:val="a9"/>
          <w:color w:val="000000"/>
        </w:rPr>
        <w:t>NMF</w:t>
      </w:r>
      <w:r w:rsidRPr="00CE7A8B">
        <w:rPr>
          <w:rStyle w:val="a9"/>
          <w:color w:val="000000"/>
          <w:lang w:val="ru-RU"/>
        </w:rPr>
        <w:t>3 с января 2021 года по 15 апреля 2022 года. Как и другие ключевые группы, трансгендерные люди и мужчины, имеющие секс с мужчинами (</w:t>
      </w:r>
      <w:r>
        <w:rPr>
          <w:rStyle w:val="a9"/>
          <w:color w:val="000000"/>
        </w:rPr>
        <w:t>MSM</w:t>
      </w:r>
      <w:r w:rsidRPr="00CE7A8B">
        <w:rPr>
          <w:rStyle w:val="a9"/>
          <w:color w:val="000000"/>
          <w:lang w:val="ru-RU"/>
        </w:rPr>
        <w:t xml:space="preserve">), являются жертвами гендерного насилия. Данные Общественной обсерватории здравоохранения, возглавляемой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 xml:space="preserve">é </w:t>
      </w:r>
      <w:r>
        <w:rPr>
          <w:rStyle w:val="a9"/>
          <w:color w:val="000000"/>
        </w:rPr>
        <w:t>C</w:t>
      </w:r>
      <w:r w:rsidRPr="00CE7A8B">
        <w:rPr>
          <w:rStyle w:val="a9"/>
          <w:color w:val="000000"/>
          <w:lang w:val="ru-RU"/>
        </w:rPr>
        <w:t>ô</w:t>
      </w:r>
      <w:r>
        <w:rPr>
          <w:rStyle w:val="a9"/>
          <w:color w:val="000000"/>
        </w:rPr>
        <w:t>te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d</w:t>
      </w:r>
      <w:r w:rsidRPr="00CE7A8B">
        <w:rPr>
          <w:rStyle w:val="a9"/>
          <w:color w:val="000000"/>
          <w:lang w:val="ru-RU"/>
        </w:rPr>
        <w:t>'</w:t>
      </w:r>
      <w:r>
        <w:rPr>
          <w:rStyle w:val="a9"/>
          <w:color w:val="000000"/>
        </w:rPr>
        <w:t>Ivoire</w:t>
      </w:r>
      <w:r w:rsidRPr="00CE7A8B">
        <w:rPr>
          <w:rStyle w:val="a9"/>
          <w:color w:val="000000"/>
          <w:lang w:val="ru-RU"/>
        </w:rPr>
        <w:t>, с 1 января 2021 года по 15 апреля 2022 года, показывают следующее:</w:t>
      </w:r>
    </w:p>
    <w:p w14:paraId="69CE810E" w14:textId="77777777" w:rsidR="00313027" w:rsidRDefault="007712F0">
      <w:pPr>
        <w:pStyle w:val="80"/>
        <w:numPr>
          <w:ilvl w:val="2"/>
          <w:numId w:val="28"/>
        </w:numPr>
        <w:tabs>
          <w:tab w:val="left" w:pos="682"/>
        </w:tabs>
        <w:spacing w:after="280" w:line="240" w:lineRule="auto"/>
        <w:jc w:val="both"/>
      </w:pPr>
      <w:proofErr w:type="spellStart"/>
      <w:r>
        <w:rPr>
          <w:rStyle w:val="8"/>
          <w:b/>
          <w:bCs/>
        </w:rPr>
        <w:t>Распределение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ключевых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популяций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по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целям</w:t>
      </w:r>
      <w:proofErr w:type="spellEnd"/>
    </w:p>
    <w:p w14:paraId="3239D851" w14:textId="77777777" w:rsidR="00313027" w:rsidRPr="00CE7A8B" w:rsidRDefault="007712F0">
      <w:pPr>
        <w:pStyle w:val="80"/>
        <w:spacing w:after="280" w:line="257" w:lineRule="auto"/>
        <w:jc w:val="both"/>
        <w:rPr>
          <w:lang w:val="ru-RU"/>
        </w:rPr>
      </w:pPr>
      <w:r w:rsidRPr="00CE7A8B">
        <w:rPr>
          <w:rStyle w:val="8"/>
          <w:lang w:val="ru-RU"/>
        </w:rPr>
        <w:t xml:space="preserve">Распределение ключевых групп населения, пострадавших от гендерного насилия, позволило выявить </w:t>
      </w:r>
      <w:r w:rsidRPr="00CE7A8B">
        <w:rPr>
          <w:rStyle w:val="8"/>
          <w:b/>
          <w:bCs/>
          <w:lang w:val="ru-RU"/>
        </w:rPr>
        <w:t xml:space="preserve">49% </w:t>
      </w:r>
      <w:r>
        <w:rPr>
          <w:rStyle w:val="8"/>
          <w:b/>
          <w:bCs/>
        </w:rPr>
        <w:t>HCW</w:t>
      </w:r>
      <w:r w:rsidRPr="00CE7A8B">
        <w:rPr>
          <w:rStyle w:val="8"/>
          <w:b/>
          <w:bCs/>
          <w:lang w:val="ru-RU"/>
        </w:rPr>
        <w:t xml:space="preserve">, 26% </w:t>
      </w:r>
      <w:r>
        <w:rPr>
          <w:rStyle w:val="8"/>
          <w:b/>
          <w:bCs/>
        </w:rPr>
        <w:t>MSM</w:t>
      </w:r>
      <w:r w:rsidRPr="00CE7A8B">
        <w:rPr>
          <w:rStyle w:val="8"/>
          <w:b/>
          <w:bCs/>
          <w:lang w:val="ru-RU"/>
        </w:rPr>
        <w:t xml:space="preserve">, 22% </w:t>
      </w:r>
      <w:r>
        <w:rPr>
          <w:rStyle w:val="8"/>
          <w:b/>
          <w:bCs/>
        </w:rPr>
        <w:t>ID</w:t>
      </w:r>
      <w:r w:rsidRPr="00CE7A8B">
        <w:rPr>
          <w:rStyle w:val="8"/>
          <w:b/>
          <w:bCs/>
          <w:lang w:val="ru-RU"/>
        </w:rPr>
        <w:t xml:space="preserve"> и 3% </w:t>
      </w:r>
      <w:r>
        <w:rPr>
          <w:rStyle w:val="8"/>
          <w:b/>
          <w:bCs/>
        </w:rPr>
        <w:t>TG</w:t>
      </w:r>
      <w:r w:rsidRPr="00CE7A8B">
        <w:rPr>
          <w:rStyle w:val="8"/>
          <w:b/>
          <w:bCs/>
          <w:lang w:val="ru-RU"/>
        </w:rPr>
        <w:t>.</w:t>
      </w:r>
    </w:p>
    <w:p w14:paraId="702C7A48" w14:textId="77777777" w:rsidR="00313027" w:rsidRDefault="007712F0">
      <w:pPr>
        <w:framePr w:w="10781" w:h="3427" w:hSpace="19" w:vSpace="480" w:wrap="notBeside" w:vAnchor="text" w:hAnchor="text" w:x="161" w:y="481"/>
        <w:rPr>
          <w:sz w:val="2"/>
          <w:szCs w:val="2"/>
        </w:rPr>
      </w:pPr>
      <w:r>
        <w:rPr>
          <w:noProof/>
        </w:rPr>
        <w:drawing>
          <wp:inline distT="0" distB="0" distL="0" distR="0" wp14:anchorId="7C16C64B" wp14:editId="10C22AB4">
            <wp:extent cx="6845935" cy="2176145"/>
            <wp:effectExtent l="0" t="0" r="0" b="0"/>
            <wp:docPr id="326" name="Picut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24"/>
                    <a:stretch/>
                  </pic:blipFill>
                  <pic:spPr>
                    <a:xfrm>
                      <a:off x="0" y="0"/>
                      <a:ext cx="684593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1AB5" w14:textId="77777777" w:rsidR="00313027" w:rsidRDefault="007712F0">
      <w:pPr>
        <w:spacing w:line="1" w:lineRule="exact"/>
        <w:sectPr w:rsidR="00313027">
          <w:type w:val="continuous"/>
          <w:pgSz w:w="16838" w:h="23810"/>
          <w:pgMar w:top="3679" w:right="2844" w:bottom="3976" w:left="2910" w:header="3251" w:footer="3" w:gutter="0"/>
          <w:cols w:space="720"/>
          <w:noEndnote/>
          <w:docGrid w:linePitch="360"/>
          <w15:footnoteColumns w:val="1"/>
        </w:sectPr>
      </w:pPr>
      <w:r>
        <w:rPr>
          <w:noProof/>
        </w:rPr>
        <mc:AlternateContent>
          <mc:Choice Requires="wps">
            <w:drawing>
              <wp:anchor distT="0" distB="0" distL="89535" distR="2811780" simplePos="0" relativeHeight="125829519" behindDoc="0" locked="0" layoutInCell="1" allowOverlap="1" wp14:anchorId="03ECEDD2" wp14:editId="336C4E22">
                <wp:simplePos x="0" y="0"/>
                <wp:positionH relativeFrom="column">
                  <wp:posOffset>162560</wp:posOffset>
                </wp:positionH>
                <wp:positionV relativeFrom="paragraph">
                  <wp:posOffset>0</wp:posOffset>
                </wp:positionV>
                <wp:extent cx="4136390" cy="161290"/>
                <wp:effectExtent l="0" t="0" r="0" b="0"/>
                <wp:wrapTopAndBottom/>
                <wp:docPr id="327" name="Shape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6390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01ECB0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Рисунок 46: Доля ЛГБТ-людей среди населения, пострадавших от гендерного насилия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03ECEDD2" id="Shape 327" o:spid="_x0000_s1100" type="#_x0000_t202" style="position:absolute;margin-left:12.8pt;margin-top:0;width:325.7pt;height:12.7pt;z-index:125829519;visibility:visible;mso-wrap-style:square;mso-wrap-distance-left:7.05pt;mso-wrap-distance-top:0;mso-wrap-distance-right:221.4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" filled="f" stroked="f">
                <v:textbox inset="0,0,0,0">
                  <w:txbxContent>
                    <w:p w14:paraId="1B01ECB0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Рисунок 46: Доля ЛГБТ-людей среди населения, пострадавших от гендерного насилия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89535" distR="6722745" simplePos="0" relativeHeight="125829521" behindDoc="0" locked="0" layoutInCell="1" allowOverlap="1" wp14:anchorId="5CFE34B5" wp14:editId="1F38F31A">
                <wp:simplePos x="0" y="0"/>
                <wp:positionH relativeFrom="column">
                  <wp:posOffset>2851150</wp:posOffset>
                </wp:positionH>
                <wp:positionV relativeFrom="paragraph">
                  <wp:posOffset>774065</wp:posOffset>
                </wp:positionV>
                <wp:extent cx="225425" cy="292735"/>
                <wp:effectExtent l="0" t="0" r="0" b="0"/>
                <wp:wrapTopAndBottom/>
                <wp:docPr id="329" name="Shape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292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EA3B26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4472C4"/>
                                <w:left w:val="single" w:sz="0" w:space="31" w:color="4472C4"/>
                                <w:bottom w:val="single" w:sz="0" w:space="0" w:color="4472C4"/>
                                <w:right w:val="single" w:sz="0" w:space="31" w:color="4472C4"/>
                              </w:pBdr>
                              <w:shd w:val="clear" w:color="auto" w:fill="4472C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b/>
                                <w:bCs/>
                                <w:color w:val="5886D8"/>
                                <w:sz w:val="18"/>
                                <w:szCs w:val="18"/>
                              </w:rPr>
                              <w:t>UD22%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29" style="position:absolute;margin-left:224.5pt;margin-top:60.95pt;width:17.75pt;height:23.05pt;z-index:125829521;visibility:visible;mso-wrap-style:square;mso-wrap-distance-left:7.05pt;mso-wrap-distance-top:0;mso-wrap-distance-right:529.35pt;mso-wrap-distance-bottom:0;mso-position-horizontal:absolute;mso-position-horizontal-relative:text;mso-position-vertical:absolute;mso-position-vertical-relative:text;v-text-anchor:top" o:spid="_x0000_s110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" w14:anchorId="5CFE34B5">
                <v:textbox inset="0,0,0,0">
                  <w:txbxContent>
                    <w:p w:rsidR="00313027" w:rsidRDefault="007712F0" w14:paraId="79EA3B26" w14:textId="77777777">
                      <w:pPr>
                        <w:pStyle w:val="ab"/>
                        <w:pBdr>
                          <w:top w:val="single" w:color="4472C4" w:sz="0" w:space="0"/>
                          <w:left w:val="single" w:color="4472C4" w:sz="0" w:space="31"/>
                          <w:bottom w:val="single" w:color="4472C4" w:sz="0" w:space="0"/>
                          <w:right w:val="single" w:color="4472C4" w:sz="0" w:space="31"/>
                        </w:pBdr>
                        <w:shd w:val="clear" w:color="auto" w:fill="4472C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b/>
                          <w:bCs/>
                          <w:color w:val="5886D8"/>
                          <w:sz w:val="18"/>
                          <w:szCs w:val="18"/>
                          <w:lang w:val="Russian"/>
                        </w:rPr>
                        <w:t>UD22%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89535" distR="6719570" simplePos="0" relativeHeight="125829523" behindDoc="0" locked="0" layoutInCell="1" allowOverlap="1" wp14:anchorId="66D2DCC6" wp14:editId="426C77D7">
                <wp:simplePos x="0" y="0"/>
                <wp:positionH relativeFrom="column">
                  <wp:posOffset>3371850</wp:posOffset>
                </wp:positionH>
                <wp:positionV relativeFrom="paragraph">
                  <wp:posOffset>2011680</wp:posOffset>
                </wp:positionV>
                <wp:extent cx="228600" cy="292735"/>
                <wp:effectExtent l="0" t="0" r="0" b="0"/>
                <wp:wrapTopAndBottom/>
                <wp:docPr id="331" name="Shap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92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B83BAD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4472C4"/>
                                <w:left w:val="single" w:sz="0" w:space="31" w:color="4472C4"/>
                                <w:bottom w:val="single" w:sz="0" w:space="0" w:color="4472C4"/>
                                <w:right w:val="single" w:sz="0" w:space="31" w:color="4472C4"/>
                              </w:pBdr>
                              <w:shd w:val="clear" w:color="auto" w:fill="4472C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b/>
                                <w:bCs/>
                                <w:color w:val="5886D8"/>
                                <w:sz w:val="18"/>
                                <w:szCs w:val="18"/>
                              </w:rPr>
                              <w:t>TS49%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31" style="position:absolute;margin-left:265.5pt;margin-top:158.4pt;width:18pt;height:23.05pt;z-index:125829523;visibility:visible;mso-wrap-style:square;mso-wrap-distance-left:7.05pt;mso-wrap-distance-top:0;mso-wrap-distance-right:529.1pt;mso-wrap-distance-bottom:0;mso-position-horizontal:absolute;mso-position-horizontal-relative:text;mso-position-vertical:absolute;mso-position-vertical-relative:text;v-text-anchor:top" o:spid="_x0000_s110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" w14:anchorId="66D2DCC6">
                <v:textbox inset="0,0,0,0">
                  <w:txbxContent>
                    <w:p w:rsidR="00313027" w:rsidRDefault="007712F0" w14:paraId="62B83BAD" w14:textId="77777777">
                      <w:pPr>
                        <w:pStyle w:val="ab"/>
                        <w:pBdr>
                          <w:top w:val="single" w:color="4472C4" w:sz="0" w:space="0"/>
                          <w:left w:val="single" w:color="4472C4" w:sz="0" w:space="31"/>
                          <w:bottom w:val="single" w:color="4472C4" w:sz="0" w:space="0"/>
                          <w:right w:val="single" w:color="4472C4" w:sz="0" w:space="31"/>
                        </w:pBdr>
                        <w:shd w:val="clear" w:color="auto" w:fill="4472C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b/>
                          <w:bCs/>
                          <w:color w:val="5886D8"/>
                          <w:sz w:val="18"/>
                          <w:szCs w:val="18"/>
                          <w:lang w:val="Russian"/>
                        </w:rPr>
                        <w:t>TS49%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89535" distR="6722745" simplePos="0" relativeHeight="125829525" behindDoc="0" locked="0" layoutInCell="1" allowOverlap="1" wp14:anchorId="563E39C3" wp14:editId="2C3AD2B2">
                <wp:simplePos x="0" y="0"/>
                <wp:positionH relativeFrom="column">
                  <wp:posOffset>3948430</wp:posOffset>
                </wp:positionH>
                <wp:positionV relativeFrom="paragraph">
                  <wp:posOffset>755650</wp:posOffset>
                </wp:positionV>
                <wp:extent cx="225425" cy="292735"/>
                <wp:effectExtent l="0" t="0" r="0" b="0"/>
                <wp:wrapTopAndBottom/>
                <wp:docPr id="333" name="Shape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292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79F438" w14:textId="77777777" w:rsidR="00313027" w:rsidRDefault="007712F0">
                            <w:pPr>
                              <w:pStyle w:val="ab"/>
                              <w:pBdr>
                                <w:top w:val="single" w:sz="0" w:space="0" w:color="4472C4"/>
                                <w:left w:val="single" w:sz="0" w:space="31" w:color="4472C4"/>
                                <w:bottom w:val="single" w:sz="0" w:space="0" w:color="4472C4"/>
                                <w:right w:val="single" w:sz="0" w:space="31" w:color="4472C4"/>
                              </w:pBdr>
                              <w:shd w:val="clear" w:color="auto" w:fill="4472C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b/>
                                <w:bCs/>
                                <w:color w:val="5886D8"/>
                                <w:sz w:val="18"/>
                                <w:szCs w:val="18"/>
                              </w:rPr>
                              <w:t>HSH26%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33" style="position:absolute;margin-left:310.9pt;margin-top:59.5pt;width:17.75pt;height:23.05pt;z-index:125829525;visibility:visible;mso-wrap-style:square;mso-wrap-distance-left:7.05pt;mso-wrap-distance-top:0;mso-wrap-distance-right:529.35pt;mso-wrap-distance-bottom:0;mso-position-horizontal:absolute;mso-position-horizontal-relative:text;mso-position-vertical:absolute;mso-position-vertical-relative:text;v-text-anchor:top" o:spid="_x0000_s110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" w14:anchorId="563E39C3">
                <v:textbox inset="0,0,0,0">
                  <w:txbxContent>
                    <w:p w:rsidR="00313027" w:rsidRDefault="007712F0" w14:paraId="4779F438" w14:textId="77777777">
                      <w:pPr>
                        <w:pStyle w:val="ab"/>
                        <w:pBdr>
                          <w:top w:val="single" w:color="4472C4" w:sz="0" w:space="0"/>
                          <w:left w:val="single" w:color="4472C4" w:sz="0" w:space="31"/>
                          <w:bottom w:val="single" w:color="4472C4" w:sz="0" w:space="0"/>
                          <w:right w:val="single" w:color="4472C4" w:sz="0" w:space="31"/>
                        </w:pBdr>
                        <w:shd w:val="clear" w:color="auto" w:fill="4472C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b/>
                          <w:bCs/>
                          <w:color w:val="5886D8"/>
                          <w:sz w:val="18"/>
                          <w:szCs w:val="18"/>
                          <w:lang w:val="Russian"/>
                        </w:rPr>
                        <w:t>HSH26%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89535" distR="4887595" simplePos="0" relativeHeight="125829527" behindDoc="0" locked="0" layoutInCell="1" allowOverlap="1" wp14:anchorId="67B1BCDF" wp14:editId="28A7986C">
                <wp:simplePos x="0" y="0"/>
                <wp:positionH relativeFrom="column">
                  <wp:posOffset>89535</wp:posOffset>
                </wp:positionH>
                <wp:positionV relativeFrom="paragraph">
                  <wp:posOffset>2599690</wp:posOffset>
                </wp:positionV>
                <wp:extent cx="2060575" cy="201295"/>
                <wp:effectExtent l="0" t="0" r="0" b="0"/>
                <wp:wrapTopAndBottom/>
                <wp:docPr id="335" name="Shap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575" cy="2012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6B67B0" w14:textId="77777777" w:rsidR="00313027" w:rsidRDefault="007712F0">
                            <w:pPr>
                              <w:pStyle w:val="ab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Источник</w:t>
                            </w:r>
                            <w:proofErr w:type="spell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НПО ENDA Santé (2021)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35" style="position:absolute;margin-left:7.05pt;margin-top:204.7pt;width:162.25pt;height:15.85pt;z-index:125829527;visibility:visible;mso-wrap-style:square;mso-wrap-distance-left:7.05pt;mso-wrap-distance-top:0;mso-wrap-distance-right:384.85pt;mso-wrap-distance-bottom:0;mso-position-horizontal:absolute;mso-position-horizontal-relative:text;mso-position-vertical:absolute;mso-position-vertical-relative:text;v-text-anchor:top" o:spid="_x0000_s110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" w14:anchorId="67B1BCDF">
                <v:textbox inset="0,0,0,0">
                  <w:txbxContent>
                    <w:p w:rsidR="00313027" w:rsidRDefault="007712F0" w14:paraId="4B6B67B0" w14:textId="77777777">
                      <w:pPr>
                        <w:pStyle w:val="ab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000000"/>
                          <w:sz w:val="24"/>
                          <w:szCs w:val="24"/>
                          <w:lang w:val="Russian"/>
                        </w:rPr>
                        <w:t>Источник: НПО ENDA Santé (2021)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9798A03" w14:textId="77777777" w:rsidR="00313027" w:rsidRPr="00CE7A8B" w:rsidRDefault="007712F0">
      <w:pPr>
        <w:pStyle w:val="80"/>
        <w:numPr>
          <w:ilvl w:val="2"/>
          <w:numId w:val="28"/>
        </w:numPr>
        <w:tabs>
          <w:tab w:val="left" w:pos="682"/>
        </w:tabs>
        <w:spacing w:after="280" w:line="240" w:lineRule="auto"/>
        <w:jc w:val="both"/>
        <w:rPr>
          <w:lang w:val="ru-RU"/>
        </w:rPr>
      </w:pPr>
      <w:r w:rsidRPr="00CE7A8B">
        <w:rPr>
          <w:rStyle w:val="8"/>
          <w:b/>
          <w:bCs/>
          <w:lang w:val="ru-RU"/>
        </w:rPr>
        <w:lastRenderedPageBreak/>
        <w:t>Распределение ключевых популяций по возрастным группам</w:t>
      </w:r>
    </w:p>
    <w:p w14:paraId="76B08375" w14:textId="77777777" w:rsidR="00313027" w:rsidRPr="00CE7A8B" w:rsidRDefault="007712F0">
      <w:pPr>
        <w:pStyle w:val="80"/>
        <w:spacing w:after="280" w:line="257" w:lineRule="auto"/>
        <w:jc w:val="both"/>
        <w:rPr>
          <w:lang w:val="ru-RU"/>
        </w:rPr>
      </w:pPr>
      <w:r w:rsidRPr="00CE7A8B">
        <w:rPr>
          <w:rStyle w:val="8"/>
          <w:lang w:val="ru-RU"/>
        </w:rPr>
        <w:t xml:space="preserve">Распределение ключевых популяций: </w:t>
      </w:r>
      <w:r w:rsidRPr="00CE7A8B">
        <w:rPr>
          <w:rStyle w:val="8"/>
          <w:b/>
          <w:bCs/>
          <w:lang w:val="ru-RU"/>
        </w:rPr>
        <w:t>8%, 29%, 43% и 21</w:t>
      </w:r>
      <w:r w:rsidRPr="00CE7A8B">
        <w:rPr>
          <w:rStyle w:val="8"/>
          <w:lang w:val="ru-RU"/>
        </w:rPr>
        <w:t xml:space="preserve">% имеют следующие возрастные группы </w:t>
      </w:r>
      <w:r w:rsidRPr="00CE7A8B">
        <w:rPr>
          <w:rStyle w:val="8"/>
          <w:b/>
          <w:bCs/>
          <w:lang w:val="ru-RU"/>
        </w:rPr>
        <w:t xml:space="preserve">[15-19], [20-24], [25-34] и [35-49] соответственно. </w:t>
      </w:r>
      <w:r w:rsidRPr="00CE7A8B">
        <w:rPr>
          <w:rStyle w:val="8"/>
          <w:lang w:val="ru-RU"/>
        </w:rPr>
        <w:t xml:space="preserve">В частности, данные о трансгендерных людях в возрастных группах предоставляют ниже информацию. </w:t>
      </w:r>
      <w:r w:rsidRPr="00CE7A8B">
        <w:rPr>
          <w:rStyle w:val="8"/>
          <w:b/>
          <w:bCs/>
          <w:lang w:val="ru-RU"/>
        </w:rPr>
        <w:t xml:space="preserve">7% [15-19], 21% [20-24], 57% [25-34] и 14% [35-49]. </w:t>
      </w:r>
      <w:r w:rsidRPr="00CE7A8B">
        <w:rPr>
          <w:rStyle w:val="8"/>
          <w:lang w:val="ru-RU"/>
        </w:rPr>
        <w:t xml:space="preserve">Для </w:t>
      </w:r>
      <w:r>
        <w:rPr>
          <w:rStyle w:val="8"/>
        </w:rPr>
        <w:t>MSM</w:t>
      </w:r>
      <w:r w:rsidRPr="00CE7A8B">
        <w:rPr>
          <w:rStyle w:val="8"/>
          <w:lang w:val="ru-RU"/>
        </w:rPr>
        <w:t xml:space="preserve"> данные по возрастным группам дают </w:t>
      </w:r>
      <w:r w:rsidRPr="00CE7A8B">
        <w:rPr>
          <w:rStyle w:val="8"/>
          <w:b/>
          <w:bCs/>
          <w:lang w:val="ru-RU"/>
        </w:rPr>
        <w:t>9% для [15-19] и [35-49], 39% для [20-24] и 42% для [25-34].</w:t>
      </w:r>
    </w:p>
    <w:p w14:paraId="6CB00EB2" w14:textId="77777777" w:rsidR="00313027" w:rsidRDefault="007712F0">
      <w:pPr>
        <w:pStyle w:val="80"/>
        <w:numPr>
          <w:ilvl w:val="2"/>
          <w:numId w:val="28"/>
        </w:numPr>
        <w:tabs>
          <w:tab w:val="left" w:pos="682"/>
        </w:tabs>
        <w:spacing w:after="280" w:line="240" w:lineRule="auto"/>
        <w:jc w:val="both"/>
      </w:pPr>
      <w:proofErr w:type="spellStart"/>
      <w:r>
        <w:rPr>
          <w:rStyle w:val="8"/>
          <w:b/>
          <w:bCs/>
        </w:rPr>
        <w:t>Распределение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ключевых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популяций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по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полу</w:t>
      </w:r>
      <w:proofErr w:type="spellEnd"/>
    </w:p>
    <w:p w14:paraId="3930B1C9" w14:textId="77777777" w:rsidR="00313027" w:rsidRDefault="007712F0">
      <w:pPr>
        <w:pStyle w:val="80"/>
        <w:spacing w:after="280" w:line="254" w:lineRule="auto"/>
        <w:jc w:val="both"/>
      </w:pPr>
      <w:r w:rsidRPr="00CE7A8B">
        <w:rPr>
          <w:rStyle w:val="8"/>
          <w:lang w:val="ru-RU"/>
        </w:rPr>
        <w:t xml:space="preserve">Что касается общего распределения ключевых популяций по биологическому полу, данные </w:t>
      </w:r>
      <w:proofErr w:type="gramStart"/>
      <w:r w:rsidRPr="00CE7A8B">
        <w:rPr>
          <w:rStyle w:val="8"/>
          <w:lang w:val="ru-RU"/>
        </w:rPr>
        <w:t xml:space="preserve">показали </w:t>
      </w:r>
      <w:r w:rsidRPr="00CE7A8B">
        <w:rPr>
          <w:rStyle w:val="8"/>
          <w:b/>
          <w:bCs/>
          <w:lang w:val="ru-RU"/>
        </w:rPr>
        <w:t>,</w:t>
      </w:r>
      <w:proofErr w:type="gramEnd"/>
      <w:r w:rsidRPr="00CE7A8B">
        <w:rPr>
          <w:rStyle w:val="8"/>
          <w:b/>
          <w:bCs/>
          <w:lang w:val="ru-RU"/>
        </w:rPr>
        <w:t xml:space="preserve"> что 51% были женщинами и 49% мужчинами</w:t>
      </w:r>
      <w:r w:rsidRPr="00CE7A8B">
        <w:rPr>
          <w:rStyle w:val="8"/>
          <w:lang w:val="ru-RU"/>
        </w:rPr>
        <w:t xml:space="preserve">. Передавая ту же информацию трансгендерным людям, 14 </w:t>
      </w:r>
      <w:r w:rsidRPr="00CE7A8B">
        <w:rPr>
          <w:rStyle w:val="8"/>
          <w:b/>
          <w:bCs/>
          <w:lang w:val="ru-RU"/>
        </w:rPr>
        <w:t>% — женщины (транс-мужчины) по сравнению с 86% мужчин (трансженщины).</w:t>
      </w:r>
      <w:r w:rsidRPr="00CE7A8B">
        <w:rPr>
          <w:rStyle w:val="8"/>
          <w:lang w:val="ru-RU"/>
        </w:rPr>
        <w:t xml:space="preserve"> </w:t>
      </w:r>
      <w:proofErr w:type="spellStart"/>
      <w:r>
        <w:rPr>
          <w:rStyle w:val="8"/>
        </w:rPr>
        <w:t>Среди</w:t>
      </w:r>
      <w:proofErr w:type="spellEnd"/>
      <w:r>
        <w:rPr>
          <w:rStyle w:val="8"/>
        </w:rPr>
        <w:t xml:space="preserve"> МСМ </w:t>
      </w:r>
      <w:proofErr w:type="spellStart"/>
      <w:r>
        <w:rPr>
          <w:rStyle w:val="8"/>
        </w:rPr>
        <w:t>все</w:t>
      </w:r>
      <w:proofErr w:type="spellEnd"/>
      <w:r>
        <w:rPr>
          <w:rStyle w:val="8"/>
        </w:rPr>
        <w:t xml:space="preserve"> </w:t>
      </w:r>
      <w:proofErr w:type="spellStart"/>
      <w:r>
        <w:rPr>
          <w:rStyle w:val="8"/>
        </w:rPr>
        <w:t>зарегистрированные</w:t>
      </w:r>
      <w:proofErr w:type="spellEnd"/>
      <w:r>
        <w:rPr>
          <w:rStyle w:val="8"/>
        </w:rPr>
        <w:t xml:space="preserve"> </w:t>
      </w:r>
      <w:proofErr w:type="spellStart"/>
      <w:r>
        <w:rPr>
          <w:rStyle w:val="8"/>
        </w:rPr>
        <w:t>лица</w:t>
      </w:r>
      <w:proofErr w:type="spellEnd"/>
      <w:r>
        <w:rPr>
          <w:rStyle w:val="8"/>
        </w:rPr>
        <w:t xml:space="preserve"> — </w:t>
      </w:r>
      <w:proofErr w:type="spellStart"/>
      <w:r>
        <w:rPr>
          <w:rStyle w:val="8"/>
          <w:b/>
          <w:bCs/>
        </w:rPr>
        <w:t>мужчины</w:t>
      </w:r>
      <w:proofErr w:type="spellEnd"/>
      <w:r>
        <w:rPr>
          <w:rStyle w:val="8"/>
          <w:b/>
          <w:bCs/>
        </w:rPr>
        <w:t xml:space="preserve">, </w:t>
      </w:r>
      <w:proofErr w:type="spellStart"/>
      <w:r>
        <w:rPr>
          <w:rStyle w:val="8"/>
          <w:b/>
          <w:bCs/>
        </w:rPr>
        <w:t>то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есть</w:t>
      </w:r>
      <w:proofErr w:type="spellEnd"/>
      <w:r>
        <w:rPr>
          <w:rStyle w:val="8"/>
          <w:b/>
          <w:bCs/>
        </w:rPr>
        <w:t xml:space="preserve"> </w:t>
      </w:r>
      <w:proofErr w:type="spellStart"/>
      <w:r>
        <w:rPr>
          <w:rStyle w:val="8"/>
          <w:b/>
          <w:bCs/>
        </w:rPr>
        <w:t>на</w:t>
      </w:r>
      <w:proofErr w:type="spellEnd"/>
      <w:r>
        <w:rPr>
          <w:rStyle w:val="8"/>
          <w:b/>
          <w:bCs/>
        </w:rPr>
        <w:t xml:space="preserve"> 100%.</w:t>
      </w:r>
    </w:p>
    <w:p w14:paraId="1C212DE2" w14:textId="77777777" w:rsidR="00313027" w:rsidRPr="00CE7A8B" w:rsidRDefault="007712F0">
      <w:pPr>
        <w:pStyle w:val="80"/>
        <w:numPr>
          <w:ilvl w:val="2"/>
          <w:numId w:val="28"/>
        </w:numPr>
        <w:tabs>
          <w:tab w:val="left" w:pos="682"/>
        </w:tabs>
        <w:spacing w:after="280" w:line="240" w:lineRule="auto"/>
        <w:jc w:val="both"/>
        <w:rPr>
          <w:lang w:val="ru-RU"/>
        </w:rPr>
      </w:pPr>
      <w:r w:rsidRPr="00CE7A8B">
        <w:rPr>
          <w:rStyle w:val="8"/>
          <w:b/>
          <w:bCs/>
          <w:lang w:val="ru-RU"/>
        </w:rPr>
        <w:t>Распределение ключевых популяций по уровню изучения</w:t>
      </w:r>
    </w:p>
    <w:p w14:paraId="3FEA03FA" w14:textId="77777777" w:rsidR="00313027" w:rsidRPr="00CE7A8B" w:rsidRDefault="007712F0">
      <w:pPr>
        <w:pStyle w:val="80"/>
        <w:spacing w:after="280" w:line="254" w:lineRule="auto"/>
        <w:jc w:val="both"/>
        <w:rPr>
          <w:lang w:val="ru-RU"/>
        </w:rPr>
      </w:pPr>
      <w:r w:rsidRPr="00CE7A8B">
        <w:rPr>
          <w:rStyle w:val="8"/>
          <w:lang w:val="ru-RU"/>
        </w:rPr>
        <w:t xml:space="preserve">Также был проанализирован вопрос уровня образования ключевых групп населения. </w:t>
      </w:r>
      <w:r w:rsidRPr="00CE7A8B">
        <w:rPr>
          <w:rStyle w:val="8"/>
          <w:b/>
          <w:bCs/>
          <w:lang w:val="ru-RU"/>
        </w:rPr>
        <w:t xml:space="preserve">26% не посещают школу и имеют начальный уровень, 24% — младший средний класс, 17% — для старшего цикла и 6% — на более высоком </w:t>
      </w:r>
      <w:proofErr w:type="spellStart"/>
      <w:proofErr w:type="gramStart"/>
      <w:r w:rsidRPr="00CE7A8B">
        <w:rPr>
          <w:rStyle w:val="8"/>
          <w:b/>
          <w:bCs/>
          <w:lang w:val="ru-RU"/>
        </w:rPr>
        <w:t>уровне.</w:t>
      </w:r>
      <w:r w:rsidRPr="00CE7A8B">
        <w:rPr>
          <w:rStyle w:val="8"/>
          <w:lang w:val="ru-RU"/>
        </w:rPr>
        <w:t>На</w:t>
      </w:r>
      <w:proofErr w:type="spellEnd"/>
      <w:proofErr w:type="gramEnd"/>
      <w:r w:rsidRPr="00CE7A8B">
        <w:rPr>
          <w:rStyle w:val="8"/>
          <w:lang w:val="ru-RU"/>
        </w:rPr>
        <w:t xml:space="preserve"> уровне трансгендеров </w:t>
      </w:r>
      <w:r w:rsidRPr="00CE7A8B">
        <w:rPr>
          <w:rStyle w:val="8"/>
          <w:b/>
          <w:bCs/>
          <w:lang w:val="ru-RU"/>
        </w:rPr>
        <w:t>43% не учатся в школе, 7% — начальные школы, 29% — средний уровень (нижний цикл), а 21% — средний уровень (верхний цикл). На верхнем уровне нет.</w:t>
      </w:r>
      <w:r w:rsidRPr="00CE7A8B">
        <w:rPr>
          <w:rStyle w:val="8"/>
          <w:b/>
          <w:bCs/>
          <w:lang w:val="ru-RU"/>
        </w:rPr>
        <w:br/>
      </w:r>
      <w:r w:rsidRPr="00CE7A8B">
        <w:rPr>
          <w:rStyle w:val="8"/>
          <w:lang w:val="ru-RU"/>
        </w:rPr>
        <w:t xml:space="preserve">Что касается </w:t>
      </w:r>
      <w:r>
        <w:rPr>
          <w:rStyle w:val="8"/>
        </w:rPr>
        <w:t>MSM</w:t>
      </w:r>
      <w:r w:rsidRPr="00CE7A8B">
        <w:rPr>
          <w:rStyle w:val="8"/>
          <w:lang w:val="ru-RU"/>
        </w:rPr>
        <w:t xml:space="preserve">, </w:t>
      </w:r>
      <w:r w:rsidRPr="00CE7A8B">
        <w:rPr>
          <w:rStyle w:val="8"/>
          <w:b/>
          <w:bCs/>
          <w:lang w:val="ru-RU"/>
        </w:rPr>
        <w:t>то 14% не учатся в школе, 5% — на начальном уровне, 22% — на среднем уровне (нижний уровень), 42% — на среднем уровне (старший уровень) и 16% — на высшем уровне.</w:t>
      </w:r>
    </w:p>
    <w:p w14:paraId="0FA77599" w14:textId="77777777" w:rsidR="00313027" w:rsidRPr="00CE7A8B" w:rsidRDefault="007712F0">
      <w:pPr>
        <w:pStyle w:val="ab"/>
        <w:spacing w:line="334" w:lineRule="auto"/>
        <w:jc w:val="both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46: Распределение ключевых популяций по образовательному уровню</w:t>
      </w:r>
    </w:p>
    <w:p w14:paraId="26573803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408F1FCE" wp14:editId="4DC400FF">
            <wp:extent cx="6626225" cy="2188210"/>
            <wp:effectExtent l="0" t="0" r="0" b="0"/>
            <wp:docPr id="337" name="Picut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25"/>
                    <a:stretch/>
                  </pic:blipFill>
                  <pic:spPr>
                    <a:xfrm>
                      <a:off x="0" y="0"/>
                      <a:ext cx="66262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A53A" w14:textId="77777777" w:rsidR="00313027" w:rsidRDefault="00313027">
      <w:pPr>
        <w:spacing w:after="459" w:line="1" w:lineRule="exact"/>
      </w:pPr>
    </w:p>
    <w:p w14:paraId="2F2B8F9E" w14:textId="77777777" w:rsidR="00313027" w:rsidRDefault="007712F0">
      <w:pPr>
        <w:pStyle w:val="11"/>
        <w:spacing w:after="860" w:line="240" w:lineRule="auto"/>
        <w:ind w:firstLine="140"/>
        <w:jc w:val="both"/>
      </w:pPr>
      <w:proofErr w:type="spellStart"/>
      <w:proofErr w:type="gramStart"/>
      <w:r>
        <w:rPr>
          <w:rStyle w:val="a9"/>
          <w:color w:val="000000"/>
        </w:rPr>
        <w:t>Источник</w:t>
      </w:r>
      <w:proofErr w:type="spellEnd"/>
      <w:r>
        <w:rPr>
          <w:rStyle w:val="a9"/>
          <w:color w:val="000000"/>
        </w:rPr>
        <w:t>:</w:t>
      </w:r>
      <w:proofErr w:type="gramEnd"/>
      <w:r>
        <w:rPr>
          <w:rStyle w:val="a9"/>
          <w:color w:val="000000"/>
        </w:rPr>
        <w:t xml:space="preserve"> НПО ENDA Santé (2021)</w:t>
      </w:r>
    </w:p>
    <w:p w14:paraId="35316974" w14:textId="77777777" w:rsidR="00313027" w:rsidRPr="00CE7A8B" w:rsidRDefault="007712F0">
      <w:pPr>
        <w:pStyle w:val="80"/>
        <w:numPr>
          <w:ilvl w:val="2"/>
          <w:numId w:val="28"/>
        </w:numPr>
        <w:tabs>
          <w:tab w:val="left" w:pos="629"/>
        </w:tabs>
        <w:spacing w:after="280" w:line="240" w:lineRule="auto"/>
        <w:rPr>
          <w:lang w:val="ru-RU"/>
        </w:rPr>
      </w:pPr>
      <w:r w:rsidRPr="00CE7A8B">
        <w:rPr>
          <w:rStyle w:val="8"/>
          <w:b/>
          <w:bCs/>
          <w:lang w:val="ru-RU"/>
        </w:rPr>
        <w:t>Распределение нарушений по целям и полу</w:t>
      </w:r>
    </w:p>
    <w:p w14:paraId="43A764CD" w14:textId="77777777" w:rsidR="00313027" w:rsidRPr="00CE7A8B" w:rsidRDefault="007712F0">
      <w:pPr>
        <w:pStyle w:val="80"/>
        <w:spacing w:after="200" w:line="257" w:lineRule="auto"/>
        <w:rPr>
          <w:lang w:val="ru-RU"/>
        </w:rPr>
      </w:pPr>
      <w:r w:rsidRPr="00CE7A8B">
        <w:rPr>
          <w:rStyle w:val="8"/>
          <w:lang w:val="ru-RU"/>
        </w:rPr>
        <w:t xml:space="preserve">График подчёркивает различные нарушения и/или злоупотребления прав человека, совершаемые в отношении ключевых групп населения. Учитывая следующее, </w:t>
      </w:r>
      <w:r w:rsidRPr="00CE7A8B">
        <w:rPr>
          <w:rStyle w:val="8"/>
          <w:b/>
          <w:bCs/>
          <w:lang w:val="ru-RU"/>
        </w:rPr>
        <w:t>физические нападения составляют большинство нарушений в отношении ключевых групп населения (43%). За ним следуют психологическое и эмоциональное насилие (34%), отказ в ресурсах, возможностях и услугах (8%), изнасилование (07%), сексуальное насилие и злоупотребление властью, произвольные аресты и вымогательство (03%).</w:t>
      </w:r>
    </w:p>
    <w:p w14:paraId="07D2E843" w14:textId="77777777" w:rsidR="00313027" w:rsidRDefault="007712F0">
      <w:pPr>
        <w:pStyle w:val="52"/>
        <w:spacing w:after="280"/>
      </w:pPr>
      <w:r>
        <w:rPr>
          <w:rStyle w:val="51"/>
          <w:color w:val="005D90"/>
        </w:rPr>
        <w:t>,,</w:t>
      </w:r>
      <w:r>
        <w:br w:type="page"/>
      </w:r>
    </w:p>
    <w:p w14:paraId="4125195F" w14:textId="77777777" w:rsidR="00313027" w:rsidRDefault="007712F0">
      <w:pPr>
        <w:framePr w:w="10258" w:h="5717" w:hSpace="130" w:vSpace="422" w:wrap="notBeside" w:vAnchor="text" w:hAnchor="text" w:x="479" w:y="879"/>
        <w:rPr>
          <w:sz w:val="2"/>
          <w:szCs w:val="2"/>
        </w:rPr>
      </w:pPr>
      <w:r>
        <w:rPr>
          <w:noProof/>
        </w:rPr>
        <w:lastRenderedPageBreak/>
        <w:drawing>
          <wp:inline distT="0" distB="0" distL="0" distR="0" wp14:anchorId="73670456" wp14:editId="521E3EF1">
            <wp:extent cx="6516370" cy="3633470"/>
            <wp:effectExtent l="0" t="0" r="0" b="0"/>
            <wp:docPr id="338" name="Picut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26"/>
                    <a:stretch/>
                  </pic:blipFill>
                  <pic:spPr>
                    <a:xfrm>
                      <a:off x="0" y="0"/>
                      <a:ext cx="651637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32D8" w14:textId="77777777" w:rsidR="00313027" w:rsidRDefault="007712F0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220980" distR="3223260" simplePos="0" relativeHeight="125829529" behindDoc="0" locked="0" layoutInCell="1" allowOverlap="1" wp14:anchorId="6D618C5F" wp14:editId="52531D22">
                <wp:simplePos x="0" y="0"/>
                <wp:positionH relativeFrom="column">
                  <wp:posOffset>220980</wp:posOffset>
                </wp:positionH>
                <wp:positionV relativeFrom="paragraph">
                  <wp:posOffset>0</wp:posOffset>
                </wp:positionV>
                <wp:extent cx="3593465" cy="161290"/>
                <wp:effectExtent l="0" t="0" r="0" b="0"/>
                <wp:wrapTopAndBottom/>
                <wp:docPr id="339" name="Shap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46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9853F5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Рисунок 47: Распределение нарушений по целям и полу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D618C5F" id="Shape 339" o:spid="_x0000_s1105" type="#_x0000_t202" style="position:absolute;margin-left:17.4pt;margin-top:0;width:282.95pt;height:12.7pt;z-index:125829529;visibility:visible;mso-wrap-style:square;mso-wrap-distance-left:17.4pt;mso-wrap-distance-top:0;mso-wrap-distance-right:253.8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" filled="f" stroked="f">
                <v:textbox inset="0,0,0,0">
                  <w:txbxContent>
                    <w:p w14:paraId="269853F5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Рисунок 47: Распределение нарушений по целям и полу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20980" distR="6615430" simplePos="0" relativeHeight="125829531" behindDoc="0" locked="0" layoutInCell="1" allowOverlap="1" wp14:anchorId="59918EAC" wp14:editId="401B36D9">
                <wp:simplePos x="0" y="0"/>
                <wp:positionH relativeFrom="column">
                  <wp:posOffset>1489075</wp:posOffset>
                </wp:positionH>
                <wp:positionV relativeFrom="paragraph">
                  <wp:posOffset>219075</wp:posOffset>
                </wp:positionV>
                <wp:extent cx="201295" cy="152400"/>
                <wp:effectExtent l="0" t="0" r="0" b="0"/>
                <wp:wrapTopAndBottom/>
                <wp:docPr id="341" name="Shape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7A81A6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250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41" style="position:absolute;margin-left:117.25pt;margin-top:17.25pt;width:15.85pt;height:12pt;z-index:125829531;visibility:visible;mso-wrap-style:square;mso-wrap-distance-left:17.4pt;mso-wrap-distance-top:0;mso-wrap-distance-right:520.9pt;mso-wrap-distance-bottom:0;mso-position-horizontal:absolute;mso-position-horizontal-relative:text;mso-position-vertical:absolute;mso-position-vertical-relative:text;v-text-anchor:top" o:spid="_x0000_s110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" w14:anchorId="59918EAC">
                <v:textbox inset="0,0,0,0">
                  <w:txbxContent>
                    <w:p w:rsidR="00313027" w:rsidRDefault="007712F0" w14:paraId="057A81A6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250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20980" distR="6377940" simplePos="0" relativeHeight="125829533" behindDoc="0" locked="0" layoutInCell="1" allowOverlap="1" wp14:anchorId="6F13FEEB" wp14:editId="6D276046">
                <wp:simplePos x="0" y="0"/>
                <wp:positionH relativeFrom="column">
                  <wp:posOffset>1361440</wp:posOffset>
                </wp:positionH>
                <wp:positionV relativeFrom="paragraph">
                  <wp:posOffset>4303395</wp:posOffset>
                </wp:positionV>
                <wp:extent cx="438785" cy="152400"/>
                <wp:effectExtent l="0" t="0" r="0" b="0"/>
                <wp:wrapTopAndBottom/>
                <wp:docPr id="343" name="Shap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85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380F8B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color w:val="4472C4"/>
                                <w:sz w:val="16"/>
                                <w:szCs w:val="16"/>
                              </w:rPr>
                              <w:t xml:space="preserve">■ </w:t>
                            </w: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MSM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43" style="position:absolute;margin-left:107.2pt;margin-top:338.85pt;width:34.55pt;height:12pt;z-index:125829533;visibility:visible;mso-wrap-style:square;mso-wrap-distance-left:17.4pt;mso-wrap-distance-top:0;mso-wrap-distance-right:502.2pt;mso-wrap-distance-bottom:0;mso-position-horizontal:absolute;mso-position-horizontal-relative:text;mso-position-vertical:absolute;mso-position-vertical-relative:text;v-text-anchor:top" o:spid="_x0000_s110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" w14:anchorId="6F13FEEB">
                <v:textbox inset="0,0,0,0">
                  <w:txbxContent>
                    <w:p w:rsidR="00313027" w:rsidRDefault="007712F0" w14:paraId="07380F8B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color w:val="4472C4"/>
                          <w:sz w:val="16"/>
                          <w:szCs w:val="16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4472C4"/>
                          <w:sz w:val="18"/>
                          <w:szCs w:val="18"/>
                          <w:lang w:val="Russian"/>
                        </w:rPr>
                        <w:t xml:space="preserve"/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MSM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20980" distR="6487795" simplePos="0" relativeHeight="125829535" behindDoc="0" locked="0" layoutInCell="1" allowOverlap="1" wp14:anchorId="1AA554A5" wp14:editId="53ACF11E">
                <wp:simplePos x="0" y="0"/>
                <wp:positionH relativeFrom="column">
                  <wp:posOffset>2169160</wp:posOffset>
                </wp:positionH>
                <wp:positionV relativeFrom="paragraph">
                  <wp:posOffset>4303395</wp:posOffset>
                </wp:positionV>
                <wp:extent cx="328930" cy="152400"/>
                <wp:effectExtent l="0" t="0" r="0" b="0"/>
                <wp:wrapTopAndBottom/>
                <wp:docPr id="345" name="Shap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3C4E41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color w:val="ED7D31"/>
                                <w:sz w:val="16"/>
                                <w:szCs w:val="16"/>
                              </w:rPr>
                              <w:t xml:space="preserve">■ </w:t>
                            </w: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XL F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45" style="position:absolute;margin-left:170.8pt;margin-top:338.85pt;width:25.9pt;height:12pt;z-index:125829535;visibility:visible;mso-wrap-style:square;mso-wrap-distance-left:17.4pt;mso-wrap-distance-top:0;mso-wrap-distance-right:510.85pt;mso-wrap-distance-bottom:0;mso-position-horizontal:absolute;mso-position-horizontal-relative:text;mso-position-vertical:absolute;mso-position-vertical-relative:text;v-text-anchor:top" o:spid="_x0000_s110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" w14:anchorId="1AA554A5">
                <v:textbox inset="0,0,0,0">
                  <w:txbxContent>
                    <w:p w:rsidR="00313027" w:rsidRDefault="007712F0" w14:paraId="2D3C4E41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color w:val="ED7D31"/>
                          <w:sz w:val="16"/>
                          <w:szCs w:val="16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ED7D31"/>
                          <w:sz w:val="18"/>
                          <w:szCs w:val="18"/>
                          <w:lang w:val="Russian"/>
                        </w:rPr>
                        <w:t xml:space="preserve"/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XL 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20980" distR="6442075" simplePos="0" relativeHeight="125829537" behindDoc="0" locked="0" layoutInCell="1" allowOverlap="1" wp14:anchorId="2CAAE810" wp14:editId="33957153">
                <wp:simplePos x="0" y="0"/>
                <wp:positionH relativeFrom="column">
                  <wp:posOffset>2860675</wp:posOffset>
                </wp:positionH>
                <wp:positionV relativeFrom="paragraph">
                  <wp:posOffset>4303395</wp:posOffset>
                </wp:positionV>
                <wp:extent cx="374650" cy="152400"/>
                <wp:effectExtent l="0" t="0" r="0" b="0"/>
                <wp:wrapTopAndBottom/>
                <wp:docPr id="347" name="Shap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E06182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color w:val="9F9F9F"/>
                                <w:sz w:val="16"/>
                                <w:szCs w:val="16"/>
                              </w:rPr>
                              <w:t xml:space="preserve">■ </w:t>
                            </w: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XL M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47" style="position:absolute;margin-left:225.25pt;margin-top:338.85pt;width:29.5pt;height:12pt;z-index:125829537;visibility:visible;mso-wrap-style:square;mso-wrap-distance-left:17.4pt;mso-wrap-distance-top:0;mso-wrap-distance-right:507.25pt;mso-wrap-distance-bottom:0;mso-position-horizontal:absolute;mso-position-horizontal-relative:text;mso-position-vertical:absolute;mso-position-vertical-relative:text;v-text-anchor:top" o:spid="_x0000_s110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" w14:anchorId="2CAAE810">
                <v:textbox inset="0,0,0,0">
                  <w:txbxContent>
                    <w:p w:rsidR="00313027" w:rsidRDefault="007712F0" w14:paraId="06E06182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color w:val="9F9F9F"/>
                          <w:sz w:val="16"/>
                          <w:szCs w:val="16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9F9F9F"/>
                          <w:sz w:val="18"/>
                          <w:szCs w:val="18"/>
                          <w:lang w:val="Russian"/>
                        </w:rPr>
                        <w:t xml:space="preserve"/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XL 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20980" distR="6508750" simplePos="0" relativeHeight="125829539" behindDoc="0" locked="0" layoutInCell="1" allowOverlap="1" wp14:anchorId="072949E2" wp14:editId="56041694">
                <wp:simplePos x="0" y="0"/>
                <wp:positionH relativeFrom="column">
                  <wp:posOffset>3601720</wp:posOffset>
                </wp:positionH>
                <wp:positionV relativeFrom="paragraph">
                  <wp:posOffset>4303395</wp:posOffset>
                </wp:positionV>
                <wp:extent cx="307975" cy="152400"/>
                <wp:effectExtent l="0" t="0" r="0" b="0"/>
                <wp:wrapTopAndBottom/>
                <wp:docPr id="349" name="Shap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75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7E1E2B" w14:textId="77777777" w:rsidR="00313027" w:rsidRDefault="007712F0">
                            <w:pPr>
                              <w:pStyle w:val="ab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color w:val="FFC000"/>
                                <w:sz w:val="16"/>
                                <w:szCs w:val="16"/>
                              </w:rPr>
                              <w:t xml:space="preserve">■ </w:t>
                            </w: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TS F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49" style="position:absolute;margin-left:283.6pt;margin-top:338.85pt;width:24.25pt;height:12pt;z-index:125829539;visibility:visible;mso-wrap-style:square;mso-wrap-distance-left:17.4pt;mso-wrap-distance-top:0;mso-wrap-distance-right:512.5pt;mso-wrap-distance-bottom:0;mso-position-horizontal:absolute;mso-position-horizontal-relative:text;mso-position-vertical:absolute;mso-position-vertical-relative:text;v-text-anchor:top" o:spid="_x0000_s111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" w14:anchorId="072949E2">
                <v:textbox inset="0,0,0,0">
                  <w:txbxContent>
                    <w:p w:rsidR="00313027" w:rsidRDefault="007712F0" w14:paraId="2A7E1E2B" w14:textId="77777777">
                      <w:pPr>
                        <w:pStyle w:val="ab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color w:val="FFC000"/>
                          <w:sz w:val="16"/>
                          <w:szCs w:val="16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FFC000"/>
                          <w:sz w:val="18"/>
                          <w:szCs w:val="18"/>
                          <w:lang w:val="Russian"/>
                        </w:rPr>
                        <w:t xml:space="preserve"/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TS 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20980" distR="6463030" simplePos="0" relativeHeight="125829541" behindDoc="0" locked="0" layoutInCell="1" allowOverlap="1" wp14:anchorId="75E2FD6F" wp14:editId="20218B14">
                <wp:simplePos x="0" y="0"/>
                <wp:positionH relativeFrom="column">
                  <wp:posOffset>4274820</wp:posOffset>
                </wp:positionH>
                <wp:positionV relativeFrom="paragraph">
                  <wp:posOffset>4303395</wp:posOffset>
                </wp:positionV>
                <wp:extent cx="353695" cy="152400"/>
                <wp:effectExtent l="0" t="0" r="0" b="0"/>
                <wp:wrapTopAndBottom/>
                <wp:docPr id="351" name="Shap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49C8C6" w14:textId="77777777" w:rsidR="00313027" w:rsidRDefault="007712F0">
                            <w:pPr>
                              <w:pStyle w:val="ab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color w:val="5692C5"/>
                                <w:sz w:val="16"/>
                                <w:szCs w:val="16"/>
                              </w:rPr>
                              <w:t xml:space="preserve">■ </w:t>
                            </w: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TS M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51" style="position:absolute;margin-left:336.6pt;margin-top:338.85pt;width:27.85pt;height:12pt;z-index:125829541;visibility:visible;mso-wrap-style:square;mso-wrap-distance-left:17.4pt;mso-wrap-distance-top:0;mso-wrap-distance-right:508.9pt;mso-wrap-distance-bottom:0;mso-position-horizontal:absolute;mso-position-horizontal-relative:text;mso-position-vertical:absolute;mso-position-vertical-relative:text;v-text-anchor:top" o:spid="_x0000_s111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" w14:anchorId="75E2FD6F">
                <v:textbox inset="0,0,0,0">
                  <w:txbxContent>
                    <w:p w:rsidR="00313027" w:rsidRDefault="007712F0" w14:paraId="2449C8C6" w14:textId="77777777">
                      <w:pPr>
                        <w:pStyle w:val="ab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color w:val="5692C5"/>
                          <w:sz w:val="16"/>
                          <w:szCs w:val="16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692C5"/>
                          <w:sz w:val="18"/>
                          <w:szCs w:val="18"/>
                          <w:lang w:val="Russian"/>
                        </w:rPr>
                        <w:t xml:space="preserve"/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TS 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20980" distR="6472555" simplePos="0" relativeHeight="125829543" behindDoc="0" locked="0" layoutInCell="1" allowOverlap="1" wp14:anchorId="41E14C91" wp14:editId="7B432965">
                <wp:simplePos x="0" y="0"/>
                <wp:positionH relativeFrom="column">
                  <wp:posOffset>4994275</wp:posOffset>
                </wp:positionH>
                <wp:positionV relativeFrom="paragraph">
                  <wp:posOffset>4303395</wp:posOffset>
                </wp:positionV>
                <wp:extent cx="344170" cy="152400"/>
                <wp:effectExtent l="0" t="0" r="0" b="0"/>
                <wp:wrapTopAndBottom/>
                <wp:docPr id="353" name="Shap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44E609" w14:textId="77777777" w:rsidR="00313027" w:rsidRDefault="007712F0">
                            <w:pPr>
                              <w:pStyle w:val="ab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color w:val="70AD47"/>
                                <w:sz w:val="16"/>
                                <w:szCs w:val="16"/>
                              </w:rPr>
                              <w:t xml:space="preserve">■ </w:t>
                            </w: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UD F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53" style="position:absolute;margin-left:393.25pt;margin-top:338.85pt;width:27.1pt;height:12pt;z-index:125829543;visibility:visible;mso-wrap-style:square;mso-wrap-distance-left:17.4pt;mso-wrap-distance-top:0;mso-wrap-distance-right:509.65pt;mso-wrap-distance-bottom:0;mso-position-horizontal:absolute;mso-position-horizontal-relative:text;mso-position-vertical:absolute;mso-position-vertical-relative:text;v-text-anchor:top" o:spid="_x0000_s111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" w14:anchorId="41E14C91">
                <v:textbox inset="0,0,0,0">
                  <w:txbxContent>
                    <w:p w:rsidR="00313027" w:rsidRDefault="007712F0" w14:paraId="7344E609" w14:textId="77777777">
                      <w:pPr>
                        <w:pStyle w:val="ab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color w:val="70AD47"/>
                          <w:sz w:val="16"/>
                          <w:szCs w:val="16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70AD47"/>
                          <w:sz w:val="18"/>
                          <w:szCs w:val="18"/>
                          <w:lang w:val="Russian"/>
                        </w:rPr>
                        <w:t xml:space="preserve"/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UD 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20980" distR="6426835" simplePos="0" relativeHeight="125829545" behindDoc="0" locked="0" layoutInCell="1" allowOverlap="1" wp14:anchorId="5A97F5E9" wp14:editId="12C1CCFB">
                <wp:simplePos x="0" y="0"/>
                <wp:positionH relativeFrom="column">
                  <wp:posOffset>5704840</wp:posOffset>
                </wp:positionH>
                <wp:positionV relativeFrom="paragraph">
                  <wp:posOffset>4303395</wp:posOffset>
                </wp:positionV>
                <wp:extent cx="389890" cy="152400"/>
                <wp:effectExtent l="0" t="0" r="0" b="0"/>
                <wp:wrapTopAndBottom/>
                <wp:docPr id="355" name="Shap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90" cy="152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94B42D" w14:textId="77777777" w:rsidR="00313027" w:rsidRDefault="007712F0">
                            <w:pPr>
                              <w:pStyle w:val="ab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a"/>
                                <w:color w:val="264478"/>
                                <w:sz w:val="16"/>
                                <w:szCs w:val="16"/>
                              </w:rPr>
                              <w:t xml:space="preserve">■ </w:t>
                            </w:r>
                            <w:r>
                              <w:rPr>
                                <w:rStyle w:val="aa"/>
                                <w:rFonts w:ascii="Calibri" w:eastAsia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UD M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55" style="position:absolute;margin-left:449.2pt;margin-top:338.85pt;width:30.7pt;height:12pt;z-index:125829545;visibility:visible;mso-wrap-style:square;mso-wrap-distance-left:17.4pt;mso-wrap-distance-top:0;mso-wrap-distance-right:506.05pt;mso-wrap-distance-bottom:0;mso-position-horizontal:absolute;mso-position-horizontal-relative:text;mso-position-vertical:absolute;mso-position-vertical-relative:text;v-text-anchor:top" o:spid="_x0000_s111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" w14:anchorId="5A97F5E9">
                <v:textbox inset="0,0,0,0">
                  <w:txbxContent>
                    <w:p w:rsidR="00313027" w:rsidRDefault="007712F0" w14:paraId="0794B42D" w14:textId="77777777">
                      <w:pPr>
                        <w:pStyle w:val="ab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a"/>
                          <w:color w:val="264478"/>
                          <w:sz w:val="16"/>
                          <w:szCs w:val="16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264478"/>
                          <w:sz w:val="18"/>
                          <w:szCs w:val="18"/>
                          <w:lang w:val="Russian"/>
                        </w:rPr>
                        <w:t xml:space="preserve"/>
                      </w:r>
                      <w:r>
                        <w:rPr>
                          <w:rStyle w:val="aa"/>
                          <w:rFonts w:ascii="Calibri" w:hAnsi="Calibri" w:eastAsia="Calibri" w:cs="Calibri"/>
                          <w:color w:val="595959"/>
                          <w:sz w:val="18"/>
                          <w:szCs w:val="18"/>
                          <w:lang w:val="Russian"/>
                        </w:rPr>
                        <w:t>UD 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AEA6070" w14:textId="77777777" w:rsidR="00313027" w:rsidRPr="00CE7A8B" w:rsidRDefault="007712F0">
      <w:pPr>
        <w:pStyle w:val="11"/>
        <w:spacing w:after="260" w:line="240" w:lineRule="auto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Источник: НПО </w:t>
      </w:r>
      <w:r>
        <w:rPr>
          <w:rStyle w:val="a9"/>
          <w:color w:val="000000"/>
        </w:rPr>
        <w:t>ENDA</w:t>
      </w:r>
      <w:r w:rsidRPr="00CE7A8B">
        <w:rPr>
          <w:rStyle w:val="a9"/>
          <w:color w:val="000000"/>
          <w:lang w:val="ru-RU"/>
        </w:rPr>
        <w:t xml:space="preserve"> </w:t>
      </w:r>
      <w:r>
        <w:rPr>
          <w:rStyle w:val="a9"/>
          <w:color w:val="000000"/>
        </w:rPr>
        <w:t>Sant</w:t>
      </w:r>
      <w:r w:rsidRPr="00CE7A8B">
        <w:rPr>
          <w:rStyle w:val="a9"/>
          <w:color w:val="000000"/>
          <w:lang w:val="ru-RU"/>
        </w:rPr>
        <w:t>é (2021)</w:t>
      </w:r>
    </w:p>
    <w:p w14:paraId="7C82659A" w14:textId="77777777" w:rsidR="00313027" w:rsidRPr="00CE7A8B" w:rsidRDefault="007712F0">
      <w:pPr>
        <w:pStyle w:val="80"/>
        <w:spacing w:after="260" w:line="257" w:lineRule="auto"/>
        <w:rPr>
          <w:lang w:val="ru-RU"/>
        </w:rPr>
      </w:pPr>
      <w:r w:rsidRPr="00CE7A8B">
        <w:rPr>
          <w:rStyle w:val="8"/>
          <w:lang w:val="ru-RU"/>
        </w:rPr>
        <w:t xml:space="preserve">График подчёркивает различные нарушения и/или злоупотребления прав человека, совершаемые в отношении ключевых групп населения. Учитывая следующее, </w:t>
      </w:r>
      <w:r w:rsidRPr="00CE7A8B">
        <w:rPr>
          <w:rStyle w:val="8"/>
          <w:b/>
          <w:bCs/>
          <w:lang w:val="ru-RU"/>
        </w:rPr>
        <w:t>физические нападения составляют большинство нарушений в отношении ключевых групп населения (43%). За ним следуют психологическое и эмоциональное насилие (34%), отказ в ресурсах, возможностях и услугах (8%), изнасилование (07%), сексуальное насилие и злоупотребление властью, произвольные аресты и вымогательство (03%).</w:t>
      </w:r>
    </w:p>
    <w:p w14:paraId="3180B8A3" w14:textId="77777777" w:rsidR="00313027" w:rsidRPr="00CE7A8B" w:rsidRDefault="007712F0">
      <w:pPr>
        <w:pStyle w:val="11"/>
        <w:spacing w:after="260" w:line="240" w:lineRule="auto"/>
        <w:ind w:firstLine="360"/>
        <w:rPr>
          <w:lang w:val="ru-RU"/>
        </w:rPr>
      </w:pPr>
      <w:r w:rsidRPr="00CE7A8B">
        <w:rPr>
          <w:rStyle w:val="a9"/>
          <w:color w:val="000000"/>
          <w:lang w:val="ru-RU"/>
        </w:rPr>
        <w:t>4-4-4- Ситуация в отношении законодательства и доступа к ЛГБТ-услугам</w:t>
      </w:r>
    </w:p>
    <w:p w14:paraId="32380A13" w14:textId="77777777" w:rsidR="00313027" w:rsidRPr="00CE7A8B" w:rsidRDefault="007712F0">
      <w:pPr>
        <w:pStyle w:val="80"/>
        <w:spacing w:after="260" w:line="257" w:lineRule="auto"/>
        <w:rPr>
          <w:lang w:val="ru-RU"/>
        </w:rPr>
      </w:pPr>
      <w:r w:rsidRPr="00CE7A8B">
        <w:rPr>
          <w:rStyle w:val="8"/>
          <w:lang w:val="ru-RU"/>
        </w:rPr>
        <w:t>Права гомосексуалов в Африке, объединённые под аббревиатурой (ЛГБТ), имели разную судьбу в зависимости от географического региона и особенности режима.</w:t>
      </w:r>
    </w:p>
    <w:p w14:paraId="2AE751F8" w14:textId="77777777" w:rsidR="00313027" w:rsidRPr="00CE7A8B" w:rsidRDefault="007712F0">
      <w:pPr>
        <w:pStyle w:val="80"/>
        <w:spacing w:after="260" w:line="257" w:lineRule="auto"/>
        <w:rPr>
          <w:lang w:val="ru-RU"/>
        </w:rPr>
      </w:pPr>
      <w:r w:rsidRPr="00CE7A8B">
        <w:rPr>
          <w:rStyle w:val="8"/>
          <w:lang w:val="ru-RU"/>
        </w:rPr>
        <w:t>В Западной Африке</w:t>
      </w:r>
      <w:r>
        <w:rPr>
          <w:rStyle w:val="8"/>
          <w:vertAlign w:val="superscript"/>
        </w:rPr>
        <w:footnoteReference w:id="3"/>
      </w:r>
      <w:r w:rsidRPr="00CE7A8B">
        <w:rPr>
          <w:rStyle w:val="8"/>
          <w:lang w:val="ru-RU"/>
        </w:rPr>
        <w:t>, самой населённой стране Нигерии, однополый секс карается 14 годами тюремного заключения. В 14 северных штатах, где действует исламское право (шариат), ЛГБТ-людей приговаривают к смертной казни путем побивания камнями.</w:t>
      </w:r>
    </w:p>
    <w:p w14:paraId="0740737C" w14:textId="77777777" w:rsidR="00313027" w:rsidRPr="00CE7A8B" w:rsidRDefault="007712F0">
      <w:pPr>
        <w:pStyle w:val="80"/>
        <w:spacing w:after="260" w:line="254" w:lineRule="auto"/>
        <w:jc w:val="both"/>
        <w:rPr>
          <w:lang w:val="ru-RU"/>
        </w:rPr>
      </w:pPr>
      <w:r w:rsidRPr="00CE7A8B">
        <w:rPr>
          <w:rStyle w:val="8"/>
          <w:lang w:val="ru-RU"/>
        </w:rPr>
        <w:t xml:space="preserve">В других странах, таких как Кот-д'Ивуар, где гомосексуальность не запрещена, ЛГБТ-люди должны бороться за то, чтобы дискриминация, жертвы которой они являются, была официально признана. В конце 2021 года правительство Кот-д'Ивуара, инициировавшее реформу, направленную на расширение масштабов борьбы с дискриминацией на ЛГБТ-людей и женщин в уголовном кодексе, не было поддержано парламентариями, которые отвергли выражение «сексуальная ориентация», относящееся к </w:t>
      </w:r>
      <w:proofErr w:type="gramStart"/>
      <w:r w:rsidRPr="00CE7A8B">
        <w:rPr>
          <w:rStyle w:val="8"/>
          <w:lang w:val="ru-RU"/>
        </w:rPr>
        <w:t>ЛГБТ-людям</w:t>
      </w:r>
      <w:proofErr w:type="gramEnd"/>
      <w:r w:rsidRPr="00CE7A8B">
        <w:rPr>
          <w:rStyle w:val="8"/>
          <w:lang w:val="ru-RU"/>
        </w:rPr>
        <w:t xml:space="preserve"> в частности. До тех пор им предоставляется общий режим защиты в рамках</w:t>
      </w:r>
      <w:r w:rsidRPr="00CE7A8B">
        <w:rPr>
          <w:lang w:val="ru-RU"/>
        </w:rPr>
        <w:br w:type="page"/>
      </w:r>
    </w:p>
    <w:p w14:paraId="4E9B0E19" w14:textId="77777777" w:rsidR="00313027" w:rsidRPr="00CE7A8B" w:rsidRDefault="007712F0">
      <w:pPr>
        <w:pStyle w:val="80"/>
        <w:spacing w:after="260" w:line="257" w:lineRule="auto"/>
        <w:jc w:val="both"/>
        <w:rPr>
          <w:lang w:val="ru-RU"/>
        </w:rPr>
      </w:pPr>
      <w:r w:rsidRPr="00CE7A8B">
        <w:rPr>
          <w:rStyle w:val="8"/>
          <w:lang w:val="ru-RU"/>
        </w:rPr>
        <w:lastRenderedPageBreak/>
        <w:t>Влияние Конституции ноября 2016 года, которая установила Третью республику</w:t>
      </w:r>
      <w:r>
        <w:rPr>
          <w:rStyle w:val="8"/>
          <w:vertAlign w:val="superscript"/>
        </w:rPr>
        <w:footnoteReference w:id="4"/>
      </w:r>
      <w:r w:rsidRPr="00CE7A8B">
        <w:rPr>
          <w:rStyle w:val="8"/>
          <w:lang w:val="ru-RU"/>
        </w:rPr>
        <w:t>. Этот общий режим защиты распространяется на рабочее место; распространяется на сферы здравоохранения</w:t>
      </w:r>
      <w:r>
        <w:rPr>
          <w:rStyle w:val="8"/>
          <w:vertAlign w:val="superscript"/>
        </w:rPr>
        <w:footnoteReference w:id="5"/>
      </w:r>
      <w:r w:rsidRPr="00CE7A8B">
        <w:rPr>
          <w:rStyle w:val="8"/>
          <w:lang w:val="ru-RU"/>
        </w:rPr>
        <w:t>, доступа к собственности, доступа к правосудию, доступу к образованию, свободе объединения без дискриминации и основных социальных прав, продвигаемых международными договорами и конвенциями, в которых Кот-д'Ивуар является участником и в которых он ратифицировался. В Кот-д'Ивуаре нет законов, криминализирующих гомосексуальность.</w:t>
      </w:r>
    </w:p>
    <w:p w14:paraId="2D78BBCF" w14:textId="77777777" w:rsidR="00313027" w:rsidRPr="00CE7A8B" w:rsidRDefault="007712F0">
      <w:pPr>
        <w:pStyle w:val="80"/>
        <w:spacing w:after="260" w:line="257" w:lineRule="auto"/>
        <w:jc w:val="both"/>
        <w:rPr>
          <w:lang w:val="ru-RU"/>
        </w:rPr>
      </w:pPr>
      <w:r w:rsidRPr="00CE7A8B">
        <w:rPr>
          <w:rStyle w:val="8"/>
          <w:lang w:val="ru-RU"/>
        </w:rPr>
        <w:t>Почти все страны мусульманского Севера (Марокко-Тунис-Алжир-Египет) приговаривают гомосексуалов к тюремному заключению.</w:t>
      </w:r>
    </w:p>
    <w:p w14:paraId="0BC9CF2A" w14:textId="77777777" w:rsidR="00313027" w:rsidRPr="00CE7A8B" w:rsidRDefault="007712F0">
      <w:pPr>
        <w:pStyle w:val="ab"/>
        <w:ind w:left="446"/>
        <w:rPr>
          <w:lang w:val="ru-RU"/>
        </w:rPr>
      </w:pPr>
      <w:r w:rsidRPr="00CE7A8B">
        <w:rPr>
          <w:rStyle w:val="aa"/>
          <w:i/>
          <w:iCs/>
          <w:lang w:val="ru-RU"/>
        </w:rPr>
        <w:t>Рисунок 48: Ситуация с правами геев в Африке.</w:t>
      </w:r>
    </w:p>
    <w:p w14:paraId="581D455D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2FE16ACA" wp14:editId="75CA844C">
            <wp:extent cx="3999230" cy="3645535"/>
            <wp:effectExtent l="0" t="0" r="0" b="0"/>
            <wp:docPr id="357" name="Picut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27"/>
                    <a:stretch/>
                  </pic:blipFill>
                  <pic:spPr>
                    <a:xfrm>
                      <a:off x="0" y="0"/>
                      <a:ext cx="39992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E915" w14:textId="77777777" w:rsidR="00313027" w:rsidRDefault="007712F0">
      <w:pPr>
        <w:pStyle w:val="ab"/>
        <w:ind w:left="2760"/>
      </w:pPr>
      <w:proofErr w:type="spellStart"/>
      <w:proofErr w:type="gramStart"/>
      <w:r>
        <w:rPr>
          <w:rStyle w:val="aa"/>
          <w:color w:val="000000"/>
        </w:rPr>
        <w:t>Источник</w:t>
      </w:r>
      <w:proofErr w:type="spellEnd"/>
      <w:r>
        <w:rPr>
          <w:rStyle w:val="aa"/>
          <w:color w:val="000000"/>
        </w:rPr>
        <w:t>:</w:t>
      </w:r>
      <w:proofErr w:type="gramEnd"/>
      <w:r>
        <w:br w:type="page"/>
      </w:r>
    </w:p>
    <w:p w14:paraId="35CCC4D7" w14:textId="77777777" w:rsidR="00313027" w:rsidRDefault="007712F0">
      <w:pPr>
        <w:pStyle w:val="11"/>
        <w:numPr>
          <w:ilvl w:val="1"/>
          <w:numId w:val="31"/>
        </w:numPr>
        <w:tabs>
          <w:tab w:val="left" w:pos="447"/>
        </w:tabs>
        <w:spacing w:after="300" w:line="240" w:lineRule="auto"/>
        <w:jc w:val="both"/>
        <w:rPr>
          <w:sz w:val="26"/>
          <w:szCs w:val="26"/>
        </w:rPr>
      </w:pPr>
      <w:r>
        <w:rPr>
          <w:rStyle w:val="a9"/>
          <w:b/>
          <w:bCs/>
          <w:color w:val="005D90"/>
          <w:sz w:val="26"/>
          <w:szCs w:val="26"/>
        </w:rPr>
        <w:lastRenderedPageBreak/>
        <w:t>ГЕНДЕРНАЯ ИНТЕГРАЦИЯ В ЦЕЛЯХ ЦУР</w:t>
      </w:r>
    </w:p>
    <w:p w14:paraId="0BA8297A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В этой части доклада цель — подвести итоги реализации гендерных ЦУР через различные ЦУР. Особое внимание будет уделено определённым Целям устойчивого развития, для которых показатели достаточно разделены по гендерам.</w:t>
      </w:r>
    </w:p>
    <w:p w14:paraId="4D4BD7BB" w14:textId="77777777" w:rsidR="00313027" w:rsidRDefault="007712F0">
      <w:pPr>
        <w:pStyle w:val="11"/>
        <w:spacing w:after="300" w:line="262" w:lineRule="auto"/>
        <w:jc w:val="both"/>
      </w:pPr>
      <w:r w:rsidRPr="00CE7A8B">
        <w:rPr>
          <w:rStyle w:val="a9"/>
          <w:lang w:val="ru-RU"/>
        </w:rPr>
        <w:t xml:space="preserve">Как показывают наши анализы, женщины и девочки продолжают непропорционально сильно страдать от социально-экономических последствий пандемии, испытывая трудности с потерей рабочих мест и средств к существованию, снижением образования и растущим бременем неоплачиваемой работы по уходу. Услуги женского здоровья, уже испытывавшие недостаток финансирования, столкнулись с серьёзными потрясениями и подорвали женское сексуальное и репродуктивное здоровье. </w:t>
      </w:r>
      <w:proofErr w:type="spellStart"/>
      <w:r>
        <w:rPr>
          <w:rStyle w:val="a9"/>
        </w:rPr>
        <w:t>Прогресс</w:t>
      </w:r>
      <w:proofErr w:type="spellEnd"/>
      <w:r>
        <w:rPr>
          <w:rStyle w:val="a9"/>
        </w:rPr>
        <w:t xml:space="preserve">, </w:t>
      </w:r>
      <w:proofErr w:type="spellStart"/>
      <w:r>
        <w:rPr>
          <w:rStyle w:val="a9"/>
        </w:rPr>
        <w:t>достигнутый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для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женщин</w:t>
      </w:r>
      <w:proofErr w:type="spellEnd"/>
      <w:r>
        <w:rPr>
          <w:rStyle w:val="a9"/>
        </w:rPr>
        <w:t xml:space="preserve">, </w:t>
      </w:r>
      <w:proofErr w:type="spellStart"/>
      <w:r>
        <w:rPr>
          <w:rStyle w:val="a9"/>
        </w:rPr>
        <w:t>был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подорван</w:t>
      </w:r>
      <w:proofErr w:type="spellEnd"/>
      <w:r>
        <w:rPr>
          <w:rStyle w:val="a9"/>
        </w:rPr>
        <w:t xml:space="preserve"> </w:t>
      </w:r>
      <w:proofErr w:type="spellStart"/>
      <w:r>
        <w:rPr>
          <w:rStyle w:val="a9"/>
        </w:rPr>
        <w:t>пандемией</w:t>
      </w:r>
      <w:proofErr w:type="spellEnd"/>
      <w:r>
        <w:rPr>
          <w:rStyle w:val="a9"/>
        </w:rPr>
        <w:t>.</w:t>
      </w:r>
    </w:p>
    <w:p w14:paraId="719FF36D" w14:textId="77777777" w:rsidR="00313027" w:rsidRPr="00CE7A8B" w:rsidRDefault="007712F0">
      <w:pPr>
        <w:pStyle w:val="50"/>
        <w:keepNext/>
        <w:keepLines/>
        <w:numPr>
          <w:ilvl w:val="2"/>
          <w:numId w:val="31"/>
        </w:numPr>
        <w:tabs>
          <w:tab w:val="left" w:pos="625"/>
        </w:tabs>
        <w:spacing w:after="300" w:line="262" w:lineRule="auto"/>
        <w:ind w:firstLine="0"/>
        <w:jc w:val="right"/>
        <w:rPr>
          <w:lang w:val="ru-RU"/>
        </w:rPr>
      </w:pPr>
      <w:bookmarkStart w:id="82" w:name="bookmark156"/>
      <w:r w:rsidRPr="00CE7A8B">
        <w:rPr>
          <w:rStyle w:val="5"/>
          <w:b/>
          <w:bCs/>
          <w:lang w:val="ru-RU"/>
        </w:rPr>
        <w:t>Внимание к доступу женщин к воде и санитарии</w:t>
      </w:r>
      <w:bookmarkEnd w:id="82"/>
    </w:p>
    <w:p w14:paraId="204A9C47" w14:textId="77777777" w:rsidR="00313027" w:rsidRPr="00CE7A8B" w:rsidRDefault="007712F0">
      <w:pPr>
        <w:pStyle w:val="11"/>
        <w:spacing w:after="0" w:line="262" w:lineRule="auto"/>
        <w:jc w:val="both"/>
        <w:rPr>
          <w:lang w:val="ru-RU"/>
        </w:rPr>
      </w:pPr>
      <w:r>
        <w:rPr>
          <w:noProof/>
        </w:rPr>
        <w:drawing>
          <wp:anchor distT="0" distB="0" distL="76200" distR="76200" simplePos="0" relativeHeight="125829547" behindDoc="0" locked="0" layoutInCell="1" allowOverlap="1" wp14:anchorId="75424B4C" wp14:editId="0B4F8DD6">
            <wp:simplePos x="0" y="0"/>
            <wp:positionH relativeFrom="page">
              <wp:posOffset>1920875</wp:posOffset>
            </wp:positionH>
            <wp:positionV relativeFrom="paragraph">
              <wp:posOffset>76200</wp:posOffset>
            </wp:positionV>
            <wp:extent cx="1085215" cy="1085215"/>
            <wp:effectExtent l="0" t="0" r="0" b="0"/>
            <wp:wrapSquare wrapText="right"/>
            <wp:docPr id="358" name="Shap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box 359"/>
                    <pic:cNvPicPr/>
                  </pic:nvPicPr>
                  <pic:blipFill>
                    <a:blip r:embed="rId128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>Источники питьевой воды для населения в сухой сезон, такие как осадки, столь же разнообразны, как и разнообразны: от улучшенных источников воды (водопроводная, бутилированная вода и т.д.) до тех, что не были улучшены. Анализ числа людей, проживающих в домохозяйствах по источнику их источников, показывает, что как женщины, так и мужчины имеют доступ к воде.</w:t>
      </w:r>
    </w:p>
    <w:p w14:paraId="695A170C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drawing>
          <wp:anchor distT="434975" distB="262255" distL="292735" distR="289560" simplePos="0" relativeHeight="125829548" behindDoc="0" locked="0" layoutInCell="1" allowOverlap="1" wp14:anchorId="0600FB86" wp14:editId="6EBE00AB">
            <wp:simplePos x="0" y="0"/>
            <wp:positionH relativeFrom="page">
              <wp:posOffset>2423795</wp:posOffset>
            </wp:positionH>
            <wp:positionV relativeFrom="paragraph">
              <wp:posOffset>434975</wp:posOffset>
            </wp:positionV>
            <wp:extent cx="5809615" cy="3230880"/>
            <wp:effectExtent l="0" t="0" r="0" b="0"/>
            <wp:wrapTopAndBottom/>
            <wp:docPr id="360" name="Shap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box 361"/>
                    <pic:cNvPicPr/>
                  </pic:nvPicPr>
                  <pic:blipFill>
                    <a:blip r:embed="rId129"/>
                    <a:stretch/>
                  </pic:blipFill>
                  <pic:spPr>
                    <a:xfrm>
                      <a:off x="0" y="0"/>
                      <a:ext cx="580961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A2C9AC8" wp14:editId="6C3AAB78">
                <wp:simplePos x="0" y="0"/>
                <wp:positionH relativeFrom="page">
                  <wp:posOffset>2131060</wp:posOffset>
                </wp:positionH>
                <wp:positionV relativeFrom="paragraph">
                  <wp:posOffset>127000</wp:posOffset>
                </wp:positionV>
                <wp:extent cx="6388735" cy="161290"/>
                <wp:effectExtent l="0" t="0" r="0" b="0"/>
                <wp:wrapNone/>
                <wp:docPr id="362" name="Shap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73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AAB132" w14:textId="77777777" w:rsidR="00313027" w:rsidRPr="00CE7A8B" w:rsidRDefault="007712F0">
                            <w:pPr>
                              <w:pStyle w:val="ab"/>
                              <w:rPr>
                                <w:lang w:val="ru-RU"/>
                              </w:rPr>
                            </w:pPr>
                            <w:r w:rsidRPr="00CE7A8B">
                              <w:rPr>
                                <w:rStyle w:val="aa"/>
                                <w:i/>
                                <w:iCs/>
                                <w:lang w:val="ru-RU"/>
                              </w:rPr>
                              <w:t>Рисунок 34: Источник питьевой воды в сухой сезон в домохозяйстве по полу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0A2C9AC8" id="Shape 362" o:spid="_x0000_s1114" type="#_x0000_t202" style="position:absolute;margin-left:167.8pt;margin-top:10pt;width:503.05pt;height:12.7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" filled="f" stroked="f">
                <v:textbox inset="0,0,0,0">
                  <w:txbxContent>
                    <w:p w14:paraId="5CAAB132" w14:textId="77777777" w:rsidR="00313027" w:rsidRPr="00CE7A8B" w:rsidRDefault="007712F0">
                      <w:pPr>
                        <w:pStyle w:val="ab"/>
                        <w:rPr>
                          <w:lang w:val="ru-RU"/>
                        </w:rPr>
                      </w:pPr>
                      <w:r w:rsidRPr="00CE7A8B">
                        <w:rPr>
                          <w:rStyle w:val="aa"/>
                          <w:i/>
                          <w:iCs/>
                          <w:lang w:val="ru-RU"/>
                        </w:rPr>
                        <w:t>Рисунок 34: Источник питьевой воды в сухой сезон в домохозяйстве по полу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21D0F901" wp14:editId="68ED701B">
                <wp:simplePos x="0" y="0"/>
                <wp:positionH relativeFrom="page">
                  <wp:posOffset>2362835</wp:posOffset>
                </wp:positionH>
                <wp:positionV relativeFrom="paragraph">
                  <wp:posOffset>3766185</wp:posOffset>
                </wp:positionV>
                <wp:extent cx="987425" cy="158750"/>
                <wp:effectExtent l="0" t="0" r="0" b="0"/>
                <wp:wrapNone/>
                <wp:docPr id="364" name="Shap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158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8670CB" w14:textId="77777777" w:rsidR="00313027" w:rsidRDefault="007712F0">
                            <w:pPr>
                              <w:pStyle w:val="a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</w:rPr>
                              <w:t>Источник</w:t>
                            </w:r>
                            <w:proofErr w:type="spellEnd"/>
                            <w:r>
                              <w:rPr>
                                <w:rStyle w:val="aa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Style w:val="aa"/>
                              </w:rPr>
                              <w:t xml:space="preserve"> EHCVM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64" style="position:absolute;margin-left:186.05pt;margin-top:296.55pt;width:77.75pt;height:12.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11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" w14:anchorId="21D0F901">
                <v:textbox inset="0,0,0,0">
                  <w:txbxContent>
                    <w:p w:rsidR="00313027" w:rsidRDefault="007712F0" w14:paraId="4B8670CB" w14:textId="77777777">
                      <w:pPr>
                        <w:pStyle w:val="ab"/>
                      </w:pPr>
                      <w:r>
                        <w:rPr>
                          <w:rStyle w:val="aa"/>
                          <w:lang w:val="Russian"/>
                        </w:rPr>
                        <w:t>Источник: EHCVM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331D99" w14:textId="77777777" w:rsidR="00313027" w:rsidRPr="00CE7A8B" w:rsidRDefault="007712F0">
      <w:pPr>
        <w:pStyle w:val="11"/>
        <w:spacing w:after="0" w:line="262" w:lineRule="auto"/>
        <w:rPr>
          <w:lang w:val="ru-RU"/>
        </w:rPr>
      </w:pPr>
      <w:r w:rsidRPr="00CE7A8B">
        <w:rPr>
          <w:rStyle w:val="a9"/>
          <w:lang w:val="ru-RU"/>
        </w:rPr>
        <w:t xml:space="preserve">Из </w:t>
      </w:r>
      <w:r w:rsidRPr="00CE7A8B">
        <w:rPr>
          <w:rStyle w:val="a9"/>
          <w:color w:val="005D90"/>
          <w:lang w:val="ru-RU"/>
        </w:rPr>
        <w:t xml:space="preserve">общей сложности 5929605 </w:t>
      </w:r>
      <w:r w:rsidRPr="00CE7A8B">
        <w:rPr>
          <w:rStyle w:val="a9"/>
          <w:lang w:val="ru-RU"/>
        </w:rPr>
        <w:t>домохозяйств, получающих водопроводную воду в сухой сезон,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D90"/>
          <w:lang w:val="ru-RU"/>
        </w:rPr>
        <w:t xml:space="preserve">4682949 </w:t>
      </w:r>
      <w:r w:rsidRPr="00CE7A8B">
        <w:rPr>
          <w:rStyle w:val="a9"/>
          <w:lang w:val="ru-RU"/>
        </w:rPr>
        <w:t xml:space="preserve">возглавляет мужчина или </w:t>
      </w:r>
      <w:r w:rsidRPr="00CE7A8B">
        <w:rPr>
          <w:rStyle w:val="a9"/>
          <w:color w:val="005D90"/>
          <w:lang w:val="ru-RU"/>
        </w:rPr>
        <w:t xml:space="preserve">78,9%, </w:t>
      </w:r>
      <w:proofErr w:type="gramStart"/>
      <w:r w:rsidRPr="00CE7A8B">
        <w:rPr>
          <w:rStyle w:val="a9"/>
          <w:lang w:val="ru-RU"/>
        </w:rPr>
        <w:t>тогда  как</w:t>
      </w:r>
      <w:proofErr w:type="gramEnd"/>
      <w:r w:rsidRPr="00CE7A8B">
        <w:rPr>
          <w:rStyle w:val="a9"/>
          <w:lang w:val="ru-RU"/>
        </w:rPr>
        <w:t xml:space="preserve"> </w:t>
      </w:r>
      <w:r w:rsidRPr="00CE7A8B">
        <w:rPr>
          <w:rStyle w:val="a9"/>
          <w:color w:val="005D90"/>
          <w:lang w:val="ru-RU"/>
        </w:rPr>
        <w:t xml:space="preserve">1246656 </w:t>
      </w:r>
      <w:r w:rsidRPr="00CE7A8B">
        <w:rPr>
          <w:rStyle w:val="a9"/>
          <w:lang w:val="ru-RU"/>
        </w:rPr>
        <w:t xml:space="preserve">возглавляет женщина </w:t>
      </w:r>
      <w:r w:rsidRPr="00CE7A8B">
        <w:rPr>
          <w:rStyle w:val="a9"/>
          <w:color w:val="005D90"/>
          <w:lang w:val="ru-RU"/>
        </w:rPr>
        <w:t>или 21,02%.</w:t>
      </w:r>
      <w:r w:rsidRPr="00CE7A8B">
        <w:rPr>
          <w:rStyle w:val="a9"/>
          <w:lang w:val="ru-RU"/>
        </w:rPr>
        <w:t xml:space="preserve"> Для крана во дворе (концессия) на 2835755 нас </w:t>
      </w:r>
      <w:proofErr w:type="gramStart"/>
      <w:r w:rsidRPr="00CE7A8B">
        <w:rPr>
          <w:rStyle w:val="a9"/>
          <w:lang w:val="ru-RU"/>
        </w:rPr>
        <w:t xml:space="preserve">2137077 </w:t>
      </w:r>
      <w:r w:rsidRPr="00CE7A8B">
        <w:rPr>
          <w:rStyle w:val="a9"/>
          <w:color w:val="005D90"/>
          <w:lang w:val="ru-RU"/>
        </w:rPr>
        <w:t xml:space="preserve"> </w:t>
      </w:r>
      <w:r w:rsidRPr="00CE7A8B">
        <w:rPr>
          <w:rStyle w:val="a9"/>
          <w:lang w:val="ru-RU"/>
        </w:rPr>
        <w:t>возглавлял</w:t>
      </w:r>
      <w:proofErr w:type="gramEnd"/>
      <w:r w:rsidRPr="00CE7A8B">
        <w:rPr>
          <w:rStyle w:val="a9"/>
          <w:lang w:val="ru-RU"/>
        </w:rPr>
        <w:t xml:space="preserve"> мужчина или </w:t>
      </w:r>
      <w:r w:rsidRPr="00CE7A8B">
        <w:rPr>
          <w:rStyle w:val="a9"/>
          <w:color w:val="005D90"/>
          <w:lang w:val="ru-RU"/>
        </w:rPr>
        <w:t>75,3%,</w:t>
      </w:r>
      <w:r w:rsidRPr="00CE7A8B">
        <w:rPr>
          <w:rStyle w:val="a9"/>
          <w:color w:val="005D90"/>
          <w:lang w:val="ru-RU"/>
        </w:rPr>
        <w:br/>
      </w:r>
      <w:r w:rsidRPr="00CE7A8B">
        <w:rPr>
          <w:rStyle w:val="a9"/>
          <w:lang w:val="ru-RU"/>
        </w:rPr>
        <w:t xml:space="preserve"> а </w:t>
      </w:r>
      <w:r w:rsidRPr="00CE7A8B">
        <w:rPr>
          <w:rStyle w:val="a9"/>
          <w:color w:val="005D90"/>
          <w:lang w:val="ru-RU"/>
        </w:rPr>
        <w:t xml:space="preserve">698678 </w:t>
      </w:r>
      <w:r w:rsidRPr="00CE7A8B">
        <w:rPr>
          <w:rStyle w:val="a9"/>
          <w:lang w:val="ru-RU"/>
        </w:rPr>
        <w:t xml:space="preserve">— женщина или </w:t>
      </w:r>
      <w:r w:rsidRPr="00CE7A8B">
        <w:rPr>
          <w:rStyle w:val="a9"/>
          <w:color w:val="005D90"/>
          <w:lang w:val="ru-RU"/>
        </w:rPr>
        <w:t>24,6%.</w:t>
      </w:r>
      <w:r w:rsidRPr="00CE7A8B">
        <w:rPr>
          <w:rStyle w:val="a9"/>
          <w:lang w:val="ru-RU"/>
        </w:rPr>
        <w:t xml:space="preserve"> Для общественных кранов (соседский кран, терминал фонтана) из </w:t>
      </w:r>
      <w:r w:rsidRPr="00CE7A8B">
        <w:rPr>
          <w:rStyle w:val="a9"/>
          <w:color w:val="005D90"/>
          <w:lang w:val="ru-RU"/>
        </w:rPr>
        <w:t>1349487</w:t>
      </w:r>
      <w:r w:rsidRPr="00CE7A8B">
        <w:rPr>
          <w:rStyle w:val="a9"/>
          <w:lang w:val="ru-RU"/>
        </w:rPr>
        <w:t xml:space="preserve"> нас </w:t>
      </w:r>
      <w:proofErr w:type="gramStart"/>
      <w:r w:rsidRPr="00CE7A8B">
        <w:rPr>
          <w:rStyle w:val="a9"/>
          <w:lang w:val="ru-RU"/>
        </w:rPr>
        <w:t xml:space="preserve">1024473 </w:t>
      </w:r>
      <w:r w:rsidRPr="00CE7A8B">
        <w:rPr>
          <w:rStyle w:val="a9"/>
          <w:color w:val="005D90"/>
          <w:lang w:val="ru-RU"/>
        </w:rPr>
        <w:t xml:space="preserve"> </w:t>
      </w:r>
      <w:r w:rsidRPr="00CE7A8B">
        <w:rPr>
          <w:rStyle w:val="a9"/>
          <w:lang w:val="ru-RU"/>
        </w:rPr>
        <w:t>возглавлял</w:t>
      </w:r>
      <w:proofErr w:type="gramEnd"/>
      <w:r w:rsidRPr="00CE7A8B">
        <w:rPr>
          <w:rStyle w:val="a9"/>
          <w:lang w:val="ru-RU"/>
        </w:rPr>
        <w:t xml:space="preserve"> мужчина, то есть </w:t>
      </w:r>
      <w:r w:rsidRPr="00CE7A8B">
        <w:rPr>
          <w:rStyle w:val="a9"/>
          <w:color w:val="005D90"/>
          <w:lang w:val="ru-RU"/>
        </w:rPr>
        <w:t xml:space="preserve">75,91% </w:t>
      </w:r>
      <w:r w:rsidRPr="00CE7A8B">
        <w:rPr>
          <w:rStyle w:val="a9"/>
          <w:lang w:val="ru-RU"/>
        </w:rPr>
        <w:t xml:space="preserve">против </w:t>
      </w:r>
      <w:r w:rsidRPr="00CE7A8B">
        <w:rPr>
          <w:rStyle w:val="a9"/>
          <w:color w:val="005D90"/>
          <w:lang w:val="ru-RU"/>
        </w:rPr>
        <w:t>325014</w:t>
      </w:r>
      <w:r w:rsidRPr="00CE7A8B">
        <w:rPr>
          <w:lang w:val="ru-RU"/>
        </w:rPr>
        <w:br w:type="page"/>
      </w:r>
    </w:p>
    <w:p w14:paraId="04034230" w14:textId="77777777" w:rsidR="00313027" w:rsidRPr="00CE7A8B" w:rsidRDefault="007712F0">
      <w:pPr>
        <w:pStyle w:val="11"/>
        <w:spacing w:after="300" w:line="264" w:lineRule="auto"/>
        <w:rPr>
          <w:lang w:val="ru-RU"/>
        </w:rPr>
      </w:pPr>
      <w:r w:rsidRPr="00CE7A8B">
        <w:rPr>
          <w:rStyle w:val="a9"/>
          <w:lang w:val="ru-RU"/>
        </w:rPr>
        <w:lastRenderedPageBreak/>
        <w:t>Во главе с женщиной, то есть 24%. В домохозяйствах, зависящих от общественной водопроводной воды (соседский кран, стояк), из 1307020 человек 23,6% возглавляют женщины.</w:t>
      </w:r>
    </w:p>
    <w:p w14:paraId="0C0EE97B" w14:textId="77777777" w:rsidR="00313027" w:rsidRPr="00CE7A8B" w:rsidRDefault="007712F0">
      <w:pPr>
        <w:pStyle w:val="50"/>
        <w:keepNext/>
        <w:keepLines/>
        <w:numPr>
          <w:ilvl w:val="2"/>
          <w:numId w:val="31"/>
        </w:numPr>
        <w:tabs>
          <w:tab w:val="left" w:pos="649"/>
        </w:tabs>
        <w:spacing w:after="300" w:line="264" w:lineRule="auto"/>
        <w:ind w:firstLine="0"/>
        <w:rPr>
          <w:lang w:val="ru-RU"/>
        </w:rPr>
      </w:pPr>
      <w:bookmarkStart w:id="83" w:name="bookmark158"/>
      <w:r w:rsidRPr="00CE7A8B">
        <w:rPr>
          <w:rStyle w:val="5"/>
          <w:b/>
          <w:bCs/>
          <w:lang w:val="ru-RU"/>
        </w:rPr>
        <w:t>. Сосредоточьтесь на источниках освещения и доступе к электричеству для домохозяйств.</w:t>
      </w:r>
      <w:bookmarkEnd w:id="83"/>
    </w:p>
    <w:p w14:paraId="331FD672" w14:textId="77777777" w:rsidR="00313027" w:rsidRPr="00CE7A8B" w:rsidRDefault="007712F0">
      <w:pPr>
        <w:pStyle w:val="11"/>
        <w:spacing w:after="300" w:line="262" w:lineRule="auto"/>
        <w:jc w:val="both"/>
        <w:rPr>
          <w:lang w:val="ru-RU"/>
        </w:rPr>
      </w:pPr>
      <w:r>
        <w:rPr>
          <w:noProof/>
        </w:rPr>
        <w:drawing>
          <wp:anchor distT="0" distB="0" distL="88900" distR="88900" simplePos="0" relativeHeight="125829549" behindDoc="0" locked="0" layoutInCell="1" allowOverlap="1" wp14:anchorId="77F2A65B" wp14:editId="32E4D623">
            <wp:simplePos x="0" y="0"/>
            <wp:positionH relativeFrom="page">
              <wp:posOffset>1986280</wp:posOffset>
            </wp:positionH>
            <wp:positionV relativeFrom="margin">
              <wp:posOffset>1144270</wp:posOffset>
            </wp:positionV>
            <wp:extent cx="1060450" cy="1060450"/>
            <wp:effectExtent l="0" t="0" r="0" b="0"/>
            <wp:wrapSquare wrapText="right"/>
            <wp:docPr id="366" name="Shap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box 367"/>
                    <pic:cNvPicPr/>
                  </pic:nvPicPr>
                  <pic:blipFill>
                    <a:blip r:embed="rId130"/>
                    <a:stretch/>
                  </pic:blipFill>
                  <pic:spPr>
                    <a:xfrm>
                      <a:off x="0" y="0"/>
                      <a:ext cx="106045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A8B">
        <w:rPr>
          <w:rStyle w:val="a9"/>
          <w:lang w:val="ru-RU"/>
        </w:rPr>
        <w:t xml:space="preserve">Из 12916986 </w:t>
      </w:r>
      <w:r w:rsidRPr="00CE7A8B">
        <w:rPr>
          <w:rStyle w:val="a9"/>
          <w:color w:val="005D90"/>
          <w:lang w:val="ru-RU"/>
        </w:rPr>
        <w:t xml:space="preserve">людей, </w:t>
      </w:r>
      <w:r w:rsidRPr="00CE7A8B">
        <w:rPr>
          <w:rStyle w:val="a9"/>
          <w:lang w:val="ru-RU"/>
        </w:rPr>
        <w:t xml:space="preserve">подключённых к электросети, </w:t>
      </w:r>
      <w:r w:rsidRPr="00CE7A8B">
        <w:rPr>
          <w:rStyle w:val="a9"/>
          <w:color w:val="005D90"/>
          <w:lang w:val="ru-RU"/>
        </w:rPr>
        <w:t>2484948 живут в</w:t>
      </w:r>
      <w:r w:rsidRPr="00CE7A8B">
        <w:rPr>
          <w:rStyle w:val="a9"/>
          <w:color w:val="005D90"/>
          <w:lang w:val="ru-RU"/>
        </w:rPr>
        <w:br/>
        <w:t>семьях, возглавляемых женщинами, то есть 19,2%; 21</w:t>
      </w:r>
      <w:proofErr w:type="gramStart"/>
      <w:r w:rsidRPr="00CE7A8B">
        <w:rPr>
          <w:rStyle w:val="a9"/>
          <w:color w:val="005D90"/>
          <w:lang w:val="ru-RU"/>
        </w:rPr>
        <w:t xml:space="preserve">% </w:t>
      </w:r>
      <w:r w:rsidRPr="00CE7A8B">
        <w:rPr>
          <w:rStyle w:val="a9"/>
          <w:lang w:val="ru-RU"/>
        </w:rPr>
        <w:t xml:space="preserve"> людей</w:t>
      </w:r>
      <w:proofErr w:type="gramEnd"/>
      <w:r w:rsidRPr="00CE7A8B">
        <w:rPr>
          <w:rStyle w:val="a9"/>
          <w:lang w:val="ru-RU"/>
        </w:rPr>
        <w:t xml:space="preserve">, живущих в домохозяйствах, возглавляемых женщинами, получают электричество от соседей. Для тех, кто напрямую подключён к столбу электропередачи, </w:t>
      </w:r>
      <w:r w:rsidRPr="00CE7A8B">
        <w:rPr>
          <w:rStyle w:val="a9"/>
          <w:color w:val="005D90"/>
          <w:lang w:val="ru-RU"/>
        </w:rPr>
        <w:t xml:space="preserve">10,9% </w:t>
      </w:r>
      <w:r w:rsidRPr="00CE7A8B">
        <w:rPr>
          <w:rStyle w:val="a9"/>
          <w:lang w:val="ru-RU"/>
        </w:rPr>
        <w:t>проживающих в домохозяйствах, возглавляемых женщинами, пользуются этим источником питания.</w:t>
      </w:r>
    </w:p>
    <w:p w14:paraId="6772A72F" w14:textId="77777777" w:rsidR="00313027" w:rsidRPr="00CE7A8B" w:rsidRDefault="007712F0">
      <w:pPr>
        <w:pStyle w:val="70"/>
        <w:spacing w:after="0"/>
        <w:ind w:left="1120"/>
        <w:rPr>
          <w:lang w:val="ru-RU"/>
        </w:rPr>
      </w:pPr>
      <w:r>
        <w:rPr>
          <w:noProof/>
        </w:rPr>
        <w:drawing>
          <wp:anchor distT="451485" distB="271145" distL="132715" distR="114300" simplePos="0" relativeHeight="125829550" behindDoc="0" locked="0" layoutInCell="1" allowOverlap="1" wp14:anchorId="0FF7D7E8" wp14:editId="322294EE">
            <wp:simplePos x="0" y="0"/>
            <wp:positionH relativeFrom="page">
              <wp:posOffset>2717800</wp:posOffset>
            </wp:positionH>
            <wp:positionV relativeFrom="margin">
              <wp:posOffset>3174365</wp:posOffset>
            </wp:positionV>
            <wp:extent cx="5370830" cy="1718945"/>
            <wp:effectExtent l="0" t="0" r="0" b="0"/>
            <wp:wrapTopAndBottom/>
            <wp:docPr id="368" name="Shap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box 369"/>
                    <pic:cNvPicPr/>
                  </pic:nvPicPr>
                  <pic:blipFill>
                    <a:blip r:embed="rId131"/>
                    <a:stretch/>
                  </pic:blipFill>
                  <pic:spPr>
                    <a:xfrm>
                      <a:off x="0" y="0"/>
                      <a:ext cx="537083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73B84A65" wp14:editId="000B0007">
                <wp:simplePos x="0" y="0"/>
                <wp:positionH relativeFrom="page">
                  <wp:posOffset>2699385</wp:posOffset>
                </wp:positionH>
                <wp:positionV relativeFrom="margin">
                  <wp:posOffset>2887980</wp:posOffset>
                </wp:positionV>
                <wp:extent cx="1146175" cy="109855"/>
                <wp:effectExtent l="0" t="0" r="0" b="0"/>
                <wp:wrapNone/>
                <wp:docPr id="370" name="Shap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175" cy="109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D57075" w14:textId="77777777" w:rsidR="00313027" w:rsidRDefault="007712F0">
                            <w:pPr>
                              <w:pStyle w:val="ab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9F9F9F"/>
                              </w:rPr>
                              <w:t>12 000 000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70" style="position:absolute;left:0;text-align:left;margin-left:212.55pt;margin-top:227.4pt;width:90.25pt;height:8.6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spid="_x0000_s111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" w14:anchorId="73B84A65">
                <v:textbox inset="0,0,0,0">
                  <w:txbxContent>
                    <w:p w:rsidR="00313027" w:rsidRDefault="007712F0" w14:paraId="05D57075" w14:textId="77777777">
                      <w:pPr>
                        <w:pStyle w:val="ab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9F9F9F"/>
                          <w:lang w:val="Russian"/>
                        </w:rPr>
                        <w:t>12 000 000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410CBF6B" wp14:editId="21185287">
                <wp:simplePos x="0" y="0"/>
                <wp:positionH relativeFrom="page">
                  <wp:posOffset>2699385</wp:posOffset>
                </wp:positionH>
                <wp:positionV relativeFrom="margin">
                  <wp:posOffset>3030855</wp:posOffset>
                </wp:positionV>
                <wp:extent cx="1146175" cy="106680"/>
                <wp:effectExtent l="0" t="0" r="0" b="0"/>
                <wp:wrapNone/>
                <wp:docPr id="372" name="Shap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175" cy="106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03C48C" w14:textId="77777777" w:rsidR="00313027" w:rsidRDefault="007712F0">
                            <w:pPr>
                              <w:pStyle w:val="ab"/>
                              <w:spacing w:line="180" w:lineRule="auto"/>
                              <w:jc w:val="right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9F9F9F"/>
                              </w:rPr>
                              <w:t>10432 038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72" style="position:absolute;left:0;text-align:left;margin-left:212.55pt;margin-top:238.65pt;width:90.25pt;height:8.4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spid="_x0000_s111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" w14:anchorId="410CBF6B">
                <v:textbox inset="0,0,0,0">
                  <w:txbxContent>
                    <w:p w:rsidR="00313027" w:rsidRDefault="007712F0" w14:paraId="2B03C48C" w14:textId="77777777">
                      <w:pPr>
                        <w:pStyle w:val="ab"/>
                        <w:spacing w:line="180" w:lineRule="auto"/>
                        <w:jc w:val="right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9F9F9F"/>
                          <w:lang w:val="Russian"/>
                        </w:rPr>
                        <w:t>10432 038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3D22C050" wp14:editId="79388A89">
                <wp:simplePos x="0" y="0"/>
                <wp:positionH relativeFrom="page">
                  <wp:posOffset>5037455</wp:posOffset>
                </wp:positionH>
                <wp:positionV relativeFrom="margin">
                  <wp:posOffset>5009515</wp:posOffset>
                </wp:positionV>
                <wp:extent cx="807720" cy="155575"/>
                <wp:effectExtent l="0" t="0" r="0" b="0"/>
                <wp:wrapNone/>
                <wp:docPr id="374" name="Shap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155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487E1A" w14:textId="77777777" w:rsidR="00313027" w:rsidRDefault="007712F0">
                            <w:pPr>
                              <w:pStyle w:val="ab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82A463"/>
                              </w:rPr>
                              <w:t xml:space="preserve">■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9F9F9F"/>
                              </w:rPr>
                              <w:t>Мужчины</w:t>
                            </w:r>
                            <w:proofErr w:type="spellEnd"/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9F9F9F"/>
                              </w:rPr>
                              <w:t xml:space="preserve"> 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6993B5"/>
                              </w:rPr>
                              <w:t xml:space="preserve">■ </w:t>
                            </w:r>
                            <w:proofErr w:type="spellStart"/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9F9F9F"/>
                              </w:rPr>
                              <w:t>Женщины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74" style="position:absolute;left:0;text-align:left;margin-left:396.65pt;margin-top:394.45pt;width:63.6pt;height:12.2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o:spid="_x0000_s111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" w14:anchorId="3D22C050">
                <v:textbox inset="0,0,0,0">
                  <w:txbxContent>
                    <w:p w:rsidR="00313027" w:rsidRDefault="007712F0" w14:paraId="41487E1A" w14:textId="77777777">
                      <w:pPr>
                        <w:pStyle w:val="ab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82A463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color w:val="9F9F9F"/>
                          <w:lang w:val="Russian"/>
                        </w:rPr>
                        <w:t xml:space="preserve">Мужчины 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color w:val="6993B5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color w:val="9F9F9F"/>
                          <w:lang w:val="Russian"/>
                        </w:rPr>
                        <w:t>Женщины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CE7A8B">
        <w:rPr>
          <w:rStyle w:val="7"/>
          <w:i/>
          <w:iCs/>
          <w:lang w:val="ru-RU"/>
        </w:rPr>
        <w:t>Диаграмма 34: Люди, живущие в домохозяйствах, подключённых к электричеству по полу головы</w:t>
      </w:r>
    </w:p>
    <w:p w14:paraId="348492C3" w14:textId="77777777" w:rsidR="00313027" w:rsidRPr="00CE7A8B" w:rsidRDefault="007712F0">
      <w:pPr>
        <w:pStyle w:val="70"/>
        <w:spacing w:after="620"/>
        <w:ind w:left="0" w:firstLine="800"/>
        <w:jc w:val="both"/>
        <w:rPr>
          <w:lang w:val="ru-RU"/>
        </w:rPr>
      </w:pPr>
      <w:r w:rsidRPr="00CE7A8B">
        <w:rPr>
          <w:rStyle w:val="7"/>
          <w:lang w:val="ru-RU"/>
        </w:rPr>
        <w:t xml:space="preserve">Источник: </w:t>
      </w:r>
      <w:r>
        <w:rPr>
          <w:rStyle w:val="7"/>
        </w:rPr>
        <w:t>EHCVM</w:t>
      </w:r>
      <w:r w:rsidRPr="00CE7A8B">
        <w:rPr>
          <w:rStyle w:val="7"/>
          <w:lang w:val="ru-RU"/>
        </w:rPr>
        <w:t>_2018</w:t>
      </w:r>
    </w:p>
    <w:p w14:paraId="5CFF10C4" w14:textId="77777777" w:rsidR="00313027" w:rsidRPr="00CE7A8B" w:rsidRDefault="007712F0">
      <w:pPr>
        <w:pStyle w:val="50"/>
        <w:keepNext/>
        <w:keepLines/>
        <w:spacing w:line="262" w:lineRule="auto"/>
        <w:ind w:firstLine="0"/>
        <w:jc w:val="both"/>
        <w:rPr>
          <w:lang w:val="ru-RU"/>
        </w:rPr>
      </w:pPr>
      <w:bookmarkStart w:id="84" w:name="bookmark160"/>
      <w:r w:rsidRPr="00CE7A8B">
        <w:rPr>
          <w:rStyle w:val="5"/>
          <w:b/>
          <w:bCs/>
          <w:lang w:val="ru-RU"/>
        </w:rPr>
        <w:t>Основной источник бытового освещения</w:t>
      </w:r>
      <w:bookmarkEnd w:id="84"/>
    </w:p>
    <w:p w14:paraId="40330572" w14:textId="77777777" w:rsidR="00313027" w:rsidRPr="00CE7A8B" w:rsidRDefault="007712F0">
      <w:pPr>
        <w:pStyle w:val="11"/>
        <w:spacing w:after="46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Почти все женщины всё ещё находятся на стадии обжига с деревом и/или традиционной формой. Они не используют чистую энергию/долю населения, в основном используя чистое топливо и технологии. Действительно, </w:t>
      </w:r>
      <w:r w:rsidRPr="00CE7A8B">
        <w:rPr>
          <w:rStyle w:val="a9"/>
          <w:color w:val="005D90"/>
          <w:lang w:val="ru-RU"/>
        </w:rPr>
        <w:t xml:space="preserve">19,7% </w:t>
      </w:r>
      <w:r w:rsidRPr="00CE7A8B">
        <w:rPr>
          <w:rStyle w:val="a9"/>
          <w:lang w:val="ru-RU"/>
        </w:rPr>
        <w:t>людей, живущих в домохозяйствах, управляемых женщинами, используют электричество от генератора (электрический уличный фонарь),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D90"/>
          <w:lang w:val="ru-RU"/>
        </w:rPr>
        <w:t xml:space="preserve">18,1% </w:t>
      </w:r>
      <w:r w:rsidRPr="00CE7A8B">
        <w:rPr>
          <w:rStyle w:val="a9"/>
          <w:lang w:val="ru-RU"/>
        </w:rPr>
        <w:t xml:space="preserve">— керосиновую лампу, </w:t>
      </w:r>
      <w:r w:rsidRPr="00CE7A8B">
        <w:rPr>
          <w:rStyle w:val="a9"/>
          <w:color w:val="005D90"/>
          <w:lang w:val="ru-RU"/>
        </w:rPr>
        <w:t xml:space="preserve">5,7% </w:t>
      </w:r>
      <w:r w:rsidRPr="00CE7A8B">
        <w:rPr>
          <w:rStyle w:val="a9"/>
          <w:lang w:val="ru-RU"/>
        </w:rPr>
        <w:t>— солнечные панели.</w:t>
      </w:r>
      <w:r w:rsidRPr="00CE7A8B">
        <w:rPr>
          <w:lang w:val="ru-RU"/>
        </w:rPr>
        <w:br w:type="page"/>
      </w:r>
    </w:p>
    <w:p w14:paraId="0064C2E1" w14:textId="77777777" w:rsidR="00313027" w:rsidRPr="00CE7A8B" w:rsidRDefault="007712F0">
      <w:pPr>
        <w:pStyle w:val="70"/>
        <w:spacing w:after="300"/>
        <w:ind w:left="0"/>
        <w:jc w:val="center"/>
        <w:rPr>
          <w:lang w:val="ru-RU"/>
        </w:rPr>
      </w:pPr>
      <w:r w:rsidRPr="00CE7A8B">
        <w:rPr>
          <w:rStyle w:val="7"/>
          <w:i/>
          <w:iCs/>
          <w:lang w:val="ru-RU"/>
        </w:rPr>
        <w:lastRenderedPageBreak/>
        <w:t>Диаграмма 35: Тип освещения, используемый по полу главы семьи</w:t>
      </w:r>
    </w:p>
    <w:p w14:paraId="3494EAC2" w14:textId="77777777" w:rsidR="00313027" w:rsidRPr="00CE7A8B" w:rsidRDefault="007712F0">
      <w:pPr>
        <w:pStyle w:val="11"/>
        <w:tabs>
          <w:tab w:val="left" w:pos="2099"/>
        </w:tabs>
        <w:spacing w:after="0" w:line="240" w:lineRule="auto"/>
        <w:ind w:left="1120"/>
        <w:rPr>
          <w:lang w:val="ru-RU"/>
        </w:rPr>
      </w:pPr>
      <w:r w:rsidRPr="00CE7A8B">
        <w:rPr>
          <w:rStyle w:val="a9"/>
          <w:color w:val="000000"/>
          <w:lang w:val="ru-RU"/>
        </w:rPr>
        <w:t xml:space="preserve">14 </w:t>
      </w:r>
      <w:r w:rsidRPr="00CE7A8B">
        <w:rPr>
          <w:rStyle w:val="a9"/>
          <w:rFonts w:ascii="Garamond" w:eastAsia="Garamond" w:hAnsi="Garamond" w:cs="Garamond"/>
          <w:color w:val="2F3233"/>
          <w:sz w:val="20"/>
          <w:szCs w:val="20"/>
          <w:lang w:val="ru-RU"/>
        </w:rPr>
        <w:t>000 000</w:t>
      </w:r>
      <w:r w:rsidRPr="00CE7A8B">
        <w:rPr>
          <w:rStyle w:val="a9"/>
          <w:rFonts w:ascii="Garamond" w:eastAsia="Garamond" w:hAnsi="Garamond" w:cs="Garamond"/>
          <w:color w:val="2F3233"/>
          <w:sz w:val="20"/>
          <w:szCs w:val="20"/>
          <w:lang w:val="ru-RU"/>
        </w:rPr>
        <w:tab/>
      </w:r>
      <w:r w:rsidRPr="00CE7A8B">
        <w:rPr>
          <w:rStyle w:val="a9"/>
          <w:color w:val="2F3233"/>
          <w:vertAlign w:val="subscript"/>
          <w:lang w:val="ru-RU"/>
        </w:rPr>
        <w:t>12</w:t>
      </w:r>
      <w:r w:rsidRPr="00CE7A8B">
        <w:rPr>
          <w:rStyle w:val="a9"/>
          <w:color w:val="2F3233"/>
          <w:lang w:val="ru-RU"/>
        </w:rPr>
        <w:t xml:space="preserve"> 754 180</w:t>
      </w:r>
    </w:p>
    <w:p w14:paraId="4FFEF715" w14:textId="77777777" w:rsidR="00313027" w:rsidRPr="00CE7A8B" w:rsidRDefault="007712F0">
      <w:pPr>
        <w:spacing w:line="1" w:lineRule="exact"/>
        <w:rPr>
          <w:lang w:val="ru-RU"/>
        </w:rPr>
        <w:sectPr w:rsidR="00313027" w:rsidRPr="00CE7A8B">
          <w:headerReference w:type="even" r:id="rId132"/>
          <w:headerReference w:type="default" r:id="rId133"/>
          <w:footerReference w:type="even" r:id="rId134"/>
          <w:footerReference w:type="default" r:id="rId135"/>
          <w:headerReference w:type="first" r:id="rId136"/>
          <w:footerReference w:type="first" r:id="rId137"/>
          <w:pgSz w:w="16838" w:h="23810"/>
          <w:pgMar w:top="3679" w:right="2844" w:bottom="3976" w:left="2910" w:header="0" w:footer="3" w:gutter="0"/>
          <w:cols w:space="720"/>
          <w:noEndnote/>
          <w:titlePg/>
          <w:docGrid w:linePitch="360"/>
          <w15:footnoteColumns w:val="1"/>
        </w:sectPr>
      </w:pPr>
      <w:r>
        <w:rPr>
          <w:noProof/>
        </w:rPr>
        <w:drawing>
          <wp:anchor distT="0" distB="1179830" distL="567055" distR="0" simplePos="0" relativeHeight="125829551" behindDoc="0" locked="0" layoutInCell="1" allowOverlap="1" wp14:anchorId="0927A2EF" wp14:editId="50A2535C">
            <wp:simplePos x="0" y="0"/>
            <wp:positionH relativeFrom="page">
              <wp:posOffset>3204210</wp:posOffset>
            </wp:positionH>
            <wp:positionV relativeFrom="paragraph">
              <wp:posOffset>0</wp:posOffset>
            </wp:positionV>
            <wp:extent cx="4712335" cy="1359535"/>
            <wp:effectExtent l="0" t="0" r="0" b="0"/>
            <wp:wrapTopAndBottom/>
            <wp:docPr id="380" name="Shap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box 381"/>
                    <pic:cNvPicPr/>
                  </pic:nvPicPr>
                  <pic:blipFill>
                    <a:blip r:embed="rId138"/>
                    <a:stretch/>
                  </pic:blipFill>
                  <pic:spPr>
                    <a:xfrm>
                      <a:off x="0" y="0"/>
                      <a:ext cx="471233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E64D486" wp14:editId="7D3A0C4A">
                <wp:simplePos x="0" y="0"/>
                <wp:positionH relativeFrom="page">
                  <wp:posOffset>2637155</wp:posOffset>
                </wp:positionH>
                <wp:positionV relativeFrom="paragraph">
                  <wp:posOffset>8890</wp:posOffset>
                </wp:positionV>
                <wp:extent cx="494030" cy="1408430"/>
                <wp:effectExtent l="0" t="0" r="0" b="0"/>
                <wp:wrapNone/>
                <wp:docPr id="382" name="Shap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408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9A91A4" w14:textId="77777777" w:rsidR="00313027" w:rsidRDefault="007712F0">
                            <w:pPr>
                              <w:pStyle w:val="ab"/>
                              <w:spacing w:after="100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2F3233"/>
                              </w:rPr>
                              <w:t>12 000 000</w:t>
                            </w:r>
                          </w:p>
                          <w:p w14:paraId="05D20EE2" w14:textId="77777777" w:rsidR="00313027" w:rsidRDefault="007712F0">
                            <w:pPr>
                              <w:pStyle w:val="ab"/>
                              <w:spacing w:after="100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2F3233"/>
                              </w:rPr>
                              <w:t>10 000 000</w:t>
                            </w:r>
                          </w:p>
                          <w:p w14:paraId="6691A075" w14:textId="77777777" w:rsidR="00313027" w:rsidRDefault="007712F0">
                            <w:pPr>
                              <w:pStyle w:val="ab"/>
                              <w:spacing w:after="100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2F3233"/>
                              </w:rPr>
                              <w:t>8 000 000</w:t>
                            </w:r>
                          </w:p>
                          <w:p w14:paraId="7BC596B8" w14:textId="77777777" w:rsidR="00313027" w:rsidRDefault="007712F0">
                            <w:pPr>
                              <w:pStyle w:val="ab"/>
                              <w:spacing w:after="100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2F3233"/>
                              </w:rPr>
                              <w:t>6 000 000</w:t>
                            </w:r>
                          </w:p>
                          <w:p w14:paraId="66341876" w14:textId="77777777" w:rsidR="00313027" w:rsidRDefault="007712F0">
                            <w:pPr>
                              <w:pStyle w:val="ab"/>
                              <w:spacing w:after="100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2F3233"/>
                              </w:rPr>
                              <w:t>4 000 000</w:t>
                            </w:r>
                          </w:p>
                          <w:p w14:paraId="779B5E60" w14:textId="77777777" w:rsidR="00313027" w:rsidRDefault="007712F0">
                            <w:pPr>
                              <w:pStyle w:val="ab"/>
                              <w:spacing w:after="100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2F3233"/>
                              </w:rPr>
                              <w:t>2 000 000</w:t>
                            </w:r>
                          </w:p>
                          <w:p w14:paraId="1E807E37" w14:textId="77777777" w:rsidR="00313027" w:rsidRDefault="007712F0">
                            <w:pPr>
                              <w:pStyle w:val="ab"/>
                              <w:spacing w:after="100"/>
                              <w:jc w:val="right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2F3233"/>
                              </w:rPr>
                              <w:t>0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82" style="position:absolute;margin-left:207.65pt;margin-top:.7pt;width:38.9pt;height:110.9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11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" w14:anchorId="7E64D486">
                <v:textbox inset="0,0,0,0">
                  <w:txbxContent>
                    <w:p w:rsidR="00313027" w:rsidRDefault="007712F0" w14:paraId="359A91A4" w14:textId="77777777">
                      <w:pPr>
                        <w:pStyle w:val="ab"/>
                        <w:spacing w:after="100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000000"/>
                          <w:lang w:val="Russian"/>
                        </w:rPr>
                        <w:t xml:space="preserve"> </w:t>
                      </w:r>
                      <w:r>
                        <w:rPr>
                          <w:rStyle w:val="aa"/>
                          <w:rFonts w:ascii="Garamond" w:hAnsi="Garamond" w:eastAsia="Garamond" w:cs="Garamond"/>
                          <w:color w:val="2F3233"/>
                          <w:lang w:val="Russian"/>
                        </w:rPr>
                        <w:t>12 000 000</w:t>
                      </w:r>
                    </w:p>
                    <w:p w:rsidR="00313027" w:rsidRDefault="007712F0" w14:paraId="05D20EE2" w14:textId="77777777">
                      <w:pPr>
                        <w:pStyle w:val="ab"/>
                        <w:spacing w:after="100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2F3233"/>
                          <w:lang w:val="Russian"/>
                        </w:rPr>
                        <w:t>10 000 000</w:t>
                      </w:r>
                    </w:p>
                    <w:p w:rsidR="00313027" w:rsidRDefault="007712F0" w14:paraId="6691A075" w14:textId="77777777">
                      <w:pPr>
                        <w:pStyle w:val="ab"/>
                        <w:spacing w:after="100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2F3233"/>
                          <w:lang w:val="Russian"/>
                        </w:rPr>
                        <w:t>8 000 000</w:t>
                      </w:r>
                    </w:p>
                    <w:p w:rsidR="00313027" w:rsidRDefault="007712F0" w14:paraId="7BC596B8" w14:textId="77777777">
                      <w:pPr>
                        <w:pStyle w:val="ab"/>
                        <w:spacing w:after="100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2F3233"/>
                          <w:lang w:val="Russian"/>
                        </w:rPr>
                        <w:t>6 000 000</w:t>
                      </w:r>
                    </w:p>
                    <w:p w:rsidR="00313027" w:rsidRDefault="007712F0" w14:paraId="66341876" w14:textId="77777777">
                      <w:pPr>
                        <w:pStyle w:val="ab"/>
                        <w:spacing w:after="100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2F3233"/>
                          <w:lang w:val="Russian"/>
                        </w:rPr>
                        <w:t>4 000 000</w:t>
                      </w:r>
                    </w:p>
                    <w:p w:rsidR="00313027" w:rsidRDefault="007712F0" w14:paraId="779B5E60" w14:textId="77777777">
                      <w:pPr>
                        <w:pStyle w:val="ab"/>
                        <w:spacing w:after="100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2F3233"/>
                          <w:lang w:val="Russian"/>
                        </w:rPr>
                        <w:t>2 000 000</w:t>
                      </w:r>
                    </w:p>
                    <w:p w:rsidR="00313027" w:rsidRDefault="007712F0" w14:paraId="1E807E37" w14:textId="77777777">
                      <w:pPr>
                        <w:pStyle w:val="ab"/>
                        <w:spacing w:after="100"/>
                        <w:jc w:val="right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2F3233"/>
                          <w:lang w:val="Russian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1426210" distB="635" distL="0" distR="0" simplePos="0" relativeHeight="125829552" behindDoc="0" locked="0" layoutInCell="1" allowOverlap="1" wp14:anchorId="36F67D93" wp14:editId="293C52A3">
            <wp:simplePos x="0" y="0"/>
            <wp:positionH relativeFrom="page">
              <wp:posOffset>3063875</wp:posOffset>
            </wp:positionH>
            <wp:positionV relativeFrom="paragraph">
              <wp:posOffset>1426210</wp:posOffset>
            </wp:positionV>
            <wp:extent cx="4602480" cy="1109345"/>
            <wp:effectExtent l="0" t="0" r="0" b="0"/>
            <wp:wrapTopAndBottom/>
            <wp:docPr id="384" name="Shap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box 385"/>
                    <pic:cNvPicPr/>
                  </pic:nvPicPr>
                  <pic:blipFill>
                    <a:blip r:embed="rId139"/>
                    <a:stretch/>
                  </pic:blipFill>
                  <pic:spPr>
                    <a:xfrm>
                      <a:off x="0" y="0"/>
                      <a:ext cx="460248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9CA5B" w14:textId="77777777" w:rsidR="00313027" w:rsidRPr="00CE7A8B" w:rsidRDefault="00313027">
      <w:pPr>
        <w:spacing w:before="79" w:after="79" w:line="240" w:lineRule="exact"/>
        <w:rPr>
          <w:sz w:val="19"/>
          <w:szCs w:val="19"/>
          <w:lang w:val="ru-RU"/>
        </w:rPr>
      </w:pPr>
    </w:p>
    <w:p w14:paraId="26B4C3DA" w14:textId="77777777" w:rsidR="00313027" w:rsidRPr="00CE7A8B" w:rsidRDefault="00313027">
      <w:pPr>
        <w:spacing w:line="1" w:lineRule="exact"/>
        <w:rPr>
          <w:lang w:val="ru-RU"/>
        </w:rPr>
        <w:sectPr w:rsidR="00313027" w:rsidRPr="00CE7A8B">
          <w:type w:val="continuous"/>
          <w:pgSz w:w="16838" w:h="23810"/>
          <w:pgMar w:top="4321" w:right="0" w:bottom="4241" w:left="0" w:header="0" w:footer="3" w:gutter="0"/>
          <w:cols w:space="720"/>
          <w:noEndnote/>
          <w:docGrid w:linePitch="360"/>
          <w15:footnoteColumns w:val="1"/>
        </w:sectPr>
      </w:pPr>
    </w:p>
    <w:p w14:paraId="7FCA3DE9" w14:textId="77777777" w:rsidR="00313027" w:rsidRPr="00CE7A8B" w:rsidRDefault="007712F0">
      <w:pPr>
        <w:pStyle w:val="70"/>
        <w:spacing w:after="620"/>
        <w:ind w:left="0" w:firstLine="760"/>
        <w:jc w:val="both"/>
        <w:rPr>
          <w:lang w:val="ru-RU"/>
        </w:rPr>
      </w:pPr>
      <w:r w:rsidRPr="00CE7A8B">
        <w:rPr>
          <w:rStyle w:val="7"/>
          <w:lang w:val="ru-RU"/>
        </w:rPr>
        <w:t xml:space="preserve">Источник: </w:t>
      </w:r>
      <w:r>
        <w:rPr>
          <w:rStyle w:val="7"/>
        </w:rPr>
        <w:t>EHCVM</w:t>
      </w:r>
      <w:r w:rsidRPr="00CE7A8B">
        <w:rPr>
          <w:rStyle w:val="7"/>
          <w:lang w:val="ru-RU"/>
        </w:rPr>
        <w:t>2018</w:t>
      </w:r>
    </w:p>
    <w:p w14:paraId="0CB60AEF" w14:textId="77777777" w:rsidR="00313027" w:rsidRPr="00CE7A8B" w:rsidRDefault="007712F0">
      <w:pPr>
        <w:pStyle w:val="50"/>
        <w:keepNext/>
        <w:keepLines/>
        <w:spacing w:after="620" w:line="240" w:lineRule="auto"/>
        <w:ind w:firstLine="0"/>
        <w:jc w:val="both"/>
        <w:rPr>
          <w:lang w:val="ru-RU"/>
        </w:rPr>
      </w:pPr>
      <w:r>
        <w:rPr>
          <w:noProof/>
        </w:rPr>
        <w:drawing>
          <wp:anchor distT="0" distB="0" distL="76200" distR="76200" simplePos="0" relativeHeight="125829553" behindDoc="0" locked="0" layoutInCell="1" allowOverlap="1" wp14:anchorId="0A3AEFB7" wp14:editId="120AF150">
            <wp:simplePos x="0" y="0"/>
            <wp:positionH relativeFrom="page">
              <wp:posOffset>1951355</wp:posOffset>
            </wp:positionH>
            <wp:positionV relativeFrom="paragraph">
              <wp:posOffset>469900</wp:posOffset>
            </wp:positionV>
            <wp:extent cx="1085215" cy="1085215"/>
            <wp:effectExtent l="0" t="0" r="0" b="0"/>
            <wp:wrapSquare wrapText="right"/>
            <wp:docPr id="386" name="Shap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box 387"/>
                    <pic:cNvPicPr/>
                  </pic:nvPicPr>
                  <pic:blipFill>
                    <a:blip r:embed="rId140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5" w:name="bookmark162"/>
      <w:r w:rsidRPr="00CE7A8B">
        <w:rPr>
          <w:rStyle w:val="5"/>
          <w:b/>
          <w:bCs/>
          <w:lang w:val="ru-RU"/>
        </w:rPr>
        <w:t>5.5.2 Значительная разница в показателях занятости</w:t>
      </w:r>
      <w:bookmarkEnd w:id="85"/>
    </w:p>
    <w:p w14:paraId="3ECE2CE5" w14:textId="77777777" w:rsidR="00313027" w:rsidRPr="00CE7A8B" w:rsidRDefault="007712F0">
      <w:pPr>
        <w:pStyle w:val="11"/>
        <w:spacing w:after="900" w:line="259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Сильное неравенство в занятости женщин. Уровень безработицы на уровне женщин. </w:t>
      </w:r>
      <w:r w:rsidRPr="00CE7A8B">
        <w:rPr>
          <w:rStyle w:val="a9"/>
          <w:color w:val="005D90"/>
          <w:lang w:val="ru-RU"/>
        </w:rPr>
        <w:t>Безработица среди молодежи выше среди женщин (4,6%), чем среди мужчин (3,1%)</w:t>
      </w:r>
      <w:r w:rsidRPr="00CE7A8B">
        <w:rPr>
          <w:rStyle w:val="a9"/>
          <w:lang w:val="ru-RU"/>
        </w:rPr>
        <w:t>. 91,4% женских рабочих мест и 86,7% мужских рабочих мест — неформальные.</w:t>
      </w:r>
    </w:p>
    <w:p w14:paraId="069D1E45" w14:textId="77777777" w:rsidR="00313027" w:rsidRPr="00CE7A8B" w:rsidRDefault="007712F0">
      <w:pPr>
        <w:pStyle w:val="11"/>
        <w:numPr>
          <w:ilvl w:val="3"/>
          <w:numId w:val="32"/>
        </w:numPr>
        <w:tabs>
          <w:tab w:val="left" w:pos="1080"/>
        </w:tabs>
        <w:spacing w:line="262" w:lineRule="auto"/>
        <w:jc w:val="both"/>
        <w:rPr>
          <w:lang w:val="ru-RU"/>
        </w:rPr>
      </w:pPr>
      <w:r w:rsidRPr="00CE7A8B">
        <w:rPr>
          <w:rStyle w:val="a9"/>
          <w:i/>
          <w:iCs/>
          <w:lang w:val="ru-RU"/>
        </w:rPr>
        <w:t>Неравенство доходов между женщинами и мужчинами</w:t>
      </w:r>
    </w:p>
    <w:p w14:paraId="549EDEB5" w14:textId="77777777" w:rsidR="00313027" w:rsidRPr="00CE7A8B" w:rsidRDefault="007712F0">
      <w:pPr>
        <w:pStyle w:val="11"/>
        <w:spacing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 xml:space="preserve">Средний месячный доход от основной работы выше у мужчин, чем у женщин. Фактически, женщины зарабатывают </w:t>
      </w:r>
      <w:r w:rsidRPr="00CE7A8B">
        <w:rPr>
          <w:rStyle w:val="a9"/>
          <w:color w:val="005D90"/>
          <w:lang w:val="ru-RU"/>
        </w:rPr>
        <w:t xml:space="preserve">78 541 франк </w:t>
      </w:r>
      <w:r>
        <w:rPr>
          <w:rStyle w:val="a9"/>
          <w:color w:val="005D90"/>
        </w:rPr>
        <w:t>CFA</w:t>
      </w:r>
      <w:r w:rsidRPr="00CE7A8B">
        <w:rPr>
          <w:rStyle w:val="a9"/>
          <w:color w:val="005D90"/>
          <w:lang w:val="ru-RU"/>
        </w:rPr>
        <w:t xml:space="preserve">, а мужчины — 128 016 франков </w:t>
      </w:r>
      <w:r>
        <w:rPr>
          <w:rStyle w:val="a9"/>
          <w:color w:val="005D90"/>
        </w:rPr>
        <w:t>CFA</w:t>
      </w:r>
      <w:r w:rsidRPr="00CE7A8B">
        <w:rPr>
          <w:rStyle w:val="a9"/>
          <w:lang w:val="ru-RU"/>
        </w:rPr>
        <w:t xml:space="preserve">, что почти </w:t>
      </w:r>
      <w:r w:rsidRPr="00CE7A8B">
        <w:rPr>
          <w:rStyle w:val="a9"/>
          <w:color w:val="005D90"/>
          <w:lang w:val="ru-RU"/>
        </w:rPr>
        <w:t xml:space="preserve">на 40% </w:t>
      </w:r>
      <w:r w:rsidRPr="00CE7A8B">
        <w:rPr>
          <w:rStyle w:val="a9"/>
          <w:lang w:val="ru-RU"/>
        </w:rPr>
        <w:t>меньше. Неудивительно, что именно женщины в самой большой доле имеют рекордно низкие зарплаты и зарабатывают меньше минимальной зарплаты. Фактически</w:t>
      </w:r>
      <w:r w:rsidRPr="00CE7A8B">
        <w:rPr>
          <w:rStyle w:val="a9"/>
          <w:color w:val="005D90"/>
          <w:lang w:val="ru-RU"/>
        </w:rPr>
        <w:t>, 31,4% женщин имеют низкую зарплату</w:t>
      </w:r>
      <w:r w:rsidRPr="00CE7A8B">
        <w:rPr>
          <w:rStyle w:val="a9"/>
          <w:lang w:val="ru-RU"/>
        </w:rPr>
        <w:t xml:space="preserve">, при этом этот показатель составляет </w:t>
      </w:r>
      <w:r w:rsidRPr="00CE7A8B">
        <w:rPr>
          <w:rStyle w:val="a9"/>
          <w:color w:val="005D90"/>
          <w:lang w:val="ru-RU"/>
        </w:rPr>
        <w:t>20,2</w:t>
      </w:r>
      <w:r w:rsidRPr="00CE7A8B">
        <w:rPr>
          <w:rStyle w:val="a9"/>
          <w:lang w:val="ru-RU"/>
        </w:rPr>
        <w:t xml:space="preserve">% для мужчин. Что касается минимальной заработной платы, </w:t>
      </w:r>
      <w:r w:rsidRPr="00CE7A8B">
        <w:rPr>
          <w:rStyle w:val="a9"/>
          <w:color w:val="005D90"/>
          <w:lang w:val="ru-RU"/>
        </w:rPr>
        <w:t xml:space="preserve">54,2% </w:t>
      </w:r>
      <w:r w:rsidRPr="00CE7A8B">
        <w:rPr>
          <w:rStyle w:val="a9"/>
          <w:lang w:val="ru-RU"/>
        </w:rPr>
        <w:t xml:space="preserve">женщин зарабатывают меньше гарантированной минимальной </w:t>
      </w:r>
      <w:proofErr w:type="spellStart"/>
      <w:r w:rsidRPr="00CE7A8B">
        <w:rPr>
          <w:rStyle w:val="a9"/>
          <w:lang w:val="ru-RU"/>
        </w:rPr>
        <w:t>межпрофессиональной</w:t>
      </w:r>
      <w:proofErr w:type="spellEnd"/>
      <w:r w:rsidRPr="00CE7A8B">
        <w:rPr>
          <w:rStyle w:val="a9"/>
          <w:lang w:val="ru-RU"/>
        </w:rPr>
        <w:t xml:space="preserve"> зарплаты по </w:t>
      </w:r>
      <w:proofErr w:type="gramStart"/>
      <w:r w:rsidRPr="00CE7A8B">
        <w:rPr>
          <w:rStyle w:val="a9"/>
          <w:lang w:val="ru-RU"/>
        </w:rPr>
        <w:t xml:space="preserve">сравнению </w:t>
      </w:r>
      <w:r w:rsidRPr="00CE7A8B">
        <w:rPr>
          <w:rStyle w:val="a9"/>
          <w:color w:val="005D90"/>
          <w:lang w:val="ru-RU"/>
        </w:rPr>
        <w:t xml:space="preserve"> с</w:t>
      </w:r>
      <w:proofErr w:type="gramEnd"/>
      <w:r w:rsidRPr="00CE7A8B">
        <w:rPr>
          <w:rStyle w:val="a9"/>
          <w:color w:val="005D90"/>
          <w:lang w:val="ru-RU"/>
        </w:rPr>
        <w:t xml:space="preserve"> 37,1</w:t>
      </w:r>
      <w:r w:rsidRPr="00CE7A8B">
        <w:rPr>
          <w:rStyle w:val="a9"/>
          <w:lang w:val="ru-RU"/>
        </w:rPr>
        <w:t>% мужчин.</w:t>
      </w:r>
    </w:p>
    <w:p w14:paraId="6DD2B4F2" w14:textId="77777777" w:rsidR="00313027" w:rsidRPr="00CE7A8B" w:rsidRDefault="007712F0">
      <w:pPr>
        <w:pStyle w:val="11"/>
        <w:spacing w:after="0" w:line="262" w:lineRule="auto"/>
        <w:jc w:val="both"/>
        <w:rPr>
          <w:lang w:val="ru-RU"/>
        </w:rPr>
      </w:pPr>
      <w:r w:rsidRPr="00CE7A8B">
        <w:rPr>
          <w:rStyle w:val="a9"/>
          <w:lang w:val="ru-RU"/>
        </w:rPr>
        <w:t>Независимо от района, происхождения, уровня образования или даже социально-профессиональной категории, доход женщин всегда ниже, чем у мужчин. Однако различия между женщинами наблюдаются в соответствии с вышеупомянутыми характеристиками. Таким образом, доходы женщин выше в Абиджане (</w:t>
      </w:r>
      <w:r w:rsidRPr="00CE7A8B">
        <w:rPr>
          <w:rStyle w:val="a9"/>
          <w:color w:val="005D90"/>
          <w:lang w:val="ru-RU"/>
        </w:rPr>
        <w:t>105 993 франка КФА</w:t>
      </w:r>
      <w:r w:rsidRPr="00CE7A8B">
        <w:rPr>
          <w:rStyle w:val="a9"/>
          <w:lang w:val="ru-RU"/>
        </w:rPr>
        <w:t xml:space="preserve">) и ниже в </w:t>
      </w:r>
      <w:proofErr w:type="spellStart"/>
      <w:r w:rsidRPr="00CE7A8B">
        <w:rPr>
          <w:rStyle w:val="a9"/>
          <w:lang w:val="ru-RU"/>
        </w:rPr>
        <w:t>Денгеле</w:t>
      </w:r>
      <w:proofErr w:type="spellEnd"/>
      <w:r w:rsidRPr="00CE7A8B">
        <w:rPr>
          <w:rStyle w:val="a9"/>
          <w:lang w:val="ru-RU"/>
        </w:rPr>
        <w:t xml:space="preserve"> и </w:t>
      </w:r>
      <w:proofErr w:type="spellStart"/>
      <w:r w:rsidRPr="00CE7A8B">
        <w:rPr>
          <w:rStyle w:val="a9"/>
          <w:lang w:val="ru-RU"/>
        </w:rPr>
        <w:t>Саванесе</w:t>
      </w:r>
      <w:proofErr w:type="spellEnd"/>
      <w:r w:rsidRPr="00CE7A8B">
        <w:rPr>
          <w:rStyle w:val="a9"/>
          <w:lang w:val="ru-RU"/>
        </w:rPr>
        <w:t xml:space="preserve"> — почти </w:t>
      </w:r>
      <w:r w:rsidRPr="00CE7A8B">
        <w:rPr>
          <w:rStyle w:val="a9"/>
          <w:color w:val="005D90"/>
          <w:lang w:val="ru-RU"/>
        </w:rPr>
        <w:t>на 55 000 франков</w:t>
      </w:r>
      <w:r w:rsidRPr="00CE7A8B">
        <w:rPr>
          <w:rStyle w:val="a9"/>
          <w:lang w:val="ru-RU"/>
        </w:rPr>
        <w:t xml:space="preserve"> </w:t>
      </w:r>
      <w:r>
        <w:rPr>
          <w:rStyle w:val="a9"/>
        </w:rPr>
        <w:t>CFA</w:t>
      </w:r>
      <w:r w:rsidRPr="00CE7A8B">
        <w:rPr>
          <w:rStyle w:val="a9"/>
          <w:lang w:val="ru-RU"/>
        </w:rPr>
        <w:t xml:space="preserve"> в равном паритете. Среди женщин с высшим образованием он выше, чем</w:t>
      </w:r>
      <w:r w:rsidRPr="00CE7A8B">
        <w:rPr>
          <w:rStyle w:val="a9"/>
          <w:lang w:val="ru-RU"/>
        </w:rPr>
        <w:br/>
      </w:r>
      <w:r w:rsidRPr="00CE7A8B">
        <w:rPr>
          <w:rStyle w:val="a9"/>
          <w:color w:val="005D90"/>
          <w:lang w:val="ru-RU"/>
        </w:rPr>
        <w:t xml:space="preserve">193 000 </w:t>
      </w:r>
      <w:r>
        <w:rPr>
          <w:rStyle w:val="a9"/>
          <w:color w:val="005D90"/>
        </w:rPr>
        <w:t>CFA</w:t>
      </w:r>
      <w:r w:rsidRPr="00CE7A8B">
        <w:rPr>
          <w:rStyle w:val="a9"/>
          <w:color w:val="005D90"/>
          <w:lang w:val="ru-RU"/>
        </w:rPr>
        <w:t xml:space="preserve"> франков, и значительно ниже среди тех, у кого нет образования (65 000 </w:t>
      </w:r>
      <w:r>
        <w:rPr>
          <w:rStyle w:val="a9"/>
          <w:color w:val="005D90"/>
        </w:rPr>
        <w:t>CFA</w:t>
      </w:r>
      <w:r w:rsidRPr="00CE7A8B">
        <w:rPr>
          <w:rStyle w:val="a9"/>
          <w:color w:val="005D90"/>
          <w:lang w:val="ru-RU"/>
        </w:rPr>
        <w:t xml:space="preserve"> франков</w:t>
      </w:r>
      <w:r w:rsidRPr="00CE7A8B">
        <w:rPr>
          <w:rStyle w:val="a9"/>
          <w:lang w:val="ru-RU"/>
        </w:rPr>
        <w:t xml:space="preserve">), то есть более чем в три раза выше. С точки зрения социально-профессиональной категории самые высокие зарплаты получают женщины, за ними следуют </w:t>
      </w:r>
      <w:proofErr w:type="spellStart"/>
      <w:r w:rsidRPr="00CE7A8B">
        <w:rPr>
          <w:rStyle w:val="a9"/>
          <w:lang w:val="ru-RU"/>
        </w:rPr>
        <w:t>неклассифицируемые</w:t>
      </w:r>
      <w:proofErr w:type="spellEnd"/>
      <w:r w:rsidRPr="00CE7A8B">
        <w:rPr>
          <w:rStyle w:val="a9"/>
          <w:lang w:val="ru-RU"/>
        </w:rPr>
        <w:t xml:space="preserve"> работники и работодатели (</w:t>
      </w:r>
      <w:r w:rsidRPr="00CE7A8B">
        <w:rPr>
          <w:rStyle w:val="a9"/>
          <w:color w:val="005D90"/>
          <w:lang w:val="ru-RU"/>
        </w:rPr>
        <w:t>109 000 франков</w:t>
      </w:r>
      <w:r w:rsidRPr="00CE7A8B">
        <w:rPr>
          <w:rStyle w:val="a9"/>
          <w:lang w:val="ru-RU"/>
        </w:rPr>
        <w:t xml:space="preserve"> КФА); низкие зарплаты получают женщины-работники семей (</w:t>
      </w:r>
      <w:r w:rsidRPr="00CE7A8B">
        <w:rPr>
          <w:rStyle w:val="a9"/>
          <w:color w:val="005D90"/>
          <w:lang w:val="ru-RU"/>
        </w:rPr>
        <w:t>51 000 франков КФА</w:t>
      </w:r>
      <w:r w:rsidRPr="00CE7A8B">
        <w:rPr>
          <w:rStyle w:val="a9"/>
          <w:lang w:val="ru-RU"/>
        </w:rPr>
        <w:t>).</w:t>
      </w:r>
      <w:r w:rsidRPr="00CE7A8B">
        <w:rPr>
          <w:lang w:val="ru-RU"/>
        </w:rPr>
        <w:br w:type="page"/>
      </w:r>
    </w:p>
    <w:p w14:paraId="47749708" w14:textId="77777777" w:rsidR="00313027" w:rsidRPr="00CE7A8B" w:rsidRDefault="007712F0">
      <w:pPr>
        <w:pStyle w:val="ab"/>
        <w:ind w:left="1152"/>
        <w:rPr>
          <w:lang w:val="ru-RU"/>
        </w:rPr>
      </w:pPr>
      <w:r w:rsidRPr="00CE7A8B">
        <w:rPr>
          <w:rStyle w:val="aa"/>
          <w:i/>
          <w:iCs/>
          <w:lang w:val="ru-RU"/>
        </w:rPr>
        <w:lastRenderedPageBreak/>
        <w:t xml:space="preserve">Карта 6: Средняя ежемесячная зарплата рабочих мест в </w:t>
      </w:r>
      <w:r>
        <w:rPr>
          <w:rStyle w:val="aa"/>
          <w:i/>
          <w:iCs/>
        </w:rPr>
        <w:t>FCFA</w:t>
      </w:r>
      <w:r w:rsidRPr="00CE7A8B">
        <w:rPr>
          <w:rStyle w:val="aa"/>
          <w:i/>
          <w:iCs/>
          <w:lang w:val="ru-RU"/>
        </w:rPr>
        <w:t xml:space="preserve"> по полу</w:t>
      </w:r>
    </w:p>
    <w:p w14:paraId="5ED2F621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48D83585" wp14:editId="298A16A5">
            <wp:extent cx="5364480" cy="5559425"/>
            <wp:effectExtent l="0" t="0" r="0" b="0"/>
            <wp:docPr id="388" name="Picut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141"/>
                    <a:stretch/>
                  </pic:blipFill>
                  <pic:spPr>
                    <a:xfrm>
                      <a:off x="0" y="0"/>
                      <a:ext cx="536448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433A" w14:textId="77777777" w:rsidR="00313027" w:rsidRDefault="00313027">
      <w:pPr>
        <w:spacing w:after="299" w:line="1" w:lineRule="exact"/>
      </w:pPr>
    </w:p>
    <w:p w14:paraId="55D4EFD8" w14:textId="77777777" w:rsidR="00313027" w:rsidRDefault="007712F0">
      <w:pPr>
        <w:pStyle w:val="11"/>
        <w:spacing w:after="600" w:line="240" w:lineRule="auto"/>
        <w:ind w:firstLine="520"/>
        <w:jc w:val="both"/>
      </w:pPr>
      <w:proofErr w:type="spellStart"/>
      <w:proofErr w:type="gramStart"/>
      <w:r>
        <w:rPr>
          <w:rStyle w:val="a9"/>
        </w:rPr>
        <w:t>Источник</w:t>
      </w:r>
      <w:proofErr w:type="spellEnd"/>
      <w:r>
        <w:rPr>
          <w:rStyle w:val="a9"/>
        </w:rPr>
        <w:t>:</w:t>
      </w:r>
      <w:proofErr w:type="gramEnd"/>
      <w:r>
        <w:rPr>
          <w:rStyle w:val="a9"/>
        </w:rPr>
        <w:t xml:space="preserve"> ENE 2019</w:t>
      </w:r>
    </w:p>
    <w:p w14:paraId="65022143" w14:textId="77777777" w:rsidR="00313027" w:rsidRPr="00CE7A8B" w:rsidRDefault="007712F0">
      <w:pPr>
        <w:pStyle w:val="11"/>
        <w:numPr>
          <w:ilvl w:val="3"/>
          <w:numId w:val="32"/>
        </w:numPr>
        <w:tabs>
          <w:tab w:val="left" w:pos="1080"/>
        </w:tabs>
        <w:spacing w:after="300" w:line="262" w:lineRule="auto"/>
        <w:rPr>
          <w:lang w:val="ru-RU"/>
        </w:rPr>
      </w:pPr>
      <w:r w:rsidRPr="00CE7A8B">
        <w:rPr>
          <w:rStyle w:val="a9"/>
          <w:i/>
          <w:iCs/>
          <w:lang w:val="ru-RU"/>
        </w:rPr>
        <w:t>Отрасли деятельности молодых женщин (16–40 лет)</w:t>
      </w:r>
    </w:p>
    <w:p w14:paraId="1DC2E17B" w14:textId="77777777" w:rsidR="00313027" w:rsidRPr="00CE7A8B" w:rsidRDefault="007712F0">
      <w:pPr>
        <w:pStyle w:val="11"/>
        <w:spacing w:after="440" w:line="262" w:lineRule="auto"/>
        <w:rPr>
          <w:lang w:val="ru-RU"/>
        </w:rPr>
      </w:pPr>
      <w:r w:rsidRPr="00CE7A8B">
        <w:rPr>
          <w:rStyle w:val="a9"/>
          <w:lang w:val="ru-RU"/>
        </w:rPr>
        <w:t>Анализ по отраслям деятельности проводится по группе в четыре основных сектора</w:t>
      </w:r>
      <w:r w:rsidRPr="00CE7A8B">
        <w:rPr>
          <w:rStyle w:val="a9"/>
          <w:lang w:val="ru-RU"/>
        </w:rPr>
        <w:br/>
        <w:t xml:space="preserve">, а именно: сельское хозяйство, промышленность, торговля и услуги на основе </w:t>
      </w:r>
      <w:r>
        <w:rPr>
          <w:rStyle w:val="a9"/>
        </w:rPr>
        <w:t>NAEMA</w:t>
      </w:r>
      <w:r>
        <w:rPr>
          <w:rStyle w:val="a9"/>
          <w:vertAlign w:val="superscript"/>
        </w:rPr>
        <w:footnoteReference w:id="6"/>
      </w:r>
      <w:r w:rsidRPr="00CE7A8B">
        <w:rPr>
          <w:rStyle w:val="a9"/>
          <w:lang w:val="ru-RU"/>
        </w:rPr>
        <w:t>. Результаты показывают, что рабочие места ориентированы на сельское хозяйство, распределённое между (46,2% мужчин и 34,1% женщин). Женщины больше интересуются коммерческой деятельностью и находятся в меньшинстве в промышленной деятельности (7%), что почти вдвое превышает долю мужчин.</w:t>
      </w:r>
      <w:r w:rsidRPr="00CE7A8B">
        <w:rPr>
          <w:lang w:val="ru-RU"/>
        </w:rPr>
        <w:br w:type="page"/>
      </w:r>
    </w:p>
    <w:p w14:paraId="5850F2DD" w14:textId="77777777" w:rsidR="00313027" w:rsidRPr="00CE7A8B" w:rsidRDefault="007712F0">
      <w:pPr>
        <w:pStyle w:val="ab"/>
        <w:ind w:left="192"/>
        <w:rPr>
          <w:lang w:val="ru-RU"/>
        </w:rPr>
      </w:pPr>
      <w:r w:rsidRPr="00CE7A8B">
        <w:rPr>
          <w:rStyle w:val="aa"/>
          <w:i/>
          <w:iCs/>
          <w:lang w:val="ru-RU"/>
        </w:rPr>
        <w:lastRenderedPageBreak/>
        <w:t>Рисунок 36: Распределение населения по отраслям деятельности</w:t>
      </w:r>
    </w:p>
    <w:p w14:paraId="3481F78E" w14:textId="77777777" w:rsidR="00313027" w:rsidRDefault="007712F0">
      <w:pPr>
        <w:pStyle w:val="ab"/>
        <w:rPr>
          <w:sz w:val="24"/>
          <w:szCs w:val="24"/>
        </w:rPr>
      </w:pPr>
      <w:r>
        <w:rPr>
          <w:rStyle w:val="aa"/>
          <w:color w:val="2F3233"/>
          <w:sz w:val="24"/>
          <w:szCs w:val="24"/>
        </w:rPr>
        <w:t>60</w:t>
      </w:r>
    </w:p>
    <w:p w14:paraId="7902D24E" w14:textId="77777777" w:rsidR="00313027" w:rsidRDefault="007712F0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31937DED" wp14:editId="0252B99B">
            <wp:extent cx="4584065" cy="1591310"/>
            <wp:effectExtent l="0" t="0" r="0" b="0"/>
            <wp:docPr id="389" name="Picut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42"/>
                    <a:stretch/>
                  </pic:blipFill>
                  <pic:spPr>
                    <a:xfrm>
                      <a:off x="0" y="0"/>
                      <a:ext cx="458406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04BA" w14:textId="77777777" w:rsidR="00313027" w:rsidRDefault="00313027">
      <w:pPr>
        <w:spacing w:after="759" w:line="1" w:lineRule="exact"/>
      </w:pPr>
    </w:p>
    <w:p w14:paraId="6501404A" w14:textId="77777777" w:rsidR="00313027" w:rsidRDefault="007712F0">
      <w:pPr>
        <w:pStyle w:val="70"/>
        <w:spacing w:after="300"/>
        <w:ind w:left="2000"/>
        <w:jc w:val="both"/>
      </w:pPr>
      <w:proofErr w:type="spellStart"/>
      <w:proofErr w:type="gramStart"/>
      <w:r>
        <w:rPr>
          <w:rStyle w:val="7"/>
        </w:rPr>
        <w:t>Источник</w:t>
      </w:r>
      <w:proofErr w:type="spellEnd"/>
      <w:r>
        <w:rPr>
          <w:rStyle w:val="7"/>
        </w:rPr>
        <w:t>:</w:t>
      </w:r>
      <w:proofErr w:type="gramEnd"/>
      <w:r>
        <w:rPr>
          <w:rStyle w:val="7"/>
        </w:rPr>
        <w:t xml:space="preserve"> ENE_2019</w:t>
      </w:r>
    </w:p>
    <w:p w14:paraId="7C0C464C" w14:textId="77777777" w:rsidR="00313027" w:rsidRDefault="007712F0">
      <w:pPr>
        <w:pStyle w:val="11"/>
        <w:numPr>
          <w:ilvl w:val="3"/>
          <w:numId w:val="32"/>
        </w:numPr>
        <w:tabs>
          <w:tab w:val="left" w:pos="2640"/>
        </w:tabs>
        <w:spacing w:after="300" w:line="262" w:lineRule="auto"/>
        <w:ind w:left="1560"/>
      </w:pPr>
      <w:proofErr w:type="spellStart"/>
      <w:r>
        <w:rPr>
          <w:rStyle w:val="a9"/>
          <w:i/>
          <w:iCs/>
        </w:rPr>
        <w:t>Женское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домашнее</w:t>
      </w:r>
      <w:proofErr w:type="spellEnd"/>
      <w:r>
        <w:rPr>
          <w:rStyle w:val="a9"/>
          <w:i/>
          <w:iCs/>
        </w:rPr>
        <w:t xml:space="preserve"> и </w:t>
      </w:r>
      <w:proofErr w:type="spellStart"/>
      <w:r>
        <w:rPr>
          <w:rStyle w:val="a9"/>
          <w:i/>
          <w:iCs/>
        </w:rPr>
        <w:t>еженедельное</w:t>
      </w:r>
      <w:proofErr w:type="spellEnd"/>
      <w:r>
        <w:rPr>
          <w:rStyle w:val="a9"/>
          <w:i/>
          <w:iCs/>
        </w:rPr>
        <w:t xml:space="preserve"> </w:t>
      </w:r>
      <w:proofErr w:type="spellStart"/>
      <w:r>
        <w:rPr>
          <w:rStyle w:val="a9"/>
          <w:i/>
          <w:iCs/>
        </w:rPr>
        <w:t>время</w:t>
      </w:r>
      <w:proofErr w:type="spellEnd"/>
    </w:p>
    <w:p w14:paraId="7DF1D5A1" w14:textId="77777777" w:rsidR="00313027" w:rsidRPr="00CE7A8B" w:rsidRDefault="007712F0">
      <w:pPr>
        <w:pStyle w:val="11"/>
        <w:spacing w:after="0" w:line="262" w:lineRule="auto"/>
        <w:ind w:left="980"/>
        <w:jc w:val="both"/>
        <w:rPr>
          <w:lang w:val="ru-RU"/>
        </w:rPr>
        <w:sectPr w:rsidR="00313027" w:rsidRPr="00CE7A8B">
          <w:type w:val="continuous"/>
          <w:pgSz w:w="16838" w:h="23810"/>
          <w:pgMar w:top="4321" w:right="3000" w:bottom="4241" w:left="3003" w:header="0" w:footer="3" w:gutter="0"/>
          <w:cols w:space="720"/>
          <w:noEndnote/>
          <w:docGrid w:linePitch="360"/>
          <w15:footnoteColumns w:val="1"/>
        </w:sectPr>
      </w:pPr>
      <w:r w:rsidRPr="00CE7A8B">
        <w:rPr>
          <w:rStyle w:val="a9"/>
          <w:lang w:val="ru-RU"/>
        </w:rPr>
        <w:t>Рабочее время, посвящённое женщинам (16–40 лет), остаётся вызывающим беспокойство. Женщины работают 40 часов на своей работе и 19 часов домашней работы в неделю, всего 58 часов, а мужчины — 52 часа, или на 7 часов больше. Однако, если смотреть только на занятость, недельные часы работы мужчин всё ещё выше по сравнению с женщинами. Наоборот, еженедельная домашняя работа женщин всё ещё длиннее, чем у мужчин</w:t>
      </w:r>
    </w:p>
    <w:p w14:paraId="419D83CA" w14:textId="77777777" w:rsidR="00313027" w:rsidRPr="00CE7A8B" w:rsidRDefault="007712F0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0" distB="514985" distL="114300" distR="114300" simplePos="0" relativeHeight="125829554" behindDoc="0" locked="0" layoutInCell="1" allowOverlap="1" wp14:anchorId="3AA70DE1" wp14:editId="35CC4EC7">
            <wp:simplePos x="0" y="0"/>
            <wp:positionH relativeFrom="page">
              <wp:posOffset>1921510</wp:posOffset>
            </wp:positionH>
            <wp:positionV relativeFrom="paragraph">
              <wp:posOffset>316865</wp:posOffset>
            </wp:positionV>
            <wp:extent cx="1085215" cy="1085215"/>
            <wp:effectExtent l="0" t="0" r="0" b="0"/>
            <wp:wrapSquare wrapText="right"/>
            <wp:docPr id="390" name="Shap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box 391"/>
                    <pic:cNvPicPr/>
                  </pic:nvPicPr>
                  <pic:blipFill>
                    <a:blip r:embed="rId143"/>
                    <a:stretch/>
                  </pic:blipFill>
                  <pic:spPr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79F6F132" wp14:editId="11900141">
                <wp:simplePos x="0" y="0"/>
                <wp:positionH relativeFrom="page">
                  <wp:posOffset>2720340</wp:posOffset>
                </wp:positionH>
                <wp:positionV relativeFrom="paragraph">
                  <wp:posOffset>1761490</wp:posOffset>
                </wp:positionV>
                <wp:extent cx="146050" cy="155575"/>
                <wp:effectExtent l="0" t="0" r="0" b="0"/>
                <wp:wrapNone/>
                <wp:docPr id="392" name="Shap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" cy="155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03B72C" w14:textId="77777777" w:rsidR="00313027" w:rsidRDefault="007712F0">
                            <w:pPr>
                              <w:pStyle w:val="ab"/>
                            </w:pPr>
                            <w:r>
                              <w:rPr>
                                <w:rStyle w:val="aa"/>
                                <w:rFonts w:ascii="Garamond" w:eastAsia="Garamond" w:hAnsi="Garamond" w:cs="Garamond"/>
                                <w:color w:val="222222"/>
                              </w:rPr>
                              <w:t>80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92" style="position:absolute;margin-left:214.2pt;margin-top:138.7pt;width:11.5pt;height:12.2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12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" w14:anchorId="79F6F132">
                <v:textbox inset="0,0,0,0">
                  <w:txbxContent>
                    <w:p w:rsidR="00313027" w:rsidRDefault="007712F0" w14:paraId="6203B72C" w14:textId="77777777">
                      <w:pPr>
                        <w:pStyle w:val="ab"/>
                      </w:pPr>
                      <w:r>
                        <w:rPr>
                          <w:rStyle w:val="aa"/>
                          <w:rFonts w:ascii="Garamond" w:hAnsi="Garamond" w:eastAsia="Garamond" w:cs="Garamond"/>
                          <w:color w:val="222222"/>
                          <w:lang w:val="Russian"/>
                        </w:rPr>
                        <w:t>80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588010" distB="664210" distL="114300" distR="114300" simplePos="0" relativeHeight="125829555" behindDoc="0" locked="0" layoutInCell="1" allowOverlap="1" wp14:anchorId="5C8CD847" wp14:editId="22520871">
            <wp:simplePos x="0" y="0"/>
            <wp:positionH relativeFrom="page">
              <wp:posOffset>2738120</wp:posOffset>
            </wp:positionH>
            <wp:positionV relativeFrom="paragraph">
              <wp:posOffset>1950720</wp:posOffset>
            </wp:positionV>
            <wp:extent cx="5528945" cy="1652270"/>
            <wp:effectExtent l="0" t="0" r="0" b="0"/>
            <wp:wrapTopAndBottom/>
            <wp:docPr id="394" name="Shap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box 395"/>
                    <pic:cNvPicPr/>
                  </pic:nvPicPr>
                  <pic:blipFill>
                    <a:blip r:embed="rId144"/>
                    <a:stretch/>
                  </pic:blipFill>
                  <pic:spPr>
                    <a:xfrm>
                      <a:off x="0" y="0"/>
                      <a:ext cx="552894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401A9910" wp14:editId="576ED5A0">
                <wp:simplePos x="0" y="0"/>
                <wp:positionH relativeFrom="page">
                  <wp:posOffset>3716655</wp:posOffset>
                </wp:positionH>
                <wp:positionV relativeFrom="paragraph">
                  <wp:posOffset>1362710</wp:posOffset>
                </wp:positionV>
                <wp:extent cx="4443730" cy="133985"/>
                <wp:effectExtent l="0" t="0" r="0" b="0"/>
                <wp:wrapNone/>
                <wp:docPr id="396" name="Shap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73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69E7EE" w14:textId="77777777" w:rsidR="00313027" w:rsidRDefault="007712F0">
                            <w:pPr>
                              <w:pStyle w:val="ab"/>
                              <w:ind w:firstLine="320"/>
                            </w:pP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Рисунок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37:</w:t>
                            </w:r>
                            <w:proofErr w:type="gram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Гендерное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использование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тиков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96" style="position:absolute;margin-left:292.65pt;margin-top:107.3pt;width:349.9pt;height:10.5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12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" w14:anchorId="401A9910">
                <v:textbox inset="0,0,0,0">
                  <w:txbxContent>
                    <w:p w:rsidR="00313027" w:rsidRDefault="007712F0" w14:paraId="1069E7EE" w14:textId="77777777">
                      <w:pPr>
                        <w:pStyle w:val="ab"/>
                        <w:ind w:firstLine="320"/>
                      </w:pPr>
                      <w:r>
                        <w:rPr>
                          <w:rStyle w:val="aa"/>
                          <w:i/>
                          <w:iCs/>
                          <w:lang w:val="Russian"/>
                        </w:rPr>
                        <w:t>Рисунок 37: Гендерное использование тиков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52063AA8" wp14:editId="54052F93">
                <wp:simplePos x="0" y="0"/>
                <wp:positionH relativeFrom="page">
                  <wp:posOffset>4109720</wp:posOffset>
                </wp:positionH>
                <wp:positionV relativeFrom="paragraph">
                  <wp:posOffset>3627120</wp:posOffset>
                </wp:positionV>
                <wp:extent cx="3904615" cy="125095"/>
                <wp:effectExtent l="0" t="0" r="0" b="0"/>
                <wp:wrapNone/>
                <wp:docPr id="398" name="Shap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4615" cy="1250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305A9E" w14:textId="77777777" w:rsidR="00313027" w:rsidRDefault="007712F0">
                            <w:pPr>
                              <w:pStyle w:val="ab"/>
                              <w:tabs>
                                <w:tab w:val="left" w:pos="4090"/>
                                <w:tab w:val="left" w:pos="5530"/>
                              </w:tabs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Style w:val="aa"/>
                                <w:b/>
                                <w:bCs/>
                                <w:sz w:val="14"/>
                                <w:szCs w:val="14"/>
                              </w:rPr>
                              <w:t>Деньги</w:t>
                            </w:r>
                            <w:proofErr w:type="spellEnd"/>
                            <w:r>
                              <w:rPr>
                                <w:rStyle w:val="aa"/>
                                <w:b/>
                                <w:bCs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aa"/>
                                <w:b/>
                                <w:bCs/>
                                <w:sz w:val="14"/>
                                <w:szCs w:val="14"/>
                              </w:rPr>
                              <w:t>FaceBook</w:t>
                            </w:r>
                            <w:proofErr w:type="spellEnd"/>
                            <w:r>
                              <w:rPr>
                                <w:rStyle w:val="aa"/>
                                <w:b/>
                                <w:bCs/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aa"/>
                                <w:b/>
                                <w:bCs/>
                                <w:sz w:val="14"/>
                                <w:szCs w:val="14"/>
                              </w:rPr>
                              <w:t>Что</w:t>
                            </w:r>
                            <w:proofErr w:type="spellEnd"/>
                            <w:r>
                              <w:rPr>
                                <w:rStyle w:val="aa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b/>
                                <w:bCs/>
                                <w:sz w:val="14"/>
                                <w:szCs w:val="14"/>
                              </w:rPr>
                              <w:t>случилось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98" style="position:absolute;margin-left:323.6pt;margin-top:285.6pt;width:307.45pt;height:9.8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12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" w14:anchorId="52063AA8">
                <v:textbox inset="0,0,0,0">
                  <w:txbxContent>
                    <w:p w:rsidR="00313027" w:rsidRDefault="007712F0" w14:paraId="17305A9E" w14:textId="77777777">
                      <w:pPr>
                        <w:pStyle w:val="ab"/>
                        <w:tabs>
                          <w:tab w:val="left" w:pos="4090"/>
                          <w:tab w:val="left" w:pos="5530"/>
                        </w:tabs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aa"/>
                          <w:b/>
                          <w:bCs/>
                          <w:sz w:val="14"/>
                          <w:szCs w:val="14"/>
                          <w:lang w:val="Russian"/>
                        </w:rPr>
                        <w:t>Деньги</w:t>
                      </w:r>
                      <w:r>
                        <w:rPr>
                          <w:rStyle w:val="aa"/>
                          <w:b/>
                          <w:bCs/>
                          <w:sz w:val="14"/>
                          <w:szCs w:val="14"/>
                          <w:lang w:val="Russian"/>
                        </w:rPr>
                        <w:tab/>
                        <w:t>FaceBook</w:t>
                      </w:r>
                      <w:r>
                        <w:rPr>
                          <w:rStyle w:val="aa"/>
                          <w:b/>
                          <w:bCs/>
                          <w:sz w:val="14"/>
                          <w:szCs w:val="14"/>
                          <w:lang w:val="Russian"/>
                        </w:rPr>
                        <w:tab/>
                        <w:t>Что случилось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65FEED7F" wp14:editId="7FEA0BD5">
                <wp:simplePos x="0" y="0"/>
                <wp:positionH relativeFrom="page">
                  <wp:posOffset>4841240</wp:posOffset>
                </wp:positionH>
                <wp:positionV relativeFrom="paragraph">
                  <wp:posOffset>3846830</wp:posOffset>
                </wp:positionV>
                <wp:extent cx="1398905" cy="128270"/>
                <wp:effectExtent l="0" t="0" r="0" b="0"/>
                <wp:wrapNone/>
                <wp:docPr id="400" name="Shape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1282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FF0B29" w14:textId="77777777" w:rsidR="00313027" w:rsidRDefault="007712F0">
                            <w:pPr>
                              <w:pStyle w:val="ab"/>
                              <w:rPr>
                                <w:sz w:val="14"/>
                                <w:szCs w:val="14"/>
                              </w:rPr>
                            </w:pPr>
                            <w:proofErr w:type="gramStart"/>
                            <w:r>
                              <w:rPr>
                                <w:rStyle w:val="aa"/>
                                <w:b/>
                                <w:bCs/>
                                <w:color w:val="5270A3"/>
                                <w:sz w:val="14"/>
                                <w:szCs w:val="14"/>
                              </w:rPr>
                              <w:t xml:space="preserve">■ </w:t>
                            </w:r>
                            <w:r>
                              <w:rPr>
                                <w:rStyle w:val="aa"/>
                                <w:b/>
                                <w:bCs/>
                                <w:color w:val="2222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smallCaps/>
                                <w:color w:val="BF8356"/>
                                <w:sz w:val="16"/>
                                <w:szCs w:val="16"/>
                              </w:rPr>
                              <w:t>Мужчина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aa"/>
                                <w:smallCaps/>
                                <w:color w:val="BF8356"/>
                                <w:sz w:val="16"/>
                                <w:szCs w:val="16"/>
                              </w:rPr>
                              <w:t xml:space="preserve"> b </w:t>
                            </w:r>
                            <w:proofErr w:type="spellStart"/>
                            <w:r>
                              <w:rPr>
                                <w:rStyle w:val="aa"/>
                                <w:b/>
                                <w:bCs/>
                                <w:color w:val="222222"/>
                                <w:sz w:val="14"/>
                                <w:szCs w:val="14"/>
                              </w:rPr>
                              <w:t>Женщина</w:t>
                            </w:r>
                            <w:proofErr w:type="spellEnd"/>
                            <w:r>
                              <w:rPr>
                                <w:rStyle w:val="aa"/>
                                <w:b/>
                                <w:bCs/>
                                <w:color w:val="22222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Style w:val="aa"/>
                                <w:b/>
                                <w:bCs/>
                                <w:color w:val="9F9F9F"/>
                                <w:sz w:val="14"/>
                                <w:szCs w:val="14"/>
                              </w:rPr>
                              <w:t xml:space="preserve">■ </w:t>
                            </w:r>
                            <w:proofErr w:type="spellStart"/>
                            <w:r>
                              <w:rPr>
                                <w:rStyle w:val="aa"/>
                                <w:b/>
                                <w:bCs/>
                                <w:color w:val="222222"/>
                                <w:sz w:val="14"/>
                                <w:szCs w:val="14"/>
                              </w:rPr>
                              <w:t>Всего</w:t>
                            </w:r>
                            <w:proofErr w:type="spellEnd"/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400" style="position:absolute;margin-left:381.2pt;margin-top:302.9pt;width:110.15pt;height:10.1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12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" w14:anchorId="65FEED7F">
                <v:textbox inset="0,0,0,0">
                  <w:txbxContent>
                    <w:p w:rsidR="00313027" w:rsidRDefault="007712F0" w14:paraId="6DFF0B29" w14:textId="77777777">
                      <w:pPr>
                        <w:pStyle w:val="ab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aa"/>
                          <w:b/>
                          <w:bCs/>
                          <w:color w:val="5270A3"/>
                          <w:sz w:val="14"/>
                          <w:szCs w:val="14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b/>
                          <w:bCs/>
                          <w:color w:val="222222"/>
                          <w:sz w:val="14"/>
                          <w:szCs w:val="14"/>
                          <w:lang w:val="Russian"/>
                        </w:rPr>
                        <w:t xml:space="preserve"> </w:t>
                      </w:r>
                      <w:r>
                        <w:rPr>
                          <w:rStyle w:val="aa"/>
                          <w:smallCaps/>
                          <w:color w:val="BF8356"/>
                          <w:sz w:val="16"/>
                          <w:szCs w:val="16"/>
                          <w:lang w:val="Russian"/>
                        </w:rPr>
                        <w:t xml:space="preserve">Мужчина b </w:t>
                      </w:r>
                      <w:r>
                        <w:rPr>
                          <w:rStyle w:val="aa"/>
                          <w:b/>
                          <w:bCs/>
                          <w:color w:val="BF8356"/>
                          <w:sz w:val="14"/>
                          <w:szCs w:val="14"/>
                          <w:lang w:val="Russian"/>
                        </w:rPr>
                        <w:t xml:space="preserve"/>
                      </w:r>
                      <w:r>
                        <w:rPr>
                          <w:rStyle w:val="aa"/>
                          <w:b/>
                          <w:bCs/>
                          <w:color w:val="222222"/>
                          <w:sz w:val="14"/>
                          <w:szCs w:val="14"/>
                          <w:lang w:val="Russian"/>
                        </w:rPr>
                        <w:t xml:space="preserve">Женщина </w:t>
                      </w:r>
                      <w:r>
                        <w:rPr>
                          <w:rStyle w:val="aa"/>
                          <w:b/>
                          <w:bCs/>
                          <w:color w:val="9F9F9F"/>
                          <w:sz w:val="14"/>
                          <w:szCs w:val="14"/>
                          <w:lang w:val="Russian"/>
                        </w:rPr>
                        <w:t xml:space="preserve">■ </w:t>
                      </w:r>
                      <w:r>
                        <w:rPr>
                          <w:rStyle w:val="aa"/>
                          <w:b/>
                          <w:bCs/>
                          <w:color w:val="222222"/>
                          <w:sz w:val="14"/>
                          <w:szCs w:val="14"/>
                          <w:lang w:val="Russian"/>
                        </w:rPr>
                        <w:t>Всего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D5B16D" w14:textId="77777777" w:rsidR="00313027" w:rsidRPr="00CE7A8B" w:rsidRDefault="007712F0">
      <w:pPr>
        <w:pStyle w:val="11"/>
        <w:numPr>
          <w:ilvl w:val="3"/>
          <w:numId w:val="32"/>
        </w:numPr>
        <w:tabs>
          <w:tab w:val="left" w:pos="2640"/>
        </w:tabs>
        <w:spacing w:after="320" w:line="240" w:lineRule="auto"/>
        <w:ind w:left="1560"/>
        <w:rPr>
          <w:lang w:val="ru-RU"/>
        </w:rPr>
      </w:pPr>
      <w:r w:rsidRPr="00CE7A8B">
        <w:rPr>
          <w:rStyle w:val="a9"/>
          <w:i/>
          <w:iCs/>
          <w:lang w:val="ru-RU"/>
        </w:rPr>
        <w:t>Женщины на заднем плане с ИКТ</w:t>
      </w:r>
    </w:p>
    <w:p w14:paraId="6B0482A7" w14:textId="77777777" w:rsidR="00313027" w:rsidRPr="00CE7A8B" w:rsidRDefault="007712F0">
      <w:pPr>
        <w:pStyle w:val="11"/>
        <w:spacing w:after="320" w:line="259" w:lineRule="auto"/>
        <w:ind w:left="960"/>
        <w:rPr>
          <w:lang w:val="ru-RU"/>
        </w:rPr>
      </w:pPr>
      <w:r w:rsidRPr="00CE7A8B">
        <w:rPr>
          <w:rStyle w:val="a9"/>
          <w:lang w:val="ru-RU"/>
        </w:rPr>
        <w:t xml:space="preserve">Будь то использование компьютера, наличие мобильного телефона и мобильного денежного счета, а также использование интернета и некоторых социальных сетей — женщины всегда находятся в </w:t>
      </w:r>
      <w:proofErr w:type="spellStart"/>
      <w:r w:rsidRPr="00CE7A8B">
        <w:rPr>
          <w:rStyle w:val="a9"/>
          <w:lang w:val="ru-RU"/>
        </w:rPr>
        <w:t>тенине</w:t>
      </w:r>
      <w:proofErr w:type="spellEnd"/>
      <w:r w:rsidRPr="00CE7A8B">
        <w:rPr>
          <w:rStyle w:val="a9"/>
          <w:lang w:val="ru-RU"/>
        </w:rPr>
        <w:t xml:space="preserve"> по сравнению с мужчинами.</w:t>
      </w:r>
    </w:p>
    <w:p w14:paraId="27153BA1" w14:textId="4126E7AF" w:rsidR="00313027" w:rsidRDefault="007712F0">
      <w:pPr>
        <w:pStyle w:val="70"/>
        <w:spacing w:before="100" w:after="320"/>
        <w:ind w:left="1840"/>
      </w:pPr>
      <w:proofErr w:type="spellStart"/>
      <w:proofErr w:type="gramStart"/>
      <w:r>
        <w:rPr>
          <w:rStyle w:val="7"/>
        </w:rPr>
        <w:t>Источник</w:t>
      </w:r>
      <w:proofErr w:type="spellEnd"/>
      <w:r>
        <w:rPr>
          <w:rStyle w:val="7"/>
        </w:rPr>
        <w:t>:</w:t>
      </w:r>
      <w:proofErr w:type="gramEnd"/>
      <w:r>
        <w:rPr>
          <w:rStyle w:val="7"/>
        </w:rPr>
        <w:t xml:space="preserve"> EMSI_2019</w:t>
      </w:r>
    </w:p>
    <w:sectPr w:rsidR="00313027">
      <w:pgSz w:w="16838" w:h="23810"/>
      <w:pgMar w:top="4901" w:right="3006" w:bottom="4901" w:left="3011" w:header="0" w:footer="3" w:gutter="0"/>
      <w:cols w:space="720"/>
      <w:noEndnote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F03E" w14:textId="77777777" w:rsidR="008E7BBE" w:rsidRDefault="008E7BBE">
      <w:r>
        <w:separator/>
      </w:r>
    </w:p>
  </w:endnote>
  <w:endnote w:type="continuationSeparator" w:id="0">
    <w:p w14:paraId="0FF12D7F" w14:textId="77777777" w:rsidR="008E7BBE" w:rsidRDefault="008E7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4A98E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3" behindDoc="1" locked="0" layoutInCell="1" allowOverlap="1" wp14:anchorId="6E9A8DA0" wp14:editId="3A381C40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10" name="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0342AE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A8DA0" id="_x0000_t202" coordsize="21600,21600" o:spt="202" path="m,l,21600r21600,l21600,xe">
              <v:stroke joinstyle="miter"/>
              <v:path gradientshapeok="t" o:connecttype="rect"/>
            </v:shapetype>
            <v:shape id="Shape 10" o:spid="_x0000_s1124" type="#_x0000_t202" style="position:absolute;margin-left:190.15pt;margin-top:1002.15pt;width:491.5pt;height:16.8pt;z-index:-44040178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" filled="f" stroked="f">
              <v:textbox style="mso-fit-shape-to-text:t" inset="0,0,0,0">
                <w:txbxContent>
                  <w:p w14:paraId="710342AE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EB0D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1" behindDoc="1" locked="0" layoutInCell="1" allowOverlap="1" wp14:anchorId="15A09719" wp14:editId="4CD1575F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8" name="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67C2231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09719" id="_x0000_t202" coordsize="21600,21600" o:spt="202" path="m,l,21600r21600,l21600,xe">
              <v:stroke joinstyle="miter"/>
              <v:path gradientshapeok="t" o:connecttype="rect"/>
            </v:shapetype>
            <v:shape id="Shape 8" o:spid="_x0000_s1125" type="#_x0000_t202" style="position:absolute;margin-left:190.15pt;margin-top:1002.15pt;width:491.5pt;height:16.8pt;z-index:-44040178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" filled="f" stroked="f">
              <v:textbox style="mso-fit-shape-to-text:t" inset="0,0,0,0">
                <w:txbxContent>
                  <w:p w14:paraId="667C2231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A3446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9" behindDoc="1" locked="0" layoutInCell="1" allowOverlap="1" wp14:anchorId="2BC581F5" wp14:editId="53175EC8">
              <wp:simplePos x="0" y="0"/>
              <wp:positionH relativeFrom="page">
                <wp:posOffset>2414905</wp:posOffset>
              </wp:positionH>
              <wp:positionV relativeFrom="page">
                <wp:posOffset>12124055</wp:posOffset>
              </wp:positionV>
              <wp:extent cx="6184265" cy="213360"/>
              <wp:effectExtent l="0" t="0" r="0" b="0"/>
              <wp:wrapNone/>
              <wp:docPr id="16" name="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4265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EB6B5E0" w14:textId="77777777" w:rsidR="00313027" w:rsidRPr="00CE7A8B" w:rsidRDefault="007712F0">
                          <w:pPr>
                            <w:pStyle w:val="22"/>
                            <w:tabs>
                              <w:tab w:val="right" w:pos="9739"/>
                            </w:tabs>
                            <w:rPr>
                              <w:sz w:val="22"/>
                              <w:szCs w:val="22"/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22"/>
                              <w:szCs w:val="22"/>
                              <w:lang w:val="ru-RU"/>
                            </w:rPr>
                            <w:t>Я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22"/>
                              <w:szCs w:val="22"/>
                              <w:vertAlign w:val="superscript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22"/>
                              <w:szCs w:val="22"/>
                              <w:vertAlign w:val="superscript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581F5" id="_x0000_t202" coordsize="21600,21600" o:spt="202" path="m,l,21600r21600,l21600,xe">
              <v:stroke joinstyle="miter"/>
              <v:path gradientshapeok="t" o:connecttype="rect"/>
            </v:shapetype>
            <v:shape id="Shape 16" o:spid="_x0000_s1127" type="#_x0000_t202" style="position:absolute;margin-left:190.15pt;margin-top:954.65pt;width:486.95pt;height:16.8pt;z-index:-44040178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" filled="f" stroked="f">
              <v:textbox style="mso-fit-shape-to-text:t" inset="0,0,0,0">
                <w:txbxContent>
                  <w:p w14:paraId="0EB6B5E0" w14:textId="77777777" w:rsidR="00313027" w:rsidRPr="00CE7A8B" w:rsidRDefault="007712F0">
                    <w:pPr>
                      <w:pStyle w:val="22"/>
                      <w:tabs>
                        <w:tab w:val="right" w:pos="9739"/>
                      </w:tabs>
                      <w:rPr>
                        <w:sz w:val="22"/>
                        <w:szCs w:val="22"/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22"/>
                        <w:szCs w:val="22"/>
                        <w:lang w:val="ru-RU"/>
                      </w:rPr>
                      <w:t>Я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22"/>
                        <w:szCs w:val="22"/>
                        <w:vertAlign w:val="superscript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Calibri" w:eastAsia="Calibri" w:hAnsi="Calibri" w:cs="Calibri"/>
                        <w:color w:val="005D90"/>
                        <w:sz w:val="22"/>
                        <w:szCs w:val="22"/>
                        <w:vertAlign w:val="superscript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C975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5" behindDoc="1" locked="0" layoutInCell="1" allowOverlap="1" wp14:anchorId="429C0323" wp14:editId="76311F71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12" name="Shap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AEEC9C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C0323" id="_x0000_t202" coordsize="21600,21600" o:spt="202" path="m,l,21600r21600,l21600,xe">
              <v:stroke joinstyle="miter"/>
              <v:path gradientshapeok="t" o:connecttype="rect"/>
            </v:shapetype>
            <v:shape id="Shape 12" o:spid="_x0000_s1128" type="#_x0000_t202" style="position:absolute;margin-left:190.15pt;margin-top:1002.15pt;width:491.5pt;height:16.8pt;z-index:-44040178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" filled="f" stroked="f">
              <v:textbox style="mso-fit-shape-to-text:t" inset="0,0,0,0">
                <w:txbxContent>
                  <w:p w14:paraId="23AEEC9C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CA99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3" behindDoc="1" locked="0" layoutInCell="1" allowOverlap="1" wp14:anchorId="55902810" wp14:editId="165DCAF4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22" name="Shap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B20B9E9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02810" id="_x0000_t202" coordsize="21600,21600" o:spt="202" path="m,l,21600r21600,l21600,xe">
              <v:stroke joinstyle="miter"/>
              <v:path gradientshapeok="t" o:connecttype="rect"/>
            </v:shapetype>
            <v:shape id="Shape 22" o:spid="_x0000_s1129" type="#_x0000_t202" style="position:absolute;margin-left:190.15pt;margin-top:1002.15pt;width:491.5pt;height:16.8pt;z-index:-4404017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" filled="f" stroked="f">
              <v:textbox style="mso-fit-shape-to-text:t" inset="0,0,0,0">
                <w:txbxContent>
                  <w:p w14:paraId="3B20B9E9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D063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1" behindDoc="1" locked="0" layoutInCell="1" allowOverlap="1" wp14:anchorId="273F9DA7" wp14:editId="4E8FCD2F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20" name="Shap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6FDD8C9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F9DA7" id="_x0000_t202" coordsize="21600,21600" o:spt="202" path="m,l,21600r21600,l21600,xe">
              <v:stroke joinstyle="miter"/>
              <v:path gradientshapeok="t" o:connecttype="rect"/>
            </v:shapetype>
            <v:shape id="Shape 20" o:spid="_x0000_s1130" type="#_x0000_t202" style="position:absolute;margin-left:190.15pt;margin-top:1002.15pt;width:491.5pt;height:16.8pt;z-index:-44040177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" filled="f" stroked="f">
              <v:textbox style="mso-fit-shape-to-text:t" inset="0,0,0,0">
                <w:txbxContent>
                  <w:p w14:paraId="56FDD8C9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9C2E6" w14:textId="77777777" w:rsidR="00313027" w:rsidRDefault="00313027">
    <w:pPr>
      <w:spacing w:line="1" w:lineRule="exac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58A4" w14:textId="77777777" w:rsidR="00313027" w:rsidRDefault="0031302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50C02" w14:textId="77777777" w:rsidR="00313027" w:rsidRDefault="00313027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F8A3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7" behindDoc="1" locked="0" layoutInCell="1" allowOverlap="1" wp14:anchorId="7DBF62C8" wp14:editId="323D8346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27" name="Shap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498E8A0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F62C8" id="_x0000_t202" coordsize="21600,21600" o:spt="202" path="m,l,21600r21600,l21600,xe">
              <v:stroke joinstyle="miter"/>
              <v:path gradientshapeok="t" o:connecttype="rect"/>
            </v:shapetype>
            <v:shape id="Shape 27" o:spid="_x0000_s1131" type="#_x0000_t202" style="position:absolute;margin-left:190.15pt;margin-top:1002.15pt;width:491.5pt;height:16.8pt;z-index:-4404017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" filled="f" stroked="f">
              <v:textbox style="mso-fit-shape-to-text:t" inset="0,0,0,0">
                <w:txbxContent>
                  <w:p w14:paraId="5498E8A0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59A3F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5" behindDoc="1" locked="0" layoutInCell="1" allowOverlap="1" wp14:anchorId="7CE1EE91" wp14:editId="028A1E3A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25" name="Shap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CF21194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1EE91" id="_x0000_t202" coordsize="21600,21600" o:spt="202" path="m,l,21600r21600,l21600,xe">
              <v:stroke joinstyle="miter"/>
              <v:path gradientshapeok="t" o:connecttype="rect"/>
            </v:shapetype>
            <v:shape id="Shape 25" o:spid="_x0000_s1132" type="#_x0000_t202" style="position:absolute;margin-left:190.15pt;margin-top:1002.15pt;width:491.5pt;height:16.8pt;z-index:-4404017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" filled="f" stroked="f">
              <v:textbox style="mso-fit-shape-to-text:t" inset="0,0,0,0">
                <w:txbxContent>
                  <w:p w14:paraId="2CF21194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EE02" w14:textId="77777777" w:rsidR="00313027" w:rsidRDefault="00313027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61F9" w14:textId="77777777" w:rsidR="00313027" w:rsidRDefault="00313027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CEECB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2" behindDoc="1" locked="0" layoutInCell="1" allowOverlap="1" wp14:anchorId="07B639C4" wp14:editId="74D2CB80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108" name="Shape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437037B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639C4" id="_x0000_t202" coordsize="21600,21600" o:spt="202" path="m,l,21600r21600,l21600,xe">
              <v:stroke joinstyle="miter"/>
              <v:path gradientshapeok="t" o:connecttype="rect"/>
            </v:shapetype>
            <v:shape id="Shape 108" o:spid="_x0000_s1133" type="#_x0000_t202" style="position:absolute;margin-left:190.15pt;margin-top:1002.15pt;width:491.5pt;height:16.8pt;z-index:-440401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" filled="f" stroked="f">
              <v:textbox style="mso-fit-shape-to-text:t" inset="0,0,0,0">
                <w:txbxContent>
                  <w:p w14:paraId="4437037B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6EF3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0" behindDoc="1" locked="0" layoutInCell="1" allowOverlap="1" wp14:anchorId="55D5E048" wp14:editId="0909FF5A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106" name="Shape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67421D1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5E048" id="_x0000_t202" coordsize="21600,21600" o:spt="202" path="m,l,21600r21600,l21600,xe">
              <v:stroke joinstyle="miter"/>
              <v:path gradientshapeok="t" o:connecttype="rect"/>
            </v:shapetype>
            <v:shape id="Shape 106" o:spid="_x0000_s1134" type="#_x0000_t202" style="position:absolute;margin-left:190.15pt;margin-top:1002.15pt;width:491.5pt;height:16.8pt;z-index:-44040177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" filled="f" stroked="f">
              <v:textbox style="mso-fit-shape-to-text:t" inset="0,0,0,0">
                <w:txbxContent>
                  <w:p w14:paraId="567421D1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817A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20" behindDoc="1" locked="0" layoutInCell="1" allowOverlap="1" wp14:anchorId="5F95E753" wp14:editId="14D84DDF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378" name="Shape 3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9023422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5E753" id="_x0000_t202" coordsize="21600,21600" o:spt="202" path="m,l,21600r21600,l21600,xe">
              <v:stroke joinstyle="miter"/>
              <v:path gradientshapeok="t" o:connecttype="rect"/>
            </v:shapetype>
            <v:shape id="Shape 378" o:spid="_x0000_s1135" type="#_x0000_t202" style="position:absolute;margin-left:190.15pt;margin-top:1002.15pt;width:491.5pt;height:16.8pt;z-index:-4404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" filled="f" stroked="f">
              <v:textbox style="mso-fit-shape-to-text:t" inset="0,0,0,0">
                <w:txbxContent>
                  <w:p w14:paraId="39023422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C82E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8" behindDoc="1" locked="0" layoutInCell="1" allowOverlap="1" wp14:anchorId="49301B02" wp14:editId="55890201">
              <wp:simplePos x="0" y="0"/>
              <wp:positionH relativeFrom="page">
                <wp:posOffset>2414905</wp:posOffset>
              </wp:positionH>
              <wp:positionV relativeFrom="page">
                <wp:posOffset>12727305</wp:posOffset>
              </wp:positionV>
              <wp:extent cx="6242050" cy="213360"/>
              <wp:effectExtent l="0" t="0" r="0" b="0"/>
              <wp:wrapNone/>
              <wp:docPr id="376" name="Shape 3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0" cy="213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26B76CE" w14:textId="77777777" w:rsidR="00313027" w:rsidRPr="00CE7A8B" w:rsidRDefault="007712F0">
                          <w:pPr>
                            <w:pStyle w:val="22"/>
                            <w:tabs>
                              <w:tab w:val="right" w:pos="9830"/>
                            </w:tabs>
                            <w:rPr>
                              <w:lang w:val="ru-RU"/>
                            </w:rPr>
                          </w:pP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>ДОКЛАД О ПОЛОЖЕНИИ ЦЕЛЕЙ ЦУРНЫХ ПРОГРАММ С УЧЁТОМ УЯЗВИМЫХ ГРУПП НАСЕЛЕНИЯ И ГЕНДЕРА В КОТ-Д'ИВУАРЕ, 2017–2020 ГОДЫ</w:t>
                          </w:r>
                          <w:r w:rsidRPr="00CE7A8B">
                            <w:rPr>
                              <w:rStyle w:val="21"/>
                              <w:rFonts w:ascii="Calibri" w:eastAsia="Calibri" w:hAnsi="Calibri" w:cs="Calibri"/>
                              <w:color w:val="005D90"/>
                              <w:sz w:val="14"/>
                              <w:szCs w:val="14"/>
                              <w:lang w:val="ru-RU"/>
                            </w:rPr>
                            <w:tab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 xml:space="preserve">Я </w:t>
                          </w:r>
                          <w:r>
                            <w:fldChar w:fldCharType="begin"/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CE7A8B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CE7A8B"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1"/>
                              <w:rFonts w:ascii="Arial Narrow" w:eastAsia="Arial Narrow" w:hAnsi="Arial Narrow" w:cs="Arial Narrow"/>
                              <w:color w:val="005D9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01B02" id="_x0000_t202" coordsize="21600,21600" o:spt="202" path="m,l,21600r21600,l21600,xe">
              <v:stroke joinstyle="miter"/>
              <v:path gradientshapeok="t" o:connecttype="rect"/>
            </v:shapetype>
            <v:shape id="Shape 376" o:spid="_x0000_s1136" type="#_x0000_t202" style="position:absolute;margin-left:190.15pt;margin-top:1002.15pt;width:491.5pt;height:16.8pt;z-index:-4404017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" filled="f" stroked="f">
              <v:textbox style="mso-fit-shape-to-text:t" inset="0,0,0,0">
                <w:txbxContent>
                  <w:p w14:paraId="026B76CE" w14:textId="77777777" w:rsidR="00313027" w:rsidRPr="00CE7A8B" w:rsidRDefault="007712F0">
                    <w:pPr>
                      <w:pStyle w:val="22"/>
                      <w:tabs>
                        <w:tab w:val="right" w:pos="9830"/>
                      </w:tabs>
                      <w:rPr>
                        <w:lang w:val="ru-RU"/>
                      </w:rPr>
                    </w:pP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>ДОКЛАД О ПОЛОЖЕНИИ ЦЕЛЕЙ ЦУРНЫХ ПРОГРАММ С УЧЁТОМ УЯЗВИМЫХ ГРУПП НАСЕЛЕНИЯ И ГЕНДЕРА В КОТ-Д'ИВУАРЕ, 2017–2020 ГОДЫ</w:t>
                    </w:r>
                    <w:r w:rsidRPr="00CE7A8B">
                      <w:rPr>
                        <w:rStyle w:val="21"/>
                        <w:rFonts w:ascii="Calibri" w:eastAsia="Calibri" w:hAnsi="Calibri" w:cs="Calibri"/>
                        <w:color w:val="005D90"/>
                        <w:sz w:val="14"/>
                        <w:szCs w:val="14"/>
                        <w:lang w:val="ru-RU"/>
                      </w:rPr>
                      <w:tab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 xml:space="preserve">Я </w:t>
                    </w:r>
                    <w:r>
                      <w:fldChar w:fldCharType="begin"/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CE7A8B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CE7A8B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CE7A8B">
                      <w:rPr>
                        <w:rStyle w:val="21"/>
                        <w:rFonts w:ascii="Arial Narrow" w:eastAsia="Arial Narrow" w:hAnsi="Arial Narrow" w:cs="Arial Narrow"/>
                        <w:color w:val="005D90"/>
                        <w:lang w:val="ru-RU"/>
                      </w:rPr>
                      <w:t>#</w:t>
                    </w:r>
                    <w:r>
                      <w:rPr>
                        <w:rStyle w:val="21"/>
                        <w:rFonts w:ascii="Arial Narrow" w:eastAsia="Arial Narrow" w:hAnsi="Arial Narrow" w:cs="Arial Narrow"/>
                        <w:color w:val="005D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A17C" w14:textId="77777777" w:rsidR="00313027" w:rsidRDefault="00313027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E4AE9" w14:textId="77777777" w:rsidR="008E7BBE" w:rsidRDefault="008E7BBE"/>
  </w:footnote>
  <w:footnote w:type="continuationSeparator" w:id="0">
    <w:p w14:paraId="77C199E4" w14:textId="77777777" w:rsidR="008E7BBE" w:rsidRDefault="008E7BBE"/>
  </w:footnote>
  <w:footnote w:id="1">
    <w:p w14:paraId="041EB7E2" w14:textId="77777777" w:rsidR="00313027" w:rsidRPr="00CE7A8B" w:rsidRDefault="007712F0">
      <w:pPr>
        <w:pStyle w:val="a4"/>
        <w:ind w:left="600" w:hanging="360"/>
        <w:jc w:val="both"/>
        <w:rPr>
          <w:lang w:val="ru-RU"/>
        </w:rPr>
      </w:pPr>
      <w:r>
        <w:rPr>
          <w:rStyle w:val="a3"/>
          <w:b/>
          <w:bCs/>
          <w:i/>
          <w:iCs/>
        </w:rPr>
        <w:footnoteRef/>
      </w:r>
      <w:r w:rsidRPr="00CE7A8B">
        <w:rPr>
          <w:rStyle w:val="a3"/>
          <w:b/>
          <w:bCs/>
          <w:i/>
          <w:iCs/>
          <w:lang w:val="ru-RU"/>
        </w:rPr>
        <w:t xml:space="preserve"> Черта продовольственной бедности.</w:t>
      </w:r>
      <w:r w:rsidRPr="00CE7A8B">
        <w:rPr>
          <w:rStyle w:val="a3"/>
          <w:lang w:val="ru-RU"/>
        </w:rPr>
        <w:t xml:space="preserve"> Черта продовольственной бедности — это сумма, необходимая человеку для покупки продуктов питания для обновления рабочей силы (2 300 ккал). Таким образом, корзина продуктов питания состоит из наиболее чаще всего потребляемых населением продуктов и составляет 90% всех расходов продовольствия промежуточных децилей потребления (3–7 дециля). Корзина состоит из 48 продуктов питания из 138, в основном ямс, говядину, местный рис, импортный рис деникья, импортный роскошный рис, плантан, копчёную рыбу и свежую рыбу. Черта продовольственной бедности составляет 238 226 франков </w:t>
      </w:r>
      <w:r>
        <w:rPr>
          <w:rStyle w:val="a3"/>
        </w:rPr>
        <w:t>CFA</w:t>
      </w:r>
      <w:r w:rsidRPr="00CE7A8B">
        <w:rPr>
          <w:rStyle w:val="a3"/>
          <w:lang w:val="ru-RU"/>
        </w:rPr>
        <w:t xml:space="preserve"> или 653 франка </w:t>
      </w:r>
      <w:r>
        <w:rPr>
          <w:rStyle w:val="a3"/>
        </w:rPr>
        <w:t>CFA</w:t>
      </w:r>
      <w:r w:rsidRPr="00CE7A8B">
        <w:rPr>
          <w:rStyle w:val="a3"/>
          <w:lang w:val="ru-RU"/>
        </w:rPr>
        <w:t xml:space="preserve"> в день на душу населения.</w:t>
      </w:r>
    </w:p>
    <w:p w14:paraId="29811293" w14:textId="77777777" w:rsidR="00313027" w:rsidRPr="00CE7A8B" w:rsidRDefault="007712F0">
      <w:pPr>
        <w:pStyle w:val="a4"/>
        <w:ind w:left="0"/>
        <w:jc w:val="both"/>
        <w:rPr>
          <w:lang w:val="ru-RU"/>
        </w:rPr>
      </w:pPr>
      <w:r w:rsidRPr="00CE7A8B">
        <w:rPr>
          <w:rStyle w:val="a3"/>
          <w:b/>
          <w:bCs/>
          <w:i/>
          <w:iCs/>
          <w:lang w:val="ru-RU"/>
        </w:rPr>
        <w:t>Грань бедности, не связанной с продовольствием.</w:t>
      </w:r>
      <w:r w:rsidRPr="00CE7A8B">
        <w:rPr>
          <w:rStyle w:val="a3"/>
          <w:lang w:val="ru-RU"/>
        </w:rPr>
        <w:t xml:space="preserve"> Черта бедности, не относящейся к продовольствию, — это лишь часть черты продовольственной бедности, которая необходима для приобретения непродовольственных товаров. Он рассчитывается с использованием эталонной популяции населения, чьи общие расходы соответствуют черте продовольственной бедности (минимальному порогу) или населения, чьи расходы на продовольствие соответствуют черте продовольственной бедности (максимальный порог). Для Кот-д'Ивуара было решено использовать минимальный порог, который составляет ежегодную сумму 113431 франков </w:t>
      </w:r>
      <w:r>
        <w:rPr>
          <w:rStyle w:val="a3"/>
        </w:rPr>
        <w:t>CFA</w:t>
      </w:r>
      <w:r w:rsidRPr="00CE7A8B">
        <w:rPr>
          <w:rStyle w:val="a3"/>
          <w:lang w:val="ru-RU"/>
        </w:rPr>
        <w:t>. Почему мы об этом не говорим, ни один из индикаторов не использует этот порог.</w:t>
      </w:r>
    </w:p>
    <w:p w14:paraId="57B25117" w14:textId="77777777" w:rsidR="00313027" w:rsidRPr="00CE7A8B" w:rsidRDefault="007712F0">
      <w:pPr>
        <w:pStyle w:val="a4"/>
        <w:ind w:left="0"/>
        <w:jc w:val="both"/>
        <w:rPr>
          <w:lang w:val="ru-RU"/>
        </w:rPr>
      </w:pPr>
      <w:r w:rsidRPr="00CE7A8B">
        <w:rPr>
          <w:rStyle w:val="a3"/>
          <w:b/>
          <w:bCs/>
          <w:i/>
          <w:iCs/>
          <w:lang w:val="ru-RU"/>
        </w:rPr>
        <w:t>Национальная черта бедности.</w:t>
      </w:r>
      <w:r w:rsidRPr="00CE7A8B">
        <w:rPr>
          <w:rStyle w:val="a3"/>
          <w:lang w:val="ru-RU"/>
        </w:rPr>
        <w:t xml:space="preserve"> Национальная черта бедности — это сумма черты продовольственной бедности и черты непродовольственной бедности. В 2018 году она составляла 345 520 франков </w:t>
      </w:r>
      <w:r>
        <w:rPr>
          <w:rStyle w:val="a3"/>
        </w:rPr>
        <w:t>CFA</w:t>
      </w:r>
      <w:r w:rsidRPr="00CE7A8B">
        <w:rPr>
          <w:rStyle w:val="a3"/>
          <w:lang w:val="ru-RU"/>
        </w:rPr>
        <w:t xml:space="preserve"> в год. Этот порог соответствует индивидуальным и ежедневным расходам в размере 947 франков КФА</w:t>
      </w:r>
    </w:p>
  </w:footnote>
  <w:footnote w:id="2">
    <w:p w14:paraId="6EDDC854" w14:textId="77777777" w:rsidR="00313027" w:rsidRPr="00CE7A8B" w:rsidRDefault="007712F0">
      <w:pPr>
        <w:pStyle w:val="a4"/>
        <w:spacing w:after="0"/>
        <w:ind w:left="280" w:hanging="280"/>
        <w:rPr>
          <w:lang w:val="ru-RU"/>
        </w:rPr>
      </w:pPr>
      <w:r>
        <w:rPr>
          <w:rStyle w:val="a3"/>
        </w:rPr>
        <w:footnoteRef/>
      </w:r>
      <w:r w:rsidRPr="00CE7A8B">
        <w:rPr>
          <w:rStyle w:val="a3"/>
          <w:lang w:val="ru-RU"/>
        </w:rPr>
        <w:t xml:space="preserve"> Инвалидность определена в соответствии с Законом </w:t>
      </w:r>
      <w:r>
        <w:rPr>
          <w:rStyle w:val="a3"/>
        </w:rPr>
        <w:t>No</w:t>
      </w:r>
      <w:r w:rsidRPr="00CE7A8B">
        <w:rPr>
          <w:rStyle w:val="a3"/>
          <w:lang w:val="ru-RU"/>
        </w:rPr>
        <w:t xml:space="preserve"> 98-594 от 10 ноября 1998 года в пользу инвалидов с учётом физического, психологического, зрительного, слухового и церебрального паралича.</w:t>
      </w:r>
    </w:p>
  </w:footnote>
  <w:footnote w:id="3">
    <w:p w14:paraId="4D5B2AB6" w14:textId="77777777" w:rsidR="00313027" w:rsidRPr="00CE7A8B" w:rsidRDefault="007712F0">
      <w:pPr>
        <w:pStyle w:val="a4"/>
        <w:spacing w:after="0"/>
        <w:ind w:left="0"/>
        <w:rPr>
          <w:sz w:val="20"/>
          <w:szCs w:val="20"/>
          <w:lang w:val="ru-RU"/>
        </w:rPr>
      </w:pPr>
      <w:r>
        <w:rPr>
          <w:rStyle w:val="a3"/>
          <w:rFonts w:ascii="Calibri" w:eastAsia="Calibri" w:hAnsi="Calibri" w:cs="Calibri"/>
          <w:color w:val="000000"/>
          <w:sz w:val="20"/>
          <w:szCs w:val="20"/>
          <w:vertAlign w:val="superscript"/>
        </w:rPr>
        <w:footnoteRef/>
      </w:r>
      <w:r w:rsidRPr="00CE7A8B">
        <w:rPr>
          <w:rStyle w:val="a3"/>
          <w:rFonts w:ascii="Calibri" w:eastAsia="Calibri" w:hAnsi="Calibri" w:cs="Calibri"/>
          <w:color w:val="000000"/>
          <w:sz w:val="20"/>
          <w:szCs w:val="20"/>
          <w:lang w:val="ru-RU"/>
        </w:rPr>
        <w:t xml:space="preserve"> </w:t>
      </w:r>
      <w:r w:rsidRPr="00CE7A8B">
        <w:rPr>
          <w:rStyle w:val="a3"/>
          <w:rFonts w:ascii="Calibri" w:eastAsia="Calibri" w:hAnsi="Calibri" w:cs="Calibri"/>
          <w:color w:val="222222"/>
          <w:sz w:val="20"/>
          <w:szCs w:val="20"/>
          <w:lang w:val="ru-RU"/>
        </w:rPr>
        <w:t xml:space="preserve">Источник: </w:t>
      </w:r>
      <w:hyperlink r:id="rId1" w:history="1"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https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://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information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.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tv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5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monde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.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com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/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info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/</w:t>
        </w:r>
        <w:proofErr w:type="spellStart"/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afrique</w:t>
        </w:r>
        <w:proofErr w:type="spellEnd"/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-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quels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-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droits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-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pour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-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les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-</w:t>
        </w:r>
        <w:r>
          <w:rPr>
            <w:rStyle w:val="a3"/>
            <w:rFonts w:ascii="Calibri" w:eastAsia="Calibri" w:hAnsi="Calibri" w:cs="Calibri"/>
            <w:color w:val="222222"/>
            <w:sz w:val="20"/>
            <w:szCs w:val="20"/>
          </w:rPr>
          <w:t>homosexuels</w:t>
        </w:r>
        <w:r w:rsidRPr="00CE7A8B">
          <w:rPr>
            <w:rStyle w:val="a3"/>
            <w:rFonts w:ascii="Calibri" w:eastAsia="Calibri" w:hAnsi="Calibri" w:cs="Calibri"/>
            <w:color w:val="222222"/>
            <w:sz w:val="20"/>
            <w:szCs w:val="20"/>
            <w:lang w:val="ru-RU"/>
          </w:rPr>
          <w:t>-432977</w:t>
        </w:r>
      </w:hyperlink>
    </w:p>
  </w:footnote>
  <w:footnote w:id="4">
    <w:p w14:paraId="3D826D0C" w14:textId="77777777" w:rsidR="00313027" w:rsidRPr="00CE7A8B" w:rsidRDefault="007712F0">
      <w:pPr>
        <w:pStyle w:val="a4"/>
        <w:spacing w:after="0" w:line="257" w:lineRule="auto"/>
        <w:ind w:left="0"/>
        <w:rPr>
          <w:sz w:val="20"/>
          <w:szCs w:val="20"/>
          <w:lang w:val="ru-RU"/>
        </w:rPr>
      </w:pPr>
      <w:r>
        <w:rPr>
          <w:rStyle w:val="a3"/>
          <w:rFonts w:ascii="Calibri" w:eastAsia="Calibri" w:hAnsi="Calibri" w:cs="Calibri"/>
          <w:color w:val="000000"/>
          <w:sz w:val="20"/>
          <w:szCs w:val="20"/>
          <w:vertAlign w:val="superscript"/>
        </w:rPr>
        <w:footnoteRef/>
      </w:r>
      <w:r w:rsidRPr="00CE7A8B">
        <w:rPr>
          <w:rStyle w:val="a3"/>
          <w:rFonts w:ascii="Calibri" w:eastAsia="Calibri" w:hAnsi="Calibri" w:cs="Calibri"/>
          <w:color w:val="000000"/>
          <w:sz w:val="20"/>
          <w:szCs w:val="20"/>
          <w:lang w:val="ru-RU"/>
        </w:rPr>
        <w:t xml:space="preserve"> Из-за приверженности универсальным принципам уважения человеческого достоинства и жизни, целый титул (</w:t>
      </w:r>
      <w:r>
        <w:rPr>
          <w:rStyle w:val="a3"/>
          <w:rFonts w:ascii="Calibri" w:eastAsia="Calibri" w:hAnsi="Calibri" w:cs="Calibri"/>
          <w:color w:val="000000"/>
          <w:sz w:val="20"/>
          <w:szCs w:val="20"/>
        </w:rPr>
        <w:t>Title</w:t>
      </w:r>
      <w:r w:rsidRPr="00CE7A8B">
        <w:rPr>
          <w:rStyle w:val="a3"/>
          <w:rFonts w:ascii="Calibri" w:eastAsia="Calibri" w:hAnsi="Calibri" w:cs="Calibri"/>
          <w:color w:val="000000"/>
          <w:sz w:val="20"/>
          <w:szCs w:val="20"/>
          <w:lang w:val="ru-RU"/>
        </w:rPr>
        <w:t xml:space="preserve"> </w:t>
      </w:r>
      <w:r>
        <w:rPr>
          <w:rStyle w:val="a3"/>
          <w:rFonts w:ascii="Calibri" w:eastAsia="Calibri" w:hAnsi="Calibri" w:cs="Calibri"/>
          <w:color w:val="000000"/>
          <w:sz w:val="20"/>
          <w:szCs w:val="20"/>
        </w:rPr>
        <w:t>I</w:t>
      </w:r>
      <w:r w:rsidRPr="00CE7A8B">
        <w:rPr>
          <w:rStyle w:val="a3"/>
          <w:rFonts w:ascii="Calibri" w:eastAsia="Calibri" w:hAnsi="Calibri" w:cs="Calibri"/>
          <w:color w:val="000000"/>
          <w:sz w:val="20"/>
          <w:szCs w:val="20"/>
          <w:lang w:val="ru-RU"/>
        </w:rPr>
        <w:t xml:space="preserve">) был посвящён правам, свободам и обязанностям (статьи 1–47). </w:t>
      </w:r>
      <w:r w:rsidRPr="00CE7A8B">
        <w:rPr>
          <w:rStyle w:val="a3"/>
          <w:rFonts w:ascii="Calibri" w:eastAsia="Calibri" w:hAnsi="Calibri" w:cs="Calibri"/>
          <w:color w:val="000000"/>
          <w:sz w:val="20"/>
          <w:szCs w:val="20"/>
          <w:lang w:val="ru-RU"/>
        </w:rPr>
        <w:t>Статья 4 Конституции в её содержании представлена как существенное антидискриминационное положение, которое гласит: «все ивуарийцы рождаются свободными и равными перед законом (...)».</w:t>
      </w:r>
    </w:p>
  </w:footnote>
  <w:footnote w:id="5">
    <w:p w14:paraId="4F9E3289" w14:textId="77777777" w:rsidR="00313027" w:rsidRPr="00CE7A8B" w:rsidRDefault="007712F0">
      <w:pPr>
        <w:pStyle w:val="a4"/>
        <w:spacing w:after="0" w:line="257" w:lineRule="auto"/>
        <w:ind w:left="0"/>
        <w:rPr>
          <w:sz w:val="17"/>
          <w:szCs w:val="17"/>
          <w:lang w:val="ru-RU"/>
        </w:rPr>
      </w:pPr>
      <w:r>
        <w:rPr>
          <w:rStyle w:val="a3"/>
          <w:rFonts w:ascii="Calibri" w:eastAsia="Calibri" w:hAnsi="Calibri" w:cs="Calibri"/>
          <w:color w:val="000000"/>
          <w:sz w:val="20"/>
          <w:szCs w:val="20"/>
          <w:vertAlign w:val="superscript"/>
        </w:rPr>
        <w:footnoteRef/>
      </w:r>
      <w:r w:rsidRPr="00CE7A8B">
        <w:rPr>
          <w:rStyle w:val="a3"/>
          <w:rFonts w:ascii="Calibri" w:eastAsia="Calibri" w:hAnsi="Calibri" w:cs="Calibri"/>
          <w:color w:val="000000"/>
          <w:sz w:val="20"/>
          <w:szCs w:val="20"/>
          <w:lang w:val="ru-RU"/>
        </w:rPr>
        <w:t xml:space="preserve">Статья 9 </w:t>
      </w:r>
      <w:r w:rsidRPr="00CE7A8B">
        <w:rPr>
          <w:rStyle w:val="a3"/>
          <w:color w:val="000000"/>
          <w:sz w:val="17"/>
          <w:szCs w:val="17"/>
          <w:lang w:val="ru-RU"/>
        </w:rPr>
        <w:t xml:space="preserve">Конституционного закона </w:t>
      </w:r>
      <w:r>
        <w:rPr>
          <w:rStyle w:val="a3"/>
          <w:color w:val="000000"/>
          <w:sz w:val="17"/>
          <w:szCs w:val="17"/>
        </w:rPr>
        <w:t>No</w:t>
      </w:r>
      <w:r w:rsidRPr="00CE7A8B">
        <w:rPr>
          <w:rStyle w:val="a3"/>
          <w:color w:val="000000"/>
          <w:sz w:val="17"/>
          <w:szCs w:val="17"/>
          <w:lang w:val="ru-RU"/>
        </w:rPr>
        <w:t xml:space="preserve"> 2016-886 от 8 ноября 2016 года</w:t>
      </w:r>
    </w:p>
  </w:footnote>
  <w:footnote w:id="6">
    <w:p w14:paraId="03058F0F" w14:textId="77777777" w:rsidR="00313027" w:rsidRDefault="007712F0">
      <w:pPr>
        <w:pStyle w:val="a4"/>
        <w:tabs>
          <w:tab w:val="left" w:pos="725"/>
        </w:tabs>
        <w:spacing w:after="0"/>
        <w:ind w:left="0"/>
        <w:rPr>
          <w:sz w:val="20"/>
          <w:szCs w:val="20"/>
        </w:rPr>
      </w:pPr>
      <w:r>
        <w:rPr>
          <w:rStyle w:val="a3"/>
          <w:sz w:val="20"/>
          <w:szCs w:val="20"/>
        </w:rPr>
        <w:footnoteRef/>
      </w:r>
      <w:r>
        <w:rPr>
          <w:rStyle w:val="a3"/>
          <w:sz w:val="20"/>
          <w:szCs w:val="20"/>
        </w:rPr>
        <w:tab/>
      </w:r>
      <w:proofErr w:type="spellStart"/>
      <w:r>
        <w:rPr>
          <w:rStyle w:val="a3"/>
          <w:sz w:val="20"/>
          <w:szCs w:val="20"/>
        </w:rPr>
        <w:t>Номенклатура</w:t>
      </w:r>
      <w:proofErr w:type="spellEnd"/>
      <w:r>
        <w:rPr>
          <w:rStyle w:val="a3"/>
          <w:sz w:val="20"/>
          <w:szCs w:val="20"/>
        </w:rPr>
        <w:t xml:space="preserve"> </w:t>
      </w:r>
      <w:proofErr w:type="spellStart"/>
      <w:r>
        <w:rPr>
          <w:rStyle w:val="a3"/>
          <w:sz w:val="20"/>
          <w:szCs w:val="20"/>
        </w:rPr>
        <w:t>деятельности</w:t>
      </w:r>
      <w:proofErr w:type="spellEnd"/>
      <w:r>
        <w:rPr>
          <w:rStyle w:val="a3"/>
          <w:sz w:val="20"/>
          <w:szCs w:val="20"/>
        </w:rPr>
        <w:t xml:space="preserve"> </w:t>
      </w:r>
      <w:proofErr w:type="spellStart"/>
      <w:r>
        <w:rPr>
          <w:rStyle w:val="a3"/>
          <w:sz w:val="20"/>
          <w:szCs w:val="20"/>
        </w:rPr>
        <w:t>государств-членов</w:t>
      </w:r>
      <w:proofErr w:type="spellEnd"/>
      <w:r>
        <w:rPr>
          <w:rStyle w:val="a3"/>
          <w:sz w:val="20"/>
          <w:szCs w:val="20"/>
        </w:rPr>
        <w:t xml:space="preserve"> </w:t>
      </w:r>
      <w:proofErr w:type="spellStart"/>
      <w:r>
        <w:rPr>
          <w:rStyle w:val="a3"/>
          <w:sz w:val="20"/>
          <w:szCs w:val="20"/>
        </w:rPr>
        <w:t>Afristat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C3C0" w14:textId="77777777" w:rsidR="00313027" w:rsidRDefault="007712F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7" behindDoc="1" locked="0" layoutInCell="1" allowOverlap="1" wp14:anchorId="1611C7AF" wp14:editId="432634D4">
              <wp:simplePos x="0" y="0"/>
              <wp:positionH relativeFrom="page">
                <wp:posOffset>1942465</wp:posOffset>
              </wp:positionH>
              <wp:positionV relativeFrom="page">
                <wp:posOffset>2263775</wp:posOffset>
              </wp:positionV>
              <wp:extent cx="2216150" cy="186055"/>
              <wp:effectExtent l="0" t="0" r="0" b="0"/>
              <wp:wrapNone/>
              <wp:docPr id="14" name="Shap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6150" cy="1860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F402D67" w14:textId="77777777" w:rsidR="00313027" w:rsidRDefault="007712F0">
                          <w:pPr>
                            <w:pStyle w:val="22"/>
                            <w:rPr>
                              <w:sz w:val="40"/>
                              <w:szCs w:val="40"/>
                            </w:rPr>
                          </w:pPr>
                          <w:proofErr w:type="spellStart"/>
                          <w:r>
                            <w:rPr>
                              <w:rStyle w:val="21"/>
                              <w:rFonts w:ascii="Arial Black" w:eastAsia="Arial Black" w:hAnsi="Arial Black" w:cs="Arial Black"/>
                              <w:b/>
                              <w:bCs/>
                              <w:color w:val="00AEEF"/>
                              <w:sz w:val="40"/>
                              <w:szCs w:val="40"/>
                            </w:rPr>
                            <w:t>Список</w:t>
                          </w:r>
                          <w:proofErr w:type="spellEnd"/>
                          <w:r>
                            <w:rPr>
                              <w:rStyle w:val="21"/>
                              <w:rFonts w:ascii="Arial Black" w:eastAsia="Arial Black" w:hAnsi="Arial Black" w:cs="Arial Black"/>
                              <w:b/>
                              <w:bCs/>
                              <w:color w:val="00AEEF"/>
                              <w:sz w:val="40"/>
                              <w:szCs w:val="4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21"/>
                              <w:rFonts w:ascii="Arial Black" w:eastAsia="Arial Black" w:hAnsi="Arial Black" w:cs="Arial Black"/>
                              <w:b/>
                              <w:bCs/>
                              <w:color w:val="00AEEF"/>
                              <w:sz w:val="40"/>
                              <w:szCs w:val="40"/>
                            </w:rPr>
                            <w:t>карт</w:t>
                          </w:r>
                          <w:proofErr w:type="spellEnd"/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1611C7AF">
              <v:stroke joinstyle="miter"/>
              <v:path gradientshapeok="t" o:connecttype="rect"/>
            </v:shapetype>
            <v:shape id="Shape 14" style="position:absolute;margin-left:152.95pt;margin-top:178.25pt;width:174.5pt;height:14.65pt;z-index:-44040178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spid="_x0000_s11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">
              <v:textbox style="mso-fit-shape-to-text:t" inset="0,0,0,0">
                <w:txbxContent>
                  <w:p w:rsidR="00313027" w:rsidRDefault="007712F0" w14:paraId="0F402D67" w14:textId="77777777">
                    <w:pPr>
                      <w:pStyle w:val="22"/>
                      <w:rPr>
                        <w:sz w:val="40"/>
                        <w:szCs w:val="40"/>
                      </w:rPr>
                    </w:pPr>
                    <w:r>
                      <w:rPr>
                        <w:rStyle w:val="21"/>
                        <w:rFonts w:ascii="Arial Black" w:hAnsi="Arial Black" w:eastAsia="Arial Black" w:cs="Arial Black"/>
                        <w:b/>
                        <w:bCs/>
                        <w:color w:val="00AEEF"/>
                        <w:sz w:val="40"/>
                        <w:szCs w:val="40"/>
                        <w:lang w:val="Russian"/>
                      </w:rPr>
                      <w:t>Список карт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1985" w14:textId="77777777" w:rsidR="00313027" w:rsidRDefault="00313027">
    <w:pPr>
      <w:spacing w:line="1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602B" w14:textId="77777777" w:rsidR="00313027" w:rsidRDefault="00313027">
    <w:pPr>
      <w:spacing w:line="1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9B1B4" w14:textId="77777777" w:rsidR="00313027" w:rsidRDefault="00313027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42A4" w14:textId="77777777" w:rsidR="00313027" w:rsidRDefault="00313027">
    <w:pPr>
      <w:spacing w:line="1" w:lineRule="exac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BAA9" w14:textId="77777777" w:rsidR="00313027" w:rsidRDefault="0031302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F34D" w14:textId="77777777" w:rsidR="00313027" w:rsidRDefault="0031302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2BCC" w14:textId="77777777" w:rsidR="00313027" w:rsidRDefault="0031302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D38B" w14:textId="77777777" w:rsidR="00313027" w:rsidRDefault="0031302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411F" w14:textId="77777777" w:rsidR="00313027" w:rsidRDefault="0031302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35527" w14:textId="77777777" w:rsidR="00313027" w:rsidRDefault="00313027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71AB" w14:textId="77777777" w:rsidR="00313027" w:rsidRDefault="00313027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0700" w14:textId="77777777" w:rsidR="00313027" w:rsidRDefault="00313027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92681" w14:textId="77777777" w:rsidR="00313027" w:rsidRDefault="00313027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ECA31" w14:textId="77777777" w:rsidR="00313027" w:rsidRDefault="00313027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D87C" w14:textId="77777777" w:rsidR="00313027" w:rsidRDefault="00313027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288"/>
    <w:multiLevelType w:val="multilevel"/>
    <w:tmpl w:val="376205C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" w15:restartNumberingAfterBreak="0">
    <w:nsid w:val="06790403"/>
    <w:multiLevelType w:val="multilevel"/>
    <w:tmpl w:val="14C2AAF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5D9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" w15:restartNumberingAfterBreak="0">
    <w:nsid w:val="10291F6C"/>
    <w:multiLevelType w:val="multilevel"/>
    <w:tmpl w:val="3C12FEBA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C11F33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3" w15:restartNumberingAfterBreak="0">
    <w:nsid w:val="108C6EA8"/>
    <w:multiLevelType w:val="multilevel"/>
    <w:tmpl w:val="CE66DC20"/>
    <w:lvl w:ilvl="0">
      <w:start w:val="4"/>
      <w:numFmt w:val="russianUpper"/>
      <w:lvlText w:val="%1."/>
      <w:lvlJc w:val="left"/>
    </w:lvl>
    <w:lvl w:ilvl="1">
      <w:start w:val="1"/>
      <w:numFmt w:val="russianUpper"/>
      <w:lvlText w:val="%1.%2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5D90"/>
        <w:spacing w:val="0"/>
        <w:w w:val="100"/>
        <w:position w:val="0"/>
        <w:sz w:val="26"/>
        <w:szCs w:val="26"/>
        <w:u w:val="none"/>
        <w:shd w:val="clear" w:color="auto" w:fill="auto"/>
        <w:lang w:val="fr-FR" w:eastAsia="fr-FR"/>
      </w:rPr>
    </w:lvl>
    <w:lvl w:ilvl="2">
      <w:start w:val="1"/>
      <w:numFmt w:val="russianUpper"/>
      <w:lvlText w:val="%1.%2.%3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4" w15:restartNumberingAfterBreak="0">
    <w:nsid w:val="1A5E2CD1"/>
    <w:multiLevelType w:val="multilevel"/>
    <w:tmpl w:val="F7BA4C6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5" w15:restartNumberingAfterBreak="0">
    <w:nsid w:val="20A21849"/>
    <w:multiLevelType w:val="multilevel"/>
    <w:tmpl w:val="C6E039E0"/>
    <w:lvl w:ilvl="0">
      <w:start w:val="4"/>
      <w:numFmt w:val="russianUpper"/>
      <w:lvlText w:val="%1"/>
      <w:lvlJc w:val="left"/>
    </w:lvl>
    <w:lvl w:ilvl="1">
      <w:start w:val="3"/>
      <w:numFmt w:val="russianUpper"/>
      <w:lvlText w:val="%1.%2"/>
      <w:lvlJc w:val="left"/>
    </w:lvl>
    <w:lvl w:ilvl="2">
      <w:start w:val="2"/>
      <w:numFmt w:val="russianUpper"/>
      <w:lvlText w:val="%1.%2.%3"/>
      <w:lvlJc w:val="left"/>
    </w:lvl>
    <w:lvl w:ilvl="3">
      <w:start w:val="4"/>
      <w:numFmt w:val="russianUpper"/>
      <w:lvlText w:val="%1.%2.%3.%4"/>
      <w:lvlJc w:val="left"/>
    </w:lvl>
    <w:lvl w:ilvl="4">
      <w:start w:val="2"/>
      <w:numFmt w:val="russianUpper"/>
      <w:lvlText w:val="%1.%2.%3.%4.%5"/>
      <w:lvlJc w:val="left"/>
    </w:lvl>
    <w:lvl w:ilvl="5">
      <w:start w:val="1"/>
      <w:numFmt w:val="russianUpper"/>
      <w:lvlText w:val="%1.%2.%3.%4.%5.%6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6" w15:restartNumberingAfterBreak="0">
    <w:nsid w:val="20FF0759"/>
    <w:multiLevelType w:val="multilevel"/>
    <w:tmpl w:val="1790741E"/>
    <w:lvl w:ilvl="0">
      <w:start w:val="1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25408F"/>
        <w:spacing w:val="0"/>
        <w:w w:val="100"/>
        <w:position w:val="0"/>
        <w:sz w:val="26"/>
        <w:szCs w:val="26"/>
        <w:u w:val="none"/>
        <w:shd w:val="clear" w:color="auto" w:fill="auto"/>
        <w:lang w:val="fr-FR" w:eastAsia="fr-FR"/>
      </w:rPr>
    </w:lvl>
    <w:lvl w:ilvl="2">
      <w:start w:val="1"/>
      <w:numFmt w:val="russianUpper"/>
      <w:lvlText w:val="%1.%2.%3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25408F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7" w15:restartNumberingAfterBreak="0">
    <w:nsid w:val="23D434C4"/>
    <w:multiLevelType w:val="multilevel"/>
    <w:tmpl w:val="E01E8D64"/>
    <w:lvl w:ilvl="0">
      <w:start w:val="3"/>
      <w:numFmt w:val="russianUpper"/>
      <w:lvlText w:val="%1"/>
      <w:lvlJc w:val="left"/>
    </w:lvl>
    <w:lvl w:ilvl="1">
      <w:start w:val="2"/>
      <w:numFmt w:val="russianUpper"/>
      <w:lvlText w:val="%1.%2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25408F"/>
        <w:spacing w:val="0"/>
        <w:w w:val="100"/>
        <w:position w:val="0"/>
        <w:sz w:val="28"/>
        <w:szCs w:val="28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8" w15:restartNumberingAfterBreak="0">
    <w:nsid w:val="241C7969"/>
    <w:multiLevelType w:val="multilevel"/>
    <w:tmpl w:val="0AC46B3C"/>
    <w:lvl w:ilvl="0">
      <w:start w:val="5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5D90"/>
        <w:spacing w:val="0"/>
        <w:w w:val="100"/>
        <w:position w:val="0"/>
        <w:sz w:val="26"/>
        <w:szCs w:val="26"/>
        <w:u w:val="none"/>
        <w:shd w:val="clear" w:color="auto" w:fill="auto"/>
        <w:lang w:val="fr-FR" w:eastAsia="fr-FR"/>
      </w:rPr>
    </w:lvl>
    <w:lvl w:ilvl="2">
      <w:start w:val="1"/>
      <w:numFmt w:val="russianUpper"/>
      <w:lvlText w:val="%1.%2.%3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9" w15:restartNumberingAfterBreak="0">
    <w:nsid w:val="24D42100"/>
    <w:multiLevelType w:val="multilevel"/>
    <w:tmpl w:val="8F264284"/>
    <w:lvl w:ilvl="0">
      <w:start w:val="5"/>
      <w:numFmt w:val="russianUpper"/>
      <w:lvlText w:val="%1"/>
      <w:lvlJc w:val="left"/>
    </w:lvl>
    <w:lvl w:ilvl="1">
      <w:start w:val="5"/>
      <w:numFmt w:val="russianUpper"/>
      <w:lvlText w:val="%1.%2"/>
      <w:lvlJc w:val="left"/>
    </w:lvl>
    <w:lvl w:ilvl="2">
      <w:start w:val="2"/>
      <w:numFmt w:val="russianUpper"/>
      <w:lvlText w:val="%1.%2.%3"/>
      <w:lvlJc w:val="left"/>
    </w:lvl>
    <w:lvl w:ilvl="3">
      <w:start w:val="1"/>
      <w:numFmt w:val="russianUpper"/>
      <w:lvlText w:val="%1.%2.%3.%4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0" w15:restartNumberingAfterBreak="0">
    <w:nsid w:val="24F2095F"/>
    <w:multiLevelType w:val="multilevel"/>
    <w:tmpl w:val="4CF47E2E"/>
    <w:lvl w:ilvl="0">
      <w:start w:val="4"/>
      <w:numFmt w:val="russianUpper"/>
      <w:lvlText w:val="%1"/>
      <w:lvlJc w:val="left"/>
    </w:lvl>
    <w:lvl w:ilvl="1">
      <w:start w:val="3"/>
      <w:numFmt w:val="russianUpper"/>
      <w:lvlText w:val="%1.%2"/>
      <w:lvlJc w:val="left"/>
    </w:lvl>
    <w:lvl w:ilvl="2">
      <w:start w:val="2"/>
      <w:numFmt w:val="russianUpper"/>
      <w:lvlText w:val="%1.%2.%3"/>
      <w:lvlJc w:val="left"/>
    </w:lvl>
    <w:lvl w:ilvl="3">
      <w:start w:val="4"/>
      <w:numFmt w:val="russianUpper"/>
      <w:lvlText w:val="%1.%2.%3.%4"/>
      <w:lvlJc w:val="left"/>
    </w:lvl>
    <w:lvl w:ilvl="4">
      <w:start w:val="2"/>
      <w:numFmt w:val="russianUpper"/>
      <w:lvlText w:val="%1.%2.%3.%4.%5"/>
      <w:lvlJc w:val="left"/>
    </w:lvl>
    <w:lvl w:ilvl="5">
      <w:start w:val="3"/>
      <w:numFmt w:val="russianUpper"/>
      <w:lvlText w:val="%1.%2.%3.%4.%5.%6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1" w15:restartNumberingAfterBreak="0">
    <w:nsid w:val="285462E3"/>
    <w:multiLevelType w:val="multilevel"/>
    <w:tmpl w:val="BDF26B0C"/>
    <w:lvl w:ilvl="0">
      <w:start w:val="1"/>
      <w:numFmt w:val="russianUpper"/>
      <w:lvlText w:val="Chapitre 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5D9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2" w15:restartNumberingAfterBreak="0">
    <w:nsid w:val="350E0BCB"/>
    <w:multiLevelType w:val="multilevel"/>
    <w:tmpl w:val="5588AC6C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3" w15:restartNumberingAfterBreak="0">
    <w:nsid w:val="36AC1F04"/>
    <w:multiLevelType w:val="multilevel"/>
    <w:tmpl w:val="0EF8ADA0"/>
    <w:lvl w:ilvl="0">
      <w:start w:val="1"/>
      <w:numFmt w:val="bullet"/>
      <w:lvlText w:val="❖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4" w15:restartNumberingAfterBreak="0">
    <w:nsid w:val="3A436CE1"/>
    <w:multiLevelType w:val="multilevel"/>
    <w:tmpl w:val="94C01FF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5" w15:restartNumberingAfterBreak="0">
    <w:nsid w:val="41CA2713"/>
    <w:multiLevelType w:val="multilevel"/>
    <w:tmpl w:val="75B4FD04"/>
    <w:lvl w:ilvl="0">
      <w:start w:val="4"/>
      <w:numFmt w:val="russianUpper"/>
      <w:lvlText w:val="%1."/>
      <w:lvlJc w:val="left"/>
    </w:lvl>
    <w:lvl w:ilvl="1">
      <w:start w:val="1"/>
      <w:numFmt w:val="russianUpper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6" w15:restartNumberingAfterBreak="0">
    <w:nsid w:val="4C842D4E"/>
    <w:multiLevelType w:val="multilevel"/>
    <w:tmpl w:val="97A0848A"/>
    <w:lvl w:ilvl="0">
      <w:start w:val="1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7" w15:restartNumberingAfterBreak="0">
    <w:nsid w:val="4E42045F"/>
    <w:multiLevelType w:val="multilevel"/>
    <w:tmpl w:val="A3F80B16"/>
    <w:lvl w:ilvl="0">
      <w:start w:val="2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8" w15:restartNumberingAfterBreak="0">
    <w:nsid w:val="5930619B"/>
    <w:multiLevelType w:val="multilevel"/>
    <w:tmpl w:val="72D4BAEC"/>
    <w:lvl w:ilvl="0">
      <w:start w:val="4"/>
      <w:numFmt w:val="russianUpper"/>
      <w:lvlText w:val="%1"/>
      <w:lvlJc w:val="left"/>
    </w:lvl>
    <w:lvl w:ilvl="1">
      <w:start w:val="3"/>
      <w:numFmt w:val="russianUpper"/>
      <w:lvlText w:val="%1.%2"/>
      <w:lvlJc w:val="left"/>
    </w:lvl>
    <w:lvl w:ilvl="2">
      <w:start w:val="2"/>
      <w:numFmt w:val="russianUpper"/>
      <w:lvlText w:val="%1.%2.%3"/>
      <w:lvlJc w:val="left"/>
    </w:lvl>
    <w:lvl w:ilvl="3">
      <w:start w:val="5"/>
      <w:numFmt w:val="russianUpper"/>
      <w:lvlText w:val="%1.%2.%3.%4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4">
      <w:start w:val="1"/>
      <w:numFmt w:val="russianUpper"/>
      <w:lvlText w:val="%1.%2.%3.%4.%5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9" w15:restartNumberingAfterBreak="0">
    <w:nsid w:val="596B39E0"/>
    <w:multiLevelType w:val="multilevel"/>
    <w:tmpl w:val="149E3E6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0" w15:restartNumberingAfterBreak="0">
    <w:nsid w:val="63F04D2B"/>
    <w:multiLevelType w:val="multilevel"/>
    <w:tmpl w:val="852EB3CE"/>
    <w:lvl w:ilvl="0">
      <w:start w:val="4"/>
      <w:numFmt w:val="russianUpper"/>
      <w:lvlText w:val="%1"/>
      <w:lvlJc w:val="left"/>
    </w:lvl>
    <w:lvl w:ilvl="1">
      <w:start w:val="3"/>
      <w:numFmt w:val="russianUpper"/>
      <w:lvlText w:val="%1.%2"/>
      <w:lvlJc w:val="left"/>
    </w:lvl>
    <w:lvl w:ilvl="2">
      <w:start w:val="2"/>
      <w:numFmt w:val="russianUpper"/>
      <w:lvlText w:val="%1.%2.%3"/>
      <w:lvlJc w:val="left"/>
    </w:lvl>
    <w:lvl w:ilvl="3">
      <w:start w:val="3"/>
      <w:numFmt w:val="russianUpper"/>
      <w:lvlText w:val="%1.%2.%3.%4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4">
      <w:start w:val="1"/>
      <w:numFmt w:val="russianUpper"/>
      <w:lvlText w:val="%1.%2.%3.%4.%5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1" w15:restartNumberingAfterBreak="0">
    <w:nsid w:val="67AA3FEC"/>
    <w:multiLevelType w:val="multilevel"/>
    <w:tmpl w:val="1B7AA222"/>
    <w:lvl w:ilvl="0">
      <w:start w:val="3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2" w15:restartNumberingAfterBreak="0">
    <w:nsid w:val="68A41A67"/>
    <w:multiLevelType w:val="multilevel"/>
    <w:tmpl w:val="5448ABFC"/>
    <w:lvl w:ilvl="0">
      <w:start w:val="4"/>
      <w:numFmt w:val="russianUpper"/>
      <w:lvlText w:val="%1"/>
      <w:lvlJc w:val="left"/>
    </w:lvl>
    <w:lvl w:ilvl="1">
      <w:start w:val="3"/>
      <w:numFmt w:val="russianUpper"/>
      <w:lvlText w:val="%1.%2"/>
      <w:lvlJc w:val="left"/>
    </w:lvl>
    <w:lvl w:ilvl="2">
      <w:start w:val="2"/>
      <w:numFmt w:val="russianUpper"/>
      <w:lvlText w:val="%1.%2.%3"/>
      <w:lvlJc w:val="left"/>
    </w:lvl>
    <w:lvl w:ilvl="3">
      <w:start w:val="1"/>
      <w:numFmt w:val="russianUpper"/>
      <w:lvlText w:val="%1.%2.%3.%4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3" w15:restartNumberingAfterBreak="0">
    <w:nsid w:val="6ACD772F"/>
    <w:multiLevelType w:val="multilevel"/>
    <w:tmpl w:val="202C9266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pacing w:val="0"/>
        <w:w w:val="100"/>
        <w:position w:val="0"/>
        <w:sz w:val="16"/>
        <w:szCs w:val="16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4" w15:restartNumberingAfterBreak="0">
    <w:nsid w:val="6B3F2D62"/>
    <w:multiLevelType w:val="multilevel"/>
    <w:tmpl w:val="9074549A"/>
    <w:lvl w:ilvl="0">
      <w:start w:val="2"/>
      <w:numFmt w:val="russianUpper"/>
      <w:lvlText w:val="%1"/>
      <w:lvlJc w:val="left"/>
    </w:lvl>
    <w:lvl w:ilvl="1">
      <w:start w:val="2"/>
      <w:numFmt w:val="russianUpper"/>
      <w:lvlText w:val="%1.%2"/>
      <w:lvlJc w:val="left"/>
    </w:lvl>
    <w:lvl w:ilvl="2">
      <w:start w:val="2"/>
      <w:numFmt w:val="russianUpper"/>
      <w:lvlText w:val="%1.%2.%3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5" w15:restartNumberingAfterBreak="0">
    <w:nsid w:val="6C346366"/>
    <w:multiLevelType w:val="multilevel"/>
    <w:tmpl w:val="19BA63E0"/>
    <w:lvl w:ilvl="0">
      <w:start w:val="1"/>
      <w:numFmt w:val="russianUpper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5D9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6" w15:restartNumberingAfterBreak="0">
    <w:nsid w:val="6CC34590"/>
    <w:multiLevelType w:val="multilevel"/>
    <w:tmpl w:val="E3F4909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7" w15:restartNumberingAfterBreak="0">
    <w:nsid w:val="76B250EA"/>
    <w:multiLevelType w:val="multilevel"/>
    <w:tmpl w:val="C2408D6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8" w15:restartNumberingAfterBreak="0">
    <w:nsid w:val="76D113D5"/>
    <w:multiLevelType w:val="multilevel"/>
    <w:tmpl w:val="2E2A46BE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9" w15:restartNumberingAfterBreak="0">
    <w:nsid w:val="78F35155"/>
    <w:multiLevelType w:val="multilevel"/>
    <w:tmpl w:val="BFCC891E"/>
    <w:lvl w:ilvl="0">
      <w:start w:val="4"/>
      <w:numFmt w:val="russianUpper"/>
      <w:lvlText w:val="%1."/>
      <w:lvlJc w:val="left"/>
    </w:lvl>
    <w:lvl w:ilvl="1">
      <w:start w:val="4"/>
      <w:numFmt w:val="russianUpper"/>
      <w:lvlText w:val="%1.%2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start w:val="1"/>
      <w:numFmt w:val="russianUpper"/>
      <w:lvlText w:val="%1.%2.%3."/>
      <w:lvlJc w:val="left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3">
      <w:start w:val="1"/>
      <w:numFmt w:val="russianUpper"/>
      <w:lvlText w:val="%1.%2.%3.%4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30" w15:restartNumberingAfterBreak="0">
    <w:nsid w:val="7AE861F1"/>
    <w:multiLevelType w:val="multilevel"/>
    <w:tmpl w:val="691606A6"/>
    <w:lvl w:ilvl="0">
      <w:start w:val="1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5D90"/>
        <w:spacing w:val="0"/>
        <w:w w:val="100"/>
        <w:position w:val="0"/>
        <w:sz w:val="26"/>
        <w:szCs w:val="26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31" w15:restartNumberingAfterBreak="0">
    <w:nsid w:val="7DD227EC"/>
    <w:multiLevelType w:val="multilevel"/>
    <w:tmpl w:val="8738F246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270A3"/>
        <w:spacing w:val="0"/>
        <w:w w:val="100"/>
        <w:position w:val="0"/>
        <w:sz w:val="10"/>
        <w:szCs w:val="10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num w:numId="1" w16cid:durableId="1725255402">
    <w:abstractNumId w:val="11"/>
  </w:num>
  <w:num w:numId="2" w16cid:durableId="36005070">
    <w:abstractNumId w:val="16"/>
  </w:num>
  <w:num w:numId="3" w16cid:durableId="769813444">
    <w:abstractNumId w:val="17"/>
  </w:num>
  <w:num w:numId="4" w16cid:durableId="716899521">
    <w:abstractNumId w:val="21"/>
  </w:num>
  <w:num w:numId="5" w16cid:durableId="651253722">
    <w:abstractNumId w:val="15"/>
  </w:num>
  <w:num w:numId="6" w16cid:durableId="1214149166">
    <w:abstractNumId w:val="30"/>
  </w:num>
  <w:num w:numId="7" w16cid:durableId="1442456630">
    <w:abstractNumId w:val="12"/>
  </w:num>
  <w:num w:numId="8" w16cid:durableId="934675690">
    <w:abstractNumId w:val="6"/>
  </w:num>
  <w:num w:numId="9" w16cid:durableId="791822236">
    <w:abstractNumId w:val="28"/>
  </w:num>
  <w:num w:numId="10" w16cid:durableId="1667318435">
    <w:abstractNumId w:val="24"/>
  </w:num>
  <w:num w:numId="11" w16cid:durableId="717901409">
    <w:abstractNumId w:val="2"/>
  </w:num>
  <w:num w:numId="12" w16cid:durableId="1607927096">
    <w:abstractNumId w:val="7"/>
  </w:num>
  <w:num w:numId="13" w16cid:durableId="312683005">
    <w:abstractNumId w:val="0"/>
  </w:num>
  <w:num w:numId="14" w16cid:durableId="310602270">
    <w:abstractNumId w:val="3"/>
  </w:num>
  <w:num w:numId="15" w16cid:durableId="93520267">
    <w:abstractNumId w:val="4"/>
  </w:num>
  <w:num w:numId="16" w16cid:durableId="802891572">
    <w:abstractNumId w:val="26"/>
  </w:num>
  <w:num w:numId="17" w16cid:durableId="1852525289">
    <w:abstractNumId w:val="27"/>
  </w:num>
  <w:num w:numId="18" w16cid:durableId="1048261211">
    <w:abstractNumId w:val="19"/>
  </w:num>
  <w:num w:numId="19" w16cid:durableId="1850680297">
    <w:abstractNumId w:val="22"/>
  </w:num>
  <w:num w:numId="20" w16cid:durableId="968441272">
    <w:abstractNumId w:val="25"/>
  </w:num>
  <w:num w:numId="21" w16cid:durableId="956719410">
    <w:abstractNumId w:val="20"/>
  </w:num>
  <w:num w:numId="22" w16cid:durableId="733433404">
    <w:abstractNumId w:val="14"/>
  </w:num>
  <w:num w:numId="23" w16cid:durableId="12459956">
    <w:abstractNumId w:val="5"/>
  </w:num>
  <w:num w:numId="24" w16cid:durableId="1391419086">
    <w:abstractNumId w:val="31"/>
  </w:num>
  <w:num w:numId="25" w16cid:durableId="2106268191">
    <w:abstractNumId w:val="1"/>
  </w:num>
  <w:num w:numId="26" w16cid:durableId="438835911">
    <w:abstractNumId w:val="10"/>
  </w:num>
  <w:num w:numId="27" w16cid:durableId="1011101201">
    <w:abstractNumId w:val="18"/>
  </w:num>
  <w:num w:numId="28" w16cid:durableId="1844204280">
    <w:abstractNumId w:val="29"/>
  </w:num>
  <w:num w:numId="29" w16cid:durableId="1492941265">
    <w:abstractNumId w:val="13"/>
  </w:num>
  <w:num w:numId="30" w16cid:durableId="466776416">
    <w:abstractNumId w:val="23"/>
  </w:num>
  <w:num w:numId="31" w16cid:durableId="1582988316">
    <w:abstractNumId w:val="8"/>
  </w:num>
  <w:num w:numId="32" w16cid:durableId="674262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027"/>
    <w:rsid w:val="00313027"/>
    <w:rsid w:val="003B1D01"/>
    <w:rsid w:val="004952D5"/>
    <w:rsid w:val="006B63FE"/>
    <w:rsid w:val="007712F0"/>
    <w:rsid w:val="008E7BBE"/>
    <w:rsid w:val="00CE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9BD9"/>
  <w15:docId w15:val="{E0A0F36B-0A4A-4A70-ADAA-BF19B996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носка_"/>
    <w:basedOn w:val="a0"/>
    <w:link w:val="a4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8"/>
      <w:szCs w:val="18"/>
      <w:u w:val="none"/>
    </w:rPr>
  </w:style>
  <w:style w:type="character" w:customStyle="1" w:styleId="1">
    <w:name w:val="Заголовок №1_"/>
    <w:basedOn w:val="a0"/>
    <w:link w:val="10"/>
    <w:rPr>
      <w:rFonts w:ascii="Arial" w:eastAsia="Arial" w:hAnsi="Arial" w:cs="Arial"/>
      <w:b w:val="0"/>
      <w:bCs w:val="0"/>
      <w:i w:val="0"/>
      <w:iCs w:val="0"/>
      <w:smallCaps/>
      <w:strike w:val="0"/>
      <w:color w:val="AC835E"/>
      <w:sz w:val="96"/>
      <w:szCs w:val="96"/>
      <w:u w:val="none"/>
    </w:rPr>
  </w:style>
  <w:style w:type="character" w:customStyle="1" w:styleId="a5">
    <w:name w:val="Другое_"/>
    <w:basedOn w:val="a0"/>
    <w:link w:val="a6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u w:val="none"/>
    </w:rPr>
  </w:style>
  <w:style w:type="character" w:customStyle="1" w:styleId="2">
    <w:name w:val="Заголовок №2_"/>
    <w:basedOn w:val="a0"/>
    <w:link w:val="20"/>
    <w:rPr>
      <w:rFonts w:ascii="Arial Black" w:eastAsia="Arial Black" w:hAnsi="Arial Black" w:cs="Arial Black"/>
      <w:b/>
      <w:bCs/>
      <w:i w:val="0"/>
      <w:iCs w:val="0"/>
      <w:smallCaps w:val="0"/>
      <w:strike w:val="0"/>
      <w:color w:val="00AEEF"/>
      <w:sz w:val="40"/>
      <w:szCs w:val="40"/>
      <w:u w:val="none"/>
    </w:rPr>
  </w:style>
  <w:style w:type="character" w:customStyle="1" w:styleId="21">
    <w:name w:val="Колонтитул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7">
    <w:name w:val="Оглавление_"/>
    <w:basedOn w:val="a0"/>
    <w:link w:val="a8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8"/>
      <w:szCs w:val="18"/>
      <w:u w:val="none"/>
    </w:rPr>
  </w:style>
  <w:style w:type="character" w:customStyle="1" w:styleId="a9">
    <w:name w:val="Основной текст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u w:val="none"/>
    </w:rPr>
  </w:style>
  <w:style w:type="character" w:customStyle="1" w:styleId="23">
    <w:name w:val="Основной текст (2)_"/>
    <w:basedOn w:val="a0"/>
    <w:link w:val="24"/>
    <w:rPr>
      <w:rFonts w:ascii="Garamond" w:eastAsia="Garamond" w:hAnsi="Garamond" w:cs="Garamond"/>
      <w:b w:val="0"/>
      <w:bCs w:val="0"/>
      <w:i w:val="0"/>
      <w:iCs w:val="0"/>
      <w:smallCaps w:val="0"/>
      <w:strike w:val="0"/>
      <w:color w:val="231F20"/>
      <w:sz w:val="20"/>
      <w:szCs w:val="20"/>
      <w:u w:val="none"/>
    </w:rPr>
  </w:style>
  <w:style w:type="character" w:customStyle="1" w:styleId="3">
    <w:name w:val="Заголовок №3_"/>
    <w:basedOn w:val="a0"/>
    <w:link w:val="30"/>
    <w:rPr>
      <w:rFonts w:ascii="Arial Black" w:eastAsia="Arial Black" w:hAnsi="Arial Black" w:cs="Arial Black"/>
      <w:b/>
      <w:bCs/>
      <w:i w:val="0"/>
      <w:iCs w:val="0"/>
      <w:smallCaps w:val="0"/>
      <w:strike w:val="0"/>
      <w:color w:val="00AEEF"/>
      <w:sz w:val="36"/>
      <w:szCs w:val="36"/>
      <w:u w:val="none"/>
    </w:rPr>
  </w:style>
  <w:style w:type="character" w:customStyle="1" w:styleId="5">
    <w:name w:val="Заголовок №5_"/>
    <w:basedOn w:val="a0"/>
    <w:link w:val="50"/>
    <w:rPr>
      <w:rFonts w:ascii="Arial" w:eastAsia="Arial" w:hAnsi="Arial" w:cs="Arial"/>
      <w:b/>
      <w:bCs/>
      <w:i w:val="0"/>
      <w:iCs w:val="0"/>
      <w:smallCaps w:val="0"/>
      <w:strike w:val="0"/>
      <w:color w:val="231F20"/>
      <w:u w:val="none"/>
    </w:rPr>
  </w:style>
  <w:style w:type="character" w:customStyle="1" w:styleId="aa">
    <w:name w:val="Подпись к картинке_"/>
    <w:basedOn w:val="a0"/>
    <w:link w:val="ab"/>
    <w:rPr>
      <w:rFonts w:ascii="Arial" w:eastAsia="Arial" w:hAnsi="Arial" w:cs="Arial"/>
      <w:b w:val="0"/>
      <w:bCs w:val="0"/>
      <w:i/>
      <w:iCs/>
      <w:smallCaps w:val="0"/>
      <w:strike w:val="0"/>
      <w:color w:val="231F20"/>
      <w:sz w:val="20"/>
      <w:szCs w:val="20"/>
      <w:u w:val="none"/>
    </w:rPr>
  </w:style>
  <w:style w:type="character" w:customStyle="1" w:styleId="4">
    <w:name w:val="Заголовок №4_"/>
    <w:basedOn w:val="a0"/>
    <w:link w:val="40"/>
    <w:rPr>
      <w:rFonts w:ascii="Arial Black" w:eastAsia="Arial Black" w:hAnsi="Arial Black" w:cs="Arial Black"/>
      <w:b/>
      <w:bCs/>
      <w:i w:val="0"/>
      <w:iCs w:val="0"/>
      <w:smallCaps w:val="0"/>
      <w:strike w:val="0"/>
      <w:color w:val="C11F33"/>
      <w:sz w:val="30"/>
      <w:szCs w:val="30"/>
      <w:u w:val="none"/>
    </w:rPr>
  </w:style>
  <w:style w:type="character" w:customStyle="1" w:styleId="7">
    <w:name w:val="Основной текст (7)_"/>
    <w:basedOn w:val="a0"/>
    <w:link w:val="70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20"/>
      <w:szCs w:val="20"/>
      <w:u w:val="none"/>
    </w:rPr>
  </w:style>
  <w:style w:type="character" w:customStyle="1" w:styleId="8">
    <w:name w:val="Основной текст (8)_"/>
    <w:basedOn w:val="a0"/>
    <w:link w:val="8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character" w:customStyle="1" w:styleId="6">
    <w:name w:val="Основной текст (6)_"/>
    <w:basedOn w:val="a0"/>
    <w:link w:val="60"/>
    <w:rPr>
      <w:rFonts w:ascii="Arial Black" w:eastAsia="Arial Black" w:hAnsi="Arial Black" w:cs="Arial Black"/>
      <w:b/>
      <w:bCs/>
      <w:i w:val="0"/>
      <w:iCs w:val="0"/>
      <w:smallCaps w:val="0"/>
      <w:strike w:val="0"/>
      <w:color w:val="3EAE49"/>
      <w:sz w:val="30"/>
      <w:szCs w:val="30"/>
      <w:u w:val="none"/>
    </w:rPr>
  </w:style>
  <w:style w:type="character" w:customStyle="1" w:styleId="9">
    <w:name w:val="Основной текст (9)_"/>
    <w:basedOn w:val="a0"/>
    <w:link w:val="90"/>
    <w:rPr>
      <w:rFonts w:ascii="Arial" w:eastAsia="Arial" w:hAnsi="Arial" w:cs="Arial"/>
      <w:b/>
      <w:bCs/>
      <w:i w:val="0"/>
      <w:iCs w:val="0"/>
      <w:smallCaps w:val="0"/>
      <w:strike w:val="0"/>
      <w:color w:val="25408F"/>
      <w:sz w:val="28"/>
      <w:szCs w:val="28"/>
      <w:u w:val="none"/>
    </w:rPr>
  </w:style>
  <w:style w:type="character" w:customStyle="1" w:styleId="51">
    <w:name w:val="Основной текст (5)_"/>
    <w:basedOn w:val="a0"/>
    <w:link w:val="52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2F3233"/>
      <w:sz w:val="14"/>
      <w:szCs w:val="14"/>
      <w:u w:val="none"/>
    </w:rPr>
  </w:style>
  <w:style w:type="character" w:customStyle="1" w:styleId="ac">
    <w:name w:val="Подпись к таблице_"/>
    <w:basedOn w:val="a0"/>
    <w:link w:val="ad"/>
    <w:rPr>
      <w:rFonts w:ascii="Arial" w:eastAsia="Arial" w:hAnsi="Arial" w:cs="Arial"/>
      <w:b w:val="0"/>
      <w:bCs w:val="0"/>
      <w:i/>
      <w:iCs/>
      <w:smallCaps w:val="0"/>
      <w:strike w:val="0"/>
      <w:color w:val="231F20"/>
      <w:sz w:val="20"/>
      <w:szCs w:val="20"/>
      <w:u w:val="none"/>
    </w:rPr>
  </w:style>
  <w:style w:type="paragraph" w:customStyle="1" w:styleId="a4">
    <w:name w:val="Сноска"/>
    <w:basedOn w:val="a"/>
    <w:link w:val="a3"/>
    <w:pPr>
      <w:spacing w:after="220"/>
      <w:ind w:left="300"/>
    </w:pPr>
    <w:rPr>
      <w:rFonts w:ascii="Arial" w:eastAsia="Arial" w:hAnsi="Arial" w:cs="Arial"/>
      <w:color w:val="231F20"/>
      <w:sz w:val="18"/>
      <w:szCs w:val="18"/>
    </w:rPr>
  </w:style>
  <w:style w:type="paragraph" w:customStyle="1" w:styleId="10">
    <w:name w:val="Заголовок №1"/>
    <w:basedOn w:val="a"/>
    <w:link w:val="1"/>
    <w:pPr>
      <w:jc w:val="center"/>
      <w:outlineLvl w:val="0"/>
    </w:pPr>
    <w:rPr>
      <w:rFonts w:ascii="Arial" w:eastAsia="Arial" w:hAnsi="Arial" w:cs="Arial"/>
      <w:smallCaps/>
      <w:color w:val="AC835E"/>
      <w:sz w:val="96"/>
      <w:szCs w:val="96"/>
    </w:rPr>
  </w:style>
  <w:style w:type="paragraph" w:customStyle="1" w:styleId="a6">
    <w:name w:val="Другое"/>
    <w:basedOn w:val="a"/>
    <w:link w:val="a5"/>
    <w:pPr>
      <w:spacing w:after="280" w:line="360" w:lineRule="auto"/>
    </w:pPr>
    <w:rPr>
      <w:rFonts w:ascii="Arial" w:eastAsia="Arial" w:hAnsi="Arial" w:cs="Arial"/>
      <w:color w:val="231F20"/>
    </w:rPr>
  </w:style>
  <w:style w:type="paragraph" w:customStyle="1" w:styleId="20">
    <w:name w:val="Заголовок №2"/>
    <w:basedOn w:val="a"/>
    <w:link w:val="2"/>
    <w:pPr>
      <w:spacing w:after="120"/>
      <w:outlineLvl w:val="1"/>
    </w:pPr>
    <w:rPr>
      <w:rFonts w:ascii="Arial Black" w:eastAsia="Arial Black" w:hAnsi="Arial Black" w:cs="Arial Black"/>
      <w:b/>
      <w:bCs/>
      <w:color w:val="00AEEF"/>
      <w:sz w:val="40"/>
      <w:szCs w:val="40"/>
    </w:rPr>
  </w:style>
  <w:style w:type="paragraph" w:customStyle="1" w:styleId="22">
    <w:name w:val="Колонтитул (2)"/>
    <w:basedOn w:val="a"/>
    <w:link w:val="21"/>
    <w:rPr>
      <w:rFonts w:ascii="Times New Roman" w:eastAsia="Times New Roman" w:hAnsi="Times New Roman" w:cs="Times New Roman"/>
      <w:sz w:val="20"/>
      <w:szCs w:val="20"/>
    </w:rPr>
  </w:style>
  <w:style w:type="paragraph" w:customStyle="1" w:styleId="a8">
    <w:name w:val="Оглавление"/>
    <w:basedOn w:val="a"/>
    <w:link w:val="a7"/>
    <w:pPr>
      <w:spacing w:after="80"/>
    </w:pPr>
    <w:rPr>
      <w:rFonts w:ascii="Arial" w:eastAsia="Arial" w:hAnsi="Arial" w:cs="Arial"/>
      <w:color w:val="231F20"/>
      <w:sz w:val="18"/>
      <w:szCs w:val="18"/>
    </w:rPr>
  </w:style>
  <w:style w:type="paragraph" w:customStyle="1" w:styleId="11">
    <w:name w:val="Основной текст1"/>
    <w:basedOn w:val="a"/>
    <w:link w:val="a9"/>
    <w:pPr>
      <w:spacing w:after="280" w:line="360" w:lineRule="auto"/>
    </w:pPr>
    <w:rPr>
      <w:rFonts w:ascii="Arial" w:eastAsia="Arial" w:hAnsi="Arial" w:cs="Arial"/>
      <w:color w:val="231F20"/>
    </w:rPr>
  </w:style>
  <w:style w:type="paragraph" w:customStyle="1" w:styleId="24">
    <w:name w:val="Основной текст (2)"/>
    <w:basedOn w:val="a"/>
    <w:link w:val="23"/>
    <w:pPr>
      <w:spacing w:after="40" w:line="286" w:lineRule="auto"/>
    </w:pPr>
    <w:rPr>
      <w:rFonts w:ascii="Garamond" w:eastAsia="Garamond" w:hAnsi="Garamond" w:cs="Garamond"/>
      <w:color w:val="231F20"/>
      <w:sz w:val="20"/>
      <w:szCs w:val="20"/>
    </w:rPr>
  </w:style>
  <w:style w:type="paragraph" w:customStyle="1" w:styleId="30">
    <w:name w:val="Заголовок №3"/>
    <w:basedOn w:val="a"/>
    <w:link w:val="3"/>
    <w:pPr>
      <w:spacing w:after="340" w:line="233" w:lineRule="auto"/>
      <w:ind w:left="2540" w:hanging="2400"/>
      <w:outlineLvl w:val="2"/>
    </w:pPr>
    <w:rPr>
      <w:rFonts w:ascii="Arial Black" w:eastAsia="Arial Black" w:hAnsi="Arial Black" w:cs="Arial Black"/>
      <w:b/>
      <w:bCs/>
      <w:color w:val="00AEEF"/>
      <w:sz w:val="36"/>
      <w:szCs w:val="36"/>
    </w:rPr>
  </w:style>
  <w:style w:type="paragraph" w:customStyle="1" w:styleId="50">
    <w:name w:val="Заголовок №5"/>
    <w:basedOn w:val="a"/>
    <w:link w:val="5"/>
    <w:pPr>
      <w:spacing w:after="280" w:line="250" w:lineRule="auto"/>
      <w:ind w:firstLine="240"/>
      <w:outlineLvl w:val="4"/>
    </w:pPr>
    <w:rPr>
      <w:rFonts w:ascii="Arial" w:eastAsia="Arial" w:hAnsi="Arial" w:cs="Arial"/>
      <w:b/>
      <w:bCs/>
      <w:color w:val="231F20"/>
    </w:rPr>
  </w:style>
  <w:style w:type="paragraph" w:customStyle="1" w:styleId="ab">
    <w:name w:val="Подпись к картинке"/>
    <w:basedOn w:val="a"/>
    <w:link w:val="aa"/>
    <w:rPr>
      <w:rFonts w:ascii="Arial" w:eastAsia="Arial" w:hAnsi="Arial" w:cs="Arial"/>
      <w:i/>
      <w:iCs/>
      <w:color w:val="231F20"/>
      <w:sz w:val="20"/>
      <w:szCs w:val="20"/>
    </w:rPr>
  </w:style>
  <w:style w:type="paragraph" w:customStyle="1" w:styleId="40">
    <w:name w:val="Заголовок №4"/>
    <w:basedOn w:val="a"/>
    <w:link w:val="4"/>
    <w:pPr>
      <w:spacing w:after="640" w:line="204" w:lineRule="auto"/>
      <w:outlineLvl w:val="3"/>
    </w:pPr>
    <w:rPr>
      <w:rFonts w:ascii="Arial Black" w:eastAsia="Arial Black" w:hAnsi="Arial Black" w:cs="Arial Black"/>
      <w:b/>
      <w:bCs/>
      <w:color w:val="C11F33"/>
      <w:sz w:val="30"/>
      <w:szCs w:val="30"/>
    </w:rPr>
  </w:style>
  <w:style w:type="paragraph" w:customStyle="1" w:styleId="70">
    <w:name w:val="Основной текст (7)"/>
    <w:basedOn w:val="a"/>
    <w:link w:val="7"/>
    <w:pPr>
      <w:spacing w:after="240"/>
      <w:ind w:left="280"/>
    </w:pPr>
    <w:rPr>
      <w:rFonts w:ascii="Arial" w:eastAsia="Arial" w:hAnsi="Arial" w:cs="Arial"/>
      <w:color w:val="231F20"/>
      <w:sz w:val="20"/>
      <w:szCs w:val="20"/>
    </w:rPr>
  </w:style>
  <w:style w:type="paragraph" w:customStyle="1" w:styleId="80">
    <w:name w:val="Основной текст (8)"/>
    <w:basedOn w:val="a"/>
    <w:link w:val="8"/>
    <w:pPr>
      <w:spacing w:after="440" w:line="353" w:lineRule="auto"/>
    </w:pPr>
    <w:rPr>
      <w:rFonts w:ascii="Calibri" w:eastAsia="Calibri" w:hAnsi="Calibri" w:cs="Calibri"/>
    </w:rPr>
  </w:style>
  <w:style w:type="paragraph" w:customStyle="1" w:styleId="60">
    <w:name w:val="Основной текст (6)"/>
    <w:basedOn w:val="a"/>
    <w:link w:val="6"/>
    <w:pPr>
      <w:spacing w:after="740" w:line="182" w:lineRule="auto"/>
    </w:pPr>
    <w:rPr>
      <w:rFonts w:ascii="Arial Black" w:eastAsia="Arial Black" w:hAnsi="Arial Black" w:cs="Arial Black"/>
      <w:b/>
      <w:bCs/>
      <w:color w:val="3EAE49"/>
      <w:sz w:val="30"/>
      <w:szCs w:val="30"/>
    </w:rPr>
  </w:style>
  <w:style w:type="paragraph" w:customStyle="1" w:styleId="90">
    <w:name w:val="Основной текст (9)"/>
    <w:basedOn w:val="a"/>
    <w:link w:val="9"/>
    <w:pPr>
      <w:spacing w:after="840"/>
      <w:ind w:firstLine="600"/>
    </w:pPr>
    <w:rPr>
      <w:rFonts w:ascii="Arial" w:eastAsia="Arial" w:hAnsi="Arial" w:cs="Arial"/>
      <w:b/>
      <w:bCs/>
      <w:color w:val="25408F"/>
      <w:sz w:val="28"/>
      <w:szCs w:val="28"/>
    </w:rPr>
  </w:style>
  <w:style w:type="paragraph" w:customStyle="1" w:styleId="52">
    <w:name w:val="Основной текст (5)"/>
    <w:basedOn w:val="a"/>
    <w:link w:val="51"/>
    <w:pPr>
      <w:spacing w:after="140"/>
      <w:jc w:val="center"/>
    </w:pPr>
    <w:rPr>
      <w:rFonts w:ascii="Calibri" w:eastAsia="Calibri" w:hAnsi="Calibri" w:cs="Calibri"/>
      <w:color w:val="2F3233"/>
      <w:sz w:val="14"/>
      <w:szCs w:val="14"/>
    </w:rPr>
  </w:style>
  <w:style w:type="paragraph" w:customStyle="1" w:styleId="ad">
    <w:name w:val="Подпись к таблице"/>
    <w:basedOn w:val="a"/>
    <w:link w:val="ac"/>
    <w:rPr>
      <w:rFonts w:ascii="Arial" w:eastAsia="Arial" w:hAnsi="Arial" w:cs="Arial"/>
      <w:i/>
      <w:iCs/>
      <w:color w:val="231F20"/>
      <w:sz w:val="20"/>
      <w:szCs w:val="20"/>
    </w:rPr>
  </w:style>
  <w:style w:type="character" w:styleId="ae">
    <w:name w:val="Placeholder Text"/>
    <w:basedOn w:val="a0"/>
    <w:uiPriority w:val="99"/>
    <w:semiHidden/>
    <w:rsid w:val="00CE7A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3.jpeg"/><Relationship Id="rId21" Type="http://schemas.openxmlformats.org/officeDocument/2006/relationships/footer" Target="footer7.xml"/><Relationship Id="rId42" Type="http://schemas.openxmlformats.org/officeDocument/2006/relationships/image" Target="media/image16.jpeg"/><Relationship Id="rId63" Type="http://schemas.openxmlformats.org/officeDocument/2006/relationships/image" Target="media/image29.jpeg"/><Relationship Id="rId84" Type="http://schemas.openxmlformats.org/officeDocument/2006/relationships/image" Target="media/image50.jpeg"/><Relationship Id="rId138" Type="http://schemas.openxmlformats.org/officeDocument/2006/relationships/image" Target="media/image98.jpeg"/><Relationship Id="rId107" Type="http://schemas.openxmlformats.org/officeDocument/2006/relationships/image" Target="media/image73.jpeg"/><Relationship Id="rId11" Type="http://schemas.openxmlformats.org/officeDocument/2006/relationships/footer" Target="footer2.xml"/><Relationship Id="rId32" Type="http://schemas.openxmlformats.org/officeDocument/2006/relationships/image" Target="media/image6.jpeg"/><Relationship Id="rId53" Type="http://schemas.openxmlformats.org/officeDocument/2006/relationships/header" Target="header13.xml"/><Relationship Id="rId74" Type="http://schemas.openxmlformats.org/officeDocument/2006/relationships/image" Target="media/image40.jpeg"/><Relationship Id="rId128" Type="http://schemas.openxmlformats.org/officeDocument/2006/relationships/image" Target="media/image94.jpeg"/><Relationship Id="rId5" Type="http://schemas.openxmlformats.org/officeDocument/2006/relationships/footnotes" Target="footnotes.xml"/><Relationship Id="rId90" Type="http://schemas.openxmlformats.org/officeDocument/2006/relationships/image" Target="media/image56.jpeg"/><Relationship Id="rId95" Type="http://schemas.openxmlformats.org/officeDocument/2006/relationships/image" Target="media/image61.jpeg"/><Relationship Id="rId22" Type="http://schemas.openxmlformats.org/officeDocument/2006/relationships/header" Target="header6.xml"/><Relationship Id="rId27" Type="http://schemas.openxmlformats.org/officeDocument/2006/relationships/header" Target="header8.xml"/><Relationship Id="rId43" Type="http://schemas.openxmlformats.org/officeDocument/2006/relationships/image" Target="media/image17.jpeg"/><Relationship Id="rId48" Type="http://schemas.openxmlformats.org/officeDocument/2006/relationships/footer" Target="footer12.xml"/><Relationship Id="rId64" Type="http://schemas.openxmlformats.org/officeDocument/2006/relationships/image" Target="media/image30.jpeg"/><Relationship Id="rId69" Type="http://schemas.openxmlformats.org/officeDocument/2006/relationships/image" Target="media/image35.jpeg"/><Relationship Id="rId113" Type="http://schemas.openxmlformats.org/officeDocument/2006/relationships/image" Target="media/image79.jpeg"/><Relationship Id="rId118" Type="http://schemas.openxmlformats.org/officeDocument/2006/relationships/image" Target="media/image84.jpeg"/><Relationship Id="rId134" Type="http://schemas.openxmlformats.org/officeDocument/2006/relationships/footer" Target="footer16.xml"/><Relationship Id="rId139" Type="http://schemas.openxmlformats.org/officeDocument/2006/relationships/image" Target="media/image99.jpeg"/><Relationship Id="rId80" Type="http://schemas.openxmlformats.org/officeDocument/2006/relationships/image" Target="media/image46.jpeg"/><Relationship Id="rId85" Type="http://schemas.openxmlformats.org/officeDocument/2006/relationships/image" Target="media/image51.jpeg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33" Type="http://schemas.openxmlformats.org/officeDocument/2006/relationships/image" Target="media/image7.jpeg"/><Relationship Id="rId38" Type="http://schemas.openxmlformats.org/officeDocument/2006/relationships/image" Target="media/image12.jpeg"/><Relationship Id="rId59" Type="http://schemas.openxmlformats.org/officeDocument/2006/relationships/image" Target="media/image25.jpeg"/><Relationship Id="rId103" Type="http://schemas.openxmlformats.org/officeDocument/2006/relationships/image" Target="media/image69.jpeg"/><Relationship Id="rId108" Type="http://schemas.openxmlformats.org/officeDocument/2006/relationships/image" Target="media/image74.jpeg"/><Relationship Id="rId124" Type="http://schemas.openxmlformats.org/officeDocument/2006/relationships/image" Target="media/image90.jpeg"/><Relationship Id="rId129" Type="http://schemas.openxmlformats.org/officeDocument/2006/relationships/image" Target="media/image95.jpeg"/><Relationship Id="rId54" Type="http://schemas.openxmlformats.org/officeDocument/2006/relationships/footer" Target="footer14.xml"/><Relationship Id="rId70" Type="http://schemas.openxmlformats.org/officeDocument/2006/relationships/image" Target="media/image36.jpeg"/><Relationship Id="rId75" Type="http://schemas.openxmlformats.org/officeDocument/2006/relationships/image" Target="media/image41.jpeg"/><Relationship Id="rId91" Type="http://schemas.openxmlformats.org/officeDocument/2006/relationships/image" Target="media/image57.jpeg"/><Relationship Id="rId96" Type="http://schemas.openxmlformats.org/officeDocument/2006/relationships/image" Target="media/image62.jpeg"/><Relationship Id="rId140" Type="http://schemas.openxmlformats.org/officeDocument/2006/relationships/image" Target="media/image100.jpeg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eader" Target="header7.xml"/><Relationship Id="rId28" Type="http://schemas.openxmlformats.org/officeDocument/2006/relationships/header" Target="header9.xml"/><Relationship Id="rId49" Type="http://schemas.openxmlformats.org/officeDocument/2006/relationships/footer" Target="footer13.xml"/><Relationship Id="rId114" Type="http://schemas.openxmlformats.org/officeDocument/2006/relationships/image" Target="media/image80.jpeg"/><Relationship Id="rId119" Type="http://schemas.openxmlformats.org/officeDocument/2006/relationships/image" Target="media/image85.jpeg"/><Relationship Id="rId44" Type="http://schemas.openxmlformats.org/officeDocument/2006/relationships/image" Target="media/image18.jpeg"/><Relationship Id="rId60" Type="http://schemas.openxmlformats.org/officeDocument/2006/relationships/image" Target="media/image26.jpeg"/><Relationship Id="rId65" Type="http://schemas.openxmlformats.org/officeDocument/2006/relationships/image" Target="media/image31.jpeg"/><Relationship Id="rId81" Type="http://schemas.openxmlformats.org/officeDocument/2006/relationships/image" Target="media/image47.jpeg"/><Relationship Id="rId86" Type="http://schemas.openxmlformats.org/officeDocument/2006/relationships/image" Target="media/image52.jpeg"/><Relationship Id="rId130" Type="http://schemas.openxmlformats.org/officeDocument/2006/relationships/image" Target="media/image96.jpeg"/><Relationship Id="rId135" Type="http://schemas.openxmlformats.org/officeDocument/2006/relationships/footer" Target="footer17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9" Type="http://schemas.openxmlformats.org/officeDocument/2006/relationships/image" Target="media/image13.jpeg"/><Relationship Id="rId109" Type="http://schemas.openxmlformats.org/officeDocument/2006/relationships/image" Target="media/image75.jpeg"/><Relationship Id="rId34" Type="http://schemas.openxmlformats.org/officeDocument/2006/relationships/image" Target="media/image8.jpeg"/><Relationship Id="rId50" Type="http://schemas.openxmlformats.org/officeDocument/2006/relationships/image" Target="media/image20.jpeg"/><Relationship Id="rId55" Type="http://schemas.openxmlformats.org/officeDocument/2006/relationships/footer" Target="footer15.xml"/><Relationship Id="rId76" Type="http://schemas.openxmlformats.org/officeDocument/2006/relationships/image" Target="media/image42.jpeg"/><Relationship Id="rId97" Type="http://schemas.openxmlformats.org/officeDocument/2006/relationships/image" Target="media/image63.jpeg"/><Relationship Id="rId104" Type="http://schemas.openxmlformats.org/officeDocument/2006/relationships/image" Target="media/image70.jpeg"/><Relationship Id="rId120" Type="http://schemas.openxmlformats.org/officeDocument/2006/relationships/image" Target="media/image86.jpeg"/><Relationship Id="rId125" Type="http://schemas.openxmlformats.org/officeDocument/2006/relationships/image" Target="media/image91.jpeg"/><Relationship Id="rId141" Type="http://schemas.openxmlformats.org/officeDocument/2006/relationships/image" Target="media/image101.jpeg"/><Relationship Id="rId146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image" Target="media/image37.jpeg"/><Relationship Id="rId92" Type="http://schemas.openxmlformats.org/officeDocument/2006/relationships/image" Target="media/image58.jpeg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4" Type="http://schemas.openxmlformats.org/officeDocument/2006/relationships/footer" Target="footer8.xml"/><Relationship Id="rId40" Type="http://schemas.openxmlformats.org/officeDocument/2006/relationships/image" Target="media/image14.jpeg"/><Relationship Id="rId45" Type="http://schemas.openxmlformats.org/officeDocument/2006/relationships/image" Target="media/image19.jpeg"/><Relationship Id="rId66" Type="http://schemas.openxmlformats.org/officeDocument/2006/relationships/image" Target="media/image32.jpeg"/><Relationship Id="rId87" Type="http://schemas.openxmlformats.org/officeDocument/2006/relationships/image" Target="media/image53.jpeg"/><Relationship Id="rId110" Type="http://schemas.openxmlformats.org/officeDocument/2006/relationships/image" Target="media/image76.jpeg"/><Relationship Id="rId115" Type="http://schemas.openxmlformats.org/officeDocument/2006/relationships/image" Target="media/image81.jpeg"/><Relationship Id="rId131" Type="http://schemas.openxmlformats.org/officeDocument/2006/relationships/image" Target="media/image97.jpeg"/><Relationship Id="rId136" Type="http://schemas.openxmlformats.org/officeDocument/2006/relationships/header" Target="header16.xml"/><Relationship Id="rId61" Type="http://schemas.openxmlformats.org/officeDocument/2006/relationships/image" Target="media/image27.jpeg"/><Relationship Id="rId82" Type="http://schemas.openxmlformats.org/officeDocument/2006/relationships/image" Target="media/image48.jpeg"/><Relationship Id="rId19" Type="http://schemas.openxmlformats.org/officeDocument/2006/relationships/footer" Target="footer6.xml"/><Relationship Id="rId14" Type="http://schemas.openxmlformats.org/officeDocument/2006/relationships/footer" Target="footer3.xml"/><Relationship Id="rId30" Type="http://schemas.openxmlformats.org/officeDocument/2006/relationships/footer" Target="footer11.xml"/><Relationship Id="rId35" Type="http://schemas.openxmlformats.org/officeDocument/2006/relationships/image" Target="media/image9.jpeg"/><Relationship Id="rId56" Type="http://schemas.openxmlformats.org/officeDocument/2006/relationships/image" Target="media/image22.jpeg"/><Relationship Id="rId77" Type="http://schemas.openxmlformats.org/officeDocument/2006/relationships/image" Target="media/image43.jpeg"/><Relationship Id="rId100" Type="http://schemas.openxmlformats.org/officeDocument/2006/relationships/image" Target="media/image66.jpeg"/><Relationship Id="rId105" Type="http://schemas.openxmlformats.org/officeDocument/2006/relationships/image" Target="media/image71.jpeg"/><Relationship Id="rId126" Type="http://schemas.openxmlformats.org/officeDocument/2006/relationships/image" Target="media/image92.jpeg"/><Relationship Id="rId8" Type="http://schemas.openxmlformats.org/officeDocument/2006/relationships/image" Target="media/image2.jpeg"/><Relationship Id="rId51" Type="http://schemas.openxmlformats.org/officeDocument/2006/relationships/image" Target="media/image21.jpeg"/><Relationship Id="rId72" Type="http://schemas.openxmlformats.org/officeDocument/2006/relationships/image" Target="media/image38.jpeg"/><Relationship Id="rId93" Type="http://schemas.openxmlformats.org/officeDocument/2006/relationships/image" Target="media/image59.jpeg"/><Relationship Id="rId98" Type="http://schemas.openxmlformats.org/officeDocument/2006/relationships/image" Target="media/image64.jpeg"/><Relationship Id="rId121" Type="http://schemas.openxmlformats.org/officeDocument/2006/relationships/image" Target="media/image87.jpeg"/><Relationship Id="rId142" Type="http://schemas.openxmlformats.org/officeDocument/2006/relationships/image" Target="media/image102.jpeg"/><Relationship Id="rId3" Type="http://schemas.openxmlformats.org/officeDocument/2006/relationships/settings" Target="settings.xml"/><Relationship Id="rId25" Type="http://schemas.openxmlformats.org/officeDocument/2006/relationships/footer" Target="footer9.xml"/><Relationship Id="rId46" Type="http://schemas.openxmlformats.org/officeDocument/2006/relationships/header" Target="header10.xml"/><Relationship Id="rId67" Type="http://schemas.openxmlformats.org/officeDocument/2006/relationships/image" Target="media/image33.jpeg"/><Relationship Id="rId116" Type="http://schemas.openxmlformats.org/officeDocument/2006/relationships/image" Target="media/image82.jpeg"/><Relationship Id="rId137" Type="http://schemas.openxmlformats.org/officeDocument/2006/relationships/footer" Target="footer18.xml"/><Relationship Id="rId20" Type="http://schemas.openxmlformats.org/officeDocument/2006/relationships/header" Target="header5.xml"/><Relationship Id="rId41" Type="http://schemas.openxmlformats.org/officeDocument/2006/relationships/image" Target="media/image15.jpeg"/><Relationship Id="rId62" Type="http://schemas.openxmlformats.org/officeDocument/2006/relationships/image" Target="media/image28.jpeg"/><Relationship Id="rId83" Type="http://schemas.openxmlformats.org/officeDocument/2006/relationships/image" Target="media/image49.jpeg"/><Relationship Id="rId88" Type="http://schemas.openxmlformats.org/officeDocument/2006/relationships/image" Target="media/image54.jpeg"/><Relationship Id="rId111" Type="http://schemas.openxmlformats.org/officeDocument/2006/relationships/image" Target="media/image77.jpeg"/><Relationship Id="rId132" Type="http://schemas.openxmlformats.org/officeDocument/2006/relationships/header" Target="header14.xml"/><Relationship Id="rId15" Type="http://schemas.openxmlformats.org/officeDocument/2006/relationships/footer" Target="footer4.xml"/><Relationship Id="rId36" Type="http://schemas.openxmlformats.org/officeDocument/2006/relationships/image" Target="media/image10.jpeg"/><Relationship Id="rId57" Type="http://schemas.openxmlformats.org/officeDocument/2006/relationships/image" Target="media/image23.jpeg"/><Relationship Id="rId106" Type="http://schemas.openxmlformats.org/officeDocument/2006/relationships/image" Target="media/image72.jpeg"/><Relationship Id="rId127" Type="http://schemas.openxmlformats.org/officeDocument/2006/relationships/image" Target="media/image93.jpeg"/><Relationship Id="rId10" Type="http://schemas.openxmlformats.org/officeDocument/2006/relationships/footer" Target="footer1.xml"/><Relationship Id="rId31" Type="http://schemas.openxmlformats.org/officeDocument/2006/relationships/image" Target="media/image5.jpeg"/><Relationship Id="rId52" Type="http://schemas.openxmlformats.org/officeDocument/2006/relationships/header" Target="header12.xml"/><Relationship Id="rId73" Type="http://schemas.openxmlformats.org/officeDocument/2006/relationships/image" Target="media/image39.jpeg"/><Relationship Id="rId78" Type="http://schemas.openxmlformats.org/officeDocument/2006/relationships/image" Target="media/image44.jpeg"/><Relationship Id="rId94" Type="http://schemas.openxmlformats.org/officeDocument/2006/relationships/image" Target="media/image60.jpeg"/><Relationship Id="rId99" Type="http://schemas.openxmlformats.org/officeDocument/2006/relationships/image" Target="media/image65.jpeg"/><Relationship Id="rId101" Type="http://schemas.openxmlformats.org/officeDocument/2006/relationships/image" Target="media/image67.jpeg"/><Relationship Id="rId122" Type="http://schemas.openxmlformats.org/officeDocument/2006/relationships/image" Target="media/image88.jpeg"/><Relationship Id="rId143" Type="http://schemas.openxmlformats.org/officeDocument/2006/relationships/image" Target="media/image10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6" Type="http://schemas.openxmlformats.org/officeDocument/2006/relationships/image" Target="media/image4.jpeg"/><Relationship Id="rId47" Type="http://schemas.openxmlformats.org/officeDocument/2006/relationships/header" Target="header11.xml"/><Relationship Id="rId68" Type="http://schemas.openxmlformats.org/officeDocument/2006/relationships/image" Target="media/image34.jpeg"/><Relationship Id="rId89" Type="http://schemas.openxmlformats.org/officeDocument/2006/relationships/image" Target="media/image55.jpeg"/><Relationship Id="rId112" Type="http://schemas.openxmlformats.org/officeDocument/2006/relationships/image" Target="media/image78.jpeg"/><Relationship Id="rId133" Type="http://schemas.openxmlformats.org/officeDocument/2006/relationships/header" Target="header15.xml"/><Relationship Id="rId16" Type="http://schemas.openxmlformats.org/officeDocument/2006/relationships/header" Target="header3.xml"/><Relationship Id="rId37" Type="http://schemas.openxmlformats.org/officeDocument/2006/relationships/image" Target="media/image11.jpeg"/><Relationship Id="rId58" Type="http://schemas.openxmlformats.org/officeDocument/2006/relationships/image" Target="media/image24.jpeg"/><Relationship Id="rId79" Type="http://schemas.openxmlformats.org/officeDocument/2006/relationships/image" Target="media/image45.png"/><Relationship Id="rId102" Type="http://schemas.openxmlformats.org/officeDocument/2006/relationships/image" Target="media/image68.jpeg"/><Relationship Id="rId123" Type="http://schemas.openxmlformats.org/officeDocument/2006/relationships/image" Target="media/image89.jpeg"/><Relationship Id="rId144" Type="http://schemas.openxmlformats.org/officeDocument/2006/relationships/image" Target="media/image10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information.tv5monde.com/info/afrique-quels-droits-pour-les-homosexuels-43297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95</Pages>
  <Words>19083</Words>
  <Characters>108777</Characters>
  <Application>Microsoft Office Word</Application>
  <DocSecurity>0</DocSecurity>
  <Lines>906</Lines>
  <Paragraphs>255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22547767395</dc:creator>
  <cp:keywords/>
  <cp:lastModifiedBy>Igor Mandritsa</cp:lastModifiedBy>
  <cp:revision>2</cp:revision>
  <dcterms:created xsi:type="dcterms:W3CDTF">2026-01-26T21:02:00Z</dcterms:created>
  <dcterms:modified xsi:type="dcterms:W3CDTF">2026-01-26T21:14:00Z</dcterms:modified>
</cp:coreProperties>
</file>