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after="0" w:before="0" w:line="360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Налоговый кодекс Российской Федерации (часть первая) от 31.07.1998 № 146-ФЗ. Раздел V.1 «Взаимозависимые лица. Общие положения о ценах и налогообложении. Налоговый контроль в связи с совершением сделок между взаимозависимыми лицами»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Об отходах производства и потребления: Федеральный закон от 24.06.1998 № 89-ФЗ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Об охране окружающей среды: Федеральный закон от 10.01.2002 № 7-ФЗ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О коммерческой тайне: Федеральный закон от 29.07.2004 № 98-ФЗ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О теплоснабжении: Федеральный закон от 27.07.2010 № 190-ФЗ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О территориях опережающего социально-экономического развития в Российской Федерации: Федеральный закон от 29.12.2014 № 473-ФЗ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О государственно-частном партнёрстве, муниципально-частном партнёрстве в Российской Федерации и внесении изменений в отдельные законодательные акты Российской Федерации: Федеральный закон от 13.07.2015 № 224-ФЗ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8. О защите и поощрении капиталовложений в Российской Федерации: Федеральный закон от 01.04.2020 № 69-ФЗ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9. Об особенностях создания территорий опережающего развития на территориях монопрофильных муниципальных образований Российской Федерации (моногородов): постановление Правительства РФ от 22.06.2015 № 614 (в ред. постановления Правительства РФ от 21.07.2023 № 1179).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10. О ставках платы за негативное воздействие на окружающую среду и дополнительных коэффициентах: постановление Правительства РФ от 13.09.2016 № 913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11. Об исчислении и взимании платы за негативное воздействие на окружающую среду: постановление Правительства РФ от 03.03.2017 № 255 (ред. действующая).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12. О создании территории опережающего социально-экономического развития «Невинномысск»: постановление Правительства РФ от 22.12.2017 № 1606 (в ред. постановления Правительства РФ от 21.07.2023 № 1179).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13. Об утверждении Стратегии пространственного развития Российской Федерации на период до 2030 года с прогнозом до 2036 года: распоряжение Правительства РФ от 28.12.2024 № 4146-р.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14. Regulation (EU) 2023/956 of the European Parliament and of the Council of 10 May 2023 establishing a carbon border adjustment mechanism // Official Journal of the European Union. 2023. L 130. P. 52–104.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15. Commission Implementing Regulation (EU) 2023/1773 of 17 August 2023 laying down the rules for the application of Regulation (EU) 2023/956 as regards reporting obligations for the purposes of the carbon border adjustment mechanism during the transitional period // Official Journal of the European Union. 2023. L 228. URL: https://eur-lex.europa.eu/eli/reg_impl/2023/1773/oj (дата обращения: 13.10.2026).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16. Commission Delegated Regulation (EU) 2024/2620 of 30 July 2024 supplementing Directive 2003/87/EC as regards the requirements for considering that greenhouse gases have become permanently chemically bound in a product // Official Journal of the European Union. 2024. URL: https://eur-lex.europa.eu/eli/reg_del/2024/2620/oj (дата обращения: 13.10.2026).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17. Белых А.Л. Модели формирования промышленного симбиоза // Управление. 2023. Т. 11, № 1. С. 51–63. DOI: 10.26425/2309-3633-2023-11-1-51-63.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18. Блам И.Ю., Ковалев С.Ю. Промышленный симбиоз как инструмент декарбонизации // ЭКО. 2022. № 7. С. 67–79. DOI: 10.30680/ECO0131-7652-2022-7-67-79.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19. Вишнягова Е.А., Соловьева И.А. Идентификация структуры и особенностей промышленных экосистем // Вестник ЮУрГУ. Серия «Экономика и менеджмент». 2024. Т. 18, № 1. С. 80–89. DOI: 10.14529/em240107.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20. Гамидуллаева Л.А. Промышленный кластер региона как локализованная экосистема: роль факторов самоорганизации и коллаборации // π-Economy. 2023. Т. 16, № 1. С. 62–82. DOI: 10.18721/JE.16105.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21. Глухов В.В., Бабкин А.В., Шкарупета Е.В., Плотников В.А. Стратегическое управление промышленными экосистемами на основе платформенной концепции // Экономика и управление. 2021. Т. 27, № 10. С. 751–765. DOI: 10.35854/1998-1627-2021-10-751-765.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22. Дорогу резиденту // Российская газета. 2026. 15 апр. URL: https://rg.ru/2026/04/15/reg-skfo/dorogu-rezidentu.html (дата обращения: 11.10.2026).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23. Дударева О.В. Управление устойчивым развитием промышленных экосистем в условиях технологических трансформаций: дис. … д-ра экон. наук: 08.00.05. Воронеж: ВГТУ, 2022.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24. Зубарев А.В., Мотякина Я.П. Территории опережающего развития и занятость в моногородах Российской Федерации // Вестник Московского университета. Серия 6. Экономика. 2024. Т. 59, № 3. С. 144–170. DOI: 10.55959/MSU0130-0105-6-59-3-7.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25. Информация о социально-экономическом развитии города Невинномысска по итогам 2023 года / Администрация г. Невинномысска. URL: https://nevinnomyssk-r07.gosweb.gosuslugi.ru/netcat_files/221/2189/Informatsiya_o_razvitii_goroda_za_2023_god.pdf (дата обращения: 15.10.2026).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26. Миронова Д.Ю., Тимахович И.В. Концепция промышленного симбиоза: опыт применения в различных странах и перспективы реализации в России на примере Псковской области // Научный журнал НИУ ИТМО. Серия «Экономика и экологический менеджмент». 2022. № 2. С. 129–141. DOI: 10.17586/2310-1172-2022-16-2-129-141.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27. Митяков С.Н., Митяков Е.С. Формирование промышленных экосистем как инструмент антикризисного управления // Мир новой экономики. 2024. Т. 18, № 3. С. 47–62. DOI: 10.26794/2220-6469-2024-18-3-47-62.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28. Моттаева А.Б. Актуальные тенденции кластерного развития промышленности в Российской Федерации // E-Management. 2025. Т. 8, № 3. С. 44–62. DOI: 10.26425/2658-3445-2025-8-3-44-62.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29. Никитаева А.Ю., Шестопалова О.С. Оценка уровня развития циркулярной экономики в регионах России // Региональная экономика. Юг России. 2022. Т. 10, № 3. С. 97–109. DOI: 10.15688/re.volsu.2022.3.10.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30. Переработке дадут свет // Российская газета. 2025. 15 апр. URL: https://rg.ru/2025/04/15/reg-skfo/pererabotke-dadut-svet.html (дата обращения: 11.10.2026).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31. Попов Е.В., Симонова В.Л., Челак И.П. Развитие инновационной экосистемы крупного предприятия // Экономика и управление. 2021. Т. 27, № 5. С. 324–335. DOI: 10.35854/1998-1627-2021-5-324-335.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32. Попов Е.В., Симонова В.Л., Челак И.П. Стратегия расширения инновационной экосистемы предприятия в условиях диверсификации деятельности // ЭКО. 2022. № 9. С. 96–112. DOI: 10.30680/ECO0131-7652-2022-9-96-112.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33. Савон И.В. Региональные промышленные кластеры как основа устойчивого развития мезоуровневых систем // Экономическая политика и национальная безопасность. 2025. № 2. С. 5–15.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34. Симулятор экоплатформы Невинномысска DYNSIM: программная модель и исходный код [Электронный ресурс]. 2026. URL: https://goxaman2-dot.github.io/Ecoplatforma-Nevinka/ ; https://github.com/goxaman2-dot/Ecoplatforma-Nevinka (дата обращения: 15.10.2026).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35. Титова Н.Ю., Зиглина В.Е. Различия и сходства понятий «промышленные кластеры» и «промышленные экосистемы» // Вестник Астраханского государственного технического университета. Серия: Экономика. 2021. № 3. С. 7–16. DOI: 10.24143/2073-5537-2021-3-7-16.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36. Фокина И.И., Герцик Ю.Г. Анализ понятия промышленного симбиоза для создания циркулярной бизнес-модели // Лидерство и менеджмент. 2023. Т. 10, № 4. С. 1175–1192. DOI: 10.18334/lim.10.4.119294.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37. Ценина Е.В., Репникова В.М. Промышленный симбиоз как стратегия устойчивого развития: интеллектуальные технологии и лучшие мировые практики // Экономика, предпринимательство и право. 2025. Т. 15, № 2. С. 911–934. DOI: 10.18334/epp.15.2.122674.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38. Шмелева Н.В. Теория и методология стратегии развития промышленных экосистем: дис. … д-ра экон. наук: 5.2.6. М.: НИТУ МИСИС, 2023.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39. Boom-Cárcamo E., Peñabaena-Niebles R. Analysis of the development of industrial symbiosis in emerging and frontier market countries: barriers and drivers // Sustainability. 2022. Vol. 14, no. 7. Art. 4223. DOI: 10.3390/su14074223.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40. CF Industries Holdings, Inc. Annual Report on Form 10-K for the fiscal year ended December 31, 2022. Deerfield, IL, 2023. URL: https://www.sec.gov/Archives/edgar/data/1324404/000132440423000006/cf-20221231.htm (дата обращения: 13.10.2026).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41. Cisi M., Napoli R. Economic evaluation framework for Industrial Symbiosis through network lenses: a systematic literature review // European Journal of Social Impact and Circular Economy. 2024. Vol. 5, no. 3. P. 1–27. DOI: 10.13135/2704-9906/10926.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42. Climate TRACE Emissions Inventory. Version V5.6.0 [Data set] / Climate TRACE. Zenodo, 2026. DOI: 10.5281/zenodo.20414751. URL: https://zenodo.org/records/20414751 (дата обращения: 13.10.2026).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43. Daş G.S., Yeşilkaya M., Altınkaynak B., Birgören B. A stochastic bilevel model to manage symbiotic flows in an Industrial Symbiosis network under demand uncertainty // Computers &amp; Industrial Engineering. 2026. Vol. 213. Art. 111800. DOI: 10.1016/j.cie.2026.111800.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44. Demartini M., Tonelli F., Govindan K. An investigation into modelling approaches for industrial symbiosis: A literature review and research agenda // Cleaner Logistics and Supply Chain. 2022. Vol. 3. Art. 100020. DOI: 10.1016/j.clscn.2021.100020.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45. Dias R.N., Serralha F.N., Pinheiro C.I.C. Achieving Net-Zero Emissions in Industrial Parks Through Optimized Symbiotic Exchanges and Carbon Capture Utilization // Systems and Control Transactions. 2026. Vol. 6. P. 143–151. DOI: 10.69997/sct.111884.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46. Dias R.N., Serralha M.F., Pinheiro C.I.C. Modeling Industrial Symbiosis to Reduce CO₂ Emissions in a Portuguese Industrial Park // Industrial &amp; Engineering Chemistry Research. 2026. Vol. 65, no. 5. P. 2836–2847. DOI: 10.1021/acs.iecr.5c03145.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47. Dong Y., Liu C., Zhao M. Implementation of industrial symbiosis under environmental tax policy // International Journal of Production Economics. 2024. Vol. 277. Art. 109406. DOI: 10.1016/j.ijpe.2024.109406.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48. Fadzil F.A., Andiappan V., Ng D.K.S., Ng L.Y., Hamid A. Sharing carbon permits in industrial symbiosis: A game theory-based optimisation model // Journal of Cleaner Production. 2022. Vol. 357. Art. 131820. DOI: 10.1016/j.jclepro.2022.131820.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49. Fan Y.V., Varbanov P.S., Klemeš J.J., Romanenko S.V. Urban and industrial symbiosis for circular economy: Total EcoSite Integration // Journal of Environmental Management. 2021. Vol. 279. Art. 111829. DOI: 10.1016/j.jenvman.2020.111829.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50. Fraccascia L., Yazdanpanah V., van Capelleveen G., Yazan D.M. Energy-based industrial symbiosis: a literature review for circular energy transition // Environment, Development and Sustainability. 2021. Vol. 23, no. 4. P. 4791–4825. DOI: 10.1007/s10668-020-00840-9.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51. Greenhouse Gas Reporting Program (GHGRP). Data Summary Spreadsheets, reporting years 2010–2023 (data as of 16.08.2024) / U.S. Environmental Protection Agency. URL: https://www.epa.gov/ghgreporting/data-sets (дата обращения: 13.10.2026).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52. Grimmel P., Tan C.F., Niemeyer J.F. et al. Collaboration platform for enabling industrial symbiosis: integrated knowledge graph database // Procedia CIRP. 2024. Vol. 122. P. 395–400. DOI: 10.1016/j.procir.2024.01.057.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53. Harfeldt-Berg L., Broberg S., Ericsson K. The importance of individual actor characteristics and contextual aspects for promoting industrial symbiosis networks // Sustainability. 2022. Vol. 14, no. 9. Art. 4927. DOI: 10.3390/su14094927.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54. Hatsor L., Jelnov A. Industrial symbiosis: How to apply successfully: preprint // arXiv. 2024. arXiv:2411.08483.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55. Henriques J., Ferrão P., Castro R., Azevedo J. Industrial Symbiosis: A Sectoral Analysis on Enablers and Barriers // Sustainability. 2021. Vol. 13, no. 4. Art. 1723. DOI: 10.3390/su13041723.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56. Hossain M., Al Aziz R., Karmaker C.L., Debnath B., Bari A.B.M.M., Islam A.R.M.T. Exploring the barriers to implement industrial symbiosis in the apparel manufacturing industry: implications for sustainable development // Heliyon. 2024. Vol. 10, no. 13. Art. e34156. DOI: 10.1016/j.heliyon.2024.e34156.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57. Huan J., Han L. Potential contribution to carbon neutrality strategy from industrial symbiosis: evidence from a local coal-aluminum-electricity-steel industrial system // Sustainability. 2022. Vol. 14, no. 5. Art. 2487. DOI: 10.3390/su14052487.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58. Jörß W., Ludig S., Schneider L. Mitigation potentials for emissions of nitrous oxide from chemical industry in industrialised countries world-wide. Berlin: Öko-Institut e.V., 2023.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59. Krom P., Piscicelli L., Frenken K. Digital platforms for industrial symbiosis // Journal of Innovation Economics &amp; Management. 2022. No. 3 (39). P. 215–240. DOI: 10.3917/jie.pr1.0124.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60. Lamboo S. Update Report: Decarbonisation options for the Dutch fertiliser industry. The Hague: PBL Netherlands Environmental Assessment Agency; TNO, 2024.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61. Lippi G., Evola R.S., Vesce E. Industrial symbiosis patterns in eco-industrial parks: a sectoral analysis based on global empirical data // Journal of Cleaner Production. 2025. Vol. 529. Art. 146807. DOI: 10.1016/j.jclepro.2025.146807.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62. Lu C., Pan X., Chen X., Mao J., Pang J., Xue B. Modeling of waste flow in industrial symbiosis system at city-region level: a case study of Jinchang, China // Sustainability. 2021. Vol. 13, no. 2. Art. 466. DOI: 10.3390/su13020466.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63. Mollica M., Fraccascia L., Nastasi A. To cooperate, or not to cooperate, that is the question. Strategic analysis for the implementation of industrial symbiosis // Resources, Conservation and Recycling. 2024. Vol. 211. Art. 107893. DOI: 10.1016/j.resconrec.2024.107893.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64. Mollica M., Fraccascia L., Nastasi A. What drives the success of online platforms for industrial symbiosis? An agent-based model // Ecological Economics. 2025. Vol. 230. Art. 108502. DOI: 10.1016/j.ecolecon.2024.108502.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65. Nugroho Y.A., Asih A.M.S., Sopha B.M. Development of urban-industrial symbiosis to support sustainability: bibliometric analysis and systematic literature review // Discover Sustainability. 2025. Vol. 6. Art. 196. DOI: 10.1007/s43621-025-01030-1.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66. OECD Transfer Pricing Guidelines for Multinational Enterprises and Tax Administrations 2022. Paris: OECD Publishing, 2022. DOI: 10.1787/0e655865-en.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67. Oqbi M., Al-Mohannadi D.M. An integrated optimization-blockchain framework for transparent and fair eco-industrial park design under carbon constraints // Computers &amp; Chemical Engineering. 2026. Vol. 214. Art. 109786. DOI: 10.1016/j.compchemeng.2026.109786.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68. Sgambaro L., Chiaroni D., Urbinati A. Unpacking the enabling role of digital technologies in industrial symbiosis: a novel framework on digital functions and industrial symbiosis life-cycle // Journal of Innovation &amp; Knowledge. 2026. Vol. 15. Art. 100995. DOI: 10.1016/j.jik.2026.100995.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69. Tian Y., Li S. Multi-plant direct heat integration considering coalition stability under unplanned shutdown risks // Energy. 2022. Vol. 243. Art. 123047. DOI: 10.1016/j.energy.2021.123047.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70. UNIDO, World Bank Group, GIZ. An International Framework for Eco-Industrial Parks. Version 2.0. Washington, DC: World Bank, 2021.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71. Vahidzadeh R., Bertanza G., Sbaffoni S., Vaccari M. Regional industrial symbiosis: a review based on social network analysis // Journal of Cleaner Production. 2021. Vol. 280, part 1. Art. 124054. DOI: 10.1016/j.jclepro.2020.124054.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72. Xiao S., Dong H., Geng Y., Tian X. Low carbon potential of urban symbiosis under different municipal solid waste sorting modes based on a system dynamic method // Resources, Conservation and Recycling. 2022. Vol. 179. Art. 106108. DOI: 10.1016/j.resconrec.2021.106108.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73. Xu Z., Liu J., Nallapaneni M.K., Fraccascia L., Chopra S.S. Resilience space of interdependent networks: insights from industrial symbiosis // Reliability Engineering &amp; System Safety. 2026. Vol. 275. Art. 112746. DOI: 10.1016/j.ress.2026.112746.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74. Yara’s WARMCO2: Spearheading Industrial-Horticultural Symbiosis [Электронный ресурс] // Circulary. URL: https://www.circulary.eu/project/yara-warmco2/ (дата обращения: 13.10.2026).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Гладков К.Г.</dc:creator>
  <cp:lastModifiedBy>Гладков К.Г.</cp:lastModifiedBy>
  <cp:revision>1</cp:revision>
  <dcterms:created xsi:type="dcterms:W3CDTF">2026-10-21T19:59:21.985Z</dcterms:created>
  <dcterms:modified xsi:type="dcterms:W3CDTF">2026-10-21T19:59:21.985Z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