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C3C76" w14:textId="77777777" w:rsidR="00E84201" w:rsidRDefault="00E84201">
      <w:pPr>
        <w:spacing w:after="0" w:line="240" w:lineRule="auto"/>
        <w:rPr>
          <w:rFonts w:ascii="Times New Roman" w:hAnsi="Times New Roman"/>
          <w:sz w:val="28"/>
          <w:szCs w:val="28"/>
          <w14:ligatures w14:val="none"/>
        </w:rPr>
        <w:sectPr w:rsidR="00E84201">
          <w:pgSz w:w="11906" w:h="16838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bookmarkStart w:id="0" w:name="_Hlk241149240"/>
      <w:bookmarkEnd w:id="0"/>
    </w:p>
    <w:p w14:paraId="62784532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№1.</w:t>
      </w:r>
    </w:p>
    <w:p w14:paraId="3B037032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СПОСОБА АВТОМАТИЗАЦИИ НА ПРЕДПРИЯТИИ</w:t>
      </w:r>
    </w:p>
    <w:p w14:paraId="0DF410A0" w14:textId="77777777" w:rsidR="00E84201" w:rsidRDefault="00E8420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E7129" w14:textId="72027536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сформировать навык описания предметной области автоматизации, умение выбора способа создания информационной системы на примере конкретного предприятия. </w:t>
      </w:r>
    </w:p>
    <w:p w14:paraId="635792E6" w14:textId="31AB6C2E" w:rsidR="006E4D68" w:rsidRDefault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F71A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46E912DA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 Описать цели и задачи бизнеса компании (см. «Пример описания конкретной ситуации»), например: снижение стоимости продукции; увеличение количества или ассортимента; сокращение цикла разработки новых товаров и услуг; переход от производства на склад к производству под конкретного заказчика с учетом индивидуальных требований и т. д. </w:t>
      </w:r>
    </w:p>
    <w:p w14:paraId="76850B9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 Описать цели автоматизации, соответствующие целям бизнеса компании, т.е. функции, которые необходимо автоматизировать для решения проблемы компании; последовательность автоматизации выделенных функций; преимущества, которые даст автоматизация выделенных функций компании. </w:t>
      </w:r>
    </w:p>
    <w:p w14:paraId="691A63E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Выбрать способ автоматизации компании и обосновать свой выбор: </w:t>
      </w:r>
    </w:p>
    <w:p w14:paraId="3476F8F9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3.1. Перечислить возможные способы автоматизации (хаотичная, по участкам, по направлениям, полная, комплексная автоматизация) и описать преимущества и недостатки каждого способа автоматизации.</w:t>
      </w:r>
    </w:p>
    <w:p w14:paraId="533A257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3.2. Описать существующий в компании способ автоматизации (см. «Пример описания конкретной ситуации») и недостатки данного способа автоматизации для компании. </w:t>
      </w:r>
    </w:p>
    <w:p w14:paraId="78BB811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3.3. Проанализировав преимущества и недостатки всех существующих способов автоматизации, выбрать из них один для данной конкретной компании и обосновать свой выбор (на основании чего выбран способ автоматизации, каковы преимущества способа автоматизации для данной компании).</w:t>
      </w:r>
    </w:p>
    <w:p w14:paraId="4C5376A4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8FB490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sz w:val="28"/>
          <w:szCs w:val="28"/>
          <w:highlight w:val="green"/>
        </w:rPr>
        <w:t>Пример описания конкретной ситуации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B2D1DA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Торговая компания «Домино» открыла свой первый магазин в 2004 году в г. Томске, после чего она стала активно развиваться как сеть универсамов. В 2006 и 2007 году было открыто по 3 магазина в разных районах г. Томска, в 2010 году – 5 магазинов в Томской области, в 2012 году открыто еще 7 магазинов. Сейчас компания имеет 26 магазинов и к концу года планирует открыть еще 5. </w:t>
      </w:r>
    </w:p>
    <w:p w14:paraId="2CD8866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Основной целью своей деятельности «Домино» ставит обеспечение потребителя качественными товарами по доступным ценам. </w:t>
      </w:r>
    </w:p>
    <w:p w14:paraId="09A8463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«Домино» занимается розничной продажей большого количества разнообразных товаров (продукты питания, печатная продукция, бытовая химия, товары для дома и т.д.), ассортимент которых постоянно расширяется. В 2004 году ассортимент предлагаемых товаров насчитывал 2000 наименований, и к настоящему времени достиг уже 12000 наименований. Компания работает с различными поставщиками, число которых достигло 300. </w:t>
      </w:r>
    </w:p>
    <w:p w14:paraId="179A024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Торговая компания «Домино» располагает собственным производством полуфабрикатов и кондитерских изделий, ассортимент которых составляет 100 наименований полуфабрикатов и более 30 видов кондитерских изделий. Торговая компания имеет единый распределительный центр, который является центральным складом и обеспечивает снабжение товарами сеть магазинов. </w:t>
      </w:r>
    </w:p>
    <w:p w14:paraId="0A54FE1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Управление магазинами сети осуществляется центральным офисом, который занимается обработкой и анализом всей информация о деятельности магазинов, разработкой стратегии развития сети, набором персонала для магазинов и т.д. В центральный офис ежедневно поступает огромный объем информации о деятельности магазинов, который требует оперативного анализа и принятия решения. </w:t>
      </w:r>
    </w:p>
    <w:p w14:paraId="79A350C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Центральный офис компании «Домино» включает коммерческий департамент, департамент по торговле, финансовый департамент,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департамент по маркетингу, департамент по логистике, департамент по персоналу, департамент по информационным технологиям. </w:t>
      </w:r>
    </w:p>
    <w:p w14:paraId="095DC4A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Численность сотрудников торговой компании составляет 3000 человек. В каждом магазине численность персонала составляет 100 человек. Годовой оборот компании в 2007 году составил $150 млн.</w:t>
      </w:r>
    </w:p>
    <w:p w14:paraId="6D4DC12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В 2004 году в торговой компании «Домино» были установлены кассы, компьютеры (Pentium), проложены сети и самостоятельно разработана система ведения бухгалтерского учета, которая автоматизирует следующие функции: операции по банку и кассе; взаиморасчеты с организациями, дебиторам и кредиторами; расчеты по зарплате; расчеты с бюджетом; учет товаров. </w:t>
      </w:r>
    </w:p>
    <w:p w14:paraId="5AF920B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proofErr w:type="gram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В  году</w:t>
      </w:r>
      <w:proofErr w:type="gram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была самостоятельно разработана система ведения товарного учета, которая автоматизирует: ведение учета складских запасов и их движения; оформление счетов поставщикам; формирование необходимых первичных документов. </w:t>
      </w:r>
    </w:p>
    <w:p w14:paraId="2268AAA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По мере развития компании разработанные системы устанавливались в новых открываемых магазинах. Поддержка систем ведения бухгалтерского и товарного учета в настоящее время осуществляется департаментом информационных технологий компании.</w:t>
      </w:r>
    </w:p>
    <w:p w14:paraId="2468906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Кроме того, в каждом магазине есть системный администратор для поддержки работоспособности системы.</w:t>
      </w:r>
    </w:p>
    <w:p w14:paraId="5A78AC4A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С развитием компании возникла необходимость не только в товарном и бухгалтерском учете, но и в управлении развитием компании. Целью торговой компании является расширение бизнеса и достижение конкурентных преимуществ перед компаниями подобного типа. Для достижения этих целей необходимо: повышение прибыли за счет увеличения объемов продаж или сокращения расходов; повышение контроля над выполняемыми операциями; изучение и максимальное удовлетворение потребностей покупателей; управление финансами; планирование и анализ финансово-хозяйственной деятельности и т.д.</w:t>
      </w:r>
    </w:p>
    <w:p w14:paraId="627669C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 Разработанные компанией системы на данный момент не удовлетворяют предъявляемым требованиям своей функциональностью и скоростью обработки данных, поэтому необходимы расширение функциональных возможностей информационной системы компании и увеличение скорости обработки информации. </w:t>
      </w:r>
    </w:p>
    <w:p w14:paraId="1861E666" w14:textId="2B836F86" w:rsid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В центральном офисе компании в результате анализа сложившихся проблем было решено внедрить необходимые информационные технологии и установлен срок автоматизации до начала 2016 года с бюджетом $500000.</w:t>
      </w:r>
    </w:p>
    <w:p w14:paraId="7BB82415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D32F0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Цели и задачи бизнеса компании</w:t>
      </w:r>
    </w:p>
    <w:p w14:paraId="46A7FE06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Компания Яндекс является одной из крупнейших IT-компаний, предоставляющей широкий спектр цифровых сервисов: поиск, реклама, электронная коммерция, облачные технологии, транспортные сервисы, доставка, медиа и др.</w:t>
      </w:r>
    </w:p>
    <w:p w14:paraId="35C9080B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Основные направления деятельности:</w:t>
      </w:r>
    </w:p>
    <w:p w14:paraId="7C465BFE" w14:textId="77777777" w:rsidR="00E84201" w:rsidRDefault="00AE6BA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поисковая система и рекламные технологии; </w:t>
      </w:r>
    </w:p>
    <w:p w14:paraId="324422D9" w14:textId="77777777" w:rsidR="00E84201" w:rsidRDefault="00AE6BA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сервисы электронной коммерции (Яндекс Маркет); </w:t>
      </w:r>
    </w:p>
    <w:p w14:paraId="7AF9B72B" w14:textId="77777777" w:rsidR="00E84201" w:rsidRDefault="00AE6BA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транспорт и логистика (Яндекс Go); </w:t>
      </w:r>
    </w:p>
    <w:p w14:paraId="58F4F2BE" w14:textId="77777777" w:rsidR="00E84201" w:rsidRDefault="00AE6BA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облачные 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Yandex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); </w:t>
      </w:r>
    </w:p>
    <w:p w14:paraId="48114242" w14:textId="77777777" w:rsidR="00E84201" w:rsidRDefault="00AE6BA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медийные сервисы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Кинопоиск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, Музыка и др.). </w:t>
      </w:r>
    </w:p>
    <w:p w14:paraId="5927B2A5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Цели бизнеса компании:</w:t>
      </w:r>
    </w:p>
    <w:p w14:paraId="62FD4785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увеличение доли рынка цифровых сервисов; </w:t>
      </w:r>
    </w:p>
    <w:p w14:paraId="29ADA284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рост выручки за счет масштабирования экосистемы; </w:t>
      </w:r>
    </w:p>
    <w:p w14:paraId="05407CB2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качества пользовательского опыта; </w:t>
      </w:r>
    </w:p>
    <w:p w14:paraId="15FC6ADE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сокращение операционных затрат; </w:t>
      </w:r>
    </w:p>
    <w:p w14:paraId="0F9C94F4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развитие новых технологических продуктов (AI, Big Data); </w:t>
      </w:r>
    </w:p>
    <w:p w14:paraId="050B0101" w14:textId="77777777" w:rsidR="00E84201" w:rsidRDefault="00AE6BA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ускорение вывода новых сервисов на рынок. </w:t>
      </w:r>
    </w:p>
    <w:p w14:paraId="123224DC" w14:textId="77777777" w:rsidR="00E84201" w:rsidRDefault="00AE6BA0">
      <w:pPr>
        <w:pStyle w:val="af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Цели автоматизации компании</w:t>
      </w:r>
    </w:p>
    <w:p w14:paraId="28BCC6D1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Цели автоматизации напрямую связаны с масштабом и цифровой природой бизнеса компании.</w:t>
      </w:r>
    </w:p>
    <w:p w14:paraId="6D2410EC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Основные цели автоматизации:</w:t>
      </w:r>
    </w:p>
    <w:p w14:paraId="1BAA1523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автоматизация обработки больших данных (Big Data); </w:t>
      </w:r>
    </w:p>
    <w:p w14:paraId="66F9ACAA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оптимизация внутренних бизнес-процессов (финансы, HR, логистика); </w:t>
      </w:r>
    </w:p>
    <w:p w14:paraId="1361E481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скорости разработки и внедрения новых сервисов; </w:t>
      </w:r>
    </w:p>
    <w:p w14:paraId="2D87EE2C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автоматизация клиентского взаимодействия (поддержка, персонализация); </w:t>
      </w:r>
    </w:p>
    <w:p w14:paraId="52C8E87F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интеграция всех сервисов в единую экосистему; </w:t>
      </w:r>
    </w:p>
    <w:p w14:paraId="008C3A2A" w14:textId="77777777" w:rsidR="00E84201" w:rsidRDefault="00AE6BA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точности аналитики и прогнозирования. </w:t>
      </w:r>
    </w:p>
    <w:p w14:paraId="1EA0118F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Функции, подлежащие автоматизации:</w:t>
      </w:r>
    </w:p>
    <w:p w14:paraId="7DCE6C8B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анализ пользовательских данных и поведенческой аналитики; </w:t>
      </w:r>
    </w:p>
    <w:p w14:paraId="732714C7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управление рекламными кампаниями; </w:t>
      </w:r>
    </w:p>
    <w:p w14:paraId="3D551DB0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логистика и маршрутизация; </w:t>
      </w:r>
    </w:p>
    <w:p w14:paraId="0560CB79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финансовое планирование и учет; </w:t>
      </w:r>
    </w:p>
    <w:p w14:paraId="6D6A8EF6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управление персоналом; </w:t>
      </w:r>
    </w:p>
    <w:p w14:paraId="2BFB6170" w14:textId="77777777" w:rsidR="00E84201" w:rsidRDefault="00AE6BA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мониторинг IT-инфраструктуры. </w:t>
      </w:r>
    </w:p>
    <w:p w14:paraId="65D5D915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Последовательность автоматизации:</w:t>
      </w:r>
    </w:p>
    <w:p w14:paraId="57F5DAD6" w14:textId="77777777" w:rsidR="00E84201" w:rsidRDefault="00AE6BA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Автоматизация ключевых IT-процессов (данные, инфраструктура); </w:t>
      </w:r>
    </w:p>
    <w:p w14:paraId="0DD92647" w14:textId="77777777" w:rsidR="00E84201" w:rsidRDefault="00AE6BA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Интеграция сервисов в единую платформу; </w:t>
      </w:r>
    </w:p>
    <w:p w14:paraId="5E9E1FCC" w14:textId="77777777" w:rsidR="00E84201" w:rsidRDefault="00AE6BA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Автоматизация бизнес-процессов (финансы, HR, маркетинг); </w:t>
      </w:r>
    </w:p>
    <w:p w14:paraId="7336C32D" w14:textId="77777777" w:rsidR="00E84201" w:rsidRDefault="00AE6BA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Внедрение интеллектуальных систем (AI, ML); </w:t>
      </w:r>
    </w:p>
    <w:p w14:paraId="16EA8F09" w14:textId="77777777" w:rsidR="00E84201" w:rsidRDefault="00AE6BA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Полная цифровая трансформация экосистемы. </w:t>
      </w:r>
    </w:p>
    <w:p w14:paraId="3F7DFF25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Преимущества автоматизации:</w:t>
      </w:r>
    </w:p>
    <w:p w14:paraId="5FB21517" w14:textId="77777777" w:rsidR="00E84201" w:rsidRDefault="00AE6BA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скорости обработки данных; </w:t>
      </w:r>
    </w:p>
    <w:p w14:paraId="4DE00DB6" w14:textId="77777777" w:rsidR="00E84201" w:rsidRDefault="00AE6BA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снижение издержек; </w:t>
      </w:r>
    </w:p>
    <w:p w14:paraId="277AF0B6" w14:textId="77777777" w:rsidR="00E84201" w:rsidRDefault="00AE6BA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улучшение качества сервисов; </w:t>
      </w:r>
    </w:p>
    <w:p w14:paraId="327137AE" w14:textId="77777777" w:rsidR="00E84201" w:rsidRDefault="00AE6BA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рост конкурентоспособности; </w:t>
      </w:r>
    </w:p>
    <w:p w14:paraId="3C71E594" w14:textId="77777777" w:rsidR="00E84201" w:rsidRDefault="00AE6BA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управляемости бизнеса. </w:t>
      </w:r>
    </w:p>
    <w:p w14:paraId="788130A9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Выбор способа автоматизации</w:t>
      </w:r>
    </w:p>
    <w:p w14:paraId="0F34B1B1" w14:textId="77777777" w:rsidR="00E84201" w:rsidRDefault="00AE6BA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3.1. Возможные способы автоматизации</w:t>
      </w:r>
    </w:p>
    <w:p w14:paraId="73919529" w14:textId="77777777" w:rsidR="00E84201" w:rsidRDefault="00AE6BA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1. Хаотичная автоматизация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Преимущества:</w:t>
      </w:r>
    </w:p>
    <w:p w14:paraId="33143923" w14:textId="77777777" w:rsidR="00E84201" w:rsidRDefault="00AE6BA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быстрый запуск отдельных решений; </w:t>
      </w:r>
    </w:p>
    <w:p w14:paraId="29E0B547" w14:textId="77777777" w:rsidR="00E84201" w:rsidRDefault="00AE6BA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минимальные первоначальные затраты.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Недостатки: </w:t>
      </w:r>
    </w:p>
    <w:p w14:paraId="2C973C29" w14:textId="77777777" w:rsidR="00E84201" w:rsidRDefault="00AE6BA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отсутствие единой системы; </w:t>
      </w:r>
    </w:p>
    <w:p w14:paraId="40EBC2CB" w14:textId="77777777" w:rsidR="00E84201" w:rsidRDefault="00AE6BA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сложность интеграции; </w:t>
      </w:r>
    </w:p>
    <w:p w14:paraId="2F9CADAE" w14:textId="77777777" w:rsidR="00E84201" w:rsidRDefault="00AE6BA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рост технического долга. </w:t>
      </w:r>
    </w:p>
    <w:p w14:paraId="28BFAE13" w14:textId="77777777" w:rsidR="00E84201" w:rsidRDefault="00AE6BA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2. Автоматизация по участкам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Преимущества:</w:t>
      </w:r>
    </w:p>
    <w:p w14:paraId="5C85DBC7" w14:textId="77777777" w:rsidR="00E84201" w:rsidRDefault="00AE6BA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упрощает внедрение; </w:t>
      </w:r>
    </w:p>
    <w:p w14:paraId="164D4912" w14:textId="77777777" w:rsidR="00E84201" w:rsidRDefault="00AE6BA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снижает риски.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Недостатки: </w:t>
      </w:r>
    </w:p>
    <w:p w14:paraId="2DF900F8" w14:textId="77777777" w:rsidR="00E84201" w:rsidRDefault="00AE6BA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слабая интеграция между подразделениями; </w:t>
      </w:r>
    </w:p>
    <w:p w14:paraId="44A7043C" w14:textId="77777777" w:rsidR="00E84201" w:rsidRDefault="00AE6BA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ограниченная эффективность. </w:t>
      </w:r>
    </w:p>
    <w:p w14:paraId="565A38FA" w14:textId="77777777" w:rsidR="00E84201" w:rsidRDefault="00AE6BA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3. Автоматизация по направлениям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Преимущества:</w:t>
      </w:r>
    </w:p>
    <w:p w14:paraId="5E48BE16" w14:textId="77777777" w:rsidR="00E84201" w:rsidRDefault="00AE6BA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охватывает ключевые бизнес-направления; </w:t>
      </w:r>
    </w:p>
    <w:p w14:paraId="27B14815" w14:textId="77777777" w:rsidR="00E84201" w:rsidRDefault="00AE6BA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улучшает управляемость.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Недостатки: </w:t>
      </w:r>
    </w:p>
    <w:p w14:paraId="57270B4B" w14:textId="77777777" w:rsidR="00E84201" w:rsidRDefault="00AE6BA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требует значительных ресурсов; </w:t>
      </w:r>
    </w:p>
    <w:p w14:paraId="0FE928E5" w14:textId="77777777" w:rsidR="00E84201" w:rsidRDefault="00AE6BA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сложность координации. </w:t>
      </w:r>
    </w:p>
    <w:p w14:paraId="7ED29B33" w14:textId="77777777" w:rsidR="00E84201" w:rsidRDefault="00AE6BA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4. Полная автоматизация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Преимущества:</w:t>
      </w:r>
    </w:p>
    <w:p w14:paraId="7098F4B3" w14:textId="77777777" w:rsidR="00E84201" w:rsidRDefault="00AE6BA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максимальная эффективность; </w:t>
      </w:r>
    </w:p>
    <w:p w14:paraId="36F07CED" w14:textId="77777777" w:rsidR="00E84201" w:rsidRDefault="00AE6BA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полная цифровизация процессов.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Недостатки: </w:t>
      </w:r>
    </w:p>
    <w:p w14:paraId="42F55A5A" w14:textId="77777777" w:rsidR="00E84201" w:rsidRDefault="00AE6BA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высокая стоимость; </w:t>
      </w:r>
    </w:p>
    <w:p w14:paraId="599808C2" w14:textId="77777777" w:rsidR="00E84201" w:rsidRDefault="00AE6BA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длительный срок внедрения. </w:t>
      </w:r>
    </w:p>
    <w:p w14:paraId="3894E10E" w14:textId="77777777" w:rsidR="00E84201" w:rsidRDefault="00AE6BA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5. Комплексная автоматизация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Преимущества:</w:t>
      </w:r>
    </w:p>
    <w:p w14:paraId="428AA31D" w14:textId="77777777" w:rsidR="00E84201" w:rsidRDefault="00AE6BA0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интеграция всех систем; </w:t>
      </w:r>
    </w:p>
    <w:p w14:paraId="5BA05EE2" w14:textId="77777777" w:rsidR="00E84201" w:rsidRDefault="00AE6BA0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единое информационное пространство; </w:t>
      </w:r>
    </w:p>
    <w:p w14:paraId="3264EBA7" w14:textId="77777777" w:rsidR="00E84201" w:rsidRDefault="00AE6BA0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высокая эффективность управления.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Недостатки: </w:t>
      </w:r>
    </w:p>
    <w:p w14:paraId="64B1408E" w14:textId="77777777" w:rsidR="00E84201" w:rsidRDefault="00AE6BA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высокая сложность реализации; </w:t>
      </w:r>
    </w:p>
    <w:p w14:paraId="7F066E16" w14:textId="77777777" w:rsidR="00E84201" w:rsidRDefault="00AE6BA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необходимость мощной IT-инфраструктуры. </w:t>
      </w:r>
    </w:p>
    <w:p w14:paraId="34BA2E6A" w14:textId="77777777" w:rsidR="00E84201" w:rsidRDefault="00AE6BA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3.2. Существующий способ автоматизации в компании</w:t>
      </w:r>
    </w:p>
    <w:p w14:paraId="65936C0D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 компании Яндекс уже реализована развитая IT-инфраструктура, включающая:</w:t>
      </w:r>
    </w:p>
    <w:p w14:paraId="63A51CDE" w14:textId="77777777" w:rsidR="00E84201" w:rsidRDefault="00AE6BA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собственные дата-центры и облачные решения; </w:t>
      </w:r>
    </w:p>
    <w:p w14:paraId="50514AF0" w14:textId="77777777" w:rsidR="00E84201" w:rsidRDefault="00AE6BA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системы обработки больших данных; </w:t>
      </w:r>
    </w:p>
    <w:p w14:paraId="59B4AE4E" w14:textId="77777777" w:rsidR="00E84201" w:rsidRDefault="00AE6BA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внутренние платформы разработки; </w:t>
      </w:r>
    </w:p>
    <w:p w14:paraId="038FCD5E" w14:textId="77777777" w:rsidR="00E84201" w:rsidRDefault="00AE6BA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автоматизированные сервисы управления рекламой и логистикой. </w:t>
      </w:r>
    </w:p>
    <w:p w14:paraId="3EC63942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Однако существуют проблемы:</w:t>
      </w:r>
    </w:p>
    <w:p w14:paraId="558F75F6" w14:textId="77777777" w:rsidR="00E84201" w:rsidRDefault="00AE6BA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высокая сложность интеграции новых сервисов; </w:t>
      </w:r>
    </w:p>
    <w:p w14:paraId="7BAD482A" w14:textId="77777777" w:rsidR="00E84201" w:rsidRDefault="00AE6BA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рост нагрузки на инфраструктуру; </w:t>
      </w:r>
    </w:p>
    <w:p w14:paraId="41B65F61" w14:textId="77777777" w:rsidR="00E84201" w:rsidRDefault="00AE6BA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необходимость унификации платформ; </w:t>
      </w:r>
    </w:p>
    <w:p w14:paraId="0C75EA47" w14:textId="77777777" w:rsidR="00E84201" w:rsidRDefault="00AE6BA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сложность управления большим количеством продуктов. </w:t>
      </w:r>
    </w:p>
    <w:p w14:paraId="22A957B3" w14:textId="77777777" w:rsidR="00E84201" w:rsidRDefault="00AE6BA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3.3. Выбор оптимального способа автоматизации</w:t>
      </w:r>
    </w:p>
    <w:p w14:paraId="55962074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Для компании Яндекс наиболее целесообразен комплексный способ автоматизации.</w:t>
      </w:r>
    </w:p>
    <w:p w14:paraId="7B67E558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Обоснование выбора:</w:t>
      </w:r>
    </w:p>
    <w:p w14:paraId="5BD64DB0" w14:textId="77777777" w:rsidR="00E84201" w:rsidRDefault="00AE6BA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компания представляет собой экосистему взаимосвязанных сервисов; </w:t>
      </w:r>
    </w:p>
    <w:p w14:paraId="476F485B" w14:textId="77777777" w:rsidR="00E84201" w:rsidRDefault="00AE6BA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требуется единая цифровая платформа; </w:t>
      </w:r>
    </w:p>
    <w:p w14:paraId="1337A8B9" w14:textId="77777777" w:rsidR="00E84201" w:rsidRDefault="00AE6BA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важно обеспечить масштабируемость и гибкость; </w:t>
      </w:r>
    </w:p>
    <w:p w14:paraId="595076A1" w14:textId="77777777" w:rsidR="00E84201" w:rsidRDefault="00AE6BA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необходима интеграция данных и процессов. </w:t>
      </w:r>
    </w:p>
    <w:p w14:paraId="7EE3EBE1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Преимущества выбранного подхода:</w:t>
      </w:r>
    </w:p>
    <w:p w14:paraId="08DD1E70" w14:textId="77777777" w:rsidR="00E84201" w:rsidRDefault="00AE6BA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единое информационное пространство; </w:t>
      </w:r>
    </w:p>
    <w:p w14:paraId="25E5605E" w14:textId="77777777" w:rsidR="00E84201" w:rsidRDefault="00AE6BA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повышение эффективности управления; </w:t>
      </w:r>
    </w:p>
    <w:p w14:paraId="6BAEBA08" w14:textId="77777777" w:rsidR="00E84201" w:rsidRDefault="00AE6BA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снижение дублирования данных; </w:t>
      </w:r>
    </w:p>
    <w:p w14:paraId="2923B47A" w14:textId="77777777" w:rsidR="00E84201" w:rsidRDefault="00AE6BA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ускорение внедрения новых продуктов; </w:t>
      </w:r>
    </w:p>
    <w:p w14:paraId="59CF71A1" w14:textId="77777777" w:rsidR="00E84201" w:rsidRDefault="00AE6BA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улучшение качества аналитики. </w:t>
      </w:r>
    </w:p>
    <w:p w14:paraId="06470801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Для компании Яндекс стратегически оправдан переход к комплексной автоматизации, так как это соответствует масштабу бизнеса, его цифровой природе и необходимости интеграции многочисленных сервисов в единую экосистему.</w:t>
      </w:r>
    </w:p>
    <w:p w14:paraId="6E0AD205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80AD8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4D238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№2.</w:t>
      </w:r>
    </w:p>
    <w:p w14:paraId="04716858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ОПРЕДЕЛЕНИЕ ОГРАНИЧЕНИЙ ПРИ АВТОМАТИЗАЦИИ</w:t>
      </w:r>
    </w:p>
    <w:p w14:paraId="0DBC9BB7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E613F" w14:textId="21757BF9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сформировать навык определения ограничений, которые необходимо учитывать при выборе стратегии автоматизации компании (финансовые, временные, трудовые, технические) на примере конкретного предприятия. </w:t>
      </w:r>
    </w:p>
    <w:p w14:paraId="5F1F233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</w:rPr>
        <w:t xml:space="preserve">Практическая работа выполняется в 3 этапа: </w:t>
      </w:r>
    </w:p>
    <w:p w14:paraId="48979CD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</w:rPr>
        <w:t xml:space="preserve">1) выбор способа автоматизации на предприятии; </w:t>
      </w:r>
    </w:p>
    <w:p w14:paraId="7B69FC5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4D68">
        <w:rPr>
          <w:rFonts w:ascii="Times New Roman" w:hAnsi="Times New Roman" w:cs="Times New Roman"/>
          <w:b/>
          <w:sz w:val="28"/>
          <w:szCs w:val="28"/>
        </w:rPr>
        <w:t>2) определения ограничений при автоматизации;</w:t>
      </w:r>
    </w:p>
    <w:p w14:paraId="2C01791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</w:rPr>
        <w:t>3) выбор варианта приобретения информационной системы.</w:t>
      </w:r>
    </w:p>
    <w:p w14:paraId="5E60C805" w14:textId="77777777" w:rsidR="006E4D68" w:rsidRPr="006E4D68" w:rsidRDefault="006E4D68" w:rsidP="0060254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265C89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Задание: 1. Определить величину инвестиций, которые компания способна сделать в развитие автоматизации (см. «Описание конкретной ситуации» из лабораторной работы 1). </w:t>
      </w:r>
    </w:p>
    <w:p w14:paraId="26B8D16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2. Определить временные ограничения (см. «Описание конкретной ситуации» из лабораторной работы 1).</w:t>
      </w:r>
    </w:p>
    <w:p w14:paraId="1B4744C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Описать возможные ограничения, связанные с влиянием человеческого фактора (отношение персонала компании к автоматизации;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новые процедуры работы, которые могут потребоваться после автоматизации; увеличение нагрузки на персонал в первое время работы ИС; необходимость обучения персонала; прием дополнительного персонала после автоматизации; перестановки персонала после автоматизации и т.д.).</w:t>
      </w:r>
    </w:p>
    <w:p w14:paraId="182540C9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4. Описать возможные технические ограничения (см. «Описание конкретной ситуации» из лабораторной работы 1).</w:t>
      </w:r>
    </w:p>
    <w:p w14:paraId="17D57658" w14:textId="77777777" w:rsidR="00E84201" w:rsidRDefault="00E84201" w:rsidP="006E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29DA3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27A67948" w14:textId="77777777" w:rsidR="00E84201" w:rsidRDefault="00AE6BA0">
      <w:pPr>
        <w:pStyle w:val="af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Определить величину инвестиций, которые компания способна сделать в развитие автоматизации (см. «Описание конкретной ситуации» из лабораторной работы 1). </w:t>
      </w:r>
    </w:p>
    <w:p w14:paraId="38878344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Компания Яндекс является крупной технологической корпорацией с многомиллиардным оборотом, поэтому она обладает значительными финансовыми ресурсами для внедрения и развития информационных систем.</w:t>
      </w:r>
    </w:p>
    <w:p w14:paraId="41C3A5D0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 учетом масштаба бизнеса и необходимости постоянного развития IT-инфраструктуры можно определить:</w:t>
      </w:r>
    </w:p>
    <w:p w14:paraId="09BCFBCD" w14:textId="77777777" w:rsidR="00E84201" w:rsidRDefault="00AE6BA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общий бюджет на автоматизацию: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$300–700 млн в год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; </w:t>
      </w:r>
    </w:p>
    <w:p w14:paraId="321495C8" w14:textId="77777777" w:rsidR="00E84201" w:rsidRDefault="00AE6BA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доля инвестиций в автоматизацию: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10–15% от IT-бюджета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; </w:t>
      </w:r>
    </w:p>
    <w:p w14:paraId="5AC2D6DF" w14:textId="77777777" w:rsidR="00E84201" w:rsidRDefault="00AE6BA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основные статьи затрат: </w:t>
      </w:r>
    </w:p>
    <w:p w14:paraId="7FBA1235" w14:textId="77777777" w:rsidR="00E84201" w:rsidRDefault="00AE6BA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разработка и внедрение программного обеспечения; </w:t>
      </w:r>
    </w:p>
    <w:p w14:paraId="20597C5C" w14:textId="77777777" w:rsidR="00E84201" w:rsidRDefault="00AE6BA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развитие дата-центров и облачной инфраструктуры; </w:t>
      </w:r>
    </w:p>
    <w:p w14:paraId="240487B3" w14:textId="77777777" w:rsidR="00E84201" w:rsidRDefault="00AE6BA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внедрение систем искусственного интеллекта; </w:t>
      </w:r>
    </w:p>
    <w:p w14:paraId="5CD6B34B" w14:textId="77777777" w:rsidR="00E84201" w:rsidRDefault="00AE6BA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обучение персонала; </w:t>
      </w:r>
    </w:p>
    <w:p w14:paraId="33A93936" w14:textId="77777777" w:rsidR="00E84201" w:rsidRDefault="00AE6BA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обеспечение кибербезопасности. </w:t>
      </w:r>
    </w:p>
    <w:p w14:paraId="7E0494D8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Таким образом, компания способна реализовывать масштабные проекты комплексной автоматизации без критической нагрузки на бюджет.</w:t>
      </w:r>
    </w:p>
    <w:p w14:paraId="10CF2692" w14:textId="77777777" w:rsidR="00E84201" w:rsidRDefault="00AE6BA0">
      <w:pPr>
        <w:pStyle w:val="af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Определить временные ограничения (см. «Описание конкретной ситуации» из лабораторной работы 1). </w:t>
      </w:r>
    </w:p>
    <w:p w14:paraId="76076B81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Для компании Яндекс характерна высокая скорость внедрения технологий, однако сроки автоматизации зависят от сложности проектов.</w:t>
      </w:r>
    </w:p>
    <w:p w14:paraId="15B4241C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Основные временные ограничения:</w:t>
      </w:r>
    </w:p>
    <w:p w14:paraId="3AD9FD8B" w14:textId="77777777" w:rsidR="00E84201" w:rsidRDefault="00AE6BA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краткосрочные проекты (3–6 месяцев): автоматизация отдельных процессов; </w:t>
      </w:r>
    </w:p>
    <w:p w14:paraId="57E0A040" w14:textId="77777777" w:rsidR="00E84201" w:rsidRDefault="00AE6BA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среднесрочные проекты (6–18 месяцев): внедрение платформ и интеграция сервисов; </w:t>
      </w:r>
    </w:p>
    <w:p w14:paraId="5F70A086" w14:textId="77777777" w:rsidR="00E84201" w:rsidRDefault="00AE6BA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долгосрочные проекты (1–3 года): комплексная автоматизация и цифровая трансформация. </w:t>
      </w:r>
    </w:p>
    <w:p w14:paraId="7ECB1662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Также важно учитывать:</w:t>
      </w:r>
    </w:p>
    <w:p w14:paraId="5026A869" w14:textId="77777777" w:rsidR="00E84201" w:rsidRDefault="00AE6BA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необходимость непрерывной работы сервисов (24/7); </w:t>
      </w:r>
    </w:p>
    <w:p w14:paraId="761792E4" w14:textId="77777777" w:rsidR="00E84201" w:rsidRDefault="00AE6BA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невозможность полной остановки систем для внедрения; </w:t>
      </w:r>
    </w:p>
    <w:p w14:paraId="016B315D" w14:textId="77777777" w:rsidR="00E84201" w:rsidRDefault="00AE6BA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зависимость сроков от тестирования и масштабирования решений.</w:t>
      </w:r>
    </w:p>
    <w:p w14:paraId="08516C12" w14:textId="77777777" w:rsidR="00E84201" w:rsidRDefault="00AE6BA0">
      <w:pPr>
        <w:pStyle w:val="af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Описать возможные ограничения, связанные с влиянием человеческого фактора (отношение персонала компании к автоматизации; новые процедуры работы, которые могут потребоваться после автоматизации; увеличение нагрузки на персонал в первое время работы ИС; необходимость обучения персонала; прием дополнительного персонала после автоматизации; перестановки персонала после автоматизации и т.д.). </w:t>
      </w:r>
    </w:p>
    <w:p w14:paraId="36AB9342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Несмотря на высокий уровень цифровой зрелости, человеческий фактор остается значимым.</w:t>
      </w:r>
    </w:p>
    <w:p w14:paraId="6F3D0A1A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Основные ограничения:</w:t>
      </w:r>
    </w:p>
    <w:p w14:paraId="13B975BE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Отношение персонала к автоматизации: часть сотрудников может воспринимать автоматизацию как угрозу сокращения рабочих мест; </w:t>
      </w:r>
    </w:p>
    <w:p w14:paraId="4CE6BBE3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Необходимость изменения бизнес-процессов: внедрение новых систем требует пересмотра привычных процедур работы; </w:t>
      </w:r>
    </w:p>
    <w:p w14:paraId="4AC2C057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Рост нагрузки на персонал: на этапе внедрения увеличивается объем задач (обучение, тестирование, переход на новые системы); </w:t>
      </w:r>
    </w:p>
    <w:p w14:paraId="2C59B162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Необходимость обучения: требуется регулярное повышение квалификации сотрудников (особенно в области AI и анализа данных); </w:t>
      </w:r>
    </w:p>
    <w:p w14:paraId="07F6C609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Потребность в новых специалистах: возникает необходимость найма IT-специалистов, аналитиков, инженеров данных; </w:t>
      </w:r>
    </w:p>
    <w:p w14:paraId="2117FB0C" w14:textId="77777777" w:rsidR="00E84201" w:rsidRDefault="00AE6B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Организационные изменения: возможны перестановки персонала, перераспределение функций и изменение структуры подразделений.</w:t>
      </w:r>
    </w:p>
    <w:p w14:paraId="3006C28B" w14:textId="77777777" w:rsidR="00E84201" w:rsidRDefault="00AE6BA0">
      <w:pPr>
        <w:pStyle w:val="af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Описать возможные технические ограничения (см. «Описание конкретной ситуации» из лабораторной работы 1).</w:t>
      </w:r>
    </w:p>
    <w:p w14:paraId="0E621768" w14:textId="77777777" w:rsidR="00E84201" w:rsidRDefault="00AE6B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Компания Яндекс обладает развитой инфраструктурой, однако при автоматизации возникают следующие ограничения:</w:t>
      </w:r>
    </w:p>
    <w:p w14:paraId="64289A24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Высокая нагрузка на системы: большое количество пользователей и данных требует масштабируемых решений; </w:t>
      </w:r>
    </w:p>
    <w:p w14:paraId="04AE3B1D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Сложность интеграции: необходимость объединения множества сервисов в единую систему; </w:t>
      </w:r>
    </w:p>
    <w:p w14:paraId="2B1E6775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Наследованные системы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legacy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): часть старых решений может быть несовместима с новыми технологиями; </w:t>
      </w:r>
    </w:p>
    <w:p w14:paraId="4873B584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Требования к безопасности: высокая степень защиты данных пользователей и сервисов; </w:t>
      </w:r>
    </w:p>
    <w:p w14:paraId="1A0763C5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Зависимость от инфраструктуры: стабильность работы дата-центров и облачных платформ; </w:t>
      </w:r>
    </w:p>
    <w:p w14:paraId="288B35BD" w14:textId="77777777" w:rsidR="00E84201" w:rsidRDefault="00AE6BA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Ограничения по производительности: необходимость обработки больших объемов данных в реальном времени; </w:t>
      </w:r>
    </w:p>
    <w:p w14:paraId="7626934C" w14:textId="5FD08CB8" w:rsidR="00E84201" w:rsidRDefault="00AE6BA0" w:rsidP="006025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Регуляторные требования: соблюдение законодательства в области хранения и обработки данных.</w:t>
      </w:r>
    </w:p>
    <w:p w14:paraId="5EB36381" w14:textId="77777777" w:rsidR="0060254A" w:rsidRPr="0060254A" w:rsidRDefault="0060254A" w:rsidP="0060254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0EDC498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№3.</w:t>
      </w:r>
    </w:p>
    <w:p w14:paraId="7C9BC9F7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ВАРИАНТА ПРИОБРЕТЕНИЯ ИНФОРМАЦИОННОЙ СИСТЕМЫ</w:t>
      </w:r>
    </w:p>
    <w:p w14:paraId="7FA00542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6B0F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сформировать навык выбора варианта приобретения информационной системы на конкретном предприятии. </w:t>
      </w:r>
    </w:p>
    <w:p w14:paraId="797FE06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Задание</w:t>
      </w:r>
    </w:p>
    <w:p w14:paraId="39D1D4E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Задание состоит из 7 пунктов. 1-5 пункты для выполнения делятся между членами подгруппы, затем, после коллективного обсуждения (пункт 6 задания), выполняется пункт 7. Целью задания является выбор варианта приобретения информационной системы. Требуется описать для каждого варианта его преимущества и недостатки, учесть возможности и потребности компании (наличие отдела информационных технологий, наличие денежных средств, персонала, времени, потребности в функционале, наличие требуемой информационной системы на рынке и т.д.) и в соответствии с этим выбрать наиболее подходящий способ автоматизации.</w:t>
      </w:r>
    </w:p>
    <w:p w14:paraId="41E135A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7D30C3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 Вариант покупки информационной системы. </w:t>
      </w:r>
    </w:p>
    <w:p w14:paraId="7687C88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1.1. Описать преимущества и недостатки покупки информационной системы. </w:t>
      </w:r>
    </w:p>
    <w:p w14:paraId="5224F8A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1.2. Выполнить с помощью ресурсов Интернет обзор информационных систем, в которых реализована автоматизация необходимых функций, выявленных в процессе анализа требований </w:t>
      </w:r>
      <w:proofErr w:type="gram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к информационной системы</w:t>
      </w:r>
      <w:proofErr w:type="gram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6F64D4A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1.3. В результате обзора составить список информационных систем, в которых реализованы необходимые функции (3-5 информационных систем). </w:t>
      </w:r>
    </w:p>
    <w:p w14:paraId="0A3EA8F1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1.4. Выделить критерии оценки информационных систем (функциональные возможности; совокупная стоимость владения; перспективы развития, поддержки и интеграции; технические характеристики). </w:t>
      </w:r>
    </w:p>
    <w:p w14:paraId="20E3E7B7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1.5. Описать функциональные возможности каждой информационной системы. </w:t>
      </w:r>
    </w:p>
    <w:p w14:paraId="623D19D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1.6. Описать соответствие функциональных возможностей каждой информационной системы бизнес-функциям компании. </w:t>
      </w:r>
    </w:p>
    <w:p w14:paraId="5D1630F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1.7. Рассчитать стоимость приобретения каждой информационной системы. </w:t>
      </w:r>
    </w:p>
    <w:p w14:paraId="3760587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1.8. Описать, какие этапы жизненного цикла информационной системы влияют на совокупную стоимость владения информационной системы.</w:t>
      </w:r>
    </w:p>
    <w:p w14:paraId="062F32B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1.9. Рассчитать совокупную стоимость владения каждой информационной системы. </w:t>
      </w:r>
    </w:p>
    <w:p w14:paraId="5BBA3E2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1.10. Описать перспективы развития, поддержки и интеграции каждой информационной системы. </w:t>
      </w:r>
    </w:p>
    <w:p w14:paraId="12EF083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1.11. Оценить устойчивость каждого поставщика информационной системы (т.е. определить время существования их на рынке; определить долю занимаемого рынка; наличие сети сертифицированных центров технической поддержки; авторизованных учебных центров; "горячих линий" для консультаций и т.д.). </w:t>
      </w:r>
    </w:p>
    <w:p w14:paraId="771A88E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1.12. Описать технические характеристики каждой информационной системы. </w:t>
      </w:r>
    </w:p>
    <w:p w14:paraId="50031A3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1.13. Оценить преимущества и недостатки каждой информационной системы, сопоставив полученные данные, и выбрать наиболее подходящую информационной системы по выделенным критериям. </w:t>
      </w:r>
    </w:p>
    <w:p w14:paraId="2211025A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 Варианта самостоятельной разработки информационной системы. </w:t>
      </w:r>
    </w:p>
    <w:p w14:paraId="0193F8C9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2.1. Описать преимущества и недостатки самостоятельной разработки информационной системы. </w:t>
      </w:r>
    </w:p>
    <w:p w14:paraId="24BBF271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2.2. Оценить возможности компании для проведения самостоятельной разработки информационной системы, т.е. найти в «описании конкретной ситуации» имеется ли у компании отдел ИТ и необходимые специалисты-разработчики (программисты, тестировщики и т.д.). </w:t>
      </w:r>
    </w:p>
    <w:p w14:paraId="59508E1A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2.3. Рассчитать финансовые и временные затраты на разработку и внедрение ИС (проектирование, программирование, тестирование, отладка, внедрение, сопровождение). </w:t>
      </w:r>
    </w:p>
    <w:p w14:paraId="02685181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2.4. Описать перспективы развития, поддержки и интеграции разработанной самостоятельно информационной системы. </w:t>
      </w:r>
    </w:p>
    <w:p w14:paraId="770B79C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Вариант разработки информационной системы фирмой-разработчиком. </w:t>
      </w:r>
    </w:p>
    <w:p w14:paraId="0E4AF4A7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3.1. Выполнить с помощью Интернет обзор фирм-разработчиков информационной системы, которые занимаются созданием информационной системы на заказ. </w:t>
      </w:r>
    </w:p>
    <w:p w14:paraId="6C9867B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3.2. В результате обзора составить список фирм-разработчиков информационной системы, занимающихся созданием ИС на заказ (3-5 фирм). </w:t>
      </w:r>
    </w:p>
    <w:p w14:paraId="2DD0729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3.3. Выделить и описать критерии оценки фирм-разработчиков информационной системы (например, время существования на рынке, наличие разработанных информационной системы, заказчики и т.д.). </w:t>
      </w:r>
    </w:p>
    <w:p w14:paraId="30C7BB1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3.4. Рассчитать совокупную стоимость владения информационной системы (обследование компании, проектирование, программирование, тестирование, отладка, внедрение, сопровождение) по каждой фирме-разработчику информационной системы. </w:t>
      </w:r>
    </w:p>
    <w:p w14:paraId="7960D404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3.5. Описать перспективы развития, поддержки и интеграции разработанной информационной системы по каждой фирме-разработчику информационной системы. </w:t>
      </w:r>
    </w:p>
    <w:p w14:paraId="12B290E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3.6. Оценить устойчивость каждой фирмы-разработчика информационной системы (т.е. определить время существования их на рынке; определить долю занимаемого рынка; наличие сети сертифицированных центров технической поддержки; авторизованных учебных центров; «горячих линий» для консультаций и т.д.). </w:t>
      </w:r>
    </w:p>
    <w:p w14:paraId="676E5DC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3.7. Оценить преимущества и недостатки каждой фирмы, сопоставив полученные данные, и выбрать наиболее подходящую фирму-разработчика информационной системы по выделенным критериям. </w:t>
      </w:r>
    </w:p>
    <w:p w14:paraId="100FEC3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4. Вариант покупки и доработки информационной системы. </w:t>
      </w:r>
    </w:p>
    <w:p w14:paraId="4DE6B74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4.1. Описать преимущества и недостатки покупки и доработки информационной системы.</w:t>
      </w:r>
    </w:p>
    <w:p w14:paraId="2712E854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4.2. Определить недостатки найденных информационных систем для покупки для данной конкретной компании. </w:t>
      </w:r>
    </w:p>
    <w:p w14:paraId="1B67B2D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4.3. Описать функции, которые необходимо доработать под потребности бизнеса компании.</w:t>
      </w:r>
    </w:p>
    <w:p w14:paraId="7443964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 4.4. Оценить преимущества и недостатки каждой информационной системы, сопоставив полученные данные, и выбрать наиболее подходящую информационную систему системы по выделенным критериям. </w:t>
      </w:r>
    </w:p>
    <w:p w14:paraId="5FE9DF6A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 Вариант аутсорсинга информационной системы. </w:t>
      </w:r>
    </w:p>
    <w:p w14:paraId="2A2CBE73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5.1. Описать преимущества и недостатки аутсорсинга информационной системы (см. Интернет). </w:t>
      </w:r>
    </w:p>
    <w:p w14:paraId="11930C8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5.2. Выполнить с помощью Интернет обзор фирм, предоставляющих услуги аутсорсинга информационной системы. </w:t>
      </w:r>
    </w:p>
    <w:p w14:paraId="5155881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5.3. В результате обзора составить список фирм, предоставляющих услуги аутсорсинга информационной системы (3-5 фирм). </w:t>
      </w:r>
    </w:p>
    <w:p w14:paraId="5951BDE7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5.4. Выделить критерии оценки фирм, предоставляющих услуги аутсорсинга информационной системы (функциональные возможности, совокупная стоимость владения и т.д.). </w:t>
      </w:r>
    </w:p>
    <w:p w14:paraId="2FEF3CE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5.5. Рассчитать совокупную стоимость владения информационной системы по каждой фирме, предоставляющей услуги аутсорсинга. </w:t>
      </w:r>
    </w:p>
    <w:p w14:paraId="08015387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5.6. Описать перспективы данного способа приобретения. </w:t>
      </w:r>
    </w:p>
    <w:p w14:paraId="35EE061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5.7. Оценить преимущества и недостатки каждой фирмы, предоставляющей услуги аутсорсинга, сопоставив полученные данные, и выбрать наиболее подходящую фирму по выделенным критериям. </w:t>
      </w:r>
    </w:p>
    <w:p w14:paraId="076C3BA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6. Коллективно обсудить преимущества, недостатки, финансовые и временные затраты, основные характеристики и проблемы каждого способа приобретения информационной системы, выбрать наиболее подходящий для компании способ приобретения информационной системы и обосновать свой выбор. </w:t>
      </w:r>
    </w:p>
    <w:p w14:paraId="5E386DD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7. Описать выбранный способ приобретения информационной системы и обоснование выбора. В результате выполнения задания по этапу «Разработка стратегического плана автоматизации компании» необходимо подготовить отчет «Стратегический план автоматизации компании». </w:t>
      </w:r>
    </w:p>
    <w:p w14:paraId="35DA056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Содержание каждого раздела отчета должно включать решение соответствующего ему задания. </w:t>
      </w:r>
    </w:p>
    <w:p w14:paraId="080F154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Структура отчета «Стратегический план автоматизации компании» </w:t>
      </w:r>
    </w:p>
    <w:p w14:paraId="45AFB66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 Цели и задачи бизнеса компании. </w:t>
      </w:r>
    </w:p>
    <w:p w14:paraId="00F5926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2. Цели автоматизации компании.</w:t>
      </w:r>
    </w:p>
    <w:p w14:paraId="67FED62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Способ автоматизации компании. </w:t>
      </w:r>
    </w:p>
    <w:p w14:paraId="366A9AB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4. Ограничения. </w:t>
      </w:r>
    </w:p>
    <w:p w14:paraId="32BE502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5. Анализ требований </w:t>
      </w:r>
      <w:proofErr w:type="gram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к информационной системы</w:t>
      </w:r>
      <w:proofErr w:type="gram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A158A5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6. Вариант приобретения информационной системы.</w:t>
      </w:r>
    </w:p>
    <w:p w14:paraId="3C10EDDE" w14:textId="77777777" w:rsidR="006E4D68" w:rsidRDefault="006E4D68" w:rsidP="006E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3979F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Вариант покупки информационной системы</w:t>
      </w:r>
    </w:p>
    <w:p w14:paraId="6309942F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Преимущества и недостатки</w:t>
      </w:r>
    </w:p>
    <w:p w14:paraId="0186AE89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26E280FB" w14:textId="77777777" w:rsidR="00E84201" w:rsidRDefault="00AE6BA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быстрое внедрение; </w:t>
      </w:r>
    </w:p>
    <w:p w14:paraId="5A7AF466" w14:textId="77777777" w:rsidR="00E84201" w:rsidRDefault="00AE6BA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готовый функционал; </w:t>
      </w:r>
    </w:p>
    <w:p w14:paraId="39FEE2E1" w14:textId="77777777" w:rsidR="00E84201" w:rsidRDefault="00AE6BA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поддержки. </w:t>
      </w:r>
    </w:p>
    <w:p w14:paraId="0252B09A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94DB5C6" w14:textId="77777777" w:rsidR="00E84201" w:rsidRDefault="00AE6BA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стоимость; </w:t>
      </w:r>
    </w:p>
    <w:p w14:paraId="75433EC0" w14:textId="77777777" w:rsidR="00E84201" w:rsidRDefault="00AE6BA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ограниченная гибкость; </w:t>
      </w:r>
    </w:p>
    <w:p w14:paraId="2FCB4A15" w14:textId="77777777" w:rsidR="00E84201" w:rsidRDefault="00AE6BA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зависимость от поставщика. </w:t>
      </w:r>
    </w:p>
    <w:p w14:paraId="24E5C4B3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1.2–1.3. Обзор и список ИС</w:t>
      </w:r>
    </w:p>
    <w:p w14:paraId="1DB7BBE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компании Яндекс подходят:</w:t>
      </w:r>
    </w:p>
    <w:p w14:paraId="2CB15614" w14:textId="77777777" w:rsidR="00E84201" w:rsidRDefault="00AE6BA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SAP S/4HANA </w:t>
      </w:r>
    </w:p>
    <w:p w14:paraId="2A401515" w14:textId="77777777" w:rsidR="00E84201" w:rsidRDefault="00AE6BA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Oracle ERP </w:t>
      </w:r>
      <w:proofErr w:type="spellStart"/>
      <w:r>
        <w:rPr>
          <w:rFonts w:ascii="Times New Roman" w:hAnsi="Times New Roman" w:cs="Times New Roman"/>
          <w:sz w:val="28"/>
          <w:szCs w:val="28"/>
        </w:rPr>
        <w:t>Cloud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59BF8" w14:textId="77777777" w:rsidR="00E84201" w:rsidRDefault="00AE6BA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Microsoft Dynamics 365 </w:t>
      </w:r>
    </w:p>
    <w:p w14:paraId="75ED7506" w14:textId="77777777" w:rsidR="00E84201" w:rsidRDefault="00AE6BA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hAnsi="Times New Roman" w:cs="Times New Roman"/>
          <w:sz w:val="28"/>
          <w:szCs w:val="28"/>
        </w:rPr>
        <w:t>С:ERP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AF51C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Критерии оценки</w:t>
      </w:r>
    </w:p>
    <w:p w14:paraId="2DE21198" w14:textId="77777777" w:rsidR="00E84201" w:rsidRDefault="00AE6BA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функциональность; </w:t>
      </w:r>
    </w:p>
    <w:p w14:paraId="54C9D22E" w14:textId="77777777" w:rsidR="00E84201" w:rsidRDefault="00AE6BA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владения; </w:t>
      </w:r>
    </w:p>
    <w:p w14:paraId="5D910002" w14:textId="77777777" w:rsidR="00E84201" w:rsidRDefault="00AE6BA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интеграция; </w:t>
      </w:r>
    </w:p>
    <w:p w14:paraId="1EBA29A4" w14:textId="77777777" w:rsidR="00E84201" w:rsidRDefault="00AE6BA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характеристики. </w:t>
      </w:r>
    </w:p>
    <w:p w14:paraId="66DC350B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1.5–1.6. Функциональность и соответствие</w:t>
      </w:r>
    </w:p>
    <w:p w14:paraId="28EBD73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системы обеспечивают:</w:t>
      </w:r>
    </w:p>
    <w:p w14:paraId="7AAD1CBE" w14:textId="77777777" w:rsidR="00E84201" w:rsidRDefault="00AE6BA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финансы и учет; </w:t>
      </w:r>
    </w:p>
    <w:p w14:paraId="5E34A034" w14:textId="77777777" w:rsidR="00E84201" w:rsidRDefault="00AE6BA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персоналом; </w:t>
      </w:r>
    </w:p>
    <w:p w14:paraId="23F2DC69" w14:textId="77777777" w:rsidR="00E84201" w:rsidRDefault="00AE6BA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аналитику; </w:t>
      </w:r>
    </w:p>
    <w:p w14:paraId="36FE62BD" w14:textId="77777777" w:rsidR="00E84201" w:rsidRDefault="00AE6BA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интеграцию данных. </w:t>
      </w:r>
    </w:p>
    <w:p w14:paraId="581EC825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Яндекс они подходят частично, т.к. компания имеет сложную IT-экосистему.</w:t>
      </w:r>
    </w:p>
    <w:p w14:paraId="2FF12B5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1.7–1.9. Стоимость</w:t>
      </w:r>
    </w:p>
    <w:p w14:paraId="521800F8" w14:textId="77777777" w:rsidR="00E84201" w:rsidRDefault="00AE6B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SAP: $10–50 млн </w:t>
      </w:r>
    </w:p>
    <w:p w14:paraId="7DEA008F" w14:textId="77777777" w:rsidR="00E84201" w:rsidRDefault="00AE6B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Oracle: $8–40 млн </w:t>
      </w:r>
    </w:p>
    <w:p w14:paraId="15245F52" w14:textId="77777777" w:rsidR="00E84201" w:rsidRDefault="00AE6B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Microsoft: $5–25 млн </w:t>
      </w:r>
    </w:p>
    <w:p w14:paraId="2F697986" w14:textId="77777777" w:rsidR="00E84201" w:rsidRDefault="00AE6B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1С: $1–10 млн </w:t>
      </w:r>
    </w:p>
    <w:p w14:paraId="7C67CE03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Совокупная стоимость (TCO): включает внедрение, лицензии, поддержку, обновления.</w:t>
      </w:r>
    </w:p>
    <w:p w14:paraId="35573C1B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1.10–1.12. Перспективы и характеристики</w:t>
      </w:r>
    </w:p>
    <w:p w14:paraId="6EA9AAC0" w14:textId="77777777" w:rsidR="00E84201" w:rsidRDefault="00AE6B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SAP и Oracle — высокие возможности, но дорогие; </w:t>
      </w:r>
    </w:p>
    <w:p w14:paraId="7E088ADF" w14:textId="77777777" w:rsidR="00E84201" w:rsidRDefault="00AE6B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Microsoft — гибкость и интеграция; </w:t>
      </w:r>
    </w:p>
    <w:p w14:paraId="28C4886C" w14:textId="77777777" w:rsidR="00E84201" w:rsidRDefault="00AE6B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1С — дешевле, но менее масштабируемая. </w:t>
      </w:r>
    </w:p>
    <w:p w14:paraId="16B25102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1.13. Вывод</w:t>
      </w:r>
    </w:p>
    <w:p w14:paraId="51DA6EE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Готовые решения не полностью подходят из-за специфики бизнеса.</w:t>
      </w:r>
    </w:p>
    <w:p w14:paraId="43DE5297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Вариант самостоятельной разработки информационной системы</w:t>
      </w:r>
    </w:p>
    <w:p w14:paraId="43133230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Плюсы и минусы</w:t>
      </w:r>
    </w:p>
    <w:p w14:paraId="52793247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0E8ABBA4" w14:textId="77777777" w:rsidR="00E84201" w:rsidRDefault="00AE6BA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соответствие требованиям; </w:t>
      </w:r>
    </w:p>
    <w:p w14:paraId="7B4D40FD" w14:textId="77777777" w:rsidR="00E84201" w:rsidRDefault="00AE6BA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гибкость. </w:t>
      </w:r>
    </w:p>
    <w:p w14:paraId="5DC335E0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24F6B7E8" w14:textId="77777777" w:rsidR="00E84201" w:rsidRDefault="00AE6BA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стоимость; </w:t>
      </w:r>
    </w:p>
    <w:p w14:paraId="27F9F77B" w14:textId="77777777" w:rsidR="00E84201" w:rsidRDefault="00AE6BA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длительные сроки. </w:t>
      </w:r>
    </w:p>
    <w:p w14:paraId="3B97E600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Возможности компании</w:t>
      </w:r>
    </w:p>
    <w:p w14:paraId="4D5F704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Яндекс есть сильный IT-департамент → разработка возможна.</w:t>
      </w:r>
    </w:p>
    <w:p w14:paraId="61644629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Затраты</w:t>
      </w:r>
    </w:p>
    <w:p w14:paraId="5EE48D53" w14:textId="77777777" w:rsidR="00E84201" w:rsidRDefault="00AE6BA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сроки: 1–3 года; </w:t>
      </w:r>
    </w:p>
    <w:p w14:paraId="010EA1B7" w14:textId="77777777" w:rsidR="00E84201" w:rsidRDefault="00AE6BA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стоимость: $50–200 млн. </w:t>
      </w:r>
    </w:p>
    <w:p w14:paraId="295EA6E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 Перспективы</w:t>
      </w:r>
    </w:p>
    <w:p w14:paraId="2F36837A" w14:textId="77777777" w:rsidR="00E84201" w:rsidRDefault="00AE6BA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максимальная адаптация; </w:t>
      </w:r>
    </w:p>
    <w:p w14:paraId="595EB932" w14:textId="77777777" w:rsidR="00E84201" w:rsidRDefault="00AE6BA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масштабируемость. </w:t>
      </w:r>
    </w:p>
    <w:p w14:paraId="21F39B81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Задание 3. Вариант разработки информационной системы фирмой-разработчиком</w:t>
      </w:r>
    </w:p>
    <w:p w14:paraId="19A1680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3.1–3.2. Компании-разработчики</w:t>
      </w:r>
    </w:p>
    <w:p w14:paraId="60217970" w14:textId="77777777" w:rsidR="00E84201" w:rsidRDefault="00AE6BA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EPAM Systems </w:t>
      </w:r>
    </w:p>
    <w:p w14:paraId="7F3C98CC" w14:textId="77777777" w:rsidR="00E84201" w:rsidRDefault="00AE6BA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Luxoft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BEC584" w14:textId="77777777" w:rsidR="00E84201" w:rsidRDefault="00AE6BA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Accenture </w:t>
      </w:r>
    </w:p>
    <w:p w14:paraId="7BAC3915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3.3–3.7. Оценка</w:t>
      </w:r>
    </w:p>
    <w:p w14:paraId="1916DC8F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1D180C3B" w14:textId="77777777" w:rsidR="00E84201" w:rsidRDefault="00AE6BA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профессиональная разработка; </w:t>
      </w:r>
    </w:p>
    <w:p w14:paraId="3E99E257" w14:textId="77777777" w:rsidR="00E84201" w:rsidRDefault="00AE6BA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снижение нагрузки на компанию. </w:t>
      </w:r>
    </w:p>
    <w:p w14:paraId="308CF235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2A34A37D" w14:textId="77777777" w:rsidR="00E84201" w:rsidRDefault="00AE6BA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стоимость ($20–100 млн); </w:t>
      </w:r>
    </w:p>
    <w:p w14:paraId="4070A9C8" w14:textId="77777777" w:rsidR="00E84201" w:rsidRDefault="00AE6BA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зависимость от подрядчика. </w:t>
      </w:r>
    </w:p>
    <w:p w14:paraId="3D2E406A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Задание 4. Вариант покупки и доработки информационной системы</w:t>
      </w:r>
    </w:p>
    <w:p w14:paraId="3269E56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Плюсы и минусы</w:t>
      </w:r>
    </w:p>
    <w:p w14:paraId="23931B9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5D95D135" w14:textId="77777777" w:rsidR="00E84201" w:rsidRDefault="00AE6BA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быстрее, чем разработка; </w:t>
      </w:r>
    </w:p>
    <w:p w14:paraId="5787D34A" w14:textId="77777777" w:rsidR="00E84201" w:rsidRDefault="00AE6BA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гибкость. </w:t>
      </w:r>
    </w:p>
    <w:p w14:paraId="10C1B373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720DF607" w14:textId="77777777" w:rsidR="00E84201" w:rsidRDefault="00AE6BA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сложность доработки; </w:t>
      </w:r>
    </w:p>
    <w:p w14:paraId="1CA44DAD" w14:textId="77777777" w:rsidR="00E84201" w:rsidRDefault="00AE6BA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затраты. </w:t>
      </w:r>
    </w:p>
    <w:p w14:paraId="6644A54F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4.2–4.4. Вывод</w:t>
      </w:r>
    </w:p>
    <w:p w14:paraId="7286C221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Подходит частично, но сложен для масштабной экосистемы.</w:t>
      </w:r>
    </w:p>
    <w:p w14:paraId="36D2648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Задание 5. Вариант аутсорсинга информационной системы</w:t>
      </w:r>
    </w:p>
    <w:p w14:paraId="406832B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5.1. Плюсы и минусы</w:t>
      </w:r>
    </w:p>
    <w:p w14:paraId="786F5B5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631115C4" w14:textId="77777777" w:rsidR="00E84201" w:rsidRDefault="00AE6BA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снижение затрат на инфраструктуру; </w:t>
      </w:r>
    </w:p>
    <w:p w14:paraId="217CDA58" w14:textId="77777777" w:rsidR="00E84201" w:rsidRDefault="00AE6BA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быстрое внедрение. </w:t>
      </w:r>
    </w:p>
    <w:p w14:paraId="4DD1292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6C248612" w14:textId="77777777" w:rsidR="00E84201" w:rsidRDefault="00AE6BA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зависимость от провайдера; </w:t>
      </w:r>
    </w:p>
    <w:p w14:paraId="503856A0" w14:textId="77777777" w:rsidR="00E84201" w:rsidRDefault="00AE6BA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риски безопасности. </w:t>
      </w:r>
    </w:p>
    <w:p w14:paraId="1C601C28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5.2–5.3. Компании</w:t>
      </w:r>
    </w:p>
    <w:p w14:paraId="2E24F0D1" w14:textId="77777777" w:rsidR="00E84201" w:rsidRDefault="00AE6BA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Amazon Web Services </w:t>
      </w:r>
    </w:p>
    <w:p w14:paraId="5A3743F0" w14:textId="77777777" w:rsidR="00E84201" w:rsidRDefault="00AE6BA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>
        <w:rPr>
          <w:rFonts w:ascii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62901" w14:textId="77777777" w:rsidR="00E84201" w:rsidRDefault="00AE6BA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Cloud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FC488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5.4–5.7. Вывод</w:t>
      </w:r>
    </w:p>
    <w:p w14:paraId="12B385F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Подходит для отдельных сервисов, но не для всей системы.</w:t>
      </w:r>
    </w:p>
    <w:p w14:paraId="0C268E60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6–7. Итоговый выбор</w:t>
      </w:r>
    </w:p>
    <w:p w14:paraId="3E30BD3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анализа всех вариантов для Яндекс наиболее подходящим является – самостоятельная разработка с частичным использованием аутсорсинга, поскольку:</w:t>
      </w:r>
    </w:p>
    <w:p w14:paraId="6ED78D44" w14:textId="77777777" w:rsidR="00E84201" w:rsidRDefault="00AE6B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компании есть сильная IT-команда; </w:t>
      </w:r>
    </w:p>
    <w:p w14:paraId="5E5362F0" w14:textId="77777777" w:rsidR="00E84201" w:rsidRDefault="00AE6B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уникальная система; </w:t>
      </w:r>
    </w:p>
    <w:p w14:paraId="40076721" w14:textId="77777777" w:rsidR="00E84201" w:rsidRDefault="00AE6B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масштабируемость; </w:t>
      </w:r>
    </w:p>
    <w:p w14:paraId="770C43F0" w14:textId="77777777" w:rsidR="00E84201" w:rsidRDefault="00AE6B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над данными и технологиями. </w:t>
      </w:r>
    </w:p>
    <w:p w14:paraId="41348045" w14:textId="77777777" w:rsidR="00E84201" w:rsidRDefault="00E84201" w:rsidP="006025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9A119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№4.</w:t>
      </w:r>
    </w:p>
    <w:p w14:paraId="5616013D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ОПЕРАТИВНОГО ПЛАНА АВТОМАТИЗАЦИИ КОМПАНИИ</w:t>
      </w:r>
    </w:p>
    <w:p w14:paraId="0C5A0ED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Задание (описываем пример «конкретной ситуации» из лабораторной работы №1)</w:t>
      </w:r>
    </w:p>
    <w:p w14:paraId="75F8BF2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Разработать оперативный план автоматизации компании по выбранному способу приобретения и в соответствии со стратегией автоматизации с помощью MS Project. </w:t>
      </w:r>
    </w:p>
    <w:p w14:paraId="62C9FB9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1. Описать проект автоматизации компании:</w:t>
      </w:r>
    </w:p>
    <w:p w14:paraId="79C64B3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1.1. Создать и сохранить в MS Project новый проект (создается автоматически после запуска приложения). </w:t>
      </w:r>
    </w:p>
    <w:p w14:paraId="47414C8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1.2. Установить параметры проекта автоматизации в целом (окно Project Information, которое появляется при создании нового проекта или выбирается в меню Project/ Project Information). </w:t>
      </w:r>
    </w:p>
    <w:p w14:paraId="2F21000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1.3. Описать структуру проекта автоматизации компании, т.е. описать этапы автоматизации компании (столбец Task Name в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Gantt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Chart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 и установить взаимосвязи между ними. </w:t>
      </w:r>
    </w:p>
    <w:p w14:paraId="200BD0F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1.4. Детализировать этапы работ по автоматизации на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подэтапы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(кнопки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Indent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Outdent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</w:t>
      </w:r>
    </w:p>
    <w:p w14:paraId="005D1A5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1.5. Установить параметры работ проекта автоматизации (окно Task Information). </w:t>
      </w:r>
    </w:p>
    <w:p w14:paraId="0EC8E17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2. Провести ресурсное планирование проекта автоматизации:</w:t>
      </w:r>
    </w:p>
    <w:p w14:paraId="4B7F366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2.1. Внести все виды ресурсов в таблицу ресурсов Resource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Sheet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с указанием располагаемого объема</w:t>
      </w:r>
    </w:p>
    <w:p w14:paraId="6A55F16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2.2. Произвести распределение этих ресурсов между работами проекта автоматизации компании (т.е. какие стоимостные, материальные, трудовые ресурсы понадобятся для выполнения каждой работы); </w:t>
      </w:r>
    </w:p>
    <w:p w14:paraId="7E1AB104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2.3. Определить имеются ли перегруженные ресурсы (Resource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Sheet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</w:t>
      </w:r>
    </w:p>
    <w:p w14:paraId="6105D3E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2.4. Определить и описать причины перегрузки ресурсов. </w:t>
      </w:r>
    </w:p>
    <w:p w14:paraId="379FED1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2.5. Устранить перегрузки ресурсов. </w:t>
      </w:r>
    </w:p>
    <w:p w14:paraId="0D5825F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2.6. Сформировать план по кадрам (отчет Who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Does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What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When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из меню View/Report/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Assignment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</w:t>
      </w:r>
    </w:p>
    <w:p w14:paraId="09B6141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Выполнить стоимостный анализ проекта с помощью таблицы затрат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Table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Cost (меню View/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Table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/Cost). Сформировать финансовый план проекта (отчет Cash Flow, содержащий информацию о распределении стоимости работ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во времени, отчет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Budget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из меню View/Report/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Costs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Сделать выводы по данным отчетам. </w:t>
      </w:r>
    </w:p>
    <w:p w14:paraId="292D33C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В результате выполнения задания по этапу «Разработка оперативного плана автоматизации компании» необходимо подготовить отчет «Оперативный план автоматизации компании». Структура отчета «Оперативный план автоматизации компании». </w:t>
      </w:r>
    </w:p>
    <w:p w14:paraId="46295F4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 Структура проекта автоматизации компании (диаграмма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Gantt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</w:t>
      </w:r>
    </w:p>
    <w:p w14:paraId="3C39AAF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 Ресурсное планирование проекта автоматизации (таблица ресурсов Resource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Sheet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, отчет Who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Does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 What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When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). </w:t>
      </w:r>
    </w:p>
    <w:p w14:paraId="0B5FD292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Стоимостный анализ проекта (отчеты Cash Flow, </w:t>
      </w:r>
      <w:proofErr w:type="spellStart"/>
      <w:r w:rsidRPr="006E4D68">
        <w:rPr>
          <w:rFonts w:ascii="Times New Roman" w:hAnsi="Times New Roman" w:cs="Times New Roman"/>
          <w:sz w:val="28"/>
          <w:szCs w:val="28"/>
          <w:highlight w:val="green"/>
        </w:rPr>
        <w:t>Budget</w:t>
      </w:r>
      <w:proofErr w:type="spellEnd"/>
      <w:r w:rsidRPr="006E4D68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253A741A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9913F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оперативный план автоматизации компании по выбранному способу приобретения и в соответствии со стратегией автоматизации с помощью MS Project.</w:t>
      </w:r>
    </w:p>
    <w:p w14:paraId="7945F686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F6E51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Описать проект автоматизации компании</w:t>
      </w:r>
    </w:p>
    <w:p w14:paraId="4707C1D0" w14:textId="77777777" w:rsidR="00E84201" w:rsidRDefault="00AE6BA0">
      <w:pPr>
        <w:pStyle w:val="afa"/>
        <w:numPr>
          <w:ilvl w:val="1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 и сохранила в MS Project новый проект</w:t>
      </w:r>
    </w:p>
    <w:p w14:paraId="5215A3F2" w14:textId="57F773F7" w:rsidR="00E84201" w:rsidRDefault="00AE6BA0" w:rsidP="006E4D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071BAB9D" wp14:editId="4B9363B3">
                <wp:extent cx="5940425" cy="322072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5" cy="322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53.6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14:paraId="4E728F7E" w14:textId="77777777" w:rsidR="00E84201" w:rsidRDefault="00E84201" w:rsidP="006E4D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F7BD00" w14:textId="77777777" w:rsidR="00E84201" w:rsidRDefault="00AE6BA0">
      <w:pPr>
        <w:pStyle w:val="afa"/>
        <w:numPr>
          <w:ilvl w:val="1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Установила параметры проекта</w:t>
      </w:r>
    </w:p>
    <w:p w14:paraId="0A1A75E1" w14:textId="77777777" w:rsidR="00E84201" w:rsidRDefault="00AE6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064B6AC" wp14:editId="62C0CCDC">
                <wp:extent cx="5940425" cy="4072890"/>
                <wp:effectExtent l="0" t="0" r="3175" b="381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072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20.7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3428FA27" w14:textId="77777777" w:rsidR="00E84201" w:rsidRDefault="00AE6BA0">
      <w:pPr>
        <w:pStyle w:val="afa"/>
        <w:numPr>
          <w:ilvl w:val="1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Настроила основные процессы</w:t>
      </w:r>
    </w:p>
    <w:p w14:paraId="2311739A" w14:textId="77777777" w:rsidR="00E84201" w:rsidRDefault="00AE6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197FEED0" wp14:editId="5BF961B3">
                <wp:extent cx="5940425" cy="3216275"/>
                <wp:effectExtent l="0" t="0" r="3175" b="317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21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53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4803C362" w14:textId="77777777" w:rsidR="00E84201" w:rsidRDefault="00E84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B6456" w14:textId="77777777" w:rsidR="00E84201" w:rsidRDefault="00E84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F519FF" w14:textId="77777777" w:rsidR="00E84201" w:rsidRDefault="00AE6BA0">
      <w:pPr>
        <w:pStyle w:val="afa"/>
        <w:numPr>
          <w:ilvl w:val="1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Разбила этапы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подэтапы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установила длительность процессов</w:t>
      </w:r>
    </w:p>
    <w:p w14:paraId="2AF334EA" w14:textId="77777777" w:rsidR="00E84201" w:rsidRDefault="00AE6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0925FC74" wp14:editId="11529B40">
                <wp:extent cx="5940425" cy="3211830"/>
                <wp:effectExtent l="0" t="0" r="3175" b="762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211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52.9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4F41B05A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Провести ресурсное планирование проекта автоматизации</w:t>
      </w:r>
    </w:p>
    <w:p w14:paraId="2617412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Внесла все виды ресурсов в таблицу ресурсов Resource </w:t>
      </w:r>
      <w:proofErr w:type="spellStart"/>
      <w:r>
        <w:rPr>
          <w:rFonts w:ascii="Times New Roman" w:hAnsi="Times New Roman" w:cs="Times New Roman"/>
          <w:sz w:val="28"/>
          <w:szCs w:val="28"/>
        </w:rPr>
        <w:t>Sheet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указанием располагаемого объема </w:t>
      </w:r>
    </w:p>
    <w:p w14:paraId="00BF3082" w14:textId="4B28AB9D" w:rsidR="00E84201" w:rsidRDefault="00AE6BA0">
      <w:pPr>
        <w:pStyle w:val="afa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91AA711" wp14:editId="7E87EF38">
                <wp:extent cx="5940425" cy="2353310"/>
                <wp:effectExtent l="0" t="0" r="3175" b="889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2353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85.3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14:paraId="41B49B2E" w14:textId="77777777" w:rsidR="00E84201" w:rsidRDefault="00E84201">
      <w:pPr>
        <w:pStyle w:val="afa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8B2172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Произвела распределение этих ресурсов между работами проекта </w:t>
      </w:r>
    </w:p>
    <w:p w14:paraId="732EA6C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автоматизации компании </w:t>
      </w:r>
    </w:p>
    <w:p w14:paraId="5FC207CC" w14:textId="77777777" w:rsidR="00E84201" w:rsidRDefault="00AE6BA0">
      <w:pPr>
        <w:pStyle w:val="afa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FF13274" wp14:editId="23295067">
                <wp:extent cx="5940425" cy="3686175"/>
                <wp:effectExtent l="0" t="0" r="3175" b="9525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36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90.2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14:paraId="31B20ABB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 Определила имеются ли перегруженные ресурсы (Resource </w:t>
      </w:r>
      <w:proofErr w:type="spellStart"/>
      <w:r>
        <w:rPr>
          <w:rFonts w:ascii="Times New Roman" w:hAnsi="Times New Roman" w:cs="Times New Roman"/>
          <w:sz w:val="28"/>
          <w:szCs w:val="28"/>
        </w:rPr>
        <w:t>Sheet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 моем случае перегруженным ресурсом является Системный администратор, потому что объем работы, который назначен для выполнения этому ресурсу, не может быть выполнен в его заданное рабочее время. Это произошло </w:t>
      </w:r>
      <w:proofErr w:type="gramStart"/>
      <w:r>
        <w:rPr>
          <w:rFonts w:ascii="Times New Roman" w:hAnsi="Times New Roman" w:cs="Times New Roman"/>
          <w:sz w:val="28"/>
          <w:szCs w:val="28"/>
        </w:rPr>
        <w:t>из-за того 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системный администратор выполняет большую часть работы по проекту, задействован в нескольких этапах подряд.</w:t>
      </w:r>
    </w:p>
    <w:p w14:paraId="6E460720" w14:textId="77777777" w:rsidR="00E84201" w:rsidRDefault="00E84201" w:rsidP="006E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8C393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2.4. Сформировать план по кадрам (отчет Who </w:t>
      </w:r>
      <w:proofErr w:type="spellStart"/>
      <w:r>
        <w:rPr>
          <w:rFonts w:ascii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What </w:t>
      </w:r>
      <w:proofErr w:type="spellStart"/>
      <w:r>
        <w:rPr>
          <w:rFonts w:ascii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меню </w:t>
      </w:r>
    </w:p>
    <w:p w14:paraId="117C67C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View/Report/</w:t>
      </w:r>
      <w:proofErr w:type="spellStart"/>
      <w:r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6CA5DA83" w14:textId="77777777" w:rsidR="00E84201" w:rsidRDefault="00AE6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02FE451B" wp14:editId="6FADCD6F">
                <wp:extent cx="5940425" cy="4819650"/>
                <wp:effectExtent l="0" t="0" r="317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481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379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</w:p>
    <w:p w14:paraId="31BCCDA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Выполнить стоимостный анализ проекта </w:t>
      </w:r>
    </w:p>
    <w:p w14:paraId="332A2F19" w14:textId="77777777" w:rsidR="00E84201" w:rsidRDefault="00AE6BA0" w:rsidP="006E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Финансовый план проекта </w:t>
      </w:r>
    </w:p>
    <w:p w14:paraId="745DAB18" w14:textId="77777777" w:rsidR="00E84201" w:rsidRDefault="00AE6BA0" w:rsidP="006E4D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F171B" wp14:editId="70A9D9D4">
            <wp:extent cx="2886075" cy="22536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2"/>
                    <a:srcRect b="12244"/>
                    <a:stretch/>
                  </pic:blipFill>
                  <pic:spPr bwMode="auto">
                    <a:xfrm>
                      <a:off x="0" y="0"/>
                      <a:ext cx="2894563" cy="2260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AFD4" w14:textId="77777777" w:rsidR="00E84201" w:rsidRDefault="00AE6BA0" w:rsidP="006E4D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97C590" wp14:editId="45FDEDC9">
            <wp:extent cx="4153368" cy="3209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3"/>
                    <a:srcRect b="10906"/>
                    <a:stretch/>
                  </pic:blipFill>
                  <pic:spPr bwMode="auto">
                    <a:xfrm>
                      <a:off x="0" y="0"/>
                      <a:ext cx="4166761" cy="3220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3872" w14:textId="77777777" w:rsidR="00E84201" w:rsidRDefault="00E84201">
      <w:pPr>
        <w:pStyle w:val="af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9164D9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в MS Project был разработан оперативный план автоматизации процесса обработки внутренних IT-заявок сотрудников компании Яндекс. Была сформирована структура проекта, выполнено разбиение на этапы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подэтапы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назначены ресурсы и проведен анализ их загрузки. Также выполнен стоимостный анализ проекта с использованием таблицы затрат и отчетов Cash Flow и </w:t>
      </w:r>
      <w:proofErr w:type="spellStart"/>
      <w:r>
        <w:rPr>
          <w:rFonts w:ascii="Times New Roman" w:hAnsi="Times New Roman" w:cs="Times New Roman"/>
          <w:sz w:val="28"/>
          <w:szCs w:val="28"/>
        </w:rPr>
        <w:t>Budget</w:t>
      </w:r>
      <w:proofErr w:type="spellEnd"/>
      <w:r>
        <w:rPr>
          <w:rFonts w:ascii="Times New Roman" w:hAnsi="Times New Roman" w:cs="Times New Roman"/>
          <w:sz w:val="28"/>
          <w:szCs w:val="28"/>
        </w:rPr>
        <w:t>. Полученные результаты показывают, что использование MS Project позволяет эффективно планировать сроки, ресурсы и бюджет проекта автоматизации компании.</w:t>
      </w:r>
    </w:p>
    <w:p w14:paraId="09D6C75B" w14:textId="77777777" w:rsidR="00E84201" w:rsidRDefault="00E842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AA9E77" w14:textId="77777777" w:rsidR="00E84201" w:rsidRDefault="00E842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8DFBBF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№5.</w:t>
      </w:r>
    </w:p>
    <w:p w14:paraId="24FF90ED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ПЛАНА УПРАВЛЕНИЯ РИСКАМИ ПРОЕКТА АВТОМАТИЗАЦИИ КОМПАНИИ</w:t>
      </w:r>
    </w:p>
    <w:p w14:paraId="7B6792F6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DD06B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сформировать навыки: </w:t>
      </w:r>
    </w:p>
    <w:p w14:paraId="28B165D3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идентификации и оценки рисков, возникающих при автоматизации компании </w:t>
      </w:r>
    </w:p>
    <w:p w14:paraId="389C1809" w14:textId="7538612F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планирования реагирования на риски.</w:t>
      </w:r>
    </w:p>
    <w:p w14:paraId="60A76E95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b/>
          <w:i/>
          <w:sz w:val="28"/>
          <w:szCs w:val="28"/>
          <w:highlight w:val="green"/>
        </w:rPr>
        <w:lastRenderedPageBreak/>
        <w:t xml:space="preserve">Задание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t>(проработать риски для примера «конкретной ситуации» из лабораторной работы №1)</w:t>
      </w:r>
    </w:p>
    <w:p w14:paraId="124A3521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</w:rPr>
        <w:t xml:space="preserve">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Разработать план управления рисками проекта автоматизации компании. </w:t>
      </w:r>
    </w:p>
    <w:p w14:paraId="43E4F52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1. Провести идентификацию рисков проекта автоматизации:</w:t>
      </w:r>
    </w:p>
    <w:p w14:paraId="419D9B8E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1.1. Составить список рисков или условия возникновения рисков. </w:t>
      </w:r>
    </w:p>
    <w:p w14:paraId="56656DE0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1.2. Описать признаки рисков, по которым их можно идентифицировать.</w:t>
      </w:r>
    </w:p>
    <w:p w14:paraId="0C351BA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 Оценить риски проекта автоматизации (качественные и количественные оценки): </w:t>
      </w:r>
    </w:p>
    <w:p w14:paraId="6C733B2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2.1. Оценить вероятность возникновения и влияния рисков на проект автоматизации. </w:t>
      </w:r>
    </w:p>
    <w:p w14:paraId="1BB1EED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2.2. Определить степень важности каждого идентифицированного риска (расставить приоритеты реагирования на риски) и упорядочить список рисков по приоритетам. </w:t>
      </w:r>
    </w:p>
    <w:p w14:paraId="1424584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2.3. Определить риски, требующие скорейшего реагирования и большего внимания, а также влияние их последствий на проект.</w:t>
      </w:r>
    </w:p>
    <w:p w14:paraId="515BF2D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2.4. Определить вероятность невыполнения плановых сроков и бюджета. </w:t>
      </w:r>
    </w:p>
    <w:p w14:paraId="4F7FE16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2.5. Определить необходимые резервы. </w:t>
      </w:r>
    </w:p>
    <w:p w14:paraId="77F7B25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2.6. Определить предполагаемые сроки окончания проекта автоматизации с учетом рисков. </w:t>
      </w:r>
    </w:p>
    <w:p w14:paraId="74829A96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 Выполнить планирование реагирования на риски: </w:t>
      </w:r>
    </w:p>
    <w:p w14:paraId="51714F9F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3.1. Определить возможные способы реагирования для каждого риска (избежание рисков, передача рисков, минимизация рисков, принятие рисков, альтернативный план). </w:t>
      </w:r>
    </w:p>
    <w:p w14:paraId="03086C98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3.2. Составить план реагирования на риски.</w:t>
      </w:r>
    </w:p>
    <w:p w14:paraId="753AB0EC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Отчет: </w:t>
      </w:r>
      <w:r w:rsidRPr="006E4D68">
        <w:rPr>
          <w:rFonts w:ascii="Times New Roman" w:hAnsi="Times New Roman" w:cs="Times New Roman"/>
          <w:sz w:val="28"/>
          <w:szCs w:val="28"/>
          <w:highlight w:val="green"/>
        </w:rPr>
        <w:t>в результате выполнения задания по этапу «Разработка плана управления рисками проекта автоматизации компании» необходимо подготовить отчет «План управления рисками проекта автоматизации компании», структура которого приведена ниже.</w:t>
      </w:r>
    </w:p>
    <w:p w14:paraId="67A2464B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 xml:space="preserve">1. Идентификация рисков. </w:t>
      </w:r>
    </w:p>
    <w:p w14:paraId="576FA60D" w14:textId="77777777" w:rsidR="006E4D68" w:rsidRPr="006E4D68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2. Оценка рисков. </w:t>
      </w:r>
    </w:p>
    <w:p w14:paraId="5752D694" w14:textId="63BCB8B8" w:rsidR="00E84201" w:rsidRDefault="006E4D68" w:rsidP="006E4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D68">
        <w:rPr>
          <w:rFonts w:ascii="Times New Roman" w:hAnsi="Times New Roman" w:cs="Times New Roman"/>
          <w:sz w:val="28"/>
          <w:szCs w:val="28"/>
          <w:highlight w:val="green"/>
        </w:rPr>
        <w:t>3. Планирование реагирования на риски.</w:t>
      </w:r>
    </w:p>
    <w:p w14:paraId="1FFEC648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Идентификация рисков</w:t>
      </w:r>
    </w:p>
    <w:p w14:paraId="0C097BD2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реализации проекта автоматизации в Яндекс были выявлены основные риски, способные повлиять на сроки, бюджет и качество проекта.</w:t>
      </w:r>
    </w:p>
    <w:p w14:paraId="62DFDB9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ключевым рискам относятся: риск превышения сроков выполнения проекта вследствие высокой сложности интеграции различных систем; риск превышения бюджета из-за недооценки трудозатрат и необходимости доработок; риск нехватки квалифицированных специалистов; риск технических сбоев и несовместимости новых решений с существующей IT-инфраструктурой; риск потери или утечки данных; риск сопротивления персонала внедрению новых технологий; риск изменения требований в ходе реализации проекта.</w:t>
      </w:r>
    </w:p>
    <w:p w14:paraId="40F8017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Признаками возникновения рисков являются: отклонения от графика выполнения работ, перегрузка ключевых ресурсов, увеличение количества ошибок и сбоев, рост затрат, частые изменения технического задания, снижение производительности сотрудников и негативная реакция персонала на внедрение системы.</w:t>
      </w:r>
    </w:p>
    <w:p w14:paraId="055C9191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Оценка рисков</w:t>
      </w:r>
    </w:p>
    <w:p w14:paraId="4B4913A9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рисков были использованы качественные и количественные методы. Каждый риск оценивался по двум параметрам: вероятность возникновения и степень влияния на проект.</w:t>
      </w:r>
    </w:p>
    <w:p w14:paraId="4D8405C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значимыми рисками признаны: превышение сроков проекта, превышение бюджета и технические риски интеграции. Эти риски имеют высокую вероятность и существенное влияние на результат проекта, поэтому требуют первоочередного внимания.</w:t>
      </w:r>
    </w:p>
    <w:p w14:paraId="5CDE4C6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уровень значимости имеют риски, связанные с нехваткой кадров и сопротивлением персонала. Их влияние может быть снижено за счет организационных мер.</w:t>
      </w:r>
    </w:p>
    <w:p w14:paraId="5726E716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Низкий уровень значимости имеют риски, связанные с изменением требований и отдельными техническими сбоями, так как они могут быть оперативно устранены.</w:t>
      </w:r>
    </w:p>
    <w:p w14:paraId="0A7C09A4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выявленных рисков определена вероятность невыполнения сроков проекта как средняя, а вероятность превышения бюджета — выше средней. Для компенсации рисков рекомендуется формирование резервов времени (10–20% от длительности проекта) и бюджета (10–15% от общей стоимости).</w:t>
      </w:r>
    </w:p>
    <w:p w14:paraId="538A9977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рисков предполагаемые сроки завершения проекта могут быть увеличены по сравнению с плановыми, что необходимо учитывать при разработке календарного плана.</w:t>
      </w:r>
    </w:p>
    <w:p w14:paraId="072E4F9D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Планирование реагирования на риски</w:t>
      </w:r>
    </w:p>
    <w:p w14:paraId="16B0E44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минимизации негативного влияния рисков разработан план реагирования, включающий различные стратегии: избегание, снижение, передача и принятие рисков.</w:t>
      </w:r>
    </w:p>
    <w:p w14:paraId="1B32FC2C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риска превышения сроков предлагается детализировать план проекта, внедрить контроль ключевых этапов и использовать метод резервирования времени. Для снижения риска превышения бюджета рекомендуется более точное планирование затрат, контроль расходов и формирование финансового резерва.</w:t>
      </w:r>
    </w:p>
    <w:p w14:paraId="0E00DF2E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нехватки квалифицированных специалистов снижается за счет привлечения внешних экспертов и повышения квалификации сотрудников. Технические риски минимизируются путем предварительного тестирования системы, поэтапного внедрения и использования совместимых технологий.</w:t>
      </w:r>
    </w:p>
    <w:p w14:paraId="527EAE38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предотвращения утечек данных необходимо внедрение современных средств информационной безопасности и регулярное резервное копирование данных. Риск сопротивления персонала снижается путем проведения обучения, информирования сотрудников и постепенного внедрения изменений.</w:t>
      </w:r>
    </w:p>
    <w:p w14:paraId="60EE7142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изменения требований рекомендуется использовать гибкие методы управления проектами и предусмотреть возможность корректировки технического задания.</w:t>
      </w:r>
    </w:p>
    <w:p w14:paraId="367BE5CA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разработанный план управления рисками позволяет своевременно выявлять потенциальные угрозы, оценивать их влияние и принимать эффективные меры по их минимизации, что повышает вероятность успешной реализации проекта автоматизации в Яндекс.</w:t>
      </w:r>
    </w:p>
    <w:p w14:paraId="4A2B570A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7009B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F42AE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№6.</w:t>
      </w:r>
    </w:p>
    <w:p w14:paraId="16CDD72B" w14:textId="77777777" w:rsidR="00E84201" w:rsidRDefault="00AE6B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РАСЧЕТ ЗАТРАТ НА РАЗРАБОТКУ ИНФОРМАЦИОННОЙ СИСТЕМЫ</w:t>
      </w:r>
    </w:p>
    <w:p w14:paraId="71C44ACF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6DE43" w14:textId="77777777" w:rsidR="00E84201" w:rsidRPr="00AE6BA0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E6BA0">
        <w:rPr>
          <w:rFonts w:ascii="Times New Roman" w:hAnsi="Times New Roman" w:cs="Times New Roman"/>
          <w:sz w:val="28"/>
          <w:szCs w:val="28"/>
          <w:highlight w:val="green"/>
        </w:rPr>
        <w:t>Задание</w:t>
      </w:r>
    </w:p>
    <w:p w14:paraId="75397BF1" w14:textId="77777777" w:rsidR="00E84201" w:rsidRDefault="00AE6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BA0">
        <w:rPr>
          <w:rFonts w:ascii="Times New Roman" w:hAnsi="Times New Roman" w:cs="Times New Roman"/>
          <w:sz w:val="28"/>
          <w:szCs w:val="28"/>
          <w:highlight w:val="green"/>
        </w:rPr>
        <w:t>Требуется рассчитать затраты на создание автоматизированной информационной системы предприятия при условиях, заданных в варианте задания.</w:t>
      </w:r>
    </w:p>
    <w:p w14:paraId="198E673F" w14:textId="77777777" w:rsidR="00E84201" w:rsidRDefault="00E8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84201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397C9" w14:textId="77777777" w:rsidR="00E84201" w:rsidRDefault="00AE6BA0">
      <w:pPr>
        <w:spacing w:after="0" w:line="240" w:lineRule="auto"/>
      </w:pPr>
      <w:r>
        <w:separator/>
      </w:r>
    </w:p>
  </w:endnote>
  <w:endnote w:type="continuationSeparator" w:id="0">
    <w:p w14:paraId="019CDE61" w14:textId="77777777" w:rsidR="00E84201" w:rsidRDefault="00AE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95AEA" w14:textId="77777777" w:rsidR="00E84201" w:rsidRDefault="00AE6BA0">
      <w:pPr>
        <w:spacing w:after="0" w:line="240" w:lineRule="auto"/>
      </w:pPr>
      <w:r>
        <w:separator/>
      </w:r>
    </w:p>
  </w:footnote>
  <w:footnote w:type="continuationSeparator" w:id="0">
    <w:p w14:paraId="3D41FD38" w14:textId="77777777" w:rsidR="00E84201" w:rsidRDefault="00AE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3283"/>
    <w:multiLevelType w:val="hybridMultilevel"/>
    <w:tmpl w:val="21868C46"/>
    <w:lvl w:ilvl="0" w:tplc="BC5EED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1A84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B3EAC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6C10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3CB0D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C068A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CCCB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7A83D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08D9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0A75"/>
    <w:multiLevelType w:val="hybridMultilevel"/>
    <w:tmpl w:val="B970AD1C"/>
    <w:lvl w:ilvl="0" w:tplc="796226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B8C3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EAF7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EBF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4662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746A1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A600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FF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1075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7C63"/>
    <w:multiLevelType w:val="hybridMultilevel"/>
    <w:tmpl w:val="713430C6"/>
    <w:lvl w:ilvl="0" w:tplc="783E6E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0231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B5004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3CCB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4476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1027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5095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CAB7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BADA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B22"/>
    <w:multiLevelType w:val="hybridMultilevel"/>
    <w:tmpl w:val="83167EE6"/>
    <w:lvl w:ilvl="0" w:tplc="C1403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480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9DAC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8ABD6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B66FA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1BCD7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D30C21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9A069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425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23399"/>
    <w:multiLevelType w:val="hybridMultilevel"/>
    <w:tmpl w:val="52D2BD8C"/>
    <w:lvl w:ilvl="0" w:tplc="40AED9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6C225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06E3B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68BC2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4C3F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0AC4B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9AC42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98201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D09A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2906"/>
    <w:multiLevelType w:val="hybridMultilevel"/>
    <w:tmpl w:val="FB187A3A"/>
    <w:lvl w:ilvl="0" w:tplc="970297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2AEB5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8EBF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D18CC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62C800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16C2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4E34B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5A40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66C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367EA"/>
    <w:multiLevelType w:val="hybridMultilevel"/>
    <w:tmpl w:val="B64E4DB8"/>
    <w:lvl w:ilvl="0" w:tplc="F4E0DF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C07E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04C75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7AD3D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6A0B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6A4BA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5887A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8686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6C68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123A"/>
    <w:multiLevelType w:val="hybridMultilevel"/>
    <w:tmpl w:val="DA3A81C4"/>
    <w:lvl w:ilvl="0" w:tplc="DFBCB4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85645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360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1E2D6B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56539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B045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54C04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40E32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9CB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C15FA"/>
    <w:multiLevelType w:val="hybridMultilevel"/>
    <w:tmpl w:val="BF4C6606"/>
    <w:lvl w:ilvl="0" w:tplc="79A2DE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2C25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6FCD9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823B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3809D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31ED3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88CF1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1835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F260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65A"/>
    <w:multiLevelType w:val="hybridMultilevel"/>
    <w:tmpl w:val="6546A592"/>
    <w:lvl w:ilvl="0" w:tplc="4C26DD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B5AB4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27EEC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48EF5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D8F0A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F49F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8E71E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874998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AADF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DB2"/>
    <w:multiLevelType w:val="hybridMultilevel"/>
    <w:tmpl w:val="EF72A662"/>
    <w:lvl w:ilvl="0" w:tplc="968E2A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4AC52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6DAC1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8CA31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D89C7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CAE9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70A7C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166C5C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54212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64AAD"/>
    <w:multiLevelType w:val="hybridMultilevel"/>
    <w:tmpl w:val="48A41CE6"/>
    <w:lvl w:ilvl="0" w:tplc="28A4A8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5644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9A254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FF89FC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481FA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4485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D043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A449C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B01F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A08F2"/>
    <w:multiLevelType w:val="hybridMultilevel"/>
    <w:tmpl w:val="D1705E9C"/>
    <w:lvl w:ilvl="0" w:tplc="DFA093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48A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0B2C3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82E6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E2878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78FF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46AD6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0AD8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1034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00D9F"/>
    <w:multiLevelType w:val="hybridMultilevel"/>
    <w:tmpl w:val="6616D97C"/>
    <w:lvl w:ilvl="0" w:tplc="2482D9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30A3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EF63E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9306B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B4871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8E0A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D8243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620F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58B7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E17AA"/>
    <w:multiLevelType w:val="hybridMultilevel"/>
    <w:tmpl w:val="EF787EAA"/>
    <w:lvl w:ilvl="0" w:tplc="BEB481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7EEB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8621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32E5A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54C69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20BF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0764AE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47AFD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30E1C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A29D3"/>
    <w:multiLevelType w:val="hybridMultilevel"/>
    <w:tmpl w:val="80304A0C"/>
    <w:lvl w:ilvl="0" w:tplc="37FE7D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3C6F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A0AE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E040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2E4B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C6BA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31E6E0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5415F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E483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C2AA5"/>
    <w:multiLevelType w:val="hybridMultilevel"/>
    <w:tmpl w:val="7A942420"/>
    <w:lvl w:ilvl="0" w:tplc="308857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28C9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5C20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9A18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B47F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120B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3AE7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A0F7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BCD1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4300AE"/>
    <w:multiLevelType w:val="hybridMultilevel"/>
    <w:tmpl w:val="A986ED1E"/>
    <w:lvl w:ilvl="0" w:tplc="2054B0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9E1E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9AE43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8B0C3E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D0208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8EF8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420CE2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E2234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8094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C1B4C"/>
    <w:multiLevelType w:val="hybridMultilevel"/>
    <w:tmpl w:val="C396D0DE"/>
    <w:lvl w:ilvl="0" w:tplc="95928E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D86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044C1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EF6734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0050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FE16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6EE46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FF23B3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EC0F7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0408C"/>
    <w:multiLevelType w:val="hybridMultilevel"/>
    <w:tmpl w:val="DFA673FE"/>
    <w:lvl w:ilvl="0" w:tplc="394448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A8A6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AC7F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58E0F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D02DAF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2636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F2C46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3FADC0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0CD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55938"/>
    <w:multiLevelType w:val="hybridMultilevel"/>
    <w:tmpl w:val="F7B47656"/>
    <w:lvl w:ilvl="0" w:tplc="48EA92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6E6A2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A6E0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83AF47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62B07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B673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928C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1E10C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DE5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659AE"/>
    <w:multiLevelType w:val="hybridMultilevel"/>
    <w:tmpl w:val="6A4422A0"/>
    <w:lvl w:ilvl="0" w:tplc="CFA46C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ED6D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F411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2A28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94822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68DB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F296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8BA49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92B6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12A10"/>
    <w:multiLevelType w:val="hybridMultilevel"/>
    <w:tmpl w:val="E9561B00"/>
    <w:lvl w:ilvl="0" w:tplc="4566EF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FEA7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B96BC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5C4D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2CC306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9487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5647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DDA81A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0DE52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906D9"/>
    <w:multiLevelType w:val="hybridMultilevel"/>
    <w:tmpl w:val="C81C5FFE"/>
    <w:lvl w:ilvl="0" w:tplc="FEB27D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B2B5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B487D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E486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DB843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3224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9081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42C9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D6EFC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E5A7C"/>
    <w:multiLevelType w:val="hybridMultilevel"/>
    <w:tmpl w:val="20B4E144"/>
    <w:lvl w:ilvl="0" w:tplc="933A8E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CCED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B480B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D8BD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F3C90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E639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9E9A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A60B6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EEF5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D33DB"/>
    <w:multiLevelType w:val="hybridMultilevel"/>
    <w:tmpl w:val="46EC2D18"/>
    <w:lvl w:ilvl="0" w:tplc="4A1ED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7861E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8BE41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83650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88017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5C44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925C0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E68DC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1C46C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25320"/>
    <w:multiLevelType w:val="hybridMultilevel"/>
    <w:tmpl w:val="5C7A25E2"/>
    <w:lvl w:ilvl="0" w:tplc="DBC0F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74024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B90C0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EEEA04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E8780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0280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F5C807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9E413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CA8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01AE8"/>
    <w:multiLevelType w:val="hybridMultilevel"/>
    <w:tmpl w:val="CC6E5102"/>
    <w:lvl w:ilvl="0" w:tplc="29120A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D23594">
      <w:start w:val="1"/>
      <w:numFmt w:val="lowerLetter"/>
      <w:lvlText w:val="%2."/>
      <w:lvlJc w:val="left"/>
      <w:pPr>
        <w:ind w:left="1440" w:hanging="360"/>
      </w:pPr>
    </w:lvl>
    <w:lvl w:ilvl="2" w:tplc="C2E69F30">
      <w:start w:val="1"/>
      <w:numFmt w:val="lowerRoman"/>
      <w:lvlText w:val="%3."/>
      <w:lvlJc w:val="right"/>
      <w:pPr>
        <w:ind w:left="2160" w:hanging="180"/>
      </w:pPr>
    </w:lvl>
    <w:lvl w:ilvl="3" w:tplc="60145320">
      <w:start w:val="1"/>
      <w:numFmt w:val="decimal"/>
      <w:lvlText w:val="%4."/>
      <w:lvlJc w:val="left"/>
      <w:pPr>
        <w:ind w:left="2880" w:hanging="360"/>
      </w:pPr>
    </w:lvl>
    <w:lvl w:ilvl="4" w:tplc="86E6C53E">
      <w:start w:val="1"/>
      <w:numFmt w:val="lowerLetter"/>
      <w:lvlText w:val="%5."/>
      <w:lvlJc w:val="left"/>
      <w:pPr>
        <w:ind w:left="3600" w:hanging="360"/>
      </w:pPr>
    </w:lvl>
    <w:lvl w:ilvl="5" w:tplc="6540A700">
      <w:start w:val="1"/>
      <w:numFmt w:val="lowerRoman"/>
      <w:lvlText w:val="%6."/>
      <w:lvlJc w:val="right"/>
      <w:pPr>
        <w:ind w:left="4320" w:hanging="180"/>
      </w:pPr>
    </w:lvl>
    <w:lvl w:ilvl="6" w:tplc="4C142F8C">
      <w:start w:val="1"/>
      <w:numFmt w:val="decimal"/>
      <w:lvlText w:val="%7."/>
      <w:lvlJc w:val="left"/>
      <w:pPr>
        <w:ind w:left="5040" w:hanging="360"/>
      </w:pPr>
    </w:lvl>
    <w:lvl w:ilvl="7" w:tplc="8C180A12">
      <w:start w:val="1"/>
      <w:numFmt w:val="lowerLetter"/>
      <w:lvlText w:val="%8."/>
      <w:lvlJc w:val="left"/>
      <w:pPr>
        <w:ind w:left="5760" w:hanging="360"/>
      </w:pPr>
    </w:lvl>
    <w:lvl w:ilvl="8" w:tplc="B914BF6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1D5F97"/>
    <w:multiLevelType w:val="hybridMultilevel"/>
    <w:tmpl w:val="EE3643D8"/>
    <w:lvl w:ilvl="0" w:tplc="055877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FC78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F24ED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58C1C2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C10881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F09C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70B8B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83A16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DEC1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2766E"/>
    <w:multiLevelType w:val="hybridMultilevel"/>
    <w:tmpl w:val="4C5A9466"/>
    <w:lvl w:ilvl="0" w:tplc="935253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4CAB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E6896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CDA226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2AE87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7C26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7A072B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28CFA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FC73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F01E1"/>
    <w:multiLevelType w:val="hybridMultilevel"/>
    <w:tmpl w:val="A01E1F4A"/>
    <w:lvl w:ilvl="0" w:tplc="AC5028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8669F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1F2E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6A47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4243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D86C6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C2734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7E49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B08D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02FD3"/>
    <w:multiLevelType w:val="hybridMultilevel"/>
    <w:tmpl w:val="E0A8074C"/>
    <w:lvl w:ilvl="0" w:tplc="4B3C9E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C2258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84AF0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49612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72E3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D2A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97E6A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9C8A4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D075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71868"/>
    <w:multiLevelType w:val="hybridMultilevel"/>
    <w:tmpl w:val="252EC7B8"/>
    <w:lvl w:ilvl="0" w:tplc="60AE5F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C42236">
      <w:start w:val="1"/>
      <w:numFmt w:val="lowerLetter"/>
      <w:lvlText w:val="%2."/>
      <w:lvlJc w:val="left"/>
      <w:pPr>
        <w:ind w:left="1440" w:hanging="360"/>
      </w:pPr>
    </w:lvl>
    <w:lvl w:ilvl="2" w:tplc="D0BEB36C">
      <w:start w:val="1"/>
      <w:numFmt w:val="lowerRoman"/>
      <w:lvlText w:val="%3."/>
      <w:lvlJc w:val="right"/>
      <w:pPr>
        <w:ind w:left="2160" w:hanging="180"/>
      </w:pPr>
    </w:lvl>
    <w:lvl w:ilvl="3" w:tplc="EC7618FA">
      <w:start w:val="1"/>
      <w:numFmt w:val="decimal"/>
      <w:lvlText w:val="%4."/>
      <w:lvlJc w:val="left"/>
      <w:pPr>
        <w:ind w:left="2880" w:hanging="360"/>
      </w:pPr>
    </w:lvl>
    <w:lvl w:ilvl="4" w:tplc="756AE4A2">
      <w:start w:val="1"/>
      <w:numFmt w:val="lowerLetter"/>
      <w:lvlText w:val="%5."/>
      <w:lvlJc w:val="left"/>
      <w:pPr>
        <w:ind w:left="3600" w:hanging="360"/>
      </w:pPr>
    </w:lvl>
    <w:lvl w:ilvl="5" w:tplc="CB9EEEDC">
      <w:start w:val="1"/>
      <w:numFmt w:val="lowerRoman"/>
      <w:lvlText w:val="%6."/>
      <w:lvlJc w:val="right"/>
      <w:pPr>
        <w:ind w:left="4320" w:hanging="180"/>
      </w:pPr>
    </w:lvl>
    <w:lvl w:ilvl="6" w:tplc="F4062E5C">
      <w:start w:val="1"/>
      <w:numFmt w:val="decimal"/>
      <w:lvlText w:val="%7."/>
      <w:lvlJc w:val="left"/>
      <w:pPr>
        <w:ind w:left="5040" w:hanging="360"/>
      </w:pPr>
    </w:lvl>
    <w:lvl w:ilvl="7" w:tplc="079E9444">
      <w:start w:val="1"/>
      <w:numFmt w:val="lowerLetter"/>
      <w:lvlText w:val="%8."/>
      <w:lvlJc w:val="left"/>
      <w:pPr>
        <w:ind w:left="5760" w:hanging="360"/>
      </w:pPr>
    </w:lvl>
    <w:lvl w:ilvl="8" w:tplc="9E3834A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1A0D17"/>
    <w:multiLevelType w:val="hybridMultilevel"/>
    <w:tmpl w:val="97F40166"/>
    <w:lvl w:ilvl="0" w:tplc="E14490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C07F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380B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B40D3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862E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3E0A8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DE7B8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A2AF82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D4FD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11B41"/>
    <w:multiLevelType w:val="hybridMultilevel"/>
    <w:tmpl w:val="8182EEC2"/>
    <w:lvl w:ilvl="0" w:tplc="4E78B1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DC45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0BE2A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B2735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36FE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0836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37C0AF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486B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3C80A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0680A"/>
    <w:multiLevelType w:val="hybridMultilevel"/>
    <w:tmpl w:val="24FC4744"/>
    <w:lvl w:ilvl="0" w:tplc="7D5EF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4FEF5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B801B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E4B75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BBC04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1D2C8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5AEDA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A0955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7829F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D2F00"/>
    <w:multiLevelType w:val="hybridMultilevel"/>
    <w:tmpl w:val="A5B80F22"/>
    <w:lvl w:ilvl="0" w:tplc="F2BE29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6E95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56885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D6BE2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7721D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1465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840F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14AAE1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0C1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1618B"/>
    <w:multiLevelType w:val="hybridMultilevel"/>
    <w:tmpl w:val="D1E25DD8"/>
    <w:lvl w:ilvl="0" w:tplc="C08C4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C00DF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C468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D24F78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74CD4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19A2F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FAA41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3696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8437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4599C"/>
    <w:multiLevelType w:val="hybridMultilevel"/>
    <w:tmpl w:val="ED4644B6"/>
    <w:lvl w:ilvl="0" w:tplc="4ED0E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944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DE65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106D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CE6C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3226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B61EC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00C22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5C7C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570D1"/>
    <w:multiLevelType w:val="hybridMultilevel"/>
    <w:tmpl w:val="95DC874C"/>
    <w:lvl w:ilvl="0" w:tplc="F086DF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EEB3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385E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BE6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AADB0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8E5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A249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B62EE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0C9D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92BB2"/>
    <w:multiLevelType w:val="hybridMultilevel"/>
    <w:tmpl w:val="089CA93C"/>
    <w:lvl w:ilvl="0" w:tplc="D1E61A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4AD9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9B011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0C34D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EA832A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418F2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46B44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A8B6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9C8B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B353F"/>
    <w:multiLevelType w:val="hybridMultilevel"/>
    <w:tmpl w:val="05A6F180"/>
    <w:lvl w:ilvl="0" w:tplc="4A3C46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C6C1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C86B5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20AAA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C0C6E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4E53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5F24A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64A03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6836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01912"/>
    <w:multiLevelType w:val="hybridMultilevel"/>
    <w:tmpl w:val="EA0A196C"/>
    <w:lvl w:ilvl="0" w:tplc="ADB0A7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3E67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2E44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983B8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DE533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8C7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02E2F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7C73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4C13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34C94"/>
    <w:multiLevelType w:val="multilevel"/>
    <w:tmpl w:val="3772805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740C4A87"/>
    <w:multiLevelType w:val="hybridMultilevel"/>
    <w:tmpl w:val="A1246ED4"/>
    <w:lvl w:ilvl="0" w:tplc="56EAB9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8868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DF807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446F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40066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564B5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97AECE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968AB8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9C0B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123C1"/>
    <w:multiLevelType w:val="hybridMultilevel"/>
    <w:tmpl w:val="A358E68C"/>
    <w:lvl w:ilvl="0" w:tplc="4C1064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E224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AE266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EEEB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672403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280F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0EA786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76ED8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D6DB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26B04"/>
    <w:multiLevelType w:val="hybridMultilevel"/>
    <w:tmpl w:val="84BC8720"/>
    <w:lvl w:ilvl="0" w:tplc="7FE296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558FC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6220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1705B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549D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B89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D2181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7C390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8C4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24232"/>
    <w:multiLevelType w:val="hybridMultilevel"/>
    <w:tmpl w:val="8FCE641E"/>
    <w:lvl w:ilvl="0" w:tplc="6DD4DD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A6CB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87E0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AD838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5BA82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1AB9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4457B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FEF3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2429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47479"/>
    <w:multiLevelType w:val="hybridMultilevel"/>
    <w:tmpl w:val="1826BFC8"/>
    <w:lvl w:ilvl="0" w:tplc="F54E4C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905E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00813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D78D0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8A718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824DD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4C81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456484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EAA1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D5E79"/>
    <w:multiLevelType w:val="hybridMultilevel"/>
    <w:tmpl w:val="20060098"/>
    <w:lvl w:ilvl="0" w:tplc="1AC8EB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ACA9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42AC5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6C03B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FDEC13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B4EC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D2EE1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62D12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5C4D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7"/>
  </w:num>
  <w:num w:numId="3">
    <w:abstractNumId w:val="13"/>
  </w:num>
  <w:num w:numId="4">
    <w:abstractNumId w:val="34"/>
  </w:num>
  <w:num w:numId="5">
    <w:abstractNumId w:val="5"/>
  </w:num>
  <w:num w:numId="6">
    <w:abstractNumId w:val="1"/>
  </w:num>
  <w:num w:numId="7">
    <w:abstractNumId w:val="28"/>
  </w:num>
  <w:num w:numId="8">
    <w:abstractNumId w:val="20"/>
  </w:num>
  <w:num w:numId="9">
    <w:abstractNumId w:val="15"/>
  </w:num>
  <w:num w:numId="10">
    <w:abstractNumId w:val="10"/>
  </w:num>
  <w:num w:numId="11">
    <w:abstractNumId w:val="27"/>
  </w:num>
  <w:num w:numId="12">
    <w:abstractNumId w:val="23"/>
  </w:num>
  <w:num w:numId="13">
    <w:abstractNumId w:val="47"/>
  </w:num>
  <w:num w:numId="14">
    <w:abstractNumId w:val="0"/>
  </w:num>
  <w:num w:numId="15">
    <w:abstractNumId w:val="31"/>
  </w:num>
  <w:num w:numId="16">
    <w:abstractNumId w:val="21"/>
  </w:num>
  <w:num w:numId="17">
    <w:abstractNumId w:val="2"/>
  </w:num>
  <w:num w:numId="18">
    <w:abstractNumId w:val="49"/>
  </w:num>
  <w:num w:numId="19">
    <w:abstractNumId w:val="18"/>
  </w:num>
  <w:num w:numId="20">
    <w:abstractNumId w:val="41"/>
  </w:num>
  <w:num w:numId="21">
    <w:abstractNumId w:val="42"/>
  </w:num>
  <w:num w:numId="22">
    <w:abstractNumId w:val="7"/>
  </w:num>
  <w:num w:numId="23">
    <w:abstractNumId w:val="37"/>
  </w:num>
  <w:num w:numId="24">
    <w:abstractNumId w:val="8"/>
  </w:num>
  <w:num w:numId="25">
    <w:abstractNumId w:val="9"/>
  </w:num>
  <w:num w:numId="26">
    <w:abstractNumId w:val="14"/>
  </w:num>
  <w:num w:numId="27">
    <w:abstractNumId w:val="24"/>
  </w:num>
  <w:num w:numId="28">
    <w:abstractNumId w:val="30"/>
  </w:num>
  <w:num w:numId="29">
    <w:abstractNumId w:val="6"/>
  </w:num>
  <w:num w:numId="30">
    <w:abstractNumId w:val="11"/>
  </w:num>
  <w:num w:numId="31">
    <w:abstractNumId w:val="26"/>
  </w:num>
  <w:num w:numId="32">
    <w:abstractNumId w:val="12"/>
  </w:num>
  <w:num w:numId="33">
    <w:abstractNumId w:val="48"/>
  </w:num>
  <w:num w:numId="34">
    <w:abstractNumId w:val="22"/>
  </w:num>
  <w:num w:numId="35">
    <w:abstractNumId w:val="19"/>
  </w:num>
  <w:num w:numId="36">
    <w:abstractNumId w:val="33"/>
  </w:num>
  <w:num w:numId="37">
    <w:abstractNumId w:val="3"/>
  </w:num>
  <w:num w:numId="38">
    <w:abstractNumId w:val="38"/>
  </w:num>
  <w:num w:numId="39">
    <w:abstractNumId w:val="16"/>
  </w:num>
  <w:num w:numId="40">
    <w:abstractNumId w:val="25"/>
  </w:num>
  <w:num w:numId="41">
    <w:abstractNumId w:val="4"/>
  </w:num>
  <w:num w:numId="42">
    <w:abstractNumId w:val="39"/>
  </w:num>
  <w:num w:numId="43">
    <w:abstractNumId w:val="40"/>
  </w:num>
  <w:num w:numId="44">
    <w:abstractNumId w:val="45"/>
  </w:num>
  <w:num w:numId="45">
    <w:abstractNumId w:val="44"/>
  </w:num>
  <w:num w:numId="46">
    <w:abstractNumId w:val="36"/>
  </w:num>
  <w:num w:numId="47">
    <w:abstractNumId w:val="46"/>
  </w:num>
  <w:num w:numId="48">
    <w:abstractNumId w:val="35"/>
  </w:num>
  <w:num w:numId="49">
    <w:abstractNumId w:val="29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01"/>
    <w:rsid w:val="0060254A"/>
    <w:rsid w:val="006E4D68"/>
    <w:rsid w:val="00AE6BA0"/>
    <w:rsid w:val="00E8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9CEE2"/>
  <w15:docId w15:val="{3C302C58-07A2-43B8-90F1-9F57F0D5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sz w:val="28"/>
      <w:szCs w:val="32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5088</Words>
  <Characters>29003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</cp:lastModifiedBy>
  <cp:revision>9</cp:revision>
  <dcterms:created xsi:type="dcterms:W3CDTF">2026-02-17T12:12:00Z</dcterms:created>
  <dcterms:modified xsi:type="dcterms:W3CDTF">2026-09-24T10:47:00Z</dcterms:modified>
</cp:coreProperties>
</file>