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B5AA9" w14:textId="4456E0C0" w:rsidR="00DA231B" w:rsidRDefault="00DA231B" w:rsidP="00DA231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ИНФОРАЦИОННЫЙ МЕНЕДЖМЕНТ</w:t>
      </w:r>
    </w:p>
    <w:p w14:paraId="12AAAB3C" w14:textId="4FBB16ED" w:rsidR="00DA231B" w:rsidRPr="00DA231B" w:rsidRDefault="00DA231B" w:rsidP="00DA23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231B">
        <w:rPr>
          <w:rFonts w:ascii="Times New Roman" w:hAnsi="Times New Roman" w:cs="Times New Roman"/>
          <w:b/>
          <w:bCs/>
          <w:sz w:val="24"/>
          <w:szCs w:val="24"/>
        </w:rPr>
        <w:t xml:space="preserve">ТЕМА 1: </w:t>
      </w:r>
      <w:r w:rsidRPr="00DA231B">
        <w:rPr>
          <w:rFonts w:ascii="Times New Roman" w:hAnsi="Times New Roman" w:cs="Times New Roman"/>
          <w:b/>
          <w:bCs/>
          <w:sz w:val="24"/>
          <w:szCs w:val="24"/>
        </w:rPr>
        <w:t>Методологические основы информационного менеджмента</w:t>
      </w:r>
    </w:p>
    <w:p w14:paraId="3877CBED" w14:textId="77777777" w:rsidR="00DA231B" w:rsidRPr="00DA231B" w:rsidRDefault="00DA231B" w:rsidP="00DA231B">
      <w:pPr>
        <w:rPr>
          <w:rFonts w:ascii="Times New Roman" w:hAnsi="Times New Roman" w:cs="Times New Roman"/>
          <w:sz w:val="24"/>
          <w:szCs w:val="24"/>
        </w:rPr>
      </w:pPr>
      <w:r w:rsidRPr="00DA231B">
        <w:rPr>
          <w:rFonts w:ascii="Times New Roman" w:hAnsi="Times New Roman" w:cs="Times New Roman"/>
          <w:sz w:val="24"/>
          <w:szCs w:val="24"/>
        </w:rPr>
        <w:t>1. Бизнес-информация: понятие, специфика и виды</w:t>
      </w:r>
    </w:p>
    <w:p w14:paraId="66F0C42D" w14:textId="09CD75AF" w:rsidR="00DA231B" w:rsidRPr="00DA231B" w:rsidRDefault="00DA231B" w:rsidP="00DA231B">
      <w:pPr>
        <w:rPr>
          <w:rFonts w:ascii="Times New Roman" w:hAnsi="Times New Roman" w:cs="Times New Roman"/>
          <w:sz w:val="24"/>
          <w:szCs w:val="24"/>
        </w:rPr>
      </w:pPr>
      <w:r w:rsidRPr="00DA231B">
        <w:rPr>
          <w:rFonts w:ascii="Times New Roman" w:hAnsi="Times New Roman" w:cs="Times New Roman"/>
          <w:sz w:val="24"/>
          <w:szCs w:val="24"/>
        </w:rPr>
        <w:t>2. Потребители, их основные группы и специфика потребностей</w:t>
      </w:r>
    </w:p>
    <w:p w14:paraId="2A40B672" w14:textId="46A19FF6" w:rsidR="00DA231B" w:rsidRPr="00DA231B" w:rsidRDefault="00DA231B" w:rsidP="00DA23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231B">
        <w:rPr>
          <w:rFonts w:ascii="Times New Roman" w:hAnsi="Times New Roman" w:cs="Times New Roman"/>
          <w:b/>
          <w:bCs/>
          <w:sz w:val="24"/>
          <w:szCs w:val="24"/>
        </w:rPr>
        <w:t xml:space="preserve">ТЕМА 2: </w:t>
      </w:r>
      <w:r w:rsidRPr="00DA231B">
        <w:rPr>
          <w:rFonts w:ascii="Times New Roman" w:hAnsi="Times New Roman" w:cs="Times New Roman"/>
          <w:b/>
          <w:bCs/>
          <w:sz w:val="24"/>
          <w:szCs w:val="24"/>
        </w:rPr>
        <w:t xml:space="preserve">Место информационных технологий </w:t>
      </w:r>
      <w:r w:rsidRPr="00DA231B">
        <w:rPr>
          <w:rFonts w:ascii="Times New Roman" w:hAnsi="Times New Roman" w:cs="Times New Roman"/>
          <w:b/>
          <w:bCs/>
          <w:sz w:val="24"/>
          <w:szCs w:val="24"/>
        </w:rPr>
        <w:t>в стратегии</w:t>
      </w:r>
      <w:r w:rsidRPr="00DA231B">
        <w:rPr>
          <w:rFonts w:ascii="Times New Roman" w:hAnsi="Times New Roman" w:cs="Times New Roman"/>
          <w:b/>
          <w:bCs/>
          <w:sz w:val="24"/>
          <w:szCs w:val="24"/>
        </w:rPr>
        <w:t xml:space="preserve"> предприятия</w:t>
      </w:r>
    </w:p>
    <w:p w14:paraId="0FA4053D" w14:textId="77777777" w:rsidR="00DA231B" w:rsidRPr="00DA231B" w:rsidRDefault="00DA231B" w:rsidP="00DA231B">
      <w:pPr>
        <w:rPr>
          <w:rFonts w:ascii="Times New Roman" w:hAnsi="Times New Roman" w:cs="Times New Roman"/>
          <w:sz w:val="24"/>
          <w:szCs w:val="24"/>
        </w:rPr>
      </w:pPr>
      <w:r w:rsidRPr="00DA231B">
        <w:rPr>
          <w:rFonts w:ascii="Times New Roman" w:hAnsi="Times New Roman" w:cs="Times New Roman"/>
          <w:sz w:val="24"/>
          <w:szCs w:val="24"/>
        </w:rPr>
        <w:t>1. Место информационных технологий в стратегии предприятия</w:t>
      </w:r>
    </w:p>
    <w:p w14:paraId="2269B620" w14:textId="77777777" w:rsidR="00DA231B" w:rsidRPr="00DA231B" w:rsidRDefault="00DA231B" w:rsidP="00DA231B">
      <w:pPr>
        <w:rPr>
          <w:rFonts w:ascii="Times New Roman" w:hAnsi="Times New Roman" w:cs="Times New Roman"/>
          <w:sz w:val="24"/>
          <w:szCs w:val="24"/>
        </w:rPr>
      </w:pPr>
      <w:r w:rsidRPr="00DA231B">
        <w:rPr>
          <w:rFonts w:ascii="Times New Roman" w:hAnsi="Times New Roman" w:cs="Times New Roman"/>
          <w:sz w:val="24"/>
          <w:szCs w:val="24"/>
        </w:rPr>
        <w:t xml:space="preserve">2. Соотношение понятий ИТ, ИС, ИМ. Понятие информационного менеджмента </w:t>
      </w:r>
    </w:p>
    <w:p w14:paraId="4C7CAF9C" w14:textId="77777777" w:rsidR="00DA231B" w:rsidRPr="00DA231B" w:rsidRDefault="00DA231B" w:rsidP="00DA231B">
      <w:pPr>
        <w:rPr>
          <w:rFonts w:ascii="Times New Roman" w:hAnsi="Times New Roman" w:cs="Times New Roman"/>
          <w:sz w:val="24"/>
          <w:szCs w:val="24"/>
        </w:rPr>
      </w:pPr>
      <w:r w:rsidRPr="00DA231B">
        <w:rPr>
          <w:rFonts w:ascii="Times New Roman" w:hAnsi="Times New Roman" w:cs="Times New Roman"/>
          <w:sz w:val="24"/>
          <w:szCs w:val="24"/>
        </w:rPr>
        <w:t>3. Структура объекта и процесса управления</w:t>
      </w:r>
    </w:p>
    <w:p w14:paraId="6669C02C" w14:textId="609B1E87" w:rsidR="00DA231B" w:rsidRPr="00DA231B" w:rsidRDefault="00DA231B" w:rsidP="00DA23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231B">
        <w:rPr>
          <w:rFonts w:ascii="Times New Roman" w:hAnsi="Times New Roman" w:cs="Times New Roman"/>
          <w:b/>
          <w:bCs/>
          <w:sz w:val="24"/>
          <w:szCs w:val="24"/>
        </w:rPr>
        <w:t xml:space="preserve">ТЕМА 3: </w:t>
      </w:r>
      <w:r w:rsidRPr="00DA231B">
        <w:rPr>
          <w:rFonts w:ascii="Times New Roman" w:hAnsi="Times New Roman" w:cs="Times New Roman"/>
          <w:b/>
          <w:bCs/>
          <w:sz w:val="24"/>
          <w:szCs w:val="24"/>
        </w:rPr>
        <w:t>Организация управления проектированием ИС</w:t>
      </w:r>
    </w:p>
    <w:p w14:paraId="3AB5D312" w14:textId="0F8C76E6" w:rsidR="00DA231B" w:rsidRPr="00DA231B" w:rsidRDefault="00DA231B" w:rsidP="00DA231B">
      <w:pPr>
        <w:rPr>
          <w:rFonts w:ascii="Times New Roman" w:hAnsi="Times New Roman" w:cs="Times New Roman"/>
          <w:sz w:val="24"/>
          <w:szCs w:val="24"/>
        </w:rPr>
      </w:pPr>
      <w:r w:rsidRPr="00DA231B">
        <w:rPr>
          <w:rFonts w:ascii="Times New Roman" w:hAnsi="Times New Roman" w:cs="Times New Roman"/>
          <w:sz w:val="24"/>
          <w:szCs w:val="24"/>
        </w:rPr>
        <w:t xml:space="preserve">1. Управленческая роль ИТ – менеджмента </w:t>
      </w:r>
      <w:proofErr w:type="gramStart"/>
      <w:r w:rsidRPr="00DA231B">
        <w:rPr>
          <w:rFonts w:ascii="Times New Roman" w:hAnsi="Times New Roman" w:cs="Times New Roman"/>
          <w:sz w:val="24"/>
          <w:szCs w:val="24"/>
        </w:rPr>
        <w:t xml:space="preserve">на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231B">
        <w:rPr>
          <w:rFonts w:ascii="Times New Roman" w:hAnsi="Times New Roman" w:cs="Times New Roman"/>
          <w:sz w:val="24"/>
          <w:szCs w:val="24"/>
        </w:rPr>
        <w:t>различных</w:t>
      </w:r>
      <w:proofErr w:type="gramEnd"/>
      <w:r w:rsidRPr="00DA231B">
        <w:rPr>
          <w:rFonts w:ascii="Times New Roman" w:hAnsi="Times New Roman" w:cs="Times New Roman"/>
          <w:sz w:val="24"/>
          <w:szCs w:val="24"/>
        </w:rPr>
        <w:t xml:space="preserve"> этапах жизненного цикла информационного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231B">
        <w:rPr>
          <w:rFonts w:ascii="Times New Roman" w:hAnsi="Times New Roman" w:cs="Times New Roman"/>
          <w:sz w:val="24"/>
          <w:szCs w:val="24"/>
        </w:rPr>
        <w:t>продукта</w:t>
      </w:r>
    </w:p>
    <w:p w14:paraId="7E9D5E3B" w14:textId="5587B156" w:rsidR="00DA231B" w:rsidRPr="00DA231B" w:rsidRDefault="00DA231B" w:rsidP="00DA231B">
      <w:pPr>
        <w:rPr>
          <w:rFonts w:ascii="Times New Roman" w:hAnsi="Times New Roman" w:cs="Times New Roman"/>
          <w:sz w:val="24"/>
          <w:szCs w:val="24"/>
        </w:rPr>
      </w:pPr>
      <w:r w:rsidRPr="00DA231B">
        <w:rPr>
          <w:rFonts w:ascii="Times New Roman" w:hAnsi="Times New Roman" w:cs="Times New Roman"/>
          <w:sz w:val="24"/>
          <w:szCs w:val="24"/>
        </w:rPr>
        <w:t>2. Структура организации работ по проектированию ИС, характерная для организации - разработчика</w:t>
      </w:r>
    </w:p>
    <w:p w14:paraId="7634EB0D" w14:textId="77777777" w:rsidR="00DA231B" w:rsidRPr="00DA231B" w:rsidRDefault="00DA231B" w:rsidP="00DA231B">
      <w:pPr>
        <w:rPr>
          <w:rFonts w:ascii="Times New Roman" w:hAnsi="Times New Roman" w:cs="Times New Roman"/>
          <w:sz w:val="24"/>
          <w:szCs w:val="24"/>
        </w:rPr>
      </w:pPr>
      <w:r w:rsidRPr="00DA231B">
        <w:rPr>
          <w:rFonts w:ascii="Times New Roman" w:hAnsi="Times New Roman" w:cs="Times New Roman"/>
          <w:sz w:val="24"/>
          <w:szCs w:val="24"/>
        </w:rPr>
        <w:t>3. Структурные схемы для информационной службы предприятия</w:t>
      </w:r>
    </w:p>
    <w:p w14:paraId="672A4808" w14:textId="15D87A49" w:rsidR="00DA231B" w:rsidRPr="00DA231B" w:rsidRDefault="00DA231B" w:rsidP="00DA23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231B">
        <w:rPr>
          <w:rFonts w:ascii="Times New Roman" w:hAnsi="Times New Roman" w:cs="Times New Roman"/>
          <w:b/>
          <w:bCs/>
          <w:sz w:val="24"/>
          <w:szCs w:val="24"/>
        </w:rPr>
        <w:t xml:space="preserve">ТЕМА 4: </w:t>
      </w:r>
      <w:r w:rsidRPr="00DA231B">
        <w:rPr>
          <w:rFonts w:ascii="Times New Roman" w:hAnsi="Times New Roman" w:cs="Times New Roman"/>
          <w:b/>
          <w:bCs/>
          <w:sz w:val="24"/>
          <w:szCs w:val="24"/>
        </w:rPr>
        <w:t>Стратегическое планирование развития ИТ и ИС на объекте управления. Типы ИС, тенденции их развития</w:t>
      </w:r>
    </w:p>
    <w:p w14:paraId="5C1A53EA" w14:textId="77777777" w:rsidR="00DA231B" w:rsidRPr="00DA231B" w:rsidRDefault="00DA231B" w:rsidP="00DA231B">
      <w:pPr>
        <w:rPr>
          <w:rFonts w:ascii="Times New Roman" w:hAnsi="Times New Roman" w:cs="Times New Roman"/>
          <w:sz w:val="24"/>
          <w:szCs w:val="24"/>
        </w:rPr>
      </w:pPr>
      <w:r w:rsidRPr="00DA231B">
        <w:rPr>
          <w:rFonts w:ascii="Times New Roman" w:hAnsi="Times New Roman" w:cs="Times New Roman"/>
          <w:sz w:val="24"/>
          <w:szCs w:val="24"/>
        </w:rPr>
        <w:t>1. Стратегический план</w:t>
      </w:r>
    </w:p>
    <w:p w14:paraId="79121F41" w14:textId="77777777" w:rsidR="00DA231B" w:rsidRPr="00DA231B" w:rsidRDefault="00DA231B" w:rsidP="00DA231B">
      <w:pPr>
        <w:rPr>
          <w:rFonts w:ascii="Times New Roman" w:hAnsi="Times New Roman" w:cs="Times New Roman"/>
          <w:sz w:val="24"/>
          <w:szCs w:val="24"/>
        </w:rPr>
      </w:pPr>
      <w:r w:rsidRPr="00DA231B">
        <w:rPr>
          <w:rFonts w:ascii="Times New Roman" w:hAnsi="Times New Roman" w:cs="Times New Roman"/>
          <w:sz w:val="24"/>
          <w:szCs w:val="24"/>
        </w:rPr>
        <w:t>2. Классификация ИС</w:t>
      </w:r>
    </w:p>
    <w:p w14:paraId="47460C5B" w14:textId="6FCB6F60" w:rsidR="00DA231B" w:rsidRPr="00DA231B" w:rsidRDefault="00DA231B" w:rsidP="00DA23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231B">
        <w:rPr>
          <w:rFonts w:ascii="Times New Roman" w:hAnsi="Times New Roman" w:cs="Times New Roman"/>
          <w:b/>
          <w:bCs/>
          <w:sz w:val="24"/>
          <w:szCs w:val="24"/>
        </w:rPr>
        <w:t xml:space="preserve">ТЕМА 5: </w:t>
      </w:r>
      <w:r w:rsidRPr="00DA231B">
        <w:rPr>
          <w:rFonts w:ascii="Times New Roman" w:hAnsi="Times New Roman" w:cs="Times New Roman"/>
          <w:b/>
          <w:bCs/>
          <w:sz w:val="24"/>
          <w:szCs w:val="24"/>
        </w:rPr>
        <w:t>Выбор управленческой информационной системы</w:t>
      </w:r>
    </w:p>
    <w:p w14:paraId="6554CFC1" w14:textId="77777777" w:rsidR="00DA231B" w:rsidRPr="00DA231B" w:rsidRDefault="00DA231B" w:rsidP="00DA231B">
      <w:pPr>
        <w:rPr>
          <w:rFonts w:ascii="Times New Roman" w:hAnsi="Times New Roman" w:cs="Times New Roman"/>
          <w:sz w:val="24"/>
          <w:szCs w:val="24"/>
        </w:rPr>
      </w:pPr>
      <w:r w:rsidRPr="00DA231B">
        <w:rPr>
          <w:rFonts w:ascii="Times New Roman" w:hAnsi="Times New Roman" w:cs="Times New Roman"/>
          <w:sz w:val="24"/>
          <w:szCs w:val="24"/>
        </w:rPr>
        <w:t>1. Классификация систем автоматизации управления предприятием</w:t>
      </w:r>
    </w:p>
    <w:p w14:paraId="01B31102" w14:textId="77777777" w:rsidR="00DA231B" w:rsidRPr="00DA231B" w:rsidRDefault="00DA231B" w:rsidP="00DA231B">
      <w:pPr>
        <w:rPr>
          <w:rFonts w:ascii="Times New Roman" w:hAnsi="Times New Roman" w:cs="Times New Roman"/>
          <w:sz w:val="24"/>
          <w:szCs w:val="24"/>
        </w:rPr>
      </w:pPr>
      <w:r w:rsidRPr="00DA231B">
        <w:rPr>
          <w:rFonts w:ascii="Times New Roman" w:hAnsi="Times New Roman" w:cs="Times New Roman"/>
          <w:sz w:val="24"/>
          <w:szCs w:val="24"/>
        </w:rPr>
        <w:t xml:space="preserve"> 2. Ошибки, чаще всего совершаемые при выборе ERP систем</w:t>
      </w:r>
    </w:p>
    <w:p w14:paraId="4DA030CC" w14:textId="58D7C3CF" w:rsidR="00DA231B" w:rsidRPr="00DA231B" w:rsidRDefault="00DA231B" w:rsidP="00DA23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231B">
        <w:rPr>
          <w:rFonts w:ascii="Times New Roman" w:hAnsi="Times New Roman" w:cs="Times New Roman"/>
          <w:b/>
          <w:bCs/>
          <w:sz w:val="24"/>
          <w:szCs w:val="24"/>
        </w:rPr>
        <w:t xml:space="preserve">ТЕМА 6: </w:t>
      </w:r>
      <w:r w:rsidRPr="00DA231B">
        <w:rPr>
          <w:rFonts w:ascii="Times New Roman" w:hAnsi="Times New Roman" w:cs="Times New Roman"/>
          <w:b/>
          <w:bCs/>
          <w:sz w:val="24"/>
          <w:szCs w:val="24"/>
        </w:rPr>
        <w:t>Принятие решений о приобретении ИТ –продукта</w:t>
      </w:r>
    </w:p>
    <w:p w14:paraId="157CEF5C" w14:textId="77777777" w:rsidR="00DA231B" w:rsidRPr="00DA231B" w:rsidRDefault="00DA231B" w:rsidP="00DA231B">
      <w:pPr>
        <w:rPr>
          <w:rFonts w:ascii="Times New Roman" w:hAnsi="Times New Roman" w:cs="Times New Roman"/>
          <w:sz w:val="24"/>
          <w:szCs w:val="24"/>
        </w:rPr>
      </w:pPr>
      <w:r w:rsidRPr="00DA231B">
        <w:rPr>
          <w:rFonts w:ascii="Times New Roman" w:hAnsi="Times New Roman" w:cs="Times New Roman"/>
          <w:sz w:val="24"/>
          <w:szCs w:val="24"/>
        </w:rPr>
        <w:t xml:space="preserve">1. Понятие тендера </w:t>
      </w:r>
    </w:p>
    <w:p w14:paraId="74F76074" w14:textId="77777777" w:rsidR="00DA231B" w:rsidRPr="00DA231B" w:rsidRDefault="00DA231B" w:rsidP="00DA231B">
      <w:pPr>
        <w:rPr>
          <w:rFonts w:ascii="Times New Roman" w:hAnsi="Times New Roman" w:cs="Times New Roman"/>
          <w:sz w:val="24"/>
          <w:szCs w:val="24"/>
        </w:rPr>
      </w:pPr>
      <w:r w:rsidRPr="00DA231B">
        <w:rPr>
          <w:rFonts w:ascii="Times New Roman" w:hAnsi="Times New Roman" w:cs="Times New Roman"/>
          <w:sz w:val="24"/>
          <w:szCs w:val="24"/>
        </w:rPr>
        <w:t xml:space="preserve">2. Как учитывать технологии </w:t>
      </w:r>
    </w:p>
    <w:p w14:paraId="513C3FA5" w14:textId="77777777" w:rsidR="00DA231B" w:rsidRPr="00DA231B" w:rsidRDefault="00DA231B" w:rsidP="00DA231B">
      <w:pPr>
        <w:rPr>
          <w:rFonts w:ascii="Times New Roman" w:hAnsi="Times New Roman" w:cs="Times New Roman"/>
          <w:sz w:val="24"/>
          <w:szCs w:val="24"/>
        </w:rPr>
      </w:pPr>
      <w:r w:rsidRPr="00DA231B">
        <w:rPr>
          <w:rFonts w:ascii="Times New Roman" w:hAnsi="Times New Roman" w:cs="Times New Roman"/>
          <w:sz w:val="24"/>
          <w:szCs w:val="24"/>
        </w:rPr>
        <w:t xml:space="preserve">3. Технические требования к комплексным системам автоматизации предприятий </w:t>
      </w:r>
    </w:p>
    <w:p w14:paraId="0F628060" w14:textId="77777777" w:rsidR="00DA231B" w:rsidRPr="00DA231B" w:rsidRDefault="00DA231B" w:rsidP="00DA231B">
      <w:pPr>
        <w:rPr>
          <w:rFonts w:ascii="Times New Roman" w:hAnsi="Times New Roman" w:cs="Times New Roman"/>
          <w:sz w:val="24"/>
          <w:szCs w:val="24"/>
        </w:rPr>
      </w:pPr>
      <w:r w:rsidRPr="00DA231B">
        <w:rPr>
          <w:rFonts w:ascii="Times New Roman" w:hAnsi="Times New Roman" w:cs="Times New Roman"/>
          <w:sz w:val="24"/>
          <w:szCs w:val="24"/>
        </w:rPr>
        <w:t>4. Требования к функциональности</w:t>
      </w:r>
    </w:p>
    <w:p w14:paraId="50E397C6" w14:textId="2DD7AB01" w:rsidR="00DA231B" w:rsidRPr="00DA231B" w:rsidRDefault="00DA231B" w:rsidP="00DA23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 7-8: </w:t>
      </w:r>
      <w:r w:rsidRPr="00DA231B">
        <w:rPr>
          <w:rFonts w:ascii="Times New Roman" w:hAnsi="Times New Roman" w:cs="Times New Roman"/>
          <w:sz w:val="24"/>
          <w:szCs w:val="24"/>
        </w:rPr>
        <w:t xml:space="preserve">Организация и реорганизация бизнес-процессов как подготовительный этап </w:t>
      </w:r>
    </w:p>
    <w:p w14:paraId="7CE5E775" w14:textId="4C4AADFD" w:rsidR="00DA231B" w:rsidRPr="00DA231B" w:rsidRDefault="00DA231B" w:rsidP="00DA231B">
      <w:pPr>
        <w:rPr>
          <w:rFonts w:ascii="Times New Roman" w:hAnsi="Times New Roman" w:cs="Times New Roman"/>
          <w:sz w:val="24"/>
          <w:szCs w:val="24"/>
        </w:rPr>
      </w:pPr>
      <w:r w:rsidRPr="00DA231B">
        <w:rPr>
          <w:rFonts w:ascii="Times New Roman" w:hAnsi="Times New Roman" w:cs="Times New Roman"/>
          <w:sz w:val="24"/>
          <w:szCs w:val="24"/>
        </w:rPr>
        <w:t>внедрения управленческой информационной системы</w:t>
      </w:r>
    </w:p>
    <w:p w14:paraId="1AED6F37" w14:textId="77777777" w:rsidR="00DA231B" w:rsidRPr="00DA231B" w:rsidRDefault="00DA231B" w:rsidP="00DA231B">
      <w:pPr>
        <w:rPr>
          <w:rFonts w:ascii="Times New Roman" w:hAnsi="Times New Roman" w:cs="Times New Roman"/>
          <w:sz w:val="24"/>
          <w:szCs w:val="24"/>
        </w:rPr>
      </w:pPr>
      <w:r w:rsidRPr="00DA231B">
        <w:rPr>
          <w:rFonts w:ascii="Times New Roman" w:hAnsi="Times New Roman" w:cs="Times New Roman"/>
          <w:sz w:val="24"/>
          <w:szCs w:val="24"/>
        </w:rPr>
        <w:t xml:space="preserve">1. Задачи реинжиниринга информационно-управляющих систем </w:t>
      </w:r>
    </w:p>
    <w:p w14:paraId="21D04043" w14:textId="4368522F" w:rsidR="00DA231B" w:rsidRPr="00DA231B" w:rsidRDefault="00DA231B" w:rsidP="00DA231B">
      <w:pPr>
        <w:rPr>
          <w:rFonts w:ascii="Times New Roman" w:hAnsi="Times New Roman" w:cs="Times New Roman"/>
          <w:sz w:val="24"/>
          <w:szCs w:val="24"/>
        </w:rPr>
      </w:pPr>
      <w:r w:rsidRPr="00DA231B">
        <w:rPr>
          <w:rFonts w:ascii="Times New Roman" w:hAnsi="Times New Roman" w:cs="Times New Roman"/>
          <w:sz w:val="24"/>
          <w:szCs w:val="24"/>
        </w:rPr>
        <w:t>2. Анализ результатов и принятие решений</w:t>
      </w:r>
    </w:p>
    <w:p w14:paraId="7A9C35CC" w14:textId="4D3E156B" w:rsidR="007C7E7C" w:rsidRPr="00DA231B" w:rsidRDefault="00DA231B" w:rsidP="00DA231B">
      <w:pPr>
        <w:rPr>
          <w:rFonts w:ascii="Times New Roman" w:hAnsi="Times New Roman" w:cs="Times New Roman"/>
          <w:sz w:val="24"/>
          <w:szCs w:val="24"/>
        </w:rPr>
      </w:pPr>
      <w:r w:rsidRPr="00DA231B">
        <w:rPr>
          <w:rFonts w:ascii="Times New Roman" w:hAnsi="Times New Roman" w:cs="Times New Roman"/>
          <w:sz w:val="24"/>
          <w:szCs w:val="24"/>
        </w:rPr>
        <w:t>3. Реализация процесса реинжиниринга в виде системного проекта</w:t>
      </w:r>
    </w:p>
    <w:sectPr w:rsidR="007C7E7C" w:rsidRPr="00DA23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4C3"/>
    <w:rsid w:val="007C7E7C"/>
    <w:rsid w:val="00C814C3"/>
    <w:rsid w:val="00DA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883DC"/>
  <w15:chartTrackingRefBased/>
  <w15:docId w15:val="{4DF5ABA9-2442-4C88-A3AA-74D91F831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2026-10-13T17:04:00Z</dcterms:created>
  <dcterms:modified xsi:type="dcterms:W3CDTF">2026-10-13T17:08:00Z</dcterms:modified>
</cp:coreProperties>
</file>