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158" w:rsidRPr="00523127" w:rsidRDefault="00472158" w:rsidP="00712E7E">
      <w:pPr>
        <w:jc w:val="center"/>
        <w:rPr>
          <w:rFonts w:ascii="Times New Roman" w:hAnsi="Times New Roman" w:cs="Times New Roman"/>
          <w:sz w:val="28"/>
          <w:szCs w:val="28"/>
        </w:rPr>
      </w:pPr>
      <w:r w:rsidRPr="00523127">
        <w:rPr>
          <w:rFonts w:ascii="Times New Roman" w:hAnsi="Times New Roman" w:cs="Times New Roman"/>
          <w:sz w:val="28"/>
          <w:szCs w:val="28"/>
        </w:rPr>
        <w:t>ИНФОРМАЦИОННАЯ КАРТА РИД</w:t>
      </w:r>
    </w:p>
    <w:p w:rsidR="002B1A84" w:rsidRPr="00523127" w:rsidRDefault="002B1A84" w:rsidP="00761DDB">
      <w:pPr>
        <w:spacing w:after="0"/>
        <w:jc w:val="both"/>
        <w:rPr>
          <w:rFonts w:ascii="Times New Roman" w:hAnsi="Times New Roman" w:cs="Times New Roman"/>
          <w:b/>
          <w:sz w:val="24"/>
          <w:szCs w:val="28"/>
        </w:rPr>
      </w:pPr>
      <w:r w:rsidRPr="00523127">
        <w:rPr>
          <w:rFonts w:ascii="Times New Roman" w:hAnsi="Times New Roman" w:cs="Times New Roman"/>
          <w:b/>
          <w:sz w:val="24"/>
          <w:szCs w:val="28"/>
        </w:rPr>
        <w:t xml:space="preserve">Пункты * обязательны к заполнению. </w:t>
      </w:r>
    </w:p>
    <w:p w:rsidR="002B1A84" w:rsidRPr="00523127" w:rsidRDefault="002B1A84" w:rsidP="00761DDB">
      <w:pPr>
        <w:spacing w:after="0"/>
        <w:jc w:val="both"/>
        <w:rPr>
          <w:rFonts w:ascii="Times New Roman" w:hAnsi="Times New Roman" w:cs="Times New Roman"/>
          <w:b/>
          <w:sz w:val="24"/>
          <w:szCs w:val="28"/>
        </w:rPr>
      </w:pPr>
      <w:r w:rsidRPr="00523127">
        <w:rPr>
          <w:rFonts w:ascii="Times New Roman" w:hAnsi="Times New Roman" w:cs="Times New Roman"/>
          <w:b/>
          <w:i/>
          <w:sz w:val="24"/>
          <w:szCs w:val="28"/>
        </w:rPr>
        <w:t>Курсив</w:t>
      </w:r>
      <w:r w:rsidRPr="00523127">
        <w:rPr>
          <w:rFonts w:ascii="Times New Roman" w:hAnsi="Times New Roman" w:cs="Times New Roman"/>
          <w:b/>
          <w:sz w:val="24"/>
          <w:szCs w:val="28"/>
        </w:rPr>
        <w:t xml:space="preserve"> – комментарии по заполнению</w:t>
      </w:r>
    </w:p>
    <w:p w:rsidR="002D72F2" w:rsidRPr="00523127" w:rsidRDefault="002D72F2" w:rsidP="00761DDB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r w:rsidRPr="00523127">
        <w:rPr>
          <w:rFonts w:ascii="Times New Roman" w:hAnsi="Times New Roman" w:cs="Times New Roman"/>
          <w:b/>
          <w:i/>
          <w:sz w:val="24"/>
          <w:szCs w:val="28"/>
        </w:rPr>
        <w:t>Для пунктов 5, 9, 10 см. приложенные файлы с классификаторами</w:t>
      </w:r>
    </w:p>
    <w:p w:rsidR="00472158" w:rsidRPr="00523127" w:rsidRDefault="00472158">
      <w:pPr>
        <w:rPr>
          <w:rFonts w:ascii="Times New Roman" w:hAnsi="Times New Roman" w:cs="Times New Roman"/>
          <w:sz w:val="24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1915C5" w:rsidRPr="00523127" w:rsidTr="001915C5">
        <w:tc>
          <w:tcPr>
            <w:tcW w:w="3114" w:type="dxa"/>
          </w:tcPr>
          <w:p w:rsidR="00A23572" w:rsidRPr="00523127" w:rsidRDefault="001915C5" w:rsidP="001915C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23127">
              <w:rPr>
                <w:rFonts w:ascii="Times New Roman" w:hAnsi="Times New Roman" w:cs="Times New Roman"/>
                <w:sz w:val="24"/>
                <w:szCs w:val="28"/>
              </w:rPr>
              <w:t>Наименование проекта</w:t>
            </w:r>
            <w:r w:rsidR="0001591B" w:rsidRPr="00523127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  <w:p w:rsidR="001915C5" w:rsidRPr="00523127" w:rsidRDefault="0001591B" w:rsidP="001915C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23127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r w:rsidR="00D84C45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номер и </w:t>
            </w:r>
            <w:r w:rsidRPr="00523127">
              <w:rPr>
                <w:rFonts w:ascii="Times New Roman" w:hAnsi="Times New Roman" w:cs="Times New Roman"/>
                <w:i/>
                <w:sz w:val="24"/>
                <w:szCs w:val="28"/>
              </w:rPr>
              <w:t>название</w:t>
            </w:r>
            <w:r w:rsidRPr="00523127">
              <w:rPr>
                <w:rFonts w:ascii="Times New Roman" w:hAnsi="Times New Roman" w:cs="Times New Roman"/>
                <w:sz w:val="24"/>
                <w:szCs w:val="28"/>
              </w:rPr>
              <w:t>)</w:t>
            </w:r>
            <w:r w:rsidR="00712E7E" w:rsidRPr="00523127">
              <w:rPr>
                <w:rFonts w:ascii="Times New Roman" w:hAnsi="Times New Roman" w:cs="Times New Roman"/>
                <w:sz w:val="24"/>
                <w:szCs w:val="28"/>
              </w:rPr>
              <w:t xml:space="preserve"> *</w:t>
            </w:r>
          </w:p>
        </w:tc>
        <w:tc>
          <w:tcPr>
            <w:tcW w:w="6231" w:type="dxa"/>
          </w:tcPr>
          <w:p w:rsidR="001915C5" w:rsidRPr="00523127" w:rsidRDefault="001915C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915C5" w:rsidRPr="00523127" w:rsidTr="001915C5">
        <w:tc>
          <w:tcPr>
            <w:tcW w:w="3114" w:type="dxa"/>
          </w:tcPr>
          <w:p w:rsidR="001915C5" w:rsidRPr="00523127" w:rsidRDefault="001915C5" w:rsidP="001915C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23127">
              <w:rPr>
                <w:rFonts w:ascii="Times New Roman" w:hAnsi="Times New Roman" w:cs="Times New Roman"/>
                <w:sz w:val="24"/>
                <w:szCs w:val="28"/>
              </w:rPr>
              <w:t>Руководитель проекта</w:t>
            </w:r>
            <w:r w:rsidR="00712E7E" w:rsidRPr="00523127">
              <w:rPr>
                <w:rFonts w:ascii="Times New Roman" w:hAnsi="Times New Roman" w:cs="Times New Roman"/>
                <w:sz w:val="24"/>
                <w:szCs w:val="28"/>
              </w:rPr>
              <w:t xml:space="preserve"> *</w:t>
            </w:r>
          </w:p>
        </w:tc>
        <w:tc>
          <w:tcPr>
            <w:tcW w:w="6231" w:type="dxa"/>
          </w:tcPr>
          <w:p w:rsidR="001915C5" w:rsidRPr="00523127" w:rsidRDefault="001915C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915C5" w:rsidRPr="00523127" w:rsidTr="001915C5">
        <w:tc>
          <w:tcPr>
            <w:tcW w:w="3114" w:type="dxa"/>
          </w:tcPr>
          <w:p w:rsidR="001915C5" w:rsidRPr="00523127" w:rsidRDefault="001915C5" w:rsidP="001915C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23127">
              <w:rPr>
                <w:rFonts w:ascii="Times New Roman" w:hAnsi="Times New Roman" w:cs="Times New Roman"/>
                <w:sz w:val="24"/>
                <w:szCs w:val="28"/>
              </w:rPr>
              <w:t>Идентификационный номер проекта в системе ЕГИСУ (</w:t>
            </w:r>
            <w:r w:rsidRPr="00523127">
              <w:rPr>
                <w:rFonts w:ascii="Times New Roman" w:hAnsi="Times New Roman" w:cs="Times New Roman"/>
                <w:i/>
                <w:sz w:val="24"/>
                <w:szCs w:val="28"/>
              </w:rPr>
              <w:t>если известен</w:t>
            </w:r>
            <w:r w:rsidR="00D84C45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6231" w:type="dxa"/>
          </w:tcPr>
          <w:p w:rsidR="001915C5" w:rsidRPr="00523127" w:rsidRDefault="001915C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1915C5" w:rsidRPr="00523127" w:rsidRDefault="001915C5">
      <w:pPr>
        <w:rPr>
          <w:rFonts w:ascii="Times New Roman" w:hAnsi="Times New Roman" w:cs="Times New Roman"/>
          <w:sz w:val="24"/>
          <w:szCs w:val="28"/>
        </w:rPr>
      </w:pPr>
    </w:p>
    <w:p w:rsidR="003C017D" w:rsidRPr="00523127" w:rsidRDefault="003C017D">
      <w:p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0. Номер охранного документы (</w:t>
      </w:r>
      <w:r w:rsidRPr="00523127">
        <w:rPr>
          <w:rFonts w:ascii="Times New Roman" w:hAnsi="Times New Roman" w:cs="Times New Roman"/>
          <w:i/>
          <w:sz w:val="24"/>
          <w:szCs w:val="28"/>
        </w:rPr>
        <w:t>свидетельства о регистрации ПЭВМ, БД; патента на из</w:t>
      </w:r>
      <w:r w:rsidR="00DC5A48" w:rsidRPr="00523127">
        <w:rPr>
          <w:rFonts w:ascii="Times New Roman" w:hAnsi="Times New Roman" w:cs="Times New Roman"/>
          <w:i/>
          <w:sz w:val="24"/>
          <w:szCs w:val="28"/>
        </w:rPr>
        <w:t>о</w:t>
      </w:r>
      <w:r w:rsidRPr="00523127">
        <w:rPr>
          <w:rFonts w:ascii="Times New Roman" w:hAnsi="Times New Roman" w:cs="Times New Roman"/>
          <w:i/>
          <w:sz w:val="24"/>
          <w:szCs w:val="28"/>
        </w:rPr>
        <w:t xml:space="preserve">бретение, полезную модель,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пром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>. образец и т.п</w:t>
      </w:r>
      <w:r w:rsidR="00523127">
        <w:rPr>
          <w:rFonts w:ascii="Times New Roman" w:hAnsi="Times New Roman" w:cs="Times New Roman"/>
          <w:i/>
          <w:sz w:val="24"/>
          <w:szCs w:val="28"/>
        </w:rPr>
        <w:t>.</w:t>
      </w:r>
      <w:r w:rsidR="00523127">
        <w:rPr>
          <w:rFonts w:ascii="Times New Roman" w:hAnsi="Times New Roman" w:cs="Times New Roman"/>
          <w:sz w:val="24"/>
          <w:szCs w:val="28"/>
        </w:rPr>
        <w:t xml:space="preserve">, </w:t>
      </w:r>
      <w:r w:rsidR="00523127" w:rsidRPr="00523127">
        <w:rPr>
          <w:rFonts w:ascii="Times New Roman" w:hAnsi="Times New Roman" w:cs="Times New Roman"/>
          <w:i/>
          <w:sz w:val="24"/>
          <w:szCs w:val="28"/>
        </w:rPr>
        <w:t>если известен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3C017D" w:rsidRPr="00523127" w:rsidRDefault="003C017D">
      <w:pPr>
        <w:rPr>
          <w:rFonts w:ascii="Times New Roman" w:hAnsi="Times New Roman" w:cs="Times New Roman"/>
          <w:sz w:val="24"/>
          <w:szCs w:val="28"/>
        </w:rPr>
      </w:pPr>
    </w:p>
    <w:p w:rsidR="00472158" w:rsidRPr="00523127" w:rsidRDefault="00472158">
      <w:p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1. Наименование РИД *</w:t>
      </w:r>
    </w:p>
    <w:p w:rsidR="00761DDB" w:rsidRPr="00523127" w:rsidRDefault="00761DDB">
      <w:pPr>
        <w:rPr>
          <w:rFonts w:ascii="Times New Roman" w:hAnsi="Times New Roman" w:cs="Times New Roman"/>
          <w:sz w:val="24"/>
          <w:szCs w:val="28"/>
        </w:rPr>
      </w:pPr>
    </w:p>
    <w:p w:rsidR="00472158" w:rsidRPr="00523127" w:rsidRDefault="00472158" w:rsidP="00472158">
      <w:p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2. Предполагаемый тип результата</w:t>
      </w:r>
      <w:r w:rsidR="00F04F3C" w:rsidRPr="00F04F3C">
        <w:rPr>
          <w:rFonts w:ascii="Times New Roman" w:hAnsi="Times New Roman" w:cs="Times New Roman"/>
          <w:sz w:val="24"/>
          <w:szCs w:val="28"/>
        </w:rPr>
        <w:t xml:space="preserve"> *</w:t>
      </w:r>
      <w:r w:rsidRPr="00523127">
        <w:rPr>
          <w:rFonts w:ascii="Times New Roman" w:hAnsi="Times New Roman" w:cs="Times New Roman"/>
          <w:sz w:val="24"/>
          <w:szCs w:val="28"/>
        </w:rPr>
        <w:t xml:space="preserve"> </w:t>
      </w:r>
      <w:r w:rsidR="00235A92" w:rsidRPr="00523127">
        <w:rPr>
          <w:rFonts w:ascii="Times New Roman" w:hAnsi="Times New Roman" w:cs="Times New Roman"/>
          <w:sz w:val="24"/>
          <w:szCs w:val="28"/>
        </w:rPr>
        <w:t>(</w:t>
      </w:r>
      <w:r w:rsidR="00235A92" w:rsidRPr="00523127">
        <w:rPr>
          <w:rFonts w:ascii="Times New Roman" w:hAnsi="Times New Roman" w:cs="Times New Roman"/>
          <w:i/>
          <w:sz w:val="24"/>
          <w:szCs w:val="28"/>
        </w:rPr>
        <w:t>выбрать один вариант</w:t>
      </w:r>
      <w:r w:rsidR="00F04F3C">
        <w:rPr>
          <w:rFonts w:ascii="Times New Roman" w:hAnsi="Times New Roman" w:cs="Times New Roman"/>
          <w:sz w:val="24"/>
          <w:szCs w:val="28"/>
        </w:rPr>
        <w:t>)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Изобретение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Программа для ЭВМ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Полезная модель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База данных</w:t>
      </w:r>
      <w:bookmarkStart w:id="0" w:name="_GoBack"/>
      <w:bookmarkEnd w:id="0"/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Промышленный образец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Топология интегральных схем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Селекционное достижение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Товарный знак и знак обслуживания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Секрет производства (ноу-хау)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Коммерческое обозначение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Алгоритм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Генетический ресурс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Единая технология</w:t>
      </w:r>
    </w:p>
    <w:p w:rsidR="00761DDB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Усовершенствование (рационализаторское предложение)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Иное</w:t>
      </w:r>
    </w:p>
    <w:p w:rsidR="00235A92" w:rsidRPr="00523127" w:rsidRDefault="00235A92" w:rsidP="00235A9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Объект авторского права</w:t>
      </w:r>
    </w:p>
    <w:p w:rsidR="00A23572" w:rsidRPr="00523127" w:rsidRDefault="00A23572" w:rsidP="00472158">
      <w:pPr>
        <w:rPr>
          <w:rFonts w:ascii="Times New Roman" w:hAnsi="Times New Roman" w:cs="Times New Roman"/>
          <w:sz w:val="24"/>
          <w:szCs w:val="28"/>
        </w:rPr>
      </w:pPr>
    </w:p>
    <w:p w:rsidR="00472158" w:rsidRPr="00523127" w:rsidRDefault="00472158" w:rsidP="00472158">
      <w:p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3. Предполагаемое закрепление прав *</w:t>
      </w:r>
      <w:r w:rsidR="002B1A84"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="002B1A84" w:rsidRPr="00523127">
        <w:rPr>
          <w:rFonts w:ascii="Times New Roman" w:hAnsi="Times New Roman" w:cs="Times New Roman"/>
          <w:i/>
          <w:sz w:val="24"/>
          <w:szCs w:val="28"/>
        </w:rPr>
        <w:t>выбрать один вариант)</w:t>
      </w:r>
    </w:p>
    <w:p w:rsidR="00472158" w:rsidRPr="00523127" w:rsidRDefault="00472158" w:rsidP="0047215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Исполнитель</w:t>
      </w:r>
    </w:p>
    <w:p w:rsidR="00472158" w:rsidRPr="00523127" w:rsidRDefault="00472158" w:rsidP="0047215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Исполнитель и Соисполнитель совместно</w:t>
      </w:r>
    </w:p>
    <w:p w:rsidR="00472158" w:rsidRPr="00523127" w:rsidRDefault="00472158" w:rsidP="0047215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Соисполнитель</w:t>
      </w:r>
    </w:p>
    <w:p w:rsidR="00472158" w:rsidRPr="00523127" w:rsidRDefault="00472158" w:rsidP="0047215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Заказчик</w:t>
      </w:r>
    </w:p>
    <w:p w:rsidR="00472158" w:rsidRPr="00523127" w:rsidRDefault="00472158" w:rsidP="0047215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Заказчик и Исполнитель совместно</w:t>
      </w:r>
    </w:p>
    <w:p w:rsidR="00472158" w:rsidRPr="00523127" w:rsidRDefault="00472158" w:rsidP="00472158">
      <w:p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lastRenderedPageBreak/>
        <w:t xml:space="preserve">4. Ключевые слова </w:t>
      </w:r>
      <w:r w:rsidR="00235A92" w:rsidRPr="00523127">
        <w:rPr>
          <w:rFonts w:ascii="Times New Roman" w:hAnsi="Times New Roman" w:cs="Times New Roman"/>
          <w:sz w:val="24"/>
          <w:szCs w:val="28"/>
        </w:rPr>
        <w:t>(</w:t>
      </w:r>
      <w:r w:rsidR="00235A92" w:rsidRPr="00523127">
        <w:rPr>
          <w:rFonts w:ascii="Times New Roman" w:hAnsi="Times New Roman" w:cs="Times New Roman"/>
          <w:i/>
          <w:sz w:val="24"/>
          <w:szCs w:val="28"/>
        </w:rPr>
        <w:t>указать через запятую</w:t>
      </w:r>
      <w:r w:rsidR="00523127">
        <w:rPr>
          <w:rFonts w:ascii="Times New Roman" w:hAnsi="Times New Roman" w:cs="Times New Roman"/>
          <w:i/>
          <w:sz w:val="24"/>
          <w:szCs w:val="28"/>
        </w:rPr>
        <w:t xml:space="preserve">, </w:t>
      </w:r>
      <w:r w:rsidR="00523127" w:rsidRPr="00523127">
        <w:rPr>
          <w:rFonts w:ascii="Times New Roman" w:hAnsi="Times New Roman" w:cs="Times New Roman"/>
          <w:b/>
          <w:i/>
          <w:sz w:val="24"/>
          <w:szCs w:val="28"/>
        </w:rPr>
        <w:t>не более 10</w:t>
      </w:r>
      <w:r w:rsidR="00235A92" w:rsidRPr="00523127">
        <w:rPr>
          <w:rFonts w:ascii="Times New Roman" w:hAnsi="Times New Roman" w:cs="Times New Roman"/>
          <w:sz w:val="24"/>
          <w:szCs w:val="28"/>
        </w:rPr>
        <w:t xml:space="preserve">) </w:t>
      </w:r>
      <w:r w:rsidRPr="00523127">
        <w:rPr>
          <w:rFonts w:ascii="Times New Roman" w:hAnsi="Times New Roman" w:cs="Times New Roman"/>
          <w:sz w:val="24"/>
          <w:szCs w:val="28"/>
        </w:rPr>
        <w:t>*</w:t>
      </w:r>
    </w:p>
    <w:p w:rsidR="00761DDB" w:rsidRPr="00523127" w:rsidRDefault="00761DDB" w:rsidP="001F5F6B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523127" w:rsidRDefault="00472158" w:rsidP="001F5F6B">
      <w:pPr>
        <w:spacing w:after="0"/>
        <w:jc w:val="both"/>
        <w:rPr>
          <w:rStyle w:val="a5"/>
          <w:rFonts w:ascii="Times New Roman" w:hAnsi="Times New Roman" w:cs="Times New Roman"/>
          <w:i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 xml:space="preserve">5. Общероссийский Классификатор Продукции по видам экономической Деятельности (ОКПД) </w:t>
      </w:r>
      <w:r w:rsidR="00235A92" w:rsidRPr="00523127">
        <w:rPr>
          <w:rFonts w:ascii="Times New Roman" w:hAnsi="Times New Roman" w:cs="Times New Roman"/>
          <w:sz w:val="24"/>
          <w:szCs w:val="28"/>
        </w:rPr>
        <w:t>(</w:t>
      </w:r>
      <w:r w:rsidR="00235A92" w:rsidRPr="00523127">
        <w:rPr>
          <w:rFonts w:ascii="Times New Roman" w:hAnsi="Times New Roman" w:cs="Times New Roman"/>
          <w:i/>
          <w:sz w:val="24"/>
          <w:szCs w:val="28"/>
        </w:rPr>
        <w:t>указать один или несколько кодов</w:t>
      </w:r>
      <w:r w:rsidR="00523127">
        <w:rPr>
          <w:rFonts w:ascii="Times New Roman" w:hAnsi="Times New Roman" w:cs="Times New Roman"/>
          <w:i/>
          <w:sz w:val="24"/>
          <w:szCs w:val="28"/>
        </w:rPr>
        <w:t xml:space="preserve"> </w:t>
      </w:r>
      <w:r w:rsidR="00523127" w:rsidRPr="001F5F6B">
        <w:rPr>
          <w:rFonts w:ascii="Times New Roman" w:hAnsi="Times New Roman" w:cs="Times New Roman"/>
          <w:b/>
          <w:i/>
          <w:sz w:val="24"/>
          <w:szCs w:val="28"/>
          <w:u w:val="single"/>
        </w:rPr>
        <w:t>из 6 цифр</w:t>
      </w:r>
      <w:r w:rsidR="00235A92" w:rsidRPr="00523127">
        <w:rPr>
          <w:rFonts w:ascii="Times New Roman" w:hAnsi="Times New Roman" w:cs="Times New Roman"/>
          <w:sz w:val="24"/>
          <w:szCs w:val="28"/>
        </w:rPr>
        <w:t xml:space="preserve">, </w:t>
      </w:r>
      <w:hyperlink r:id="rId5" w:history="1">
        <w:proofErr w:type="gramStart"/>
        <w:r w:rsidR="0002601E" w:rsidRPr="00523127">
          <w:rPr>
            <w:rStyle w:val="a5"/>
            <w:rFonts w:ascii="Times New Roman" w:hAnsi="Times New Roman" w:cs="Times New Roman"/>
            <w:i/>
            <w:sz w:val="24"/>
            <w:szCs w:val="28"/>
          </w:rPr>
          <w:t>https://base.garant.ru/70650730/</w:t>
        </w:r>
      </w:hyperlink>
      <w:r w:rsidR="00523127" w:rsidRPr="00F04F3C">
        <w:rPr>
          <w:rStyle w:val="a5"/>
          <w:rFonts w:ascii="Times New Roman" w:hAnsi="Times New Roman" w:cs="Times New Roman"/>
          <w:i/>
          <w:color w:val="000000" w:themeColor="text1"/>
          <w:sz w:val="24"/>
          <w:szCs w:val="28"/>
        </w:rPr>
        <w:t>)*</w:t>
      </w:r>
      <w:proofErr w:type="gramEnd"/>
    </w:p>
    <w:p w:rsidR="00472158" w:rsidRPr="00523127" w:rsidRDefault="00523127" w:rsidP="001F5F6B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1F5F6B">
        <w:rPr>
          <w:rStyle w:val="a5"/>
          <w:rFonts w:ascii="Times New Roman" w:hAnsi="Times New Roman" w:cs="Times New Roman"/>
          <w:b/>
          <w:i/>
          <w:color w:val="000000" w:themeColor="text1"/>
          <w:sz w:val="24"/>
          <w:szCs w:val="28"/>
          <w:u w:val="none"/>
        </w:rPr>
        <w:t>Прим.</w:t>
      </w:r>
      <w:r w:rsidRPr="001F5F6B">
        <w:rPr>
          <w:rStyle w:val="a5"/>
          <w:rFonts w:ascii="Times New Roman" w:hAnsi="Times New Roman" w:cs="Times New Roman"/>
          <w:i/>
          <w:color w:val="000000" w:themeColor="text1"/>
          <w:sz w:val="24"/>
          <w:szCs w:val="28"/>
          <w:u w:val="none"/>
        </w:rPr>
        <w:t xml:space="preserve">  для научных разработок рекомендуется выбрать код из </w:t>
      </w:r>
      <w:proofErr w:type="gramStart"/>
      <w:r w:rsidRPr="001F5F6B">
        <w:rPr>
          <w:rStyle w:val="a5"/>
          <w:rFonts w:ascii="Times New Roman" w:hAnsi="Times New Roman" w:cs="Times New Roman"/>
          <w:i/>
          <w:color w:val="000000" w:themeColor="text1"/>
          <w:sz w:val="24"/>
          <w:szCs w:val="28"/>
          <w:u w:val="none"/>
        </w:rPr>
        <w:t xml:space="preserve">раздела </w:t>
      </w:r>
      <w:r w:rsidR="0002601E" w:rsidRPr="001F5F6B">
        <w:rPr>
          <w:rFonts w:ascii="Times New Roman" w:hAnsi="Times New Roman" w:cs="Times New Roman"/>
          <w:i/>
          <w:color w:val="000000" w:themeColor="text1"/>
          <w:sz w:val="24"/>
          <w:szCs w:val="28"/>
        </w:rPr>
        <w:t xml:space="preserve"> </w:t>
      </w:r>
      <w:r w:rsidRPr="001F5F6B">
        <w:rPr>
          <w:rFonts w:ascii="Times New Roman" w:hAnsi="Times New Roman" w:cs="Times New Roman"/>
          <w:i/>
          <w:color w:val="000000" w:themeColor="text1"/>
          <w:sz w:val="24"/>
          <w:szCs w:val="28"/>
        </w:rPr>
        <w:t>72</w:t>
      </w:r>
      <w:proofErr w:type="gramEnd"/>
      <w:r w:rsidRPr="001F5F6B">
        <w:rPr>
          <w:rFonts w:ascii="Times New Roman" w:hAnsi="Times New Roman" w:cs="Times New Roman"/>
          <w:i/>
          <w:color w:val="000000" w:themeColor="text1"/>
          <w:sz w:val="24"/>
          <w:szCs w:val="28"/>
        </w:rPr>
        <w:t xml:space="preserve"> «Услуги </w:t>
      </w:r>
      <w:r w:rsidRPr="00523127">
        <w:rPr>
          <w:rFonts w:ascii="Times New Roman" w:hAnsi="Times New Roman" w:cs="Times New Roman"/>
          <w:i/>
          <w:sz w:val="24"/>
          <w:szCs w:val="28"/>
        </w:rPr>
        <w:t>и работы, связанные с научными исследованиями и экспериментальными разработками</w:t>
      </w:r>
      <w:r>
        <w:rPr>
          <w:rFonts w:ascii="Times New Roman" w:hAnsi="Times New Roman" w:cs="Times New Roman"/>
          <w:i/>
          <w:sz w:val="24"/>
          <w:szCs w:val="28"/>
        </w:rPr>
        <w:t>»</w:t>
      </w:r>
    </w:p>
    <w:p w:rsidR="00761DDB" w:rsidRPr="00523127" w:rsidRDefault="00761DDB" w:rsidP="00472158">
      <w:pPr>
        <w:rPr>
          <w:rFonts w:ascii="Times New Roman" w:hAnsi="Times New Roman" w:cs="Times New Roman"/>
          <w:sz w:val="24"/>
          <w:szCs w:val="28"/>
        </w:rPr>
      </w:pPr>
    </w:p>
    <w:p w:rsidR="00472158" w:rsidRPr="00523127" w:rsidRDefault="00472158" w:rsidP="00472158">
      <w:pPr>
        <w:rPr>
          <w:rFonts w:ascii="Times New Roman" w:hAnsi="Times New Roman" w:cs="Times New Roman"/>
          <w:i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6. Реферат *</w:t>
      </w:r>
      <w:r w:rsidR="002B1A84"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="002B1A84" w:rsidRPr="00523127">
        <w:rPr>
          <w:rFonts w:ascii="Times New Roman" w:hAnsi="Times New Roman" w:cs="Times New Roman"/>
          <w:i/>
          <w:sz w:val="24"/>
          <w:szCs w:val="28"/>
        </w:rPr>
        <w:t>прислать, если заявка не проводилась через ЦТТ)</w:t>
      </w:r>
    </w:p>
    <w:p w:rsidR="00761DDB" w:rsidRPr="00523127" w:rsidRDefault="00761DDB" w:rsidP="00472158">
      <w:pPr>
        <w:rPr>
          <w:rFonts w:ascii="Times New Roman" w:hAnsi="Times New Roman" w:cs="Times New Roman"/>
          <w:sz w:val="24"/>
          <w:szCs w:val="28"/>
        </w:rPr>
      </w:pPr>
    </w:p>
    <w:p w:rsidR="00472158" w:rsidRPr="00523127" w:rsidRDefault="00472158" w:rsidP="00472158">
      <w:p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7. Возм</w:t>
      </w:r>
      <w:r w:rsidR="00235A92" w:rsidRPr="00523127">
        <w:rPr>
          <w:rFonts w:ascii="Times New Roman" w:hAnsi="Times New Roman" w:cs="Times New Roman"/>
          <w:sz w:val="24"/>
          <w:szCs w:val="28"/>
        </w:rPr>
        <w:t xml:space="preserve">ожные направления использования </w:t>
      </w:r>
      <w:r w:rsidRPr="00523127">
        <w:rPr>
          <w:rFonts w:ascii="Times New Roman" w:hAnsi="Times New Roman" w:cs="Times New Roman"/>
          <w:sz w:val="24"/>
          <w:szCs w:val="28"/>
        </w:rPr>
        <w:t>*</w:t>
      </w:r>
    </w:p>
    <w:p w:rsidR="00761DDB" w:rsidRPr="00523127" w:rsidRDefault="00761DDB" w:rsidP="00472158">
      <w:pPr>
        <w:rPr>
          <w:rFonts w:ascii="Times New Roman" w:hAnsi="Times New Roman" w:cs="Times New Roman"/>
          <w:sz w:val="24"/>
          <w:szCs w:val="28"/>
        </w:rPr>
      </w:pPr>
    </w:p>
    <w:p w:rsidR="00472158" w:rsidRPr="00523127" w:rsidRDefault="00472158" w:rsidP="00472158">
      <w:pPr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8. Количество опытных образцов *</w:t>
      </w:r>
    </w:p>
    <w:p w:rsidR="00761DDB" w:rsidRPr="00523127" w:rsidRDefault="00761DDB" w:rsidP="00472158">
      <w:pPr>
        <w:rPr>
          <w:rFonts w:ascii="Times New Roman" w:hAnsi="Times New Roman" w:cs="Times New Roman"/>
          <w:sz w:val="24"/>
          <w:szCs w:val="28"/>
        </w:rPr>
      </w:pPr>
    </w:p>
    <w:p w:rsidR="000930A3" w:rsidRPr="00F04F3C" w:rsidRDefault="00472158" w:rsidP="001F5F6B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 xml:space="preserve">9. Коды тематических рубрик </w:t>
      </w:r>
      <w:r w:rsidR="00143976" w:rsidRPr="00523127">
        <w:rPr>
          <w:rFonts w:ascii="Times New Roman" w:hAnsi="Times New Roman" w:cs="Times New Roman"/>
          <w:sz w:val="24"/>
          <w:szCs w:val="28"/>
        </w:rPr>
        <w:t>(</w:t>
      </w:r>
      <w:r w:rsidR="00143976" w:rsidRPr="00523127">
        <w:rPr>
          <w:rFonts w:ascii="Times New Roman" w:hAnsi="Times New Roman" w:cs="Times New Roman"/>
          <w:b/>
          <w:i/>
          <w:sz w:val="24"/>
          <w:szCs w:val="28"/>
        </w:rPr>
        <w:t>Государственный рубрикатор научно-технической информации (ГРНТИ)</w:t>
      </w:r>
      <w:r w:rsidR="000930A3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r w:rsidR="000930A3" w:rsidRPr="000930A3">
        <w:rPr>
          <w:rFonts w:ascii="Times New Roman" w:hAnsi="Times New Roman" w:cs="Times New Roman"/>
          <w:b/>
          <w:i/>
          <w:sz w:val="24"/>
          <w:szCs w:val="28"/>
        </w:rPr>
        <w:t>https://grnti.ru/</w:t>
      </w:r>
      <w:r w:rsidR="00143976" w:rsidRPr="000930A3">
        <w:rPr>
          <w:rFonts w:ascii="Times New Roman" w:hAnsi="Times New Roman" w:cs="Times New Roman"/>
          <w:i/>
          <w:sz w:val="24"/>
          <w:szCs w:val="28"/>
        </w:rPr>
        <w:t>)</w:t>
      </w:r>
      <w:r w:rsidRPr="00523127">
        <w:rPr>
          <w:rFonts w:ascii="Times New Roman" w:hAnsi="Times New Roman" w:cs="Times New Roman"/>
          <w:sz w:val="24"/>
          <w:szCs w:val="28"/>
        </w:rPr>
        <w:t xml:space="preserve">* </w:t>
      </w:r>
      <w:r w:rsidR="00F04F3C" w:rsidRPr="00F04F3C">
        <w:rPr>
          <w:rFonts w:ascii="Times New Roman" w:hAnsi="Times New Roman" w:cs="Times New Roman"/>
          <w:sz w:val="24"/>
          <w:szCs w:val="28"/>
        </w:rPr>
        <w:t>(</w:t>
      </w:r>
      <w:r w:rsidR="00F04F3C" w:rsidRPr="00F04F3C">
        <w:rPr>
          <w:rFonts w:ascii="Times New Roman" w:hAnsi="Times New Roman" w:cs="Times New Roman"/>
          <w:i/>
          <w:sz w:val="24"/>
          <w:szCs w:val="28"/>
        </w:rPr>
        <w:t>выбрать один или несколько</w:t>
      </w:r>
      <w:r w:rsidR="00F04F3C">
        <w:rPr>
          <w:rFonts w:ascii="Times New Roman" w:hAnsi="Times New Roman" w:cs="Times New Roman"/>
          <w:sz w:val="24"/>
          <w:szCs w:val="28"/>
        </w:rPr>
        <w:t>)</w:t>
      </w:r>
    </w:p>
    <w:p w:rsidR="00472158" w:rsidRPr="00523127" w:rsidRDefault="00472158" w:rsidP="001F5F6B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(</w:t>
      </w:r>
      <w:r w:rsidRPr="00523127">
        <w:rPr>
          <w:rFonts w:ascii="Times New Roman" w:hAnsi="Times New Roman" w:cs="Times New Roman"/>
          <w:i/>
          <w:sz w:val="24"/>
          <w:szCs w:val="28"/>
        </w:rPr>
        <w:t>ГОСТ</w:t>
      </w:r>
      <w:r w:rsidR="00235A92" w:rsidRPr="00523127">
        <w:rPr>
          <w:rFonts w:ascii="Times New Roman" w:hAnsi="Times New Roman" w:cs="Times New Roman"/>
          <w:i/>
          <w:sz w:val="24"/>
          <w:szCs w:val="28"/>
        </w:rPr>
        <w:t xml:space="preserve"> Р 7.0.49-2007 СИБИД. Государст</w:t>
      </w:r>
      <w:r w:rsidRPr="00523127">
        <w:rPr>
          <w:rFonts w:ascii="Times New Roman" w:hAnsi="Times New Roman" w:cs="Times New Roman"/>
          <w:i/>
          <w:sz w:val="24"/>
          <w:szCs w:val="28"/>
        </w:rPr>
        <w:t xml:space="preserve">венный рубрикатор научно-технической информации. Структура, правила использования и ведения (утвержден и введен в действие приказом Федерального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агенства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 xml:space="preserve"> по техническому регулированию и метрологии от 12 марта 2007 г. № 29-ст) (М.,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Стандартинформ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>, 2007</w:t>
      </w:r>
      <w:r w:rsidRPr="00523127">
        <w:rPr>
          <w:rFonts w:ascii="Times New Roman" w:hAnsi="Times New Roman" w:cs="Times New Roman"/>
          <w:sz w:val="24"/>
          <w:szCs w:val="28"/>
        </w:rPr>
        <w:t>).</w:t>
      </w:r>
    </w:p>
    <w:p w:rsidR="00E65D80" w:rsidRPr="00523127" w:rsidRDefault="00E65D80" w:rsidP="00472158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472158" w:rsidRPr="00523127" w:rsidRDefault="00472158" w:rsidP="00472158">
      <w:p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10. Классификатор, разработанный Организацией экономического сотрудничества и развития (ОЭСР</w:t>
      </w:r>
      <w:r w:rsidR="00664CCC" w:rsidRPr="00523127">
        <w:rPr>
          <w:rFonts w:ascii="Times New Roman" w:hAnsi="Times New Roman" w:cs="Times New Roman"/>
          <w:sz w:val="24"/>
          <w:szCs w:val="28"/>
        </w:rPr>
        <w:t xml:space="preserve">, </w:t>
      </w:r>
      <w:hyperlink r:id="rId6" w:history="1">
        <w:proofErr w:type="gramStart"/>
        <w:r w:rsidR="00664CCC" w:rsidRPr="00523127">
          <w:rPr>
            <w:rStyle w:val="a5"/>
            <w:rFonts w:ascii="Times New Roman" w:hAnsi="Times New Roman" w:cs="Times New Roman"/>
            <w:i/>
            <w:sz w:val="24"/>
            <w:szCs w:val="28"/>
          </w:rPr>
          <w:t>https://storage.tusur.ru/files/134958/kody_OECD.pdf</w:t>
        </w:r>
      </w:hyperlink>
      <w:r w:rsidR="00664CCC" w:rsidRPr="00523127">
        <w:rPr>
          <w:rFonts w:ascii="Times New Roman" w:hAnsi="Times New Roman" w:cs="Times New Roman"/>
          <w:i/>
          <w:sz w:val="24"/>
          <w:szCs w:val="28"/>
        </w:rPr>
        <w:t xml:space="preserve"> </w:t>
      </w:r>
      <w:r w:rsidR="001F5F6B">
        <w:rPr>
          <w:rFonts w:ascii="Times New Roman" w:hAnsi="Times New Roman" w:cs="Times New Roman"/>
          <w:sz w:val="24"/>
          <w:szCs w:val="28"/>
        </w:rPr>
        <w:t>)</w:t>
      </w:r>
      <w:proofErr w:type="gramEnd"/>
      <w:r w:rsidRPr="00523127">
        <w:rPr>
          <w:rFonts w:ascii="Times New Roman" w:hAnsi="Times New Roman" w:cs="Times New Roman"/>
          <w:sz w:val="24"/>
          <w:szCs w:val="28"/>
        </w:rPr>
        <w:t xml:space="preserve">*  </w:t>
      </w:r>
      <w:r w:rsidR="00FC7672" w:rsidRPr="00F04F3C">
        <w:rPr>
          <w:rFonts w:ascii="Times New Roman" w:hAnsi="Times New Roman" w:cs="Times New Roman"/>
          <w:sz w:val="24"/>
          <w:szCs w:val="28"/>
        </w:rPr>
        <w:t>(</w:t>
      </w:r>
      <w:r w:rsidR="00FC7672" w:rsidRPr="00F04F3C">
        <w:rPr>
          <w:rFonts w:ascii="Times New Roman" w:hAnsi="Times New Roman" w:cs="Times New Roman"/>
          <w:i/>
          <w:sz w:val="24"/>
          <w:szCs w:val="28"/>
        </w:rPr>
        <w:t>выбрать один или несколько</w:t>
      </w:r>
      <w:r w:rsidR="00FC7672">
        <w:rPr>
          <w:rFonts w:ascii="Times New Roman" w:hAnsi="Times New Roman" w:cs="Times New Roman"/>
          <w:sz w:val="24"/>
          <w:szCs w:val="28"/>
        </w:rPr>
        <w:t>)</w:t>
      </w:r>
    </w:p>
    <w:p w:rsidR="00761DDB" w:rsidRPr="00523127" w:rsidRDefault="00761DDB" w:rsidP="00472158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143976" w:rsidRPr="00F04F3C" w:rsidRDefault="00143976" w:rsidP="00472158">
      <w:p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11. Использование результата может обеспечить реализацию приоритетов научно-технологического развития Российской Федерации, определенных Стратегией научно-технологического развития Российской Федерации, утвержденной Указом Президента Российской Федерации 28 февраля 2024 г. № 145</w:t>
      </w:r>
      <w:r w:rsidR="00F04F3C" w:rsidRPr="00F04F3C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="00F04F3C" w:rsidRPr="00F04F3C">
        <w:rPr>
          <w:rFonts w:ascii="Times New Roman" w:hAnsi="Times New Roman" w:cs="Times New Roman"/>
          <w:sz w:val="24"/>
          <w:szCs w:val="28"/>
        </w:rPr>
        <w:t xml:space="preserve">* </w:t>
      </w:r>
      <w:r w:rsidR="00F04F3C" w:rsidRPr="00523127">
        <w:rPr>
          <w:rFonts w:ascii="Times New Roman" w:hAnsi="Times New Roman" w:cs="Times New Roman"/>
          <w:sz w:val="24"/>
          <w:szCs w:val="28"/>
        </w:rPr>
        <w:t xml:space="preserve"> (</w:t>
      </w:r>
      <w:proofErr w:type="gramEnd"/>
      <w:r w:rsidR="00F04F3C" w:rsidRPr="00523127">
        <w:rPr>
          <w:rFonts w:ascii="Times New Roman" w:hAnsi="Times New Roman" w:cs="Times New Roman"/>
          <w:i/>
          <w:sz w:val="24"/>
          <w:szCs w:val="28"/>
        </w:rPr>
        <w:t>выбрать один или несколько</w:t>
      </w:r>
      <w:r w:rsidR="00F04F3C" w:rsidRPr="00523127">
        <w:rPr>
          <w:rFonts w:ascii="Times New Roman" w:hAnsi="Times New Roman" w:cs="Times New Roman"/>
          <w:sz w:val="24"/>
          <w:szCs w:val="28"/>
        </w:rPr>
        <w:t>)</w:t>
      </w:r>
    </w:p>
    <w:p w:rsidR="00143976" w:rsidRDefault="0037411D" w:rsidP="0037411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37411D">
        <w:rPr>
          <w:rFonts w:ascii="Times New Roman" w:hAnsi="Times New Roman" w:cs="Times New Roman"/>
          <w:sz w:val="24"/>
          <w:szCs w:val="28"/>
        </w:rPr>
        <w:t>переход к передовым технологиям проектирования и создания высокотехнологичной продукции, основанным на применении интеллектуальных производственных решений, роботизированных и высокопроизводительных вычислительных систем, новых материалов и химических соединений, результатов обработки больших объемов данных, технологий машинного обуче</w:t>
      </w:r>
      <w:r>
        <w:rPr>
          <w:rFonts w:ascii="Times New Roman" w:hAnsi="Times New Roman" w:cs="Times New Roman"/>
          <w:sz w:val="24"/>
          <w:szCs w:val="28"/>
        </w:rPr>
        <w:t>ния и искусственного интеллекта;</w:t>
      </w:r>
    </w:p>
    <w:p w:rsidR="0037411D" w:rsidRDefault="0037411D" w:rsidP="0037411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</w:t>
      </w:r>
      <w:r w:rsidRPr="0037411D">
        <w:rPr>
          <w:rFonts w:ascii="Times New Roman" w:hAnsi="Times New Roman" w:cs="Times New Roman"/>
          <w:sz w:val="24"/>
          <w:szCs w:val="28"/>
        </w:rPr>
        <w:t>ереход к экологически чистой и ресурсосберегающей энергетике, повышение эффективности добычи и глубокой переработки углеводородного сырья, формирование новых источников энергии, способов ее передачи и хранения</w:t>
      </w:r>
      <w:r>
        <w:rPr>
          <w:rFonts w:ascii="Times New Roman" w:hAnsi="Times New Roman" w:cs="Times New Roman"/>
          <w:sz w:val="24"/>
          <w:szCs w:val="28"/>
        </w:rPr>
        <w:t>;</w:t>
      </w:r>
    </w:p>
    <w:p w:rsidR="0037411D" w:rsidRDefault="0037411D" w:rsidP="0037411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37411D">
        <w:rPr>
          <w:rFonts w:ascii="Times New Roman" w:hAnsi="Times New Roman" w:cs="Times New Roman"/>
          <w:sz w:val="24"/>
          <w:szCs w:val="28"/>
        </w:rPr>
        <w:t xml:space="preserve">переход к персонализированной, предиктивной и профилактической медицине, высокотехнологичному здравоохранению и технологиям </w:t>
      </w:r>
      <w:proofErr w:type="spellStart"/>
      <w:r w:rsidRPr="0037411D">
        <w:rPr>
          <w:rFonts w:ascii="Times New Roman" w:hAnsi="Times New Roman" w:cs="Times New Roman"/>
          <w:sz w:val="24"/>
          <w:szCs w:val="28"/>
        </w:rPr>
        <w:t>здоровьесбережения</w:t>
      </w:r>
      <w:proofErr w:type="spellEnd"/>
      <w:r w:rsidRPr="0037411D">
        <w:rPr>
          <w:rFonts w:ascii="Times New Roman" w:hAnsi="Times New Roman" w:cs="Times New Roman"/>
          <w:sz w:val="24"/>
          <w:szCs w:val="28"/>
        </w:rPr>
        <w:t>, в том числе за счет рационального применения лекарственных препаратов (прежде всего антибактериальных) и использования генетических данных и технологий;</w:t>
      </w:r>
    </w:p>
    <w:p w:rsidR="0037411D" w:rsidRDefault="0037411D" w:rsidP="0037411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37411D">
        <w:rPr>
          <w:rFonts w:ascii="Times New Roman" w:hAnsi="Times New Roman" w:cs="Times New Roman"/>
          <w:sz w:val="24"/>
          <w:szCs w:val="28"/>
        </w:rPr>
        <w:lastRenderedPageBreak/>
        <w:t xml:space="preserve">переход к высокопродуктивному и экологически чистому </w:t>
      </w:r>
      <w:proofErr w:type="spellStart"/>
      <w:r w:rsidRPr="0037411D">
        <w:rPr>
          <w:rFonts w:ascii="Times New Roman" w:hAnsi="Times New Roman" w:cs="Times New Roman"/>
          <w:sz w:val="24"/>
          <w:szCs w:val="28"/>
        </w:rPr>
        <w:t>агро</w:t>
      </w:r>
      <w:proofErr w:type="spellEnd"/>
      <w:r w:rsidRPr="0037411D">
        <w:rPr>
          <w:rFonts w:ascii="Times New Roman" w:hAnsi="Times New Roman" w:cs="Times New Roman"/>
          <w:sz w:val="24"/>
          <w:szCs w:val="28"/>
        </w:rPr>
        <w:t xml:space="preserve">- и </w:t>
      </w:r>
      <w:proofErr w:type="spellStart"/>
      <w:r w:rsidRPr="0037411D">
        <w:rPr>
          <w:rFonts w:ascii="Times New Roman" w:hAnsi="Times New Roman" w:cs="Times New Roman"/>
          <w:sz w:val="24"/>
          <w:szCs w:val="28"/>
        </w:rPr>
        <w:t>аквахозяйству</w:t>
      </w:r>
      <w:proofErr w:type="spellEnd"/>
      <w:r w:rsidRPr="0037411D">
        <w:rPr>
          <w:rFonts w:ascii="Times New Roman" w:hAnsi="Times New Roman" w:cs="Times New Roman"/>
          <w:sz w:val="24"/>
          <w:szCs w:val="28"/>
        </w:rPr>
        <w:t>, разработку и внедрение систем рационального применения средств химической и биологической защиты сельскохозяйственных растений и животных, хранение и эффективную переработку сельскохозяйственной продукции,</w:t>
      </w:r>
    </w:p>
    <w:p w:rsidR="0037411D" w:rsidRDefault="0037411D" w:rsidP="0037411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37411D">
        <w:rPr>
          <w:rFonts w:ascii="Times New Roman" w:hAnsi="Times New Roman" w:cs="Times New Roman"/>
          <w:sz w:val="24"/>
          <w:szCs w:val="28"/>
        </w:rPr>
        <w:t xml:space="preserve">противодействие техногенным, биогенным, социокультурным угрозам, терроризму и экстремистской идеологии, деструктивному иностранному информационно-психологическому воздействию, а также </w:t>
      </w:r>
      <w:proofErr w:type="spellStart"/>
      <w:r w:rsidRPr="0037411D">
        <w:rPr>
          <w:rFonts w:ascii="Times New Roman" w:hAnsi="Times New Roman" w:cs="Times New Roman"/>
          <w:sz w:val="24"/>
          <w:szCs w:val="28"/>
        </w:rPr>
        <w:t>киберугрозам</w:t>
      </w:r>
      <w:proofErr w:type="spellEnd"/>
      <w:r w:rsidRPr="0037411D">
        <w:rPr>
          <w:rFonts w:ascii="Times New Roman" w:hAnsi="Times New Roman" w:cs="Times New Roman"/>
          <w:sz w:val="24"/>
          <w:szCs w:val="28"/>
        </w:rPr>
        <w:t xml:space="preserve"> и иным источникам опасности для общества, экономики и государства, укрепление обороноспособности и национальной безопасности страны в условиях роста гибридных угроз;</w:t>
      </w:r>
    </w:p>
    <w:p w:rsidR="0037411D" w:rsidRDefault="0037411D" w:rsidP="0037411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37411D">
        <w:rPr>
          <w:rFonts w:ascii="Times New Roman" w:hAnsi="Times New Roman" w:cs="Times New Roman"/>
          <w:sz w:val="24"/>
          <w:szCs w:val="28"/>
        </w:rPr>
        <w:t>повышение уровня связанности территории Российской Федерации путем создания интеллектуальных транспортных, энергетических и телекоммуникационных систем, а также занятия и удержания лидерских позиций в создании международных транспортно-логистических систем, освоении и использовании космического и воздушного пространства, Мирового океана, Арктики и Антарктики;</w:t>
      </w:r>
    </w:p>
    <w:p w:rsidR="0037411D" w:rsidRDefault="0037411D" w:rsidP="0037411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37411D">
        <w:rPr>
          <w:rFonts w:ascii="Times New Roman" w:hAnsi="Times New Roman" w:cs="Times New Roman"/>
          <w:sz w:val="24"/>
          <w:szCs w:val="28"/>
        </w:rPr>
        <w:t>возможность эффективного ответа российского общества на большие вызовы с учетом возрастающей актуальности синтетических научных дисциплин, созданных на стыке психологии, социологии, политологии, истории и научных исследований, связанных с этическими аспектами научно-технологического развития, изменениями социальных, политических и экономических отношений;</w:t>
      </w:r>
    </w:p>
    <w:p w:rsidR="0037411D" w:rsidRDefault="0037411D" w:rsidP="0037411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37411D">
        <w:rPr>
          <w:rFonts w:ascii="Times New Roman" w:hAnsi="Times New Roman" w:cs="Times New Roman"/>
          <w:sz w:val="24"/>
          <w:szCs w:val="28"/>
        </w:rPr>
        <w:t>объективную оценку выбросов и поглощения климатически активных веществ, снижение их негативного воздействия на окружающую среду и климат, повышение возможности качественной адаптации экосистем, населения и отраслей экономики к климатическим изменениям;</w:t>
      </w:r>
    </w:p>
    <w:p w:rsidR="0037411D" w:rsidRDefault="0037411D" w:rsidP="0037411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37411D">
        <w:rPr>
          <w:rFonts w:ascii="Times New Roman" w:hAnsi="Times New Roman" w:cs="Times New Roman"/>
          <w:sz w:val="24"/>
          <w:szCs w:val="28"/>
        </w:rPr>
        <w:t xml:space="preserve">переход к развитию </w:t>
      </w:r>
      <w:proofErr w:type="spellStart"/>
      <w:r w:rsidRPr="0037411D">
        <w:rPr>
          <w:rFonts w:ascii="Times New Roman" w:hAnsi="Times New Roman" w:cs="Times New Roman"/>
          <w:sz w:val="24"/>
          <w:szCs w:val="28"/>
        </w:rPr>
        <w:t>природоподобных</w:t>
      </w:r>
      <w:proofErr w:type="spellEnd"/>
      <w:r w:rsidRPr="0037411D">
        <w:rPr>
          <w:rFonts w:ascii="Times New Roman" w:hAnsi="Times New Roman" w:cs="Times New Roman"/>
          <w:sz w:val="24"/>
          <w:szCs w:val="28"/>
        </w:rPr>
        <w:t xml:space="preserve"> технологий, воспроизводящих системы и процессы живой природы в виде технических систем и технологических процессов, интегрированных в природную среду и естественный природный </w:t>
      </w:r>
      <w:proofErr w:type="spellStart"/>
      <w:r w:rsidRPr="0037411D">
        <w:rPr>
          <w:rFonts w:ascii="Times New Roman" w:hAnsi="Times New Roman" w:cs="Times New Roman"/>
          <w:sz w:val="24"/>
          <w:szCs w:val="28"/>
        </w:rPr>
        <w:t>ресурсооборот</w:t>
      </w:r>
      <w:proofErr w:type="spellEnd"/>
      <w:r w:rsidRPr="0037411D">
        <w:rPr>
          <w:rFonts w:ascii="Times New Roman" w:hAnsi="Times New Roman" w:cs="Times New Roman"/>
          <w:sz w:val="24"/>
          <w:szCs w:val="28"/>
        </w:rPr>
        <w:t>.</w:t>
      </w:r>
    </w:p>
    <w:p w:rsidR="004E6B8C" w:rsidRPr="00523127" w:rsidRDefault="004E6B8C" w:rsidP="0037411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Отсутствует.</w:t>
      </w:r>
    </w:p>
    <w:p w:rsidR="00143976" w:rsidRPr="00523127" w:rsidRDefault="00143976" w:rsidP="00472158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143976" w:rsidRPr="00F04F3C" w:rsidRDefault="00143976" w:rsidP="00472158">
      <w:p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12.</w:t>
      </w:r>
      <w:r w:rsidR="000930A3" w:rsidRPr="000930A3">
        <w:rPr>
          <w:rFonts w:ascii="Times New Roman" w:hAnsi="Times New Roman" w:cs="Times New Roman"/>
          <w:sz w:val="24"/>
          <w:szCs w:val="28"/>
        </w:rPr>
        <w:t xml:space="preserve"> Критические технологии Российской Федерации согласно перечню критических технологий Российской Федерации, утвержденному Указом Президента Российской Федерации от 18 июня 2024 г. № 529 (далее соответственно – перечень, Указ №529) </w:t>
      </w:r>
      <w:proofErr w:type="gramStart"/>
      <w:r w:rsidR="000930A3" w:rsidRPr="000930A3">
        <w:rPr>
          <w:rFonts w:ascii="Times New Roman" w:hAnsi="Times New Roman" w:cs="Times New Roman"/>
          <w:sz w:val="24"/>
          <w:szCs w:val="28"/>
        </w:rPr>
        <w:t>*</w:t>
      </w:r>
      <w:r w:rsidR="00F04F3C" w:rsidRPr="00F04F3C">
        <w:rPr>
          <w:rFonts w:ascii="Times New Roman" w:hAnsi="Times New Roman" w:cs="Times New Roman"/>
          <w:sz w:val="24"/>
          <w:szCs w:val="28"/>
        </w:rPr>
        <w:t xml:space="preserve"> </w:t>
      </w:r>
      <w:r w:rsidR="00F04F3C" w:rsidRPr="00523127">
        <w:rPr>
          <w:rFonts w:ascii="Times New Roman" w:hAnsi="Times New Roman" w:cs="Times New Roman"/>
          <w:sz w:val="24"/>
          <w:szCs w:val="28"/>
        </w:rPr>
        <w:t xml:space="preserve"> (</w:t>
      </w:r>
      <w:proofErr w:type="gramEnd"/>
      <w:r w:rsidR="00F04F3C" w:rsidRPr="00523127">
        <w:rPr>
          <w:rFonts w:ascii="Times New Roman" w:hAnsi="Times New Roman" w:cs="Times New Roman"/>
          <w:i/>
          <w:sz w:val="24"/>
          <w:szCs w:val="28"/>
        </w:rPr>
        <w:t>выбрать один или несколько</w:t>
      </w:r>
      <w:r w:rsidR="00F04F3C" w:rsidRPr="00523127">
        <w:rPr>
          <w:rFonts w:ascii="Times New Roman" w:hAnsi="Times New Roman" w:cs="Times New Roman"/>
          <w:sz w:val="24"/>
          <w:szCs w:val="28"/>
        </w:rPr>
        <w:t>)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Технологии создания высокоэффективных систем генерации, распределения и хранения энергии (в том числе атомной).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Технологии создания энергетических систем с замкнутым топливным циклом.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Биомедицинские и когнитивные технологии здорового и активного долголетия.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Технологии разработки лекарственных средств и платформ нового поколения (биотехнологических, высокотехнологичных и радиофармацевтических лекарственных препаратов).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 xml:space="preserve">Технологии персонализированного, лечебного и функционального питания для </w:t>
      </w:r>
      <w:proofErr w:type="spellStart"/>
      <w:r w:rsidRPr="004E6B8C">
        <w:rPr>
          <w:rFonts w:ascii="Times New Roman" w:hAnsi="Times New Roman" w:cs="Times New Roman"/>
          <w:sz w:val="24"/>
          <w:szCs w:val="28"/>
        </w:rPr>
        <w:t>здоровьесбережения</w:t>
      </w:r>
      <w:proofErr w:type="spellEnd"/>
      <w:r w:rsidRPr="004E6B8C">
        <w:rPr>
          <w:rFonts w:ascii="Times New Roman" w:hAnsi="Times New Roman" w:cs="Times New Roman"/>
          <w:sz w:val="24"/>
          <w:szCs w:val="28"/>
        </w:rPr>
        <w:t>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 xml:space="preserve">Технологии разработки медицинских изделий нового поколения, включая </w:t>
      </w:r>
      <w:proofErr w:type="spellStart"/>
      <w:r w:rsidRPr="004E6B8C">
        <w:rPr>
          <w:rFonts w:ascii="Times New Roman" w:hAnsi="Times New Roman" w:cs="Times New Roman"/>
          <w:sz w:val="24"/>
          <w:szCs w:val="28"/>
        </w:rPr>
        <w:t>биогибридные</w:t>
      </w:r>
      <w:proofErr w:type="spellEnd"/>
      <w:r w:rsidRPr="004E6B8C">
        <w:rPr>
          <w:rFonts w:ascii="Times New Roman" w:hAnsi="Times New Roman" w:cs="Times New Roman"/>
          <w:sz w:val="24"/>
          <w:szCs w:val="28"/>
        </w:rPr>
        <w:t xml:space="preserve">, бионические технологии и </w:t>
      </w:r>
      <w:proofErr w:type="spellStart"/>
      <w:r w:rsidRPr="004E6B8C">
        <w:rPr>
          <w:rFonts w:ascii="Times New Roman" w:hAnsi="Times New Roman" w:cs="Times New Roman"/>
          <w:sz w:val="24"/>
          <w:szCs w:val="28"/>
        </w:rPr>
        <w:t>нейротехнологии</w:t>
      </w:r>
      <w:proofErr w:type="spellEnd"/>
      <w:r w:rsidRPr="004E6B8C">
        <w:rPr>
          <w:rFonts w:ascii="Times New Roman" w:hAnsi="Times New Roman" w:cs="Times New Roman"/>
          <w:sz w:val="24"/>
          <w:szCs w:val="28"/>
        </w:rPr>
        <w:t>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Технологии повышения продуктивности (в том числе с помощью селекции) сельскохозяйственных животных и их устойчивости к заболеваниям.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lastRenderedPageBreak/>
        <w:t>Технологии разработки ветеринарных лекарственных средств нового поколения, в том числе для профилактики и лечения инфекционных заболеваний у сельскохозяйственных животных.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Технологии получения устойчивых к изменениям природной среды новых сортов и гибридов растений.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Технологии создания биологических и химических средств для повышения урожайности сельскохозяйственных культур и их защиты от болезней и вредных организмов (природного или искусственного происхождения).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 xml:space="preserve">Технологии микроэлектроники и </w:t>
      </w:r>
      <w:proofErr w:type="spellStart"/>
      <w:r w:rsidRPr="004E6B8C">
        <w:rPr>
          <w:rFonts w:ascii="Times New Roman" w:hAnsi="Times New Roman" w:cs="Times New Roman"/>
          <w:sz w:val="24"/>
          <w:szCs w:val="28"/>
        </w:rPr>
        <w:t>фотоники</w:t>
      </w:r>
      <w:proofErr w:type="spellEnd"/>
      <w:r w:rsidRPr="004E6B8C">
        <w:rPr>
          <w:rFonts w:ascii="Times New Roman" w:hAnsi="Times New Roman" w:cs="Times New Roman"/>
          <w:sz w:val="24"/>
          <w:szCs w:val="28"/>
        </w:rPr>
        <w:t xml:space="preserve"> для систем хранения, обработки, передачи и защиты информации.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Технологии защищенных квантовых систем передачи данных.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 xml:space="preserve">Технологии </w:t>
      </w:r>
      <w:proofErr w:type="gramStart"/>
      <w:r w:rsidRPr="004E6B8C">
        <w:rPr>
          <w:rFonts w:ascii="Times New Roman" w:hAnsi="Times New Roman" w:cs="Times New Roman"/>
          <w:sz w:val="24"/>
          <w:szCs w:val="28"/>
        </w:rPr>
        <w:t>создания</w:t>
      </w:r>
      <w:proofErr w:type="gramEnd"/>
      <w:r w:rsidRPr="004E6B8C">
        <w:rPr>
          <w:rFonts w:ascii="Times New Roman" w:hAnsi="Times New Roman" w:cs="Times New Roman"/>
          <w:sz w:val="24"/>
          <w:szCs w:val="28"/>
        </w:rPr>
        <w:t xml:space="preserve"> доверенного и защищенного системного и прикладного программного обеспечения, в том числе для управления социальными и экономически значимыми системами.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Транспортные технологии для различных сфер применения (море, земля, воздух), в том числе беспилотные и автономные системы.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Технологии космического приборостроения для развития современных систем связи, навигации и дистанционного зондирования Земли.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Технологии системного анализа и прогноза социально-экономического развития и безопасности Российской Федерации в формирующемся миропорядке.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Современный инструментарий исследования и укрепления цивилизационных основ и традиционных духовно-нравственных ценностей российского общества, включая историко-культурное наследие и языки народов Российской Федерации.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Социально-психологические технологии формирования и развития общественных и межнациональных отношений.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Мониторинг и прогнозирование состояния окружающей среды и изменения климата (в том числе ключевых районов Мирового океана, морей России, Арктики и Антарктики), технологии предупреждения и снижения рисков чрезвычайных ситуаций природного и техногенного характера, негативных социально-экономических последствий.</w:t>
      </w:r>
    </w:p>
    <w:p w:rsidR="004E6B8C" w:rsidRPr="004E6B8C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Экологически чистые технологии эффективной добычи и глубокой переработки стратегических и дефицитных видов полезных ископаемых.</w:t>
      </w:r>
    </w:p>
    <w:p w:rsidR="000930A3" w:rsidRDefault="004E6B8C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E6B8C">
        <w:rPr>
          <w:rFonts w:ascii="Times New Roman" w:hAnsi="Times New Roman" w:cs="Times New Roman"/>
          <w:sz w:val="24"/>
          <w:szCs w:val="28"/>
        </w:rPr>
        <w:t>Технологии сохранения биологического разнообразия и борьбы с чужеродными (инвазивными) видами животных, растений и микроорганизмов.</w:t>
      </w:r>
    </w:p>
    <w:p w:rsidR="00AF021A" w:rsidRPr="004E6B8C" w:rsidRDefault="00AF021A" w:rsidP="004E6B8C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Отсутствуют.</w:t>
      </w:r>
    </w:p>
    <w:p w:rsidR="004E6B8C" w:rsidRDefault="004E6B8C" w:rsidP="00472158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AF021A" w:rsidRDefault="000930A3" w:rsidP="00472158">
      <w:pPr>
        <w:jc w:val="both"/>
        <w:rPr>
          <w:rFonts w:ascii="Times New Roman" w:hAnsi="Times New Roman" w:cs="Times New Roman"/>
          <w:sz w:val="24"/>
          <w:szCs w:val="28"/>
        </w:rPr>
      </w:pPr>
      <w:r w:rsidRPr="000930A3">
        <w:rPr>
          <w:rFonts w:ascii="Times New Roman" w:hAnsi="Times New Roman" w:cs="Times New Roman"/>
          <w:sz w:val="24"/>
          <w:szCs w:val="28"/>
        </w:rPr>
        <w:t xml:space="preserve">13. </w:t>
      </w:r>
      <w:r w:rsidR="00AF021A" w:rsidRPr="000930A3">
        <w:rPr>
          <w:rFonts w:ascii="Times New Roman" w:hAnsi="Times New Roman" w:cs="Times New Roman"/>
          <w:sz w:val="24"/>
          <w:szCs w:val="28"/>
        </w:rPr>
        <w:t xml:space="preserve">Сквозные технологии Российской Федерации согласно перечню сквозных технологий Российской Федерации, утвержденному Указом №529 </w:t>
      </w:r>
      <w:proofErr w:type="gramStart"/>
      <w:r w:rsidR="00AF021A" w:rsidRPr="000930A3">
        <w:rPr>
          <w:rFonts w:ascii="Times New Roman" w:hAnsi="Times New Roman" w:cs="Times New Roman"/>
          <w:sz w:val="24"/>
          <w:szCs w:val="28"/>
        </w:rPr>
        <w:t>*</w:t>
      </w:r>
      <w:r w:rsidR="00AF021A" w:rsidRPr="00F04F3C">
        <w:rPr>
          <w:rFonts w:ascii="Times New Roman" w:hAnsi="Times New Roman" w:cs="Times New Roman"/>
          <w:sz w:val="24"/>
          <w:szCs w:val="28"/>
        </w:rPr>
        <w:t xml:space="preserve"> </w:t>
      </w:r>
      <w:r w:rsidR="00AF021A" w:rsidRPr="00523127">
        <w:rPr>
          <w:rFonts w:ascii="Times New Roman" w:hAnsi="Times New Roman" w:cs="Times New Roman"/>
          <w:sz w:val="24"/>
          <w:szCs w:val="28"/>
        </w:rPr>
        <w:t xml:space="preserve"> (</w:t>
      </w:r>
      <w:proofErr w:type="gramEnd"/>
      <w:r w:rsidR="00AF021A" w:rsidRPr="00523127">
        <w:rPr>
          <w:rFonts w:ascii="Times New Roman" w:hAnsi="Times New Roman" w:cs="Times New Roman"/>
          <w:i/>
          <w:sz w:val="24"/>
          <w:szCs w:val="28"/>
        </w:rPr>
        <w:t>выбрать один или несколько</w:t>
      </w:r>
      <w:r w:rsidR="00AF021A" w:rsidRPr="00523127">
        <w:rPr>
          <w:rFonts w:ascii="Times New Roman" w:hAnsi="Times New Roman" w:cs="Times New Roman"/>
          <w:sz w:val="24"/>
          <w:szCs w:val="28"/>
        </w:rPr>
        <w:t>)</w:t>
      </w:r>
    </w:p>
    <w:p w:rsidR="00AF021A" w:rsidRPr="00AF021A" w:rsidRDefault="00AF021A" w:rsidP="00AF021A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AF021A">
        <w:rPr>
          <w:rFonts w:ascii="Times New Roman" w:hAnsi="Times New Roman" w:cs="Times New Roman"/>
          <w:sz w:val="24"/>
          <w:szCs w:val="28"/>
        </w:rPr>
        <w:t>Технологии, основанные на методах синтетической биологии и генной инженерии.</w:t>
      </w:r>
    </w:p>
    <w:p w:rsidR="00AF021A" w:rsidRPr="00AF021A" w:rsidRDefault="00AF021A" w:rsidP="00AF021A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AF021A">
        <w:rPr>
          <w:rFonts w:ascii="Times New Roman" w:hAnsi="Times New Roman" w:cs="Times New Roman"/>
          <w:sz w:val="24"/>
          <w:szCs w:val="28"/>
        </w:rPr>
        <w:t>Технологии создания новых материалов с заданными свойствами и эксплуатационными характеристиками.</w:t>
      </w:r>
    </w:p>
    <w:p w:rsidR="00AF021A" w:rsidRPr="00AF021A" w:rsidRDefault="00AF021A" w:rsidP="00AF021A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AF021A">
        <w:rPr>
          <w:rFonts w:ascii="Times New Roman" w:hAnsi="Times New Roman" w:cs="Times New Roman"/>
          <w:sz w:val="24"/>
          <w:szCs w:val="28"/>
        </w:rPr>
        <w:t>Технологии производства малотоннажной химической продукции, включая особо чистые вещества, для фармацевтики, энергетики и микроэлектроники.</w:t>
      </w:r>
    </w:p>
    <w:p w:rsidR="00AF021A" w:rsidRPr="00AF021A" w:rsidRDefault="00AF021A" w:rsidP="00AF021A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AF021A">
        <w:rPr>
          <w:rFonts w:ascii="Times New Roman" w:hAnsi="Times New Roman" w:cs="Times New Roman"/>
          <w:sz w:val="24"/>
          <w:szCs w:val="28"/>
        </w:rPr>
        <w:t>Технологии искусственного интеллекта в отраслях экономики, социальной сферы (включая сферу общественной безопасности) и в органах публичной власти.</w:t>
      </w:r>
    </w:p>
    <w:p w:rsidR="00AF021A" w:rsidRPr="00AF021A" w:rsidRDefault="00AF021A" w:rsidP="00AF021A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AF021A">
        <w:rPr>
          <w:rFonts w:ascii="Times New Roman" w:hAnsi="Times New Roman" w:cs="Times New Roman"/>
          <w:sz w:val="24"/>
          <w:szCs w:val="28"/>
        </w:rPr>
        <w:lastRenderedPageBreak/>
        <w:t>Технологии создания отечественных средств производства и научного приборостроения.</w:t>
      </w:r>
    </w:p>
    <w:p w:rsidR="00AF021A" w:rsidRPr="00AF021A" w:rsidRDefault="00AF021A" w:rsidP="00AF021A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F021A">
        <w:rPr>
          <w:rFonts w:ascii="Times New Roman" w:hAnsi="Times New Roman" w:cs="Times New Roman"/>
          <w:sz w:val="24"/>
          <w:szCs w:val="28"/>
        </w:rPr>
        <w:t>Природоподобные</w:t>
      </w:r>
      <w:proofErr w:type="spellEnd"/>
      <w:r w:rsidRPr="00AF021A">
        <w:rPr>
          <w:rFonts w:ascii="Times New Roman" w:hAnsi="Times New Roman" w:cs="Times New Roman"/>
          <w:sz w:val="24"/>
          <w:szCs w:val="28"/>
        </w:rPr>
        <w:t xml:space="preserve"> технологии.</w:t>
      </w:r>
    </w:p>
    <w:p w:rsidR="00AF021A" w:rsidRDefault="00AF021A" w:rsidP="00AF021A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AF021A">
        <w:rPr>
          <w:rFonts w:ascii="Times New Roman" w:hAnsi="Times New Roman" w:cs="Times New Roman"/>
          <w:sz w:val="24"/>
          <w:szCs w:val="28"/>
        </w:rPr>
        <w:t>Биотехнологии в отраслях экономики.</w:t>
      </w:r>
    </w:p>
    <w:p w:rsidR="00AF021A" w:rsidRDefault="00AF021A" w:rsidP="00AF021A">
      <w:pPr>
        <w:pStyle w:val="a3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Отсутствуют.</w:t>
      </w:r>
    </w:p>
    <w:p w:rsidR="00AF021A" w:rsidRDefault="00AF021A" w:rsidP="00472158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0930A3" w:rsidRPr="00F04F3C" w:rsidRDefault="00AF021A" w:rsidP="00472158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14. </w:t>
      </w:r>
      <w:r w:rsidR="000930A3" w:rsidRPr="00523127">
        <w:rPr>
          <w:rFonts w:ascii="Times New Roman" w:hAnsi="Times New Roman" w:cs="Times New Roman"/>
          <w:sz w:val="24"/>
          <w:szCs w:val="28"/>
        </w:rPr>
        <w:t>Коды международной патентной классификации * (</w:t>
      </w:r>
      <w:r w:rsidR="000930A3" w:rsidRPr="00523127">
        <w:rPr>
          <w:rFonts w:ascii="Times New Roman" w:hAnsi="Times New Roman" w:cs="Times New Roman"/>
          <w:i/>
          <w:sz w:val="24"/>
          <w:szCs w:val="28"/>
        </w:rPr>
        <w:t>только для изобретений, полезных моделей, промышленных образцов,</w:t>
      </w:r>
      <w:r w:rsidR="000930A3" w:rsidRPr="000930A3">
        <w:rPr>
          <w:rStyle w:val="a5"/>
          <w:rFonts w:ascii="Times New Roman" w:hAnsi="Times New Roman" w:cs="Times New Roman"/>
          <w:i/>
          <w:sz w:val="24"/>
          <w:szCs w:val="28"/>
          <w:u w:val="none"/>
        </w:rPr>
        <w:t xml:space="preserve"> </w:t>
      </w:r>
      <w:hyperlink r:id="rId7" w:history="1"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  <w:lang w:val="en-US"/>
          </w:rPr>
          <w:t>https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</w:rPr>
          <w:t>://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  <w:lang w:val="en-US"/>
          </w:rPr>
          <w:t>new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</w:rPr>
          <w:t>.</w:t>
        </w:r>
        <w:proofErr w:type="spellStart"/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  <w:lang w:val="en-US"/>
          </w:rPr>
          <w:t>fips</w:t>
        </w:r>
        <w:proofErr w:type="spellEnd"/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</w:rPr>
          <w:t>.</w:t>
        </w:r>
        <w:proofErr w:type="spellStart"/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  <w:lang w:val="en-US"/>
          </w:rPr>
          <w:t>ru</w:t>
        </w:r>
        <w:proofErr w:type="spellEnd"/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</w:rPr>
          <w:t>/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  <w:lang w:val="en-US"/>
          </w:rPr>
          <w:t>publication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</w:rPr>
          <w:t>-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  <w:lang w:val="en-US"/>
          </w:rPr>
          <w:t>web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</w:rPr>
          <w:t>/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  <w:lang w:val="en-US"/>
          </w:rPr>
          <w:t>classification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</w:rPr>
          <w:t>/</w:t>
        </w:r>
        <w:proofErr w:type="spellStart"/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  <w:lang w:val="en-US"/>
          </w:rPr>
          <w:t>mpk</w:t>
        </w:r>
        <w:proofErr w:type="spellEnd"/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</w:rPr>
          <w:t>?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  <w:lang w:val="en-US"/>
          </w:rPr>
          <w:t>view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</w:rPr>
          <w:t>=</w:t>
        </w:r>
        <w:r w:rsidR="00F04F3C" w:rsidRPr="003F30A3">
          <w:rPr>
            <w:rStyle w:val="a5"/>
            <w:rFonts w:ascii="Times New Roman" w:hAnsi="Times New Roman" w:cs="Times New Roman"/>
            <w:i/>
            <w:sz w:val="24"/>
            <w:szCs w:val="28"/>
            <w:lang w:val="en-US"/>
          </w:rPr>
          <w:t>list</w:t>
        </w:r>
      </w:hyperlink>
      <w:r w:rsidR="000930A3" w:rsidRPr="00523127">
        <w:rPr>
          <w:rFonts w:ascii="Times New Roman" w:hAnsi="Times New Roman" w:cs="Times New Roman"/>
          <w:sz w:val="24"/>
          <w:szCs w:val="28"/>
        </w:rPr>
        <w:t>)</w:t>
      </w:r>
      <w:r w:rsidR="00F04F3C" w:rsidRPr="00F04F3C">
        <w:rPr>
          <w:rFonts w:ascii="Times New Roman" w:hAnsi="Times New Roman" w:cs="Times New Roman"/>
          <w:sz w:val="24"/>
          <w:szCs w:val="28"/>
        </w:rPr>
        <w:t xml:space="preserve"> </w:t>
      </w:r>
    </w:p>
    <w:p w:rsidR="000930A3" w:rsidRPr="00AF021A" w:rsidRDefault="000930A3" w:rsidP="00AF021A">
      <w:pPr>
        <w:pStyle w:val="a3"/>
        <w:jc w:val="both"/>
        <w:rPr>
          <w:rFonts w:ascii="Times New Roman" w:hAnsi="Times New Roman" w:cs="Times New Roman"/>
          <w:sz w:val="24"/>
          <w:szCs w:val="28"/>
        </w:rPr>
      </w:pPr>
    </w:p>
    <w:p w:rsidR="000930A3" w:rsidRPr="00523127" w:rsidRDefault="000930A3" w:rsidP="000930A3">
      <w:p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1</w:t>
      </w:r>
      <w:r>
        <w:rPr>
          <w:rFonts w:ascii="Times New Roman" w:hAnsi="Times New Roman" w:cs="Times New Roman"/>
          <w:sz w:val="24"/>
          <w:szCs w:val="28"/>
        </w:rPr>
        <w:t>5</w:t>
      </w:r>
      <w:r w:rsidRPr="00523127">
        <w:rPr>
          <w:rFonts w:ascii="Times New Roman" w:hAnsi="Times New Roman" w:cs="Times New Roman"/>
          <w:sz w:val="24"/>
          <w:szCs w:val="28"/>
        </w:rPr>
        <w:t>. Возможно использование для создания сквозных технологий Национальной технологической инициативы (</w:t>
      </w:r>
      <w:r w:rsidRPr="00523127">
        <w:rPr>
          <w:rFonts w:ascii="Times New Roman" w:hAnsi="Times New Roman" w:cs="Times New Roman"/>
          <w:i/>
          <w:sz w:val="24"/>
          <w:szCs w:val="28"/>
        </w:rPr>
        <w:t>выбрать один или несколько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0930A3" w:rsidRPr="00523127" w:rsidRDefault="000930A3" w:rsidP="004E6B8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Технологии хранения и анализа больших данных</w:t>
      </w:r>
    </w:p>
    <w:p w:rsidR="000930A3" w:rsidRPr="00523127" w:rsidRDefault="000930A3" w:rsidP="004E6B8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Искусственный интеллект</w:t>
      </w:r>
    </w:p>
    <w:p w:rsidR="000930A3" w:rsidRPr="00523127" w:rsidRDefault="000930A3" w:rsidP="004E6B8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Технологии распределенных реестров</w:t>
      </w:r>
    </w:p>
    <w:p w:rsidR="000930A3" w:rsidRPr="00523127" w:rsidRDefault="000930A3" w:rsidP="004E6B8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Квантовые технологии</w:t>
      </w:r>
    </w:p>
    <w:p w:rsidR="000930A3" w:rsidRPr="00523127" w:rsidRDefault="000930A3" w:rsidP="004E6B8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Технологии создания новых и портативных источников энергии</w:t>
      </w:r>
    </w:p>
    <w:p w:rsidR="000930A3" w:rsidRPr="00523127" w:rsidRDefault="000930A3" w:rsidP="004E6B8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 xml:space="preserve">Новые производственные технологии </w:t>
      </w:r>
      <w:r w:rsidRPr="00523127">
        <w:rPr>
          <w:rFonts w:ascii="Times New Roman" w:hAnsi="Times New Roman" w:cs="Times New Roman"/>
          <w:sz w:val="24"/>
          <w:szCs w:val="28"/>
          <w:lang w:val="en-US"/>
        </w:rPr>
        <w:t>TechNet</w:t>
      </w:r>
    </w:p>
    <w:p w:rsidR="000930A3" w:rsidRPr="00523127" w:rsidRDefault="000930A3" w:rsidP="004E6B8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 xml:space="preserve">Технологии </w:t>
      </w:r>
      <w:proofErr w:type="spellStart"/>
      <w:r w:rsidRPr="00523127">
        <w:rPr>
          <w:rFonts w:ascii="Times New Roman" w:hAnsi="Times New Roman" w:cs="Times New Roman"/>
          <w:sz w:val="24"/>
          <w:szCs w:val="28"/>
        </w:rPr>
        <w:t>сенсорики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>, производства компонентов робототехники. Технологии беспроводной связи</w:t>
      </w:r>
    </w:p>
    <w:p w:rsidR="000930A3" w:rsidRPr="00523127" w:rsidRDefault="000930A3" w:rsidP="004E6B8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t>Нейротехнологии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>, технологии виртуальной и дополненной реальности</w:t>
      </w:r>
    </w:p>
    <w:p w:rsidR="000930A3" w:rsidRPr="00523127" w:rsidRDefault="000930A3" w:rsidP="000930A3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0930A3" w:rsidRPr="00523127" w:rsidRDefault="000930A3" w:rsidP="000930A3">
      <w:p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1</w:t>
      </w:r>
      <w:r w:rsidRPr="000930A3">
        <w:rPr>
          <w:rFonts w:ascii="Times New Roman" w:hAnsi="Times New Roman" w:cs="Times New Roman"/>
          <w:sz w:val="24"/>
          <w:szCs w:val="28"/>
        </w:rPr>
        <w:t>6</w:t>
      </w:r>
      <w:r w:rsidRPr="00523127">
        <w:rPr>
          <w:rFonts w:ascii="Times New Roman" w:hAnsi="Times New Roman" w:cs="Times New Roman"/>
          <w:sz w:val="24"/>
          <w:szCs w:val="28"/>
        </w:rPr>
        <w:t>. Для развития каких рынков Национальной технологической инициативы может быть использован результат (</w:t>
      </w:r>
      <w:r w:rsidRPr="00523127">
        <w:rPr>
          <w:rFonts w:ascii="Times New Roman" w:hAnsi="Times New Roman" w:cs="Times New Roman"/>
          <w:i/>
          <w:sz w:val="24"/>
          <w:szCs w:val="28"/>
        </w:rPr>
        <w:t>выбрать один или несколько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0930A3" w:rsidRPr="00523127" w:rsidRDefault="000930A3" w:rsidP="000930A3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t>Энерджинет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Pr="00523127">
        <w:rPr>
          <w:rFonts w:ascii="Times New Roman" w:hAnsi="Times New Roman" w:cs="Times New Roman"/>
          <w:i/>
          <w:sz w:val="24"/>
          <w:szCs w:val="28"/>
        </w:rPr>
        <w:t>рынок энергии, основанный на технологических решениях, обеспечивающих интеллектуализацию и распределенный характер энергетических сетей (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smart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 xml:space="preserve">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grid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>)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0930A3" w:rsidRPr="00523127" w:rsidRDefault="000930A3" w:rsidP="000930A3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t>Фуднет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Pr="00523127">
        <w:rPr>
          <w:rFonts w:ascii="Times New Roman" w:hAnsi="Times New Roman" w:cs="Times New Roman"/>
          <w:i/>
          <w:sz w:val="24"/>
          <w:szCs w:val="28"/>
        </w:rPr>
        <w:t>рынок продовольствия, обеспеченный интеллектуализацией, автоматизацией и роботизацией технологических процессов на всем протяжении жизненного цикла продуктов от производства до потребления, а также развитием биотехнологий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0930A3" w:rsidRPr="00523127" w:rsidRDefault="000930A3" w:rsidP="000930A3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t>Сейфнет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Pr="00523127">
        <w:rPr>
          <w:rFonts w:ascii="Times New Roman" w:hAnsi="Times New Roman" w:cs="Times New Roman"/>
          <w:i/>
          <w:sz w:val="24"/>
          <w:szCs w:val="28"/>
        </w:rPr>
        <w:t xml:space="preserve">безопасные и защищенные компьютерные технологии, решения в области передачи данных, безопасности информационных и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киберфизических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 xml:space="preserve"> систем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0930A3" w:rsidRPr="00523127" w:rsidRDefault="000930A3" w:rsidP="000930A3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t>Хелснет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Pr="00523127">
        <w:rPr>
          <w:rFonts w:ascii="Times New Roman" w:hAnsi="Times New Roman" w:cs="Times New Roman"/>
          <w:i/>
          <w:sz w:val="24"/>
          <w:szCs w:val="28"/>
        </w:rPr>
        <w:t>рынок систем, базирующихся на достижениях в науках о жизни и обеспечивающих рост продолжительности жизни, а также получение новых эффективных средств лечения тяжелых заболеваний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0930A3" w:rsidRPr="00523127" w:rsidRDefault="000930A3" w:rsidP="000930A3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t>Аэронет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Pr="00523127">
        <w:rPr>
          <w:rFonts w:ascii="Times New Roman" w:hAnsi="Times New Roman" w:cs="Times New Roman"/>
          <w:i/>
          <w:sz w:val="24"/>
          <w:szCs w:val="28"/>
        </w:rPr>
        <w:t>распределенные системы беспилотных летательных аппаратов)</w:t>
      </w:r>
    </w:p>
    <w:p w:rsidR="000930A3" w:rsidRPr="00523127" w:rsidRDefault="000930A3" w:rsidP="000930A3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t>Маринет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Pr="00523127">
        <w:rPr>
          <w:rFonts w:ascii="Times New Roman" w:hAnsi="Times New Roman" w:cs="Times New Roman"/>
          <w:i/>
          <w:sz w:val="24"/>
          <w:szCs w:val="28"/>
        </w:rPr>
        <w:t>распределенные системы морского транспорта без экипажа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0930A3" w:rsidRPr="00523127" w:rsidRDefault="000930A3" w:rsidP="000930A3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t>Автонет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Pr="00523127">
        <w:rPr>
          <w:rFonts w:ascii="Times New Roman" w:hAnsi="Times New Roman" w:cs="Times New Roman"/>
          <w:i/>
          <w:sz w:val="24"/>
          <w:szCs w:val="28"/>
        </w:rPr>
        <w:t>рынок НТИ по развитию услуг, систем и современных транспортных средств на основе интеллектуальных платформ, сетей и инфраструктуры в логистике людей и вещей</w:t>
      </w:r>
      <w:r w:rsidRPr="00523127">
        <w:rPr>
          <w:color w:val="222222"/>
          <w:sz w:val="26"/>
          <w:szCs w:val="26"/>
        </w:rPr>
        <w:t>)</w:t>
      </w:r>
    </w:p>
    <w:p w:rsidR="000930A3" w:rsidRPr="00523127" w:rsidRDefault="000930A3" w:rsidP="000930A3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lastRenderedPageBreak/>
        <w:t>Финнет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Pr="00523127">
        <w:rPr>
          <w:rFonts w:ascii="Times New Roman" w:hAnsi="Times New Roman" w:cs="Times New Roman"/>
          <w:i/>
          <w:sz w:val="24"/>
          <w:szCs w:val="28"/>
        </w:rPr>
        <w:t>рынок децентрализованных (перераспределенных, разбитых на части) финансовых систем и валют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0930A3" w:rsidRPr="00523127" w:rsidRDefault="000930A3" w:rsidP="000930A3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t>Нейронет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Pr="00523127">
        <w:rPr>
          <w:rFonts w:ascii="Times New Roman" w:hAnsi="Times New Roman" w:cs="Times New Roman"/>
          <w:i/>
          <w:sz w:val="24"/>
          <w:szCs w:val="28"/>
        </w:rPr>
        <w:t xml:space="preserve">рынок средств человеко-машинных коммуникаций, основанных на передовых разработках в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нейротехнологиях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 xml:space="preserve"> и повышающих продуктивность человеко-машинных систем, производительность психических и мыслительных процессов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0930A3" w:rsidRPr="00523127" w:rsidRDefault="000930A3" w:rsidP="000930A3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23127">
        <w:rPr>
          <w:rFonts w:ascii="Times New Roman" w:hAnsi="Times New Roman" w:cs="Times New Roman"/>
          <w:sz w:val="24"/>
          <w:szCs w:val="28"/>
        </w:rPr>
        <w:t>Технет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(</w:t>
      </w:r>
      <w:r w:rsidRPr="00523127">
        <w:rPr>
          <w:rFonts w:ascii="Times New Roman" w:hAnsi="Times New Roman" w:cs="Times New Roman"/>
          <w:i/>
          <w:sz w:val="24"/>
          <w:szCs w:val="28"/>
        </w:rPr>
        <w:t>кросс-рыночное и кросс-отраслевое направление, обеспечивающее технологическую поддержку развития рынков НТИ и высокотехнологичных отраслей промышленности за счет формирования Цифровых, «Умных», Виртуальных Фабрик Будущего (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Digital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 xml:space="preserve">,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Smart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 xml:space="preserve">,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Virtual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 xml:space="preserve">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Factories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 xml:space="preserve">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of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 xml:space="preserve">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the</w:t>
      </w:r>
      <w:proofErr w:type="spellEnd"/>
      <w:r w:rsidRPr="00523127">
        <w:rPr>
          <w:rFonts w:ascii="Times New Roman" w:hAnsi="Times New Roman" w:cs="Times New Roman"/>
          <w:i/>
          <w:sz w:val="24"/>
          <w:szCs w:val="28"/>
        </w:rPr>
        <w:t xml:space="preserve"> </w:t>
      </w:r>
      <w:proofErr w:type="spellStart"/>
      <w:r w:rsidRPr="00523127">
        <w:rPr>
          <w:rFonts w:ascii="Times New Roman" w:hAnsi="Times New Roman" w:cs="Times New Roman"/>
          <w:i/>
          <w:sz w:val="24"/>
          <w:szCs w:val="28"/>
        </w:rPr>
        <w:t>Future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>)).</w:t>
      </w:r>
    </w:p>
    <w:p w:rsidR="000930A3" w:rsidRDefault="000930A3" w:rsidP="000930A3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0930A3" w:rsidRPr="00523127" w:rsidRDefault="000930A3" w:rsidP="000930A3">
      <w:p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1</w:t>
      </w:r>
      <w:r w:rsidRPr="000930A3">
        <w:rPr>
          <w:rFonts w:ascii="Times New Roman" w:hAnsi="Times New Roman" w:cs="Times New Roman"/>
          <w:sz w:val="24"/>
          <w:szCs w:val="28"/>
        </w:rPr>
        <w:t>7</w:t>
      </w:r>
      <w:r w:rsidRPr="00523127">
        <w:rPr>
          <w:rFonts w:ascii="Times New Roman" w:hAnsi="Times New Roman" w:cs="Times New Roman"/>
          <w:sz w:val="24"/>
          <w:szCs w:val="28"/>
        </w:rPr>
        <w:t>. Использование результата может обеспечить реализацию приоритетов научно-технологического развития Российской Федерации (</w:t>
      </w:r>
      <w:r w:rsidRPr="00523127">
        <w:rPr>
          <w:rFonts w:ascii="Times New Roman" w:hAnsi="Times New Roman" w:cs="Times New Roman"/>
          <w:i/>
          <w:sz w:val="24"/>
          <w:szCs w:val="28"/>
        </w:rPr>
        <w:t>выбрать один или несколько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</w:p>
    <w:p w:rsidR="000930A3" w:rsidRPr="00523127" w:rsidRDefault="000930A3" w:rsidP="000930A3">
      <w:pPr>
        <w:pStyle w:val="a3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переход к передовым цифровым, интеллектуальным производственным технологиям, роботизированным системам, новым материалам и способам конструирования, создание систем обработки больших объемов данных, машинного обучения и искусственного интеллекта;</w:t>
      </w:r>
    </w:p>
    <w:p w:rsidR="000930A3" w:rsidRPr="00523127" w:rsidRDefault="000930A3" w:rsidP="000930A3">
      <w:pPr>
        <w:pStyle w:val="a3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переход к экологически чистой и ресурсосберегающей энергетике, повышение эффективности добычи и глубокой переработки углеводородного сырья, формирование новых источников, способов транспортировки и хранения энергии;</w:t>
      </w:r>
    </w:p>
    <w:p w:rsidR="000930A3" w:rsidRPr="00523127" w:rsidRDefault="000930A3" w:rsidP="000930A3">
      <w:pPr>
        <w:pStyle w:val="a3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 xml:space="preserve">переход к персонализированной медицине, высокотехнологичному здравоохранению и технологиям </w:t>
      </w:r>
      <w:proofErr w:type="spellStart"/>
      <w:r w:rsidRPr="00523127">
        <w:rPr>
          <w:rFonts w:ascii="Times New Roman" w:hAnsi="Times New Roman" w:cs="Times New Roman"/>
          <w:sz w:val="24"/>
          <w:szCs w:val="28"/>
        </w:rPr>
        <w:t>здоровьесбережения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>, в том числе за счет рационального применения лекарственных препаратов (прежде всего антибактериальных);</w:t>
      </w:r>
    </w:p>
    <w:p w:rsidR="000930A3" w:rsidRPr="00523127" w:rsidRDefault="000930A3" w:rsidP="000930A3">
      <w:pPr>
        <w:pStyle w:val="a3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 xml:space="preserve">переход к высокопродуктивному и экологически чистому </w:t>
      </w:r>
      <w:proofErr w:type="spellStart"/>
      <w:r w:rsidRPr="00523127">
        <w:rPr>
          <w:rFonts w:ascii="Times New Roman" w:hAnsi="Times New Roman" w:cs="Times New Roman"/>
          <w:sz w:val="24"/>
          <w:szCs w:val="28"/>
        </w:rPr>
        <w:t>агро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- и </w:t>
      </w:r>
      <w:proofErr w:type="spellStart"/>
      <w:r w:rsidRPr="00523127">
        <w:rPr>
          <w:rFonts w:ascii="Times New Roman" w:hAnsi="Times New Roman" w:cs="Times New Roman"/>
          <w:sz w:val="24"/>
          <w:szCs w:val="28"/>
        </w:rPr>
        <w:t>аквахозяйству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>, разработку и внедрение систем рационального применения средств химической и биологической защиты сельскохозяйственных растений и животных, хранение и эффективную переработку сельскохозяйственной продукции, создание безопасных и качественных, в том числе функциональных, продуктов питания;</w:t>
      </w:r>
    </w:p>
    <w:p w:rsidR="000930A3" w:rsidRPr="00523127" w:rsidRDefault="000930A3" w:rsidP="000930A3">
      <w:pPr>
        <w:pStyle w:val="a3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 xml:space="preserve">противодействие техногенным, биогенным, социокультурным угрозам, терроризму и идеологическому экстремизму, а также </w:t>
      </w:r>
      <w:proofErr w:type="spellStart"/>
      <w:r w:rsidRPr="00523127">
        <w:rPr>
          <w:rFonts w:ascii="Times New Roman" w:hAnsi="Times New Roman" w:cs="Times New Roman"/>
          <w:sz w:val="24"/>
          <w:szCs w:val="28"/>
        </w:rPr>
        <w:t>киберугрозам</w:t>
      </w:r>
      <w:proofErr w:type="spellEnd"/>
      <w:r w:rsidRPr="00523127">
        <w:rPr>
          <w:rFonts w:ascii="Times New Roman" w:hAnsi="Times New Roman" w:cs="Times New Roman"/>
          <w:sz w:val="24"/>
          <w:szCs w:val="28"/>
        </w:rPr>
        <w:t xml:space="preserve"> и иным источникам опасности для общества, экономики и государства;</w:t>
      </w:r>
    </w:p>
    <w:p w:rsidR="000930A3" w:rsidRPr="00523127" w:rsidRDefault="000930A3" w:rsidP="000930A3">
      <w:pPr>
        <w:pStyle w:val="a3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связанность территории Российской Федерации за счет создания интеллектуальных транспортных и телекоммуникационных систем, а также занятия и удержания лидерских позиций в создании международных транспортно-логистических систем, освоении и использовании космического и воздушного пространства, Мирового океана, Арктики и Антарктики;</w:t>
      </w:r>
    </w:p>
    <w:p w:rsidR="000930A3" w:rsidRPr="00523127" w:rsidRDefault="000930A3" w:rsidP="000930A3">
      <w:pPr>
        <w:pStyle w:val="a3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возможность эффективного ответа российского общества на большие вызовы с учетом взаимодействия человека и природы, человека и технологий, социальных институтов на современном этапе глобального развития, в том числе применяя методы гуманитарных и социальных наук.</w:t>
      </w:r>
    </w:p>
    <w:p w:rsidR="000930A3" w:rsidRDefault="000930A3" w:rsidP="00472158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712E7E" w:rsidRPr="00523127" w:rsidRDefault="00472158" w:rsidP="00472158">
      <w:pPr>
        <w:jc w:val="both"/>
        <w:rPr>
          <w:rFonts w:ascii="Times New Roman" w:hAnsi="Times New Roman" w:cs="Times New Roman"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1</w:t>
      </w:r>
      <w:r w:rsidR="00F04F3C" w:rsidRPr="0037411D">
        <w:rPr>
          <w:rFonts w:ascii="Times New Roman" w:hAnsi="Times New Roman" w:cs="Times New Roman"/>
          <w:sz w:val="24"/>
          <w:szCs w:val="28"/>
        </w:rPr>
        <w:t>8</w:t>
      </w:r>
      <w:r w:rsidRPr="00523127">
        <w:rPr>
          <w:rFonts w:ascii="Times New Roman" w:hAnsi="Times New Roman" w:cs="Times New Roman"/>
          <w:sz w:val="24"/>
          <w:szCs w:val="28"/>
        </w:rPr>
        <w:t>. </w:t>
      </w:r>
      <w:r w:rsidRPr="00523127">
        <w:rPr>
          <w:rStyle w:val="ant-checkbox"/>
          <w:rFonts w:ascii="Segoe UI" w:hAnsi="Segoe UI" w:cs="Segoe UI"/>
          <w:sz w:val="21"/>
          <w:szCs w:val="21"/>
          <w:shd w:val="clear" w:color="auto" w:fill="F1F1F1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0.25pt;height:18pt" o:ole="">
            <v:imagedata r:id="rId8" o:title=""/>
          </v:shape>
          <w:control r:id="rId9" w:name="DefaultOcxName" w:shapeid="_x0000_i1028"/>
        </w:object>
      </w:r>
      <w:r w:rsidRPr="00523127">
        <w:rPr>
          <w:rFonts w:ascii="Times New Roman" w:hAnsi="Times New Roman" w:cs="Times New Roman"/>
          <w:sz w:val="24"/>
          <w:szCs w:val="28"/>
        </w:rPr>
        <w:t>Научное исследование в области биологической безопасности  (</w:t>
      </w:r>
      <w:r w:rsidRPr="00523127">
        <w:rPr>
          <w:rFonts w:ascii="Times New Roman" w:hAnsi="Times New Roman" w:cs="Times New Roman"/>
          <w:i/>
          <w:sz w:val="24"/>
          <w:szCs w:val="28"/>
        </w:rPr>
        <w:t xml:space="preserve">Учет и обработка сведений осуществляются в соответствии с Федеральным законом от 30 декабря 2020 г. </w:t>
      </w:r>
      <w:r w:rsidRPr="00523127">
        <w:rPr>
          <w:rFonts w:ascii="Times New Roman" w:hAnsi="Times New Roman" w:cs="Times New Roman"/>
          <w:i/>
          <w:sz w:val="24"/>
          <w:szCs w:val="28"/>
        </w:rPr>
        <w:lastRenderedPageBreak/>
        <w:t>№ 492-ФЗ "О биологической безопасности в Российской Федерации"; Постановлением Правительства Российской Федерации от 30 ноября 2021 г. № 2145 " Об утверждении Правил предоставления информации (сведений) о реализуемых научных исследованиях в области биологической безопасности и проведения мониторинга разработок в области биологической безопасности, а также разработок продукции, в том числе созданной с использованием генно-инженерных технологий и технологий синтетической биологии</w:t>
      </w:r>
      <w:r w:rsidRPr="00523127">
        <w:rPr>
          <w:rFonts w:ascii="Times New Roman" w:hAnsi="Times New Roman" w:cs="Times New Roman"/>
          <w:sz w:val="24"/>
          <w:szCs w:val="28"/>
        </w:rPr>
        <w:t>)</w:t>
      </w:r>
      <w:r w:rsidR="00712E7E" w:rsidRPr="00523127">
        <w:rPr>
          <w:rFonts w:ascii="Times New Roman" w:hAnsi="Times New Roman" w:cs="Times New Roman"/>
          <w:sz w:val="24"/>
          <w:szCs w:val="28"/>
        </w:rPr>
        <w:t xml:space="preserve"> </w:t>
      </w:r>
      <w:r w:rsidR="00712E7E" w:rsidRPr="00523127">
        <w:rPr>
          <w:rFonts w:ascii="Times New Roman" w:hAnsi="Times New Roman" w:cs="Times New Roman"/>
          <w:b/>
          <w:sz w:val="24"/>
          <w:szCs w:val="28"/>
        </w:rPr>
        <w:t>ДА/НЕТ</w:t>
      </w:r>
    </w:p>
    <w:p w:rsidR="00472158" w:rsidRPr="00523127" w:rsidRDefault="00472158" w:rsidP="00712E7E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8"/>
        </w:rPr>
      </w:pPr>
      <w:r w:rsidRPr="00523127">
        <w:rPr>
          <w:rFonts w:ascii="Times New Roman" w:hAnsi="Times New Roman" w:cs="Times New Roman"/>
          <w:b/>
          <w:color w:val="FF0000"/>
          <w:sz w:val="24"/>
          <w:szCs w:val="28"/>
        </w:rPr>
        <w:t>Если ДА</w:t>
      </w:r>
      <w:r w:rsidRPr="00523127">
        <w:rPr>
          <w:rFonts w:ascii="Times New Roman" w:hAnsi="Times New Roman" w:cs="Times New Roman"/>
          <w:color w:val="FF0000"/>
          <w:sz w:val="24"/>
          <w:szCs w:val="28"/>
        </w:rPr>
        <w:t>, то см. Инструкцию</w:t>
      </w:r>
      <w:r w:rsidR="00712E7E" w:rsidRPr="00523127">
        <w:rPr>
          <w:rFonts w:ascii="Times New Roman" w:hAnsi="Times New Roman" w:cs="Times New Roman"/>
          <w:color w:val="FF0000"/>
          <w:sz w:val="24"/>
          <w:szCs w:val="28"/>
        </w:rPr>
        <w:t xml:space="preserve"> по заполнению пунктов 16.1 и 16.2 (</w:t>
      </w:r>
      <w:r w:rsidR="00712E7E" w:rsidRPr="00523127">
        <w:rPr>
          <w:rFonts w:ascii="Times New Roman" w:hAnsi="Times New Roman" w:cs="Times New Roman"/>
          <w:i/>
          <w:color w:val="FF0000"/>
          <w:sz w:val="24"/>
          <w:szCs w:val="28"/>
        </w:rPr>
        <w:t>для получения инструкции связаться с сотрудниками ДНТ</w:t>
      </w:r>
      <w:r w:rsidR="00712E7E" w:rsidRPr="00523127">
        <w:rPr>
          <w:rFonts w:ascii="Times New Roman" w:hAnsi="Times New Roman" w:cs="Times New Roman"/>
          <w:color w:val="FF0000"/>
          <w:sz w:val="24"/>
          <w:szCs w:val="28"/>
        </w:rPr>
        <w:t>):</w:t>
      </w:r>
    </w:p>
    <w:p w:rsidR="00472158" w:rsidRPr="00523127" w:rsidRDefault="00472158" w:rsidP="00712E7E">
      <w:pPr>
        <w:spacing w:after="0"/>
        <w:ind w:firstLine="709"/>
        <w:jc w:val="both"/>
        <w:rPr>
          <w:rFonts w:ascii="Times New Roman" w:hAnsi="Times New Roman" w:cs="Times New Roman"/>
          <w:color w:val="FF0000"/>
          <w:sz w:val="24"/>
          <w:szCs w:val="28"/>
        </w:rPr>
      </w:pPr>
      <w:r w:rsidRPr="00523127">
        <w:rPr>
          <w:rFonts w:ascii="Times New Roman" w:hAnsi="Times New Roman" w:cs="Times New Roman"/>
          <w:color w:val="FF0000"/>
          <w:sz w:val="24"/>
          <w:szCs w:val="28"/>
        </w:rPr>
        <w:t>16.1. Характеристика работы</w:t>
      </w:r>
    </w:p>
    <w:p w:rsidR="00472158" w:rsidRPr="00523127" w:rsidRDefault="00974D54" w:rsidP="00974D54">
      <w:pPr>
        <w:spacing w:after="0"/>
        <w:ind w:firstLine="709"/>
        <w:jc w:val="both"/>
        <w:rPr>
          <w:rFonts w:ascii="Times New Roman" w:hAnsi="Times New Roman" w:cs="Times New Roman"/>
          <w:color w:val="FF0000"/>
          <w:sz w:val="24"/>
          <w:szCs w:val="28"/>
        </w:rPr>
      </w:pPr>
      <w:r w:rsidRPr="00523127">
        <w:rPr>
          <w:rFonts w:ascii="Times New Roman" w:hAnsi="Times New Roman" w:cs="Times New Roman"/>
          <w:color w:val="FF0000"/>
          <w:sz w:val="24"/>
          <w:szCs w:val="28"/>
        </w:rPr>
        <w:t>16.2. </w:t>
      </w:r>
      <w:r w:rsidR="00472158" w:rsidRPr="00523127">
        <w:rPr>
          <w:rFonts w:ascii="Times New Roman" w:hAnsi="Times New Roman" w:cs="Times New Roman"/>
          <w:color w:val="FF0000"/>
          <w:sz w:val="24"/>
          <w:szCs w:val="28"/>
        </w:rPr>
        <w:t>Перечень направлений научных исследований в области биологической безопасности</w:t>
      </w:r>
    </w:p>
    <w:p w:rsidR="00FC7672" w:rsidRDefault="00FC7672" w:rsidP="00712E7E">
      <w:pPr>
        <w:spacing w:before="240"/>
        <w:jc w:val="both"/>
        <w:rPr>
          <w:rFonts w:ascii="Times New Roman" w:hAnsi="Times New Roman" w:cs="Times New Roman"/>
          <w:sz w:val="24"/>
          <w:szCs w:val="28"/>
        </w:rPr>
      </w:pPr>
    </w:p>
    <w:p w:rsidR="004B52DB" w:rsidRPr="00523127" w:rsidRDefault="00472158" w:rsidP="00712E7E">
      <w:pPr>
        <w:spacing w:before="240"/>
        <w:jc w:val="both"/>
        <w:rPr>
          <w:rFonts w:ascii="Times New Roman" w:hAnsi="Times New Roman" w:cs="Times New Roman"/>
          <w:i/>
          <w:sz w:val="24"/>
          <w:szCs w:val="28"/>
        </w:rPr>
      </w:pPr>
      <w:r w:rsidRPr="00523127">
        <w:rPr>
          <w:rFonts w:ascii="Times New Roman" w:hAnsi="Times New Roman" w:cs="Times New Roman"/>
          <w:sz w:val="24"/>
          <w:szCs w:val="28"/>
        </w:rPr>
        <w:t>1</w:t>
      </w:r>
      <w:r w:rsidR="00F04F3C" w:rsidRPr="00F04F3C">
        <w:rPr>
          <w:rFonts w:ascii="Times New Roman" w:hAnsi="Times New Roman" w:cs="Times New Roman"/>
          <w:sz w:val="24"/>
          <w:szCs w:val="28"/>
        </w:rPr>
        <w:t>9</w:t>
      </w:r>
      <w:r w:rsidRPr="00523127">
        <w:rPr>
          <w:rFonts w:ascii="Times New Roman" w:hAnsi="Times New Roman" w:cs="Times New Roman"/>
          <w:sz w:val="24"/>
          <w:szCs w:val="28"/>
        </w:rPr>
        <w:t xml:space="preserve">. </w:t>
      </w:r>
      <w:r w:rsidR="004B52DB" w:rsidRPr="00523127">
        <w:rPr>
          <w:rFonts w:ascii="Times New Roman" w:hAnsi="Times New Roman" w:cs="Times New Roman"/>
          <w:sz w:val="24"/>
          <w:szCs w:val="28"/>
        </w:rPr>
        <w:t xml:space="preserve">Уровень готовности технологий </w:t>
      </w:r>
      <w:r w:rsidR="00D84C45" w:rsidRPr="00D84C45">
        <w:rPr>
          <w:rFonts w:ascii="Times New Roman" w:hAnsi="Times New Roman" w:cs="Times New Roman"/>
          <w:sz w:val="24"/>
          <w:szCs w:val="28"/>
        </w:rPr>
        <w:t>*</w:t>
      </w:r>
    </w:p>
    <w:p w:rsidR="00AF021A" w:rsidRDefault="00E174DA" w:rsidP="00E174D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23127">
        <w:rPr>
          <w:rFonts w:ascii="Times New Roman" w:eastAsia="Times New Roman" w:hAnsi="Times New Roman"/>
          <w:sz w:val="24"/>
          <w:szCs w:val="24"/>
          <w:lang w:eastAsia="ru-RU"/>
        </w:rPr>
        <w:t>Выбрать в первом столбце УГТ, по выбранному УГТ оставить в каждом последующем столбце нужное (не более одного пункта), остальное</w:t>
      </w:r>
      <w:r w:rsidR="00D84C45">
        <w:rPr>
          <w:rFonts w:ascii="Times New Roman" w:eastAsia="Times New Roman" w:hAnsi="Times New Roman"/>
          <w:sz w:val="24"/>
          <w:szCs w:val="24"/>
          <w:lang w:eastAsia="ru-RU"/>
        </w:rPr>
        <w:t xml:space="preserve"> удалить.</w:t>
      </w:r>
    </w:p>
    <w:p w:rsidR="00F834BE" w:rsidRPr="00523127" w:rsidRDefault="00387965" w:rsidP="00F834BE">
      <w:pPr>
        <w:spacing w:before="240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r w:rsidRPr="00523127">
        <w:rPr>
          <w:rFonts w:ascii="Times New Roman" w:hAnsi="Times New Roman" w:cs="Times New Roman"/>
          <w:b/>
          <w:i/>
          <w:sz w:val="24"/>
          <w:szCs w:val="28"/>
        </w:rPr>
        <w:t xml:space="preserve">!!! </w:t>
      </w:r>
      <w:r w:rsidR="00F834BE" w:rsidRPr="00523127">
        <w:rPr>
          <w:rFonts w:ascii="Times New Roman" w:hAnsi="Times New Roman" w:cs="Times New Roman"/>
          <w:b/>
          <w:i/>
          <w:sz w:val="24"/>
          <w:szCs w:val="28"/>
        </w:rPr>
        <w:t>Обязательно приложить файл с документальным подтверждением результата по УГТ (статью, публикацию, презентацию, отчет НИР и т.п.)</w:t>
      </w:r>
    </w:p>
    <w:p w:rsidR="00F834BE" w:rsidRPr="00523127" w:rsidRDefault="00F834BE" w:rsidP="00E174D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174DA" w:rsidRPr="00523127" w:rsidRDefault="00E174DA" w:rsidP="00E174D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23127"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:rsidR="00E174DA" w:rsidRPr="00523127" w:rsidRDefault="00E174DA" w:rsidP="00E174D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  <w:sectPr w:rsidR="00E174DA" w:rsidRPr="0052312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61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2"/>
        <w:gridCol w:w="2781"/>
        <w:gridCol w:w="6379"/>
        <w:gridCol w:w="3118"/>
        <w:gridCol w:w="2376"/>
      </w:tblGrid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lastRenderedPageBreak/>
              <w:t>краткое наименование УГТ</w:t>
            </w:r>
          </w:p>
        </w:tc>
        <w:tc>
          <w:tcPr>
            <w:tcW w:w="2781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Описание основных характеристик УГТ</w:t>
            </w:r>
          </w:p>
        </w:tc>
        <w:tc>
          <w:tcPr>
            <w:tcW w:w="6379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Этап планируемых и (или) проводимых работ</w:t>
            </w:r>
          </w:p>
        </w:tc>
        <w:tc>
          <w:tcPr>
            <w:tcW w:w="3118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Вид научного и (или) научно-технического результата</w:t>
            </w:r>
          </w:p>
        </w:tc>
        <w:tc>
          <w:tcPr>
            <w:tcW w:w="2376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Документальное подтверждение результата</w:t>
            </w:r>
          </w:p>
        </w:tc>
      </w:tr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Первый УГТ</w:t>
            </w:r>
          </w:p>
        </w:tc>
        <w:tc>
          <w:tcPr>
            <w:tcW w:w="2781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Выявлены и опубликованы фундаментальные принципы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Сформулирована идея решения той или иной физической или технической проблемы, произведено ее теоретическое и (или) экспериментальное обоснование</w:t>
            </w:r>
          </w:p>
        </w:tc>
        <w:tc>
          <w:tcPr>
            <w:tcW w:w="6379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1.Проведен обзор технической и маркетинговой литературы по теме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2.Подтверждены научные принципы и востребованность нового продукта/технологии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3.Сформулирована концепция нового продукта/технологии, в том числе ожидаемая выгода для заказчика и возможных потребителей нового продукта и (или) технологии с учетом существующих на рынке продуктов и (или) технологий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4.Сформулирована технологическая концепция нового продукта и (или) технологии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5.Соблюдение требований национальных стандартов</w:t>
            </w:r>
          </w:p>
        </w:tc>
        <w:tc>
          <w:tcPr>
            <w:tcW w:w="3118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Обоснование новой предметной области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Анализ разработанности темы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Гипотеза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Закон, закономерность, теория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Дефиниция, классификация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Описательная концепция объекта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 Метод, методология, методика, алгоритм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8. Модель (знаковая, математическая, цифровая, натурная, полунатурная)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9.Массив данных</w:t>
            </w:r>
          </w:p>
        </w:tc>
        <w:tc>
          <w:tcPr>
            <w:tcW w:w="2376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1.Аналитическая записка</w:t>
            </w:r>
          </w:p>
          <w:p w:rsidR="00E174DA" w:rsidRPr="00523127" w:rsidRDefault="00E174DA" w:rsidP="00A43CFA">
            <w:pPr>
              <w:spacing w:after="0" w:line="240" w:lineRule="auto"/>
              <w:ind w:left="7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2.Пояснительная записка</w:t>
            </w:r>
          </w:p>
          <w:p w:rsidR="00E174DA" w:rsidRPr="00523127" w:rsidRDefault="00E174DA" w:rsidP="00A43CFA">
            <w:pPr>
              <w:spacing w:after="0" w:line="240" w:lineRule="auto"/>
              <w:ind w:left="7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3.Презентация</w:t>
            </w:r>
          </w:p>
          <w:p w:rsidR="00E174DA" w:rsidRPr="00523127" w:rsidRDefault="00E174DA" w:rsidP="00A43CFA">
            <w:pPr>
              <w:spacing w:after="0" w:line="240" w:lineRule="auto"/>
              <w:ind w:left="7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4.Материалы в отчете о научно-исследовательских работах</w:t>
            </w:r>
          </w:p>
          <w:p w:rsidR="00E174DA" w:rsidRPr="00523127" w:rsidRDefault="00E174DA" w:rsidP="00A43CFA">
            <w:pPr>
              <w:spacing w:after="0" w:line="240" w:lineRule="auto"/>
              <w:ind w:left="7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5.Справка</w:t>
            </w:r>
          </w:p>
          <w:p w:rsidR="00E174DA" w:rsidRPr="00523127" w:rsidRDefault="00E174DA" w:rsidP="00A43CFA">
            <w:pPr>
              <w:spacing w:after="0" w:line="240" w:lineRule="auto"/>
              <w:ind w:left="7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6.Экспертное заключение</w:t>
            </w:r>
          </w:p>
          <w:p w:rsidR="00E174DA" w:rsidRPr="00523127" w:rsidRDefault="00E174DA" w:rsidP="00A43CFA">
            <w:pPr>
              <w:spacing w:after="0" w:line="240" w:lineRule="auto"/>
              <w:ind w:left="7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7.Монография</w:t>
            </w:r>
          </w:p>
          <w:p w:rsidR="00E174DA" w:rsidRPr="00523127" w:rsidRDefault="00E174DA" w:rsidP="00A43CFA">
            <w:pPr>
              <w:spacing w:after="0" w:line="240" w:lineRule="auto"/>
              <w:ind w:left="7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8.Публикация</w:t>
            </w:r>
          </w:p>
        </w:tc>
      </w:tr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Второй УГТ</w:t>
            </w:r>
          </w:p>
        </w:tc>
        <w:tc>
          <w:tcPr>
            <w:tcW w:w="2781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1.Формулированы технологическая концепция и/или применение возможных концепций для перспективных объектов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2.Обоснованы необходимость и возможность создания новой технологии или технического решения, в которых используются физические эффекты и явления, подтвердившие УГТ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3.Подтверждена обоснованность концепции, технического решения, </w:t>
            </w: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доказана эффективность использования идеи (технологии) в решении прикладных задач на базе предварительной проработки на уровне расчетных исследований и моделирования</w:t>
            </w:r>
          </w:p>
        </w:tc>
        <w:tc>
          <w:tcPr>
            <w:tcW w:w="6379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1.Соблюдение требований национальных стандартов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2.Проверка концепции экспериментальными методами для доказательства эффективности использования идеи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3.Выбраны и описаны критические элементы технологии, необходимые для конечного применения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4.Сформулировано предварительное техническое задание на макет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5.Сформулировано техническое предложение, предложены варианты предполагаемого практического использования, дана их сравнительная характеристика</w:t>
            </w:r>
          </w:p>
        </w:tc>
        <w:tc>
          <w:tcPr>
            <w:tcW w:w="3118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1.Метод, методология, методика, алгоритм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2.Массив данных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3.Модель нового объекта или системы на уровне чертежа или другой системы знаковых средств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4.Целевой анализ, оценка, экспертиза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5.Концепция нового вещества, материала, продукта, устройства и другие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6.Способ использования, организации деятельности</w:t>
            </w:r>
          </w:p>
        </w:tc>
        <w:tc>
          <w:tcPr>
            <w:tcW w:w="2376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1.Материалы в отчете о научно-исследовательских работах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2.Экспертное заключение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3.Монография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4.Публикация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5.Расчетно-технические материалы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6.Программный документ</w:t>
            </w:r>
          </w:p>
        </w:tc>
      </w:tr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Третий УГТ</w:t>
            </w:r>
          </w:p>
        </w:tc>
        <w:tc>
          <w:tcPr>
            <w:tcW w:w="2781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Даны аналитические и экспериментальные подтверждения по важнейшим функциональным возможностям и (или) характеристикам выбранной концепции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Проведено расчетное и (или) экспериментальное (лабораторное) обоснование эффективности технологий, продемонстрирована работоспособность концепции новой технологии в экспериментальной работе на мелкомасштабных моделях устройств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Отбор работ для дальнейшей разработки технологий</w:t>
            </w:r>
          </w:p>
        </w:tc>
        <w:tc>
          <w:tcPr>
            <w:tcW w:w="6379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Соблюдение требований национальных стандартов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Макет изготовлен, есть акт приемки на соответствие техническому заданию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Подготовлена программа и методика испытаний: перечень процедур и диапазон базовых измеряемых параметров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Индивидуальные компоненты системы были протестированы в лабораторном и (или) настольном масштабе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Представитель заказчика принял результаты тестирования как достоверные и подтвердил заинтересованность в продукте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Методики тестирования и результаты тестирования одобрены</w:t>
            </w:r>
          </w:p>
        </w:tc>
        <w:tc>
          <w:tcPr>
            <w:tcW w:w="3118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Массив данных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Модель нового объекта или системы на уровне чертежа или другой системы знаковых средств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Целевой анализ, оценка, экспертиза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Концепция нового вещества, материала, продукта, устройства и другие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Способ использования, организации деятельности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Метод, методология, методика, алгоритм</w:t>
            </w:r>
          </w:p>
        </w:tc>
        <w:tc>
          <w:tcPr>
            <w:tcW w:w="2376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Секрет производства (ноу-хау)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Изобретение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Полезная модель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Программа для электронно-вычислительной машины (далее -ЭВМ)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База данных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Эскизный конструкторский документ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 Макетный образец</w:t>
            </w:r>
          </w:p>
        </w:tc>
      </w:tr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Четвертый УГТ</w:t>
            </w:r>
          </w:p>
        </w:tc>
        <w:tc>
          <w:tcPr>
            <w:tcW w:w="2781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Компоненты и (или) макеты проверены в лабораторных условиях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Продемонстрированы работоспособность и совместимость техноло</w:t>
            </w: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гий на достаточно подробных макетах разрабатываемых устройств (объектов) в лабораторных условиях</w:t>
            </w:r>
          </w:p>
        </w:tc>
        <w:tc>
          <w:tcPr>
            <w:tcW w:w="6379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 Соблюдение требований национальных стандартов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Макет/прототип и (или) модель изготовлен, есть акт приемки на соответствие техническому заданию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Подсистемы модели, состоящие из нескольких компонентов, протестированы в лабораторных и (или) настольных масштабах с использованием имитаторов внешней среды и (или) систем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4. Результаты тестирования модели в расширенном диапазоне параметров соответствуют техническому заданию и одобрены заказчиком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определены области ограничений применения технологии (где применять нецелесообразно или запрещено), в том числе законодательные ограничения, рыночные ограничения, научно-технологические ограничения, ограничения, связанные с использованием предшествующей и получаемой интеллектуальной собственностью, экологические ограничения и другие</w:t>
            </w:r>
          </w:p>
        </w:tc>
        <w:tc>
          <w:tcPr>
            <w:tcW w:w="3118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 Метод, методология, методика, алгоритм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Массив данных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Модель нового объекта или системы на уровне чертежа или другой системы знаковых средств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4. Целевой анализ, оценка, экспертиза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Концепция нового вещества, материала, продукта, устройства и другие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Способ использования, организации деятельности</w:t>
            </w:r>
          </w:p>
        </w:tc>
        <w:tc>
          <w:tcPr>
            <w:tcW w:w="2376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 Секрет производства (ноу-хау)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Изобретение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Полезная модель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4. Программа для электронно-вычислительной машины (далее -ЭВМ)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База данных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Конструкторская документация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 Лабораторный образец</w:t>
            </w:r>
          </w:p>
        </w:tc>
      </w:tr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Пятый УГТ</w:t>
            </w:r>
          </w:p>
        </w:tc>
        <w:tc>
          <w:tcPr>
            <w:tcW w:w="2781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Компоненты и (или) макеты подсистем испытаны в условиях, близких к реальным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Основные технологические компоненты интегрированы с подходящими другими ("поддерживающими") элементами, и технология испытана в моделируемых условиях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Достигнут уровень промежуточных/полных масштабов разрабатываемых систем, которые могут быть исследованы на стендовом оборудовании и в условиях, приближенных к условиям эксплуатации</w:t>
            </w:r>
          </w:p>
        </w:tc>
        <w:tc>
          <w:tcPr>
            <w:tcW w:w="6379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подтверждена выполнимость всех характеристик во внешних условиях, соответствующих финальному применению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изготовлен экспериментальный образец в масштабе близком к реальному по полупромышленной технологии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основные компоненты разрабатываемой технологии и (или) продукта интегрированы между собой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изготовлен испытательный стенд для проведения испытания расширенного набора функций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программа и методика испытаний (далее - ПМИ) расширенного набора функций экспериментального образца в лабораторной среде с моделированием основных внешних условий (интерфейс с внешним окружением) согласованы с заказчиком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проведены испытания экспериментального образца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 результаты испытаний согласуются с требованиями ПМИ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8. Результаты одобрены заказчиком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9. соблюдение требований национальных стандартов</w:t>
            </w:r>
          </w:p>
        </w:tc>
        <w:tc>
          <w:tcPr>
            <w:tcW w:w="3118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Модель нового объекта или системы на уровне чертежа или другой системы знаковых средств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Конструктивное решение цифрового, инженерного, технического объекта и системы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Новая технология, материал, вещество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Описание технологического процесса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Руководство, рабочая инструкция, технологическая документация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Программное обеспечение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 Рекомендация для государственной политики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376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Секрет производства (ноу-хау)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Изобретение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Полезная модель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Программа для электронно-вычислительной машины (далее -ЭВМ)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База данных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6.Экспериментальный образец</w:t>
            </w:r>
          </w:p>
        </w:tc>
      </w:tr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Шестой УГТ</w:t>
            </w:r>
          </w:p>
        </w:tc>
        <w:tc>
          <w:tcPr>
            <w:tcW w:w="2781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Модель или прототип системы/подсистемы продемонстрированы в условиях, близких к реальным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2. Прототип системы/подсистемы содержит все детали разрабатываемых устройств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Доказаны реализуемость и эффективность технологий в условиях эксплуатации или близких к ним условиях и возможность интеграции технологии в компоновку разрабатываемой конструкции, для которой данная технология должна продемонстрировать работоспособность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Возможна полномасштабная разработка системы с реализацией требуемых свойств и уровня характеристик</w:t>
            </w:r>
          </w:p>
        </w:tc>
        <w:tc>
          <w:tcPr>
            <w:tcW w:w="6379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 созданы компоненты технологии и (или) продукта в реальном масштабе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основные технологические компоненты интегрированы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подготовлена ПМИ полнофункционального образца в условиях моделируемой внешней среды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4. Изготовлен лабораторный испытательный стенд для проведения испытаний полнофункционального образца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испытания проведены в лабораторной среде, получены требуемые по заданию характеристики с высокой точностью и достоверностью, подтверждены рабочие характеристики в условиях, моделирующих реальные условия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результаты испытаний согласуются с требованиями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 методики результаты испытаний одобрены заказчиком</w:t>
            </w:r>
          </w:p>
        </w:tc>
        <w:tc>
          <w:tcPr>
            <w:tcW w:w="3118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 Модель нового объекта или системы на уровне чертежа или другой системы знаковых средств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2. Конструктивное решение цифрового, инженерного, технического объекта и системы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Новая технология, материал, вещество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Описание технологического процесса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Руководство, рабочая инструкция, технологическая документация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Программное обеспечение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 Рекомендация для государственной политики</w:t>
            </w:r>
          </w:p>
        </w:tc>
        <w:tc>
          <w:tcPr>
            <w:tcW w:w="2376" w:type="dxa"/>
            <w:shd w:val="clear" w:color="auto" w:fill="auto"/>
          </w:tcPr>
          <w:p w:rsidR="00E174DA" w:rsidRPr="00523127" w:rsidRDefault="00E174DA" w:rsidP="00A43CFA">
            <w:pPr>
              <w:tabs>
                <w:tab w:val="left" w:pos="991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 Секрет производства (ноу-хау)</w:t>
            </w:r>
          </w:p>
          <w:p w:rsidR="00E174DA" w:rsidRPr="00523127" w:rsidRDefault="00E174DA" w:rsidP="00A43CFA">
            <w:pPr>
              <w:tabs>
                <w:tab w:val="left" w:pos="991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Изобретение</w:t>
            </w:r>
          </w:p>
          <w:p w:rsidR="00E174DA" w:rsidRPr="00523127" w:rsidRDefault="00E174DA" w:rsidP="00A43CFA">
            <w:pPr>
              <w:tabs>
                <w:tab w:val="left" w:pos="991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Полезная модель</w:t>
            </w:r>
          </w:p>
          <w:p w:rsidR="00E174DA" w:rsidRPr="00523127" w:rsidRDefault="00E174DA" w:rsidP="00A43CFA">
            <w:pPr>
              <w:tabs>
                <w:tab w:val="left" w:pos="991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4. Программа для электронно-вычислительной машины (далее -ЭВМ)</w:t>
            </w:r>
          </w:p>
          <w:p w:rsidR="00E174DA" w:rsidRPr="00523127" w:rsidRDefault="00E174DA" w:rsidP="00A43CFA">
            <w:pPr>
              <w:tabs>
                <w:tab w:val="left" w:pos="991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База данных</w:t>
            </w:r>
          </w:p>
          <w:p w:rsidR="00E174DA" w:rsidRPr="00523127" w:rsidRDefault="00E174DA" w:rsidP="00A43CFA">
            <w:pPr>
              <w:tabs>
                <w:tab w:val="left" w:pos="991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Опытный образец</w:t>
            </w:r>
          </w:p>
        </w:tc>
      </w:tr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Седьмой УГТ</w:t>
            </w:r>
          </w:p>
        </w:tc>
        <w:tc>
          <w:tcPr>
            <w:tcW w:w="2781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1.Прототип системы прошел демонстрацию в эксплуатационных условиях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2.Прототип отражает планируемую штатную систему или близок к ней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3.На этой стадии решают вопрос о возможности применения целостной технологии на </w:t>
            </w: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объекте и целесообразности запуска объекта в серийное производство</w:t>
            </w:r>
          </w:p>
        </w:tc>
        <w:tc>
          <w:tcPr>
            <w:tcW w:w="6379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1.соблюдение требований национальных стандартов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2.физический опытно-промышленный образец (далее - ОПО) изготовлен по рабочей конструкторской документации (далее - РКД), утвержденной ранее, на прототипе производственной линии на производственных мощностях заказчика и (или) потребителя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3.существует физический экземпляр испытательного стенда на площадке заказчика и (или) потребителя для проверки Функционала продукта и (или) технологии в составе ОПО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4.подготовлена программа и методика испытаний полнофункционального опытно-промышленный образца (далее - ПФО ОПО), в полной мере учитывающая требования </w:t>
            </w: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руководящих документов заказчика и национального стандарта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5.испытания ПФО ОПО на стенде подтверждают достижимость планируемых диапазонов изменения ключевых характеристик. Обосновано, что технические риски в основном сняты. Результаты испытаний одобрены заказчиком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6.экспериментально подтверждена достижимость ключевых характеристик продукта и (или) технологии и диапазонов их изменения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7.техническая спецификация системы готова и достаточна для детального проектирования конечной технологии - для разработки конструкторской документации, с литерой "02"</w:t>
            </w:r>
          </w:p>
        </w:tc>
        <w:tc>
          <w:tcPr>
            <w:tcW w:w="3118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1.Модель нового объекта или системы на уровне чертежа или другой системы знаковых средств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2.Конструктивное решение цифрового, инженерного, технического объекта и системы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3.Новая технология, материал, вещество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4.Описание технологического процесса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5.Руководство, рабочая инструкция, технологическая документация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6.Программное обеспечение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7.Рекомендация для государственной политики</w:t>
            </w:r>
          </w:p>
        </w:tc>
        <w:tc>
          <w:tcPr>
            <w:tcW w:w="2376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1.Секрет производства (ноу-хау)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2.Изобретение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3.Полезная модель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4.Программа для электронно-вычислительной машины (далее -ЭВМ)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5.База данных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6.Промышленный образец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7.Рабочая конструкторская документация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8.Рекомендация по реализации и использованию результатов НИР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9.Предложение по реализации и использованию результатов НИР</w:t>
            </w:r>
          </w:p>
        </w:tc>
      </w:tr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Восьмой УГТ</w:t>
            </w:r>
          </w:p>
        </w:tc>
        <w:tc>
          <w:tcPr>
            <w:tcW w:w="2781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Создана штатная система и освидетельствована (квалифицирована) посредством испытаний и демонстраций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Технология проверена на работоспособность в своей конечной форме и в ожидаемых условиях эксплуатации в составе технической системы (комплекса)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В большинстве случаев данный УГТ соответствует окончанию разработки подлинной системы</w:t>
            </w:r>
          </w:p>
        </w:tc>
        <w:tc>
          <w:tcPr>
            <w:tcW w:w="6379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определены и (или) зафиксированы эксплуатационные характеристики технологии и (или) продукта и требования к ним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физический образец ПФО изготовлен по РКД, утвержденной ранее, на созданной производственной линии на производственных мощностях заказчика и (или) потребителя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характеристики ПФО соответствуют техническому заданию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подготовлена программа и методика испытаний ПФО и (или) мелкосерийного образца в ожидаемых реальных условиях эксплуатации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испытания ПФО на стенде/в реальных условиях подтверждают достижимость планируемых диапазонов изменения ключевых характеристик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обосновано, что технические риски сняты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7. экспериментально подтверждены критические характеристики, которые обеспечивают ключевые преимущества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8. сформулированы окончательные требования к продукту и (или) технологии по безопасности, совместимости, взаимозаменяемости и прочему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9. соблюдение требований национальных стандартов</w:t>
            </w:r>
          </w:p>
        </w:tc>
        <w:tc>
          <w:tcPr>
            <w:tcW w:w="3118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Опытно-конструкторский образец или технология</w:t>
            </w:r>
          </w:p>
        </w:tc>
        <w:tc>
          <w:tcPr>
            <w:tcW w:w="2376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Технологическая документация на образец</w:t>
            </w:r>
          </w:p>
        </w:tc>
      </w:tr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Девятый УГТ</w:t>
            </w:r>
          </w:p>
        </w:tc>
        <w:tc>
          <w:tcPr>
            <w:tcW w:w="2781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Продемонстрирована работа реальной системы в условиях реальной эксплуатации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Технология подготовлена к серийному производству</w:t>
            </w:r>
          </w:p>
        </w:tc>
        <w:tc>
          <w:tcPr>
            <w:tcW w:w="6379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соблюдение требований национальных стандартов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проводятся эксплуатационные испытания в реальных условиях эксплуатации, результаты соответствуют требованиям к продукту и (или) технологии и его эксплуатационным характеристикам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выявленные в ходе испытаний и (или) эксплуатации дефекты оперативно устраняются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для улучшения продукта и (или) технологии уточняются требования к технологии, продукту, услуге и ее (его) компонентам, системам, подсистемам, элементам</w:t>
            </w:r>
          </w:p>
        </w:tc>
        <w:tc>
          <w:tcPr>
            <w:tcW w:w="3118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Промышленный образец или технология</w:t>
            </w:r>
          </w:p>
        </w:tc>
        <w:tc>
          <w:tcPr>
            <w:tcW w:w="2376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Технологическая документация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сертификат соответствия</w:t>
            </w:r>
          </w:p>
        </w:tc>
      </w:tr>
      <w:tr w:rsidR="00E174DA" w:rsidRPr="00523127" w:rsidTr="00A43CFA">
        <w:trPr>
          <w:jc w:val="center"/>
        </w:trPr>
        <w:tc>
          <w:tcPr>
            <w:tcW w:w="1472" w:type="dxa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Неприменимо для работы</w:t>
            </w:r>
          </w:p>
        </w:tc>
        <w:tc>
          <w:tcPr>
            <w:tcW w:w="14654" w:type="dxa"/>
            <w:gridSpan w:val="4"/>
            <w:shd w:val="clear" w:color="auto" w:fill="auto"/>
          </w:tcPr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i/>
                <w:color w:val="767171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i/>
                <w:color w:val="767171"/>
                <w:sz w:val="24"/>
                <w:szCs w:val="24"/>
                <w:lang w:eastAsia="ru-RU"/>
              </w:rPr>
              <w:t>Данный вариант УГТ доступен только для ОЭСР: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i/>
                <w:color w:val="767171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i/>
                <w:color w:val="767171"/>
                <w:sz w:val="24"/>
                <w:szCs w:val="24"/>
                <w:lang w:eastAsia="ru-RU"/>
              </w:rPr>
              <w:t>5. Общественные науки</w:t>
            </w:r>
          </w:p>
          <w:p w:rsidR="00E174DA" w:rsidRPr="00523127" w:rsidRDefault="00E174DA" w:rsidP="00A43CFA">
            <w:pPr>
              <w:spacing w:after="0" w:line="240" w:lineRule="auto"/>
              <w:rPr>
                <w:rFonts w:ascii="Times New Roman" w:eastAsia="Times New Roman" w:hAnsi="Times New Roman"/>
                <w:i/>
                <w:color w:val="767171"/>
                <w:sz w:val="24"/>
                <w:szCs w:val="24"/>
                <w:lang w:eastAsia="ru-RU"/>
              </w:rPr>
            </w:pPr>
            <w:r w:rsidRPr="00523127">
              <w:rPr>
                <w:rFonts w:ascii="Times New Roman" w:eastAsia="Times New Roman" w:hAnsi="Times New Roman"/>
                <w:i/>
                <w:color w:val="767171"/>
                <w:sz w:val="24"/>
                <w:szCs w:val="24"/>
                <w:lang w:eastAsia="ru-RU"/>
              </w:rPr>
              <w:t>6. Гуманитарные науки</w:t>
            </w:r>
          </w:p>
        </w:tc>
      </w:tr>
    </w:tbl>
    <w:p w:rsidR="00E174DA" w:rsidRPr="00523127" w:rsidRDefault="00E174DA" w:rsidP="00712E7E">
      <w:pPr>
        <w:spacing w:before="240"/>
        <w:jc w:val="both"/>
        <w:rPr>
          <w:rFonts w:ascii="Times New Roman" w:hAnsi="Times New Roman" w:cs="Times New Roman"/>
          <w:b/>
          <w:i/>
          <w:sz w:val="24"/>
          <w:szCs w:val="28"/>
        </w:rPr>
      </w:pPr>
    </w:p>
    <w:p w:rsidR="002B1A84" w:rsidRPr="00523127" w:rsidRDefault="00F04F3C" w:rsidP="00712E7E">
      <w:pPr>
        <w:spacing w:before="240"/>
        <w:jc w:val="both"/>
        <w:rPr>
          <w:rFonts w:ascii="Times New Roman" w:hAnsi="Times New Roman" w:cs="Times New Roman"/>
          <w:i/>
          <w:sz w:val="24"/>
          <w:szCs w:val="28"/>
        </w:rPr>
      </w:pPr>
      <w:r w:rsidRPr="00F04F3C">
        <w:rPr>
          <w:rFonts w:ascii="Times New Roman" w:hAnsi="Times New Roman" w:cs="Times New Roman"/>
          <w:sz w:val="24"/>
          <w:szCs w:val="28"/>
        </w:rPr>
        <w:t>20</w:t>
      </w:r>
      <w:r w:rsidR="004B52DB" w:rsidRPr="00523127">
        <w:rPr>
          <w:rFonts w:ascii="Times New Roman" w:hAnsi="Times New Roman" w:cs="Times New Roman"/>
          <w:sz w:val="24"/>
          <w:szCs w:val="28"/>
        </w:rPr>
        <w:t>. </w:t>
      </w:r>
      <w:r w:rsidR="00472158" w:rsidRPr="00523127">
        <w:rPr>
          <w:rFonts w:ascii="Times New Roman" w:hAnsi="Times New Roman" w:cs="Times New Roman"/>
          <w:sz w:val="24"/>
          <w:szCs w:val="28"/>
        </w:rPr>
        <w:t>Авторы *</w:t>
      </w:r>
      <w:r w:rsidR="002B1A84" w:rsidRPr="00523127">
        <w:rPr>
          <w:rFonts w:ascii="Times New Roman" w:hAnsi="Times New Roman" w:cs="Times New Roman"/>
          <w:sz w:val="24"/>
          <w:szCs w:val="28"/>
        </w:rPr>
        <w:t xml:space="preserve"> </w:t>
      </w:r>
      <w:r w:rsidR="00712E7E" w:rsidRPr="00523127">
        <w:rPr>
          <w:rFonts w:ascii="Times New Roman" w:hAnsi="Times New Roman" w:cs="Times New Roman"/>
          <w:sz w:val="24"/>
          <w:szCs w:val="28"/>
        </w:rPr>
        <w:t>(</w:t>
      </w:r>
      <w:r w:rsidR="00712E7E" w:rsidRPr="00523127">
        <w:rPr>
          <w:rFonts w:ascii="Times New Roman" w:hAnsi="Times New Roman" w:cs="Times New Roman"/>
          <w:i/>
          <w:sz w:val="24"/>
          <w:szCs w:val="28"/>
        </w:rPr>
        <w:t>заполняется</w:t>
      </w:r>
      <w:r w:rsidR="00712E7E" w:rsidRPr="00523127">
        <w:rPr>
          <w:rFonts w:ascii="Times New Roman" w:hAnsi="Times New Roman" w:cs="Times New Roman"/>
          <w:sz w:val="24"/>
          <w:szCs w:val="28"/>
        </w:rPr>
        <w:t xml:space="preserve"> </w:t>
      </w:r>
      <w:r w:rsidR="002B1A84" w:rsidRPr="00523127">
        <w:rPr>
          <w:rFonts w:ascii="Times New Roman" w:hAnsi="Times New Roman" w:cs="Times New Roman"/>
          <w:i/>
          <w:sz w:val="24"/>
          <w:szCs w:val="28"/>
        </w:rPr>
        <w:t xml:space="preserve">из уведомления о создании РИД и договора на передачу исключительных прав от автора университету. Если </w:t>
      </w:r>
      <w:r w:rsidR="00712E7E" w:rsidRPr="00523127">
        <w:rPr>
          <w:rFonts w:ascii="Times New Roman" w:hAnsi="Times New Roman" w:cs="Times New Roman"/>
          <w:i/>
          <w:sz w:val="24"/>
          <w:szCs w:val="28"/>
        </w:rPr>
        <w:t>заявка не проходила через ЦТТ</w:t>
      </w:r>
      <w:r w:rsidR="002B1A84" w:rsidRPr="00523127">
        <w:rPr>
          <w:rFonts w:ascii="Times New Roman" w:hAnsi="Times New Roman" w:cs="Times New Roman"/>
          <w:i/>
          <w:sz w:val="24"/>
          <w:szCs w:val="28"/>
        </w:rPr>
        <w:t>, заполнить данные по всем авторам.</w:t>
      </w:r>
      <w:r w:rsidR="00712E7E" w:rsidRPr="00523127">
        <w:rPr>
          <w:rFonts w:ascii="Times New Roman" w:hAnsi="Times New Roman" w:cs="Times New Roman"/>
          <w:i/>
          <w:sz w:val="24"/>
          <w:szCs w:val="28"/>
        </w:rPr>
        <w:t>)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891"/>
        <w:gridCol w:w="1539"/>
        <w:gridCol w:w="1899"/>
        <w:gridCol w:w="1814"/>
        <w:gridCol w:w="1596"/>
        <w:gridCol w:w="1768"/>
        <w:gridCol w:w="1421"/>
        <w:gridCol w:w="2632"/>
      </w:tblGrid>
      <w:tr w:rsidR="0002601E" w:rsidRPr="00523127" w:rsidTr="00E174DA">
        <w:tc>
          <w:tcPr>
            <w:tcW w:w="649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23127">
              <w:rPr>
                <w:rFonts w:ascii="Times New Roman" w:hAnsi="Times New Roman" w:cs="Times New Roman"/>
                <w:szCs w:val="28"/>
              </w:rPr>
              <w:t>Фамилия</w:t>
            </w:r>
          </w:p>
        </w:tc>
        <w:tc>
          <w:tcPr>
            <w:tcW w:w="528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23127">
              <w:rPr>
                <w:rFonts w:ascii="Times New Roman" w:hAnsi="Times New Roman" w:cs="Times New Roman"/>
                <w:szCs w:val="28"/>
              </w:rPr>
              <w:t>Имя</w:t>
            </w:r>
          </w:p>
        </w:tc>
        <w:tc>
          <w:tcPr>
            <w:tcW w:w="652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23127">
              <w:rPr>
                <w:rFonts w:ascii="Times New Roman" w:hAnsi="Times New Roman" w:cs="Times New Roman"/>
                <w:szCs w:val="28"/>
              </w:rPr>
              <w:t>Отчество</w:t>
            </w:r>
          </w:p>
        </w:tc>
        <w:tc>
          <w:tcPr>
            <w:tcW w:w="623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23127">
              <w:rPr>
                <w:rFonts w:ascii="Times New Roman" w:hAnsi="Times New Roman" w:cs="Times New Roman"/>
                <w:szCs w:val="28"/>
              </w:rPr>
              <w:t>СНИЛС</w:t>
            </w:r>
          </w:p>
        </w:tc>
        <w:tc>
          <w:tcPr>
            <w:tcW w:w="548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23127">
              <w:rPr>
                <w:rFonts w:ascii="Times New Roman" w:hAnsi="Times New Roman" w:cs="Times New Roman"/>
                <w:szCs w:val="28"/>
              </w:rPr>
              <w:t>ИНН</w:t>
            </w:r>
          </w:p>
        </w:tc>
        <w:tc>
          <w:tcPr>
            <w:tcW w:w="607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23127">
              <w:rPr>
                <w:rFonts w:ascii="Times New Roman" w:hAnsi="Times New Roman" w:cs="Times New Roman"/>
                <w:szCs w:val="28"/>
              </w:rPr>
              <w:t>Дата рождения</w:t>
            </w:r>
          </w:p>
        </w:tc>
        <w:tc>
          <w:tcPr>
            <w:tcW w:w="488" w:type="pct"/>
          </w:tcPr>
          <w:p w:rsidR="0002601E" w:rsidRPr="00523127" w:rsidRDefault="0002601E" w:rsidP="00822A00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23127">
              <w:rPr>
                <w:rFonts w:ascii="Times New Roman" w:hAnsi="Times New Roman" w:cs="Times New Roman"/>
                <w:szCs w:val="28"/>
              </w:rPr>
              <w:t>Гражданство</w:t>
            </w:r>
          </w:p>
        </w:tc>
        <w:tc>
          <w:tcPr>
            <w:tcW w:w="904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23127">
              <w:rPr>
                <w:rFonts w:ascii="Times New Roman" w:hAnsi="Times New Roman" w:cs="Times New Roman"/>
                <w:szCs w:val="28"/>
              </w:rPr>
              <w:t>Вклад в работу</w:t>
            </w:r>
            <w:r w:rsidR="00822A00" w:rsidRPr="00523127">
              <w:rPr>
                <w:rFonts w:ascii="Times New Roman" w:hAnsi="Times New Roman" w:cs="Times New Roman"/>
                <w:szCs w:val="28"/>
              </w:rPr>
              <w:t xml:space="preserve"> (</w:t>
            </w:r>
            <w:r w:rsidR="00822A00" w:rsidRPr="00523127">
              <w:rPr>
                <w:rFonts w:ascii="Times New Roman" w:hAnsi="Times New Roman" w:cs="Times New Roman"/>
                <w:i/>
                <w:szCs w:val="28"/>
              </w:rPr>
              <w:t>% участия или роль</w:t>
            </w:r>
            <w:r w:rsidR="00822A00" w:rsidRPr="00523127"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  <w:tr w:rsidR="0002601E" w:rsidRPr="00523127" w:rsidTr="00E174DA">
        <w:tc>
          <w:tcPr>
            <w:tcW w:w="649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528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652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623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548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607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488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904" w:type="pct"/>
          </w:tcPr>
          <w:p w:rsidR="0002601E" w:rsidRPr="00523127" w:rsidRDefault="0002601E" w:rsidP="00472158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F04F3C" w:rsidRPr="0037411D" w:rsidRDefault="00F04F3C" w:rsidP="00712E7E">
      <w:pPr>
        <w:spacing w:before="120"/>
        <w:rPr>
          <w:rFonts w:ascii="Times New Roman" w:hAnsi="Times New Roman" w:cs="Times New Roman"/>
          <w:sz w:val="24"/>
          <w:szCs w:val="28"/>
        </w:rPr>
      </w:pPr>
    </w:p>
    <w:p w:rsidR="00974D54" w:rsidRDefault="00F04F3C" w:rsidP="00712E7E">
      <w:pPr>
        <w:spacing w:before="120"/>
        <w:rPr>
          <w:rFonts w:ascii="Times New Roman" w:hAnsi="Times New Roman" w:cs="Times New Roman"/>
          <w:sz w:val="24"/>
          <w:szCs w:val="28"/>
        </w:rPr>
      </w:pPr>
      <w:r w:rsidRPr="0037411D">
        <w:rPr>
          <w:rFonts w:ascii="Times New Roman" w:hAnsi="Times New Roman" w:cs="Times New Roman"/>
          <w:sz w:val="24"/>
          <w:szCs w:val="28"/>
        </w:rPr>
        <w:t>21</w:t>
      </w:r>
      <w:r w:rsidR="002B1A84" w:rsidRPr="00523127">
        <w:rPr>
          <w:rFonts w:ascii="Times New Roman" w:hAnsi="Times New Roman" w:cs="Times New Roman"/>
          <w:sz w:val="24"/>
          <w:szCs w:val="28"/>
        </w:rPr>
        <w:t>. Изображения, тексты и отчёты</w:t>
      </w:r>
      <w:r w:rsidR="00712E7E" w:rsidRPr="00523127">
        <w:rPr>
          <w:rFonts w:ascii="Times New Roman" w:hAnsi="Times New Roman" w:cs="Times New Roman"/>
          <w:sz w:val="24"/>
          <w:szCs w:val="28"/>
        </w:rPr>
        <w:t xml:space="preserve"> *</w:t>
      </w:r>
    </w:p>
    <w:p w:rsidR="00F04F3C" w:rsidRPr="00974D54" w:rsidRDefault="00F04F3C" w:rsidP="00F04F3C">
      <w:pPr>
        <w:jc w:val="both"/>
        <w:rPr>
          <w:rFonts w:ascii="Times New Roman" w:hAnsi="Times New Roman" w:cs="Times New Roman"/>
          <w:i/>
          <w:sz w:val="24"/>
          <w:szCs w:val="28"/>
        </w:rPr>
      </w:pPr>
      <w:r w:rsidRPr="00523127">
        <w:rPr>
          <w:rFonts w:ascii="Times New Roman" w:hAnsi="Times New Roman" w:cs="Times New Roman"/>
          <w:i/>
          <w:sz w:val="24"/>
          <w:szCs w:val="28"/>
        </w:rPr>
        <w:t>Предоставляются авторами, если заявки не проходили через ЦТТ.</w:t>
      </w:r>
    </w:p>
    <w:p w:rsidR="00761DDB" w:rsidRPr="00523127" w:rsidRDefault="002B1A84" w:rsidP="00974D54">
      <w:pPr>
        <w:rPr>
          <w:rFonts w:ascii="Times New Roman" w:hAnsi="Times New Roman" w:cs="Times New Roman"/>
          <w:i/>
          <w:sz w:val="24"/>
          <w:szCs w:val="28"/>
        </w:rPr>
      </w:pPr>
      <w:r w:rsidRPr="00523127">
        <w:rPr>
          <w:rFonts w:ascii="Times New Roman" w:hAnsi="Times New Roman" w:cs="Times New Roman"/>
          <w:i/>
          <w:sz w:val="24"/>
          <w:szCs w:val="28"/>
        </w:rPr>
        <w:t xml:space="preserve">Для </w:t>
      </w:r>
      <w:r w:rsidR="00761DDB" w:rsidRPr="00523127">
        <w:rPr>
          <w:rFonts w:ascii="Times New Roman" w:hAnsi="Times New Roman" w:cs="Times New Roman"/>
          <w:i/>
          <w:sz w:val="24"/>
          <w:szCs w:val="28"/>
        </w:rPr>
        <w:t>прикрепления</w:t>
      </w:r>
      <w:r w:rsidRPr="00523127">
        <w:rPr>
          <w:rFonts w:ascii="Times New Roman" w:hAnsi="Times New Roman" w:cs="Times New Roman"/>
          <w:i/>
          <w:sz w:val="24"/>
          <w:szCs w:val="28"/>
        </w:rPr>
        <w:t xml:space="preserve"> необходимы подтверждающие документы: бланк регистрации заявки на получение патента на ИЗ, ПМ, ПО</w:t>
      </w:r>
      <w:r w:rsidR="00761DDB" w:rsidRPr="00523127">
        <w:rPr>
          <w:rFonts w:ascii="Times New Roman" w:hAnsi="Times New Roman" w:cs="Times New Roman"/>
          <w:i/>
          <w:sz w:val="24"/>
          <w:szCs w:val="28"/>
        </w:rPr>
        <w:t>; скан патента на ИЗ, ПМ, ПО; бланк регистрации ПЭВМ или БД; свидетельство о регистрации ПЭВМ или БД и т.п.</w:t>
      </w:r>
      <w:r w:rsidR="00974D54" w:rsidRPr="00523127">
        <w:rPr>
          <w:rFonts w:ascii="Times New Roman" w:hAnsi="Times New Roman" w:cs="Times New Roman"/>
          <w:i/>
          <w:sz w:val="24"/>
          <w:szCs w:val="28"/>
        </w:rPr>
        <w:t xml:space="preserve"> </w:t>
      </w:r>
    </w:p>
    <w:sectPr w:rsidR="00761DDB" w:rsidRPr="00523127" w:rsidSect="00E174DA">
      <w:pgSz w:w="16838" w:h="11906" w:orient="landscape"/>
      <w:pgMar w:top="993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FA46A0"/>
    <w:multiLevelType w:val="hybridMultilevel"/>
    <w:tmpl w:val="31200C18"/>
    <w:lvl w:ilvl="0" w:tplc="C73A71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C2415"/>
    <w:multiLevelType w:val="hybridMultilevel"/>
    <w:tmpl w:val="D94A9AF6"/>
    <w:lvl w:ilvl="0" w:tplc="C73A71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E1081"/>
    <w:multiLevelType w:val="hybridMultilevel"/>
    <w:tmpl w:val="0CAC7AEC"/>
    <w:lvl w:ilvl="0" w:tplc="FE68953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4528F"/>
    <w:multiLevelType w:val="hybridMultilevel"/>
    <w:tmpl w:val="1780FA78"/>
    <w:lvl w:ilvl="0" w:tplc="C73A718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7457F4"/>
    <w:multiLevelType w:val="hybridMultilevel"/>
    <w:tmpl w:val="EDC675F8"/>
    <w:lvl w:ilvl="0" w:tplc="C73A71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05831"/>
    <w:multiLevelType w:val="hybridMultilevel"/>
    <w:tmpl w:val="0EECE34E"/>
    <w:lvl w:ilvl="0" w:tplc="A4FE3E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52E75"/>
    <w:multiLevelType w:val="hybridMultilevel"/>
    <w:tmpl w:val="E6ECA09A"/>
    <w:lvl w:ilvl="0" w:tplc="C73A71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96F77"/>
    <w:multiLevelType w:val="hybridMultilevel"/>
    <w:tmpl w:val="955C867A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E14C9"/>
    <w:multiLevelType w:val="hybridMultilevel"/>
    <w:tmpl w:val="16A2C1A2"/>
    <w:lvl w:ilvl="0" w:tplc="C73A71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72BC1"/>
    <w:multiLevelType w:val="hybridMultilevel"/>
    <w:tmpl w:val="0CAC7AEC"/>
    <w:lvl w:ilvl="0" w:tplc="FE68953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4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158"/>
    <w:rsid w:val="0001591B"/>
    <w:rsid w:val="0002601E"/>
    <w:rsid w:val="000930A3"/>
    <w:rsid w:val="00143976"/>
    <w:rsid w:val="001915C5"/>
    <w:rsid w:val="001F5F6B"/>
    <w:rsid w:val="00235A92"/>
    <w:rsid w:val="002B1A84"/>
    <w:rsid w:val="002D72F2"/>
    <w:rsid w:val="0037411D"/>
    <w:rsid w:val="00387965"/>
    <w:rsid w:val="003C017D"/>
    <w:rsid w:val="003D6882"/>
    <w:rsid w:val="00472158"/>
    <w:rsid w:val="004B52DB"/>
    <w:rsid w:val="004E6B8C"/>
    <w:rsid w:val="004F6082"/>
    <w:rsid w:val="00523127"/>
    <w:rsid w:val="00601236"/>
    <w:rsid w:val="00664CCC"/>
    <w:rsid w:val="00712E7E"/>
    <w:rsid w:val="00761DDB"/>
    <w:rsid w:val="00822A00"/>
    <w:rsid w:val="00974D54"/>
    <w:rsid w:val="009840C9"/>
    <w:rsid w:val="009A11AB"/>
    <w:rsid w:val="00A23572"/>
    <w:rsid w:val="00AF021A"/>
    <w:rsid w:val="00C3468D"/>
    <w:rsid w:val="00C36AF1"/>
    <w:rsid w:val="00D84C45"/>
    <w:rsid w:val="00DC5A48"/>
    <w:rsid w:val="00E174DA"/>
    <w:rsid w:val="00E65D80"/>
    <w:rsid w:val="00E940AC"/>
    <w:rsid w:val="00F04F3C"/>
    <w:rsid w:val="00F07F05"/>
    <w:rsid w:val="00F834BE"/>
    <w:rsid w:val="00FC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1456D6F1-770F-405D-A799-4D0576CC5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158"/>
    <w:pPr>
      <w:ind w:left="720"/>
      <w:contextualSpacing/>
    </w:pPr>
  </w:style>
  <w:style w:type="character" w:customStyle="1" w:styleId="ant-checkbox">
    <w:name w:val="ant-checkbox"/>
    <w:basedOn w:val="a0"/>
    <w:rsid w:val="00472158"/>
  </w:style>
  <w:style w:type="table" w:styleId="a4">
    <w:name w:val="Table Grid"/>
    <w:basedOn w:val="a1"/>
    <w:uiPriority w:val="39"/>
    <w:rsid w:val="00472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02601E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E940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9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438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hyperlink" Target="https://new.fips.ru/publication-web/classification/mpk?view=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tusur.ru/files/134958/kody_OECD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ase.garant.ru/7065073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13</Pages>
  <Words>4365</Words>
  <Characters>24885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Кучукова Наталья Николаевна</dc:creator>
  <cp:keywords/>
  <dc:description/>
  <cp:lastModifiedBy>Кучукова Наталья Николаевна</cp:lastModifiedBy>
  <cp:revision>23</cp:revision>
  <dcterms:created xsi:type="dcterms:W3CDTF">2023-10-03T08:40:00Z</dcterms:created>
  <dcterms:modified xsi:type="dcterms:W3CDTF">2026-01-14T09:04:00Z</dcterms:modified>
</cp:coreProperties>
</file>