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2526" w14:textId="77777777" w:rsidR="007714BE" w:rsidRPr="002E6FE0" w:rsidRDefault="00BC5AAC" w:rsidP="002E6FE0">
      <w:pPr>
        <w:pStyle w:val="Heading1"/>
        <w:rPr>
          <w:b/>
          <w:bCs/>
          <w:lang w:val="en-US"/>
        </w:rPr>
      </w:pPr>
      <w:r w:rsidRPr="002E6FE0">
        <w:rPr>
          <w:b/>
          <w:bCs/>
          <w:lang w:val="en-US"/>
        </w:rPr>
        <w:t>Gelos Enterprises</w:t>
      </w:r>
    </w:p>
    <w:p w14:paraId="78E80D33" w14:textId="77777777" w:rsidR="00BC5AAC" w:rsidRPr="002E6FE0" w:rsidRDefault="00BC5AAC">
      <w:pPr>
        <w:rPr>
          <w:rFonts w:cstheme="minorHAnsi"/>
          <w:b/>
          <w:bCs/>
          <w:sz w:val="24"/>
          <w:szCs w:val="24"/>
          <w:lang w:val="en-US"/>
        </w:rPr>
      </w:pPr>
    </w:p>
    <w:p w14:paraId="794F5B07" w14:textId="77777777" w:rsidR="00BC5AAC" w:rsidRPr="002E6FE0" w:rsidRDefault="00024F82" w:rsidP="002E6FE0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Benefits of text-to-speech</w:t>
      </w:r>
      <w:r w:rsidR="00CC032A" w:rsidRPr="002E6FE0">
        <w:rPr>
          <w:b/>
          <w:bCs/>
          <w:lang w:val="en-US"/>
        </w:rPr>
        <w:t xml:space="preserve"> </w:t>
      </w:r>
    </w:p>
    <w:p w14:paraId="74642555" w14:textId="42C6DA65" w:rsidR="00024F82" w:rsidRDefault="00E63EF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</w:p>
    <w:p w14:paraId="2A31D1FC" w14:textId="77777777" w:rsidR="00E63EF8" w:rsidRPr="00E63EF8" w:rsidRDefault="00E63EF8" w:rsidP="00E63EF8">
      <w:pPr>
        <w:numPr>
          <w:ilvl w:val="0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b/>
          <w:bCs/>
          <w:sz w:val="24"/>
          <w:szCs w:val="24"/>
          <w:lang w:val="en-AU"/>
        </w:rPr>
        <w:t>Enhanced Accessibility for Users with Visual Impairments:</w:t>
      </w:r>
    </w:p>
    <w:p w14:paraId="5451801F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Text-to-speech technology provides a vital lifeline for individuals with visual impairments by converting on-screen text into spoken words.</w:t>
      </w:r>
    </w:p>
    <w:p w14:paraId="55ACFB5A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For users who are blind or have low vision, TTS ensures they can access and interact with digital content independently, without relying solely on visual cues.</w:t>
      </w:r>
    </w:p>
    <w:p w14:paraId="6833A095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TTS enables these users to consume information, navigate websites, and perform tasks such as filling out forms or reading articles with ease.</w:t>
      </w:r>
    </w:p>
    <w:p w14:paraId="1FA45BC2" w14:textId="77777777" w:rsidR="00E63EF8" w:rsidRPr="00E63EF8" w:rsidRDefault="00E63EF8" w:rsidP="00E63EF8">
      <w:pPr>
        <w:numPr>
          <w:ilvl w:val="0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b/>
          <w:bCs/>
          <w:sz w:val="24"/>
          <w:szCs w:val="24"/>
          <w:lang w:val="en-AU"/>
        </w:rPr>
        <w:t>Improved User Experience for Users Who Prefer Auditory Content:</w:t>
      </w:r>
    </w:p>
    <w:p w14:paraId="7F60DCF7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TTS caters not only to users with visual impairments but also to those who simply prefer consuming content through auditory means.</w:t>
      </w:r>
    </w:p>
    <w:p w14:paraId="4209F87A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Some users may find it more convenient or enjoyable to listen to content while multitasking, driving, or performing other activities where reading text is impractical.</w:t>
      </w:r>
    </w:p>
    <w:p w14:paraId="138E26D5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By offering TTS functionality, websites enhance the overall user experience by accommodating different preferences and providing flexibility in how content is consumed.</w:t>
      </w:r>
    </w:p>
    <w:p w14:paraId="4F7469EF" w14:textId="77777777" w:rsidR="00E63EF8" w:rsidRPr="00E63EF8" w:rsidRDefault="00E63EF8" w:rsidP="00E63EF8">
      <w:pPr>
        <w:numPr>
          <w:ilvl w:val="0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b/>
          <w:bCs/>
          <w:sz w:val="24"/>
          <w:szCs w:val="24"/>
          <w:lang w:val="en-AU"/>
        </w:rPr>
        <w:t>Increased Inclusivity by Catering to Diverse User Needs:</w:t>
      </w:r>
    </w:p>
    <w:p w14:paraId="4010C446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Integrating TTS promotes inclusivity by ensuring that individuals with various disabilities, language barriers, or learning differences can access digital content effectively.</w:t>
      </w:r>
    </w:p>
    <w:p w14:paraId="5E469216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Beyond users with visual impairments, TTS benefits individuals with dyslexia, cognitive impairments, or literacy challenges by offering an alternative means of comprehension.</w:t>
      </w:r>
    </w:p>
    <w:p w14:paraId="545F3BF8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TTS also supports users who speak different languages or have difficulty understanding written text, fostering a more inclusive online environment for all users.</w:t>
      </w:r>
    </w:p>
    <w:p w14:paraId="648C7B19" w14:textId="77777777" w:rsidR="00E63EF8" w:rsidRPr="00E63EF8" w:rsidRDefault="00E63EF8" w:rsidP="00E63EF8">
      <w:pPr>
        <w:numPr>
          <w:ilvl w:val="0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b/>
          <w:bCs/>
          <w:sz w:val="24"/>
          <w:szCs w:val="24"/>
          <w:lang w:val="en-AU"/>
        </w:rPr>
        <w:t>Compliance with Accessibility Standards and Regulations:</w:t>
      </w:r>
    </w:p>
    <w:p w14:paraId="7C5B5E65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lastRenderedPageBreak/>
        <w:t>TTS functionality aligns with accessibility standards and guidelines such as the Web Content Accessibility Guidelines (WCAG), ensuring websites meet legal requirements and industry best practices.</w:t>
      </w:r>
    </w:p>
    <w:p w14:paraId="5841539B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Many countries and regions have enacted accessibility laws mandating that digital content be accessible to all users, including those with disabilities.</w:t>
      </w:r>
    </w:p>
    <w:p w14:paraId="5D31585E" w14:textId="77777777" w:rsidR="00E63EF8" w:rsidRPr="00E63EF8" w:rsidRDefault="00E63EF8" w:rsidP="00E63EF8">
      <w:pPr>
        <w:numPr>
          <w:ilvl w:val="1"/>
          <w:numId w:val="6"/>
        </w:numPr>
        <w:rPr>
          <w:rFonts w:cstheme="minorHAnsi"/>
          <w:sz w:val="24"/>
          <w:szCs w:val="24"/>
          <w:lang w:val="en-AU"/>
        </w:rPr>
      </w:pPr>
      <w:r w:rsidRPr="00E63EF8">
        <w:rPr>
          <w:rFonts w:cstheme="minorHAnsi"/>
          <w:sz w:val="24"/>
          <w:szCs w:val="24"/>
          <w:lang w:val="en-AU"/>
        </w:rPr>
        <w:t>By integrating TTS, websites demonstrate a commitment to accessibility and fulfill obligations to provide equal access to information and services for individuals with disabilities.</w:t>
      </w:r>
    </w:p>
    <w:p w14:paraId="40F92F94" w14:textId="77777777" w:rsidR="00303B24" w:rsidRDefault="00303B24">
      <w:pPr>
        <w:rPr>
          <w:rFonts w:cstheme="minorHAnsi"/>
          <w:sz w:val="24"/>
          <w:szCs w:val="24"/>
          <w:lang w:val="en-US"/>
        </w:rPr>
      </w:pPr>
    </w:p>
    <w:p w14:paraId="32A32ACA" w14:textId="77777777" w:rsidR="00303B24" w:rsidRDefault="00303B24">
      <w:pPr>
        <w:rPr>
          <w:rFonts w:cstheme="minorHAnsi"/>
          <w:sz w:val="24"/>
          <w:szCs w:val="24"/>
          <w:lang w:val="en-US"/>
        </w:rPr>
      </w:pPr>
    </w:p>
    <w:p w14:paraId="38AD620C" w14:textId="77777777" w:rsidR="004D25E3" w:rsidRDefault="004D25E3">
      <w:pPr>
        <w:rPr>
          <w:rFonts w:cstheme="minorHAnsi"/>
          <w:sz w:val="24"/>
          <w:szCs w:val="24"/>
          <w:lang w:val="en-US"/>
        </w:rPr>
      </w:pPr>
    </w:p>
    <w:sectPr w:rsidR="004D25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E5386" w14:textId="77777777" w:rsidR="00C85702" w:rsidRDefault="00C85702" w:rsidP="00693F06">
      <w:pPr>
        <w:spacing w:after="0" w:line="240" w:lineRule="auto"/>
      </w:pPr>
      <w:r>
        <w:separator/>
      </w:r>
    </w:p>
  </w:endnote>
  <w:endnote w:type="continuationSeparator" w:id="0">
    <w:p w14:paraId="2210FB51" w14:textId="77777777" w:rsidR="00C85702" w:rsidRDefault="00C85702" w:rsidP="0069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7ED1" w14:textId="77777777" w:rsidR="00693F06" w:rsidRDefault="00693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C13BF" w14:textId="77777777" w:rsidR="00693F06" w:rsidRDefault="00693F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13745C" wp14:editId="2163CB6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8d04d1db264ff49df0d6b47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6AB311" w14:textId="77777777" w:rsidR="00693F06" w:rsidRPr="00693F06" w:rsidRDefault="00693F06" w:rsidP="00693F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93F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3745C" id="_x0000_t202" coordsize="21600,21600" o:spt="202" path="m,l,21600r21600,l21600,xe">
              <v:stroke joinstyle="miter"/>
              <v:path gradientshapeok="t" o:connecttype="rect"/>
            </v:shapetype>
            <v:shape id="MSIPCM38d04d1db264ff49df0d6b47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" o:allowincell="f" filled="f" stroked="f" strokeweight=".5pt">
              <v:textbox inset=",0,,0">
                <w:txbxContent>
                  <w:p w14:paraId="066AB311" w14:textId="77777777" w:rsidR="00693F06" w:rsidRPr="00693F06" w:rsidRDefault="00693F06" w:rsidP="00693F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93F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72D6" w14:textId="77777777" w:rsidR="00693F06" w:rsidRDefault="00693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F635" w14:textId="77777777" w:rsidR="00C85702" w:rsidRDefault="00C85702" w:rsidP="00693F06">
      <w:pPr>
        <w:spacing w:after="0" w:line="240" w:lineRule="auto"/>
      </w:pPr>
      <w:r>
        <w:separator/>
      </w:r>
    </w:p>
  </w:footnote>
  <w:footnote w:type="continuationSeparator" w:id="0">
    <w:p w14:paraId="17605BC1" w14:textId="77777777" w:rsidR="00C85702" w:rsidRDefault="00C85702" w:rsidP="0069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1948" w14:textId="77777777" w:rsidR="00693F06" w:rsidRDefault="00693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42D2" w14:textId="77777777" w:rsidR="00693F06" w:rsidRDefault="00693F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63C499" wp14:editId="137A0B6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59f24d0e9ede82fcf9536f58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7E3FE7" w14:textId="77777777" w:rsidR="00693F06" w:rsidRPr="00693F06" w:rsidRDefault="00693F06" w:rsidP="00693F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93F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63C499" id="_x0000_t202" coordsize="21600,21600" o:spt="202" path="m,l,21600r21600,l21600,xe">
              <v:stroke joinstyle="miter"/>
              <v:path gradientshapeok="t" o:connecttype="rect"/>
            </v:shapetype>
            <v:shape id="MSIPCM59f24d0e9ede82fcf9536f58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" o:allowincell="f" filled="f" stroked="f" strokeweight=".5pt">
              <v:textbox inset=",0,,0">
                <w:txbxContent>
                  <w:p w14:paraId="0C7E3FE7" w14:textId="77777777" w:rsidR="00693F06" w:rsidRPr="00693F06" w:rsidRDefault="00693F06" w:rsidP="00693F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93F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8617" w14:textId="77777777" w:rsidR="00693F06" w:rsidRDefault="00693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EF8"/>
    <w:multiLevelType w:val="multilevel"/>
    <w:tmpl w:val="1E58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7938"/>
    <w:multiLevelType w:val="multilevel"/>
    <w:tmpl w:val="6A9E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52C57"/>
    <w:multiLevelType w:val="multilevel"/>
    <w:tmpl w:val="93E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229CB"/>
    <w:multiLevelType w:val="hybridMultilevel"/>
    <w:tmpl w:val="30FA48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F971A8"/>
    <w:multiLevelType w:val="hybridMultilevel"/>
    <w:tmpl w:val="1D9C35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7F2A0F"/>
    <w:multiLevelType w:val="hybridMultilevel"/>
    <w:tmpl w:val="99CA47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2662288">
    <w:abstractNumId w:val="4"/>
  </w:num>
  <w:num w:numId="2" w16cid:durableId="1362364809">
    <w:abstractNumId w:val="2"/>
  </w:num>
  <w:num w:numId="3" w16cid:durableId="2062245003">
    <w:abstractNumId w:val="0"/>
  </w:num>
  <w:num w:numId="4" w16cid:durableId="1542592105">
    <w:abstractNumId w:val="3"/>
  </w:num>
  <w:num w:numId="5" w16cid:durableId="688800462">
    <w:abstractNumId w:val="5"/>
  </w:num>
  <w:num w:numId="6" w16cid:durableId="162280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tTC0MDexMDU2MbNQ0lEKTi0uzszPAykwqQUANhEEkiwAAAA="/>
  </w:docVars>
  <w:rsids>
    <w:rsidRoot w:val="00B25CBC"/>
    <w:rsid w:val="00024F82"/>
    <w:rsid w:val="002E6FE0"/>
    <w:rsid w:val="00303B24"/>
    <w:rsid w:val="004D25E3"/>
    <w:rsid w:val="00510935"/>
    <w:rsid w:val="005403AA"/>
    <w:rsid w:val="005405A9"/>
    <w:rsid w:val="00572E6E"/>
    <w:rsid w:val="00693F06"/>
    <w:rsid w:val="006A2B4D"/>
    <w:rsid w:val="007714BE"/>
    <w:rsid w:val="00A6537B"/>
    <w:rsid w:val="00B25CBC"/>
    <w:rsid w:val="00B97E72"/>
    <w:rsid w:val="00BC5AAC"/>
    <w:rsid w:val="00C65D6F"/>
    <w:rsid w:val="00C82885"/>
    <w:rsid w:val="00C85702"/>
    <w:rsid w:val="00CC032A"/>
    <w:rsid w:val="00E63EF8"/>
    <w:rsid w:val="00E6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B59AC"/>
  <w15:chartTrackingRefBased/>
  <w15:docId w15:val="{AB40A24F-D438-41F6-92E4-0BE86A5C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5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6537B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6537B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93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F06"/>
  </w:style>
  <w:style w:type="paragraph" w:styleId="Footer">
    <w:name w:val="footer"/>
    <w:basedOn w:val="Normal"/>
    <w:link w:val="FooterChar"/>
    <w:uiPriority w:val="99"/>
    <w:unhideWhenUsed/>
    <w:rsid w:val="00693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4" ma:contentTypeDescription="Create a new document." ma:contentTypeScope="" ma:versionID="bef8e80e5f36bd4618206ac7aa0fd35f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targetNamespace="http://schemas.microsoft.com/office/2006/metadata/properties" ma:root="true" ma:fieldsID="7c161662398051720c4ab1598ebb5e43" ns1:_="" ns2:_="" ns3:_="">
    <xsd:import namespace="http://schemas.microsoft.com/sharepoint/v3"/>
    <xsd:import namespace="c25ac96e-4a10-47cd-bb99-8932fa5c3ab8"/>
    <xsd:import namespace="7e3c4ca7-8572-4e5a-a3ba-bd98b5f10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F4C8F0-0BE9-4990-9C04-7B2BAD690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5ac96e-4a10-47cd-bb99-8932fa5c3ab8"/>
    <ds:schemaRef ds:uri="7e3c4ca7-8572-4e5a-a3ba-bd98b5f10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6C705D-B3C4-4D94-BBC3-CF20F84ABC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C6AF34C-E3EF-4D08-8962-658547D346C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</dc:creator>
  <cp:keywords/>
  <dc:description/>
  <cp:lastModifiedBy>Lakshya Goyal</cp:lastModifiedBy>
  <cp:revision>2</cp:revision>
  <dcterms:created xsi:type="dcterms:W3CDTF">2022-04-11T04:54:00Z</dcterms:created>
  <dcterms:modified xsi:type="dcterms:W3CDTF">2024-04-30T03:09:00Z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663b86-f2b7-4b32-b286-17269b5dc83f_Enabled">
    <vt:lpwstr>true</vt:lpwstr>
  </property>
  <property fmtid="{D5CDD505-2E9C-101B-9397-08002B2CF9AE}" pid="3" name="MSIP_Label_70663b86-f2b7-4b32-b286-17269b5dc83f_SetDate">
    <vt:lpwstr>2022-04-11T04:54:22Z</vt:lpwstr>
  </property>
  <property fmtid="{D5CDD505-2E9C-101B-9397-08002B2CF9AE}" pid="4" name="MSIP_Label_70663b86-f2b7-4b32-b286-17269b5dc83f_Method">
    <vt:lpwstr>Standard</vt:lpwstr>
  </property>
  <property fmtid="{D5CDD505-2E9C-101B-9397-08002B2CF9AE}" pid="5" name="MSIP_Label_70663b86-f2b7-4b32-b286-17269b5dc83f_Name">
    <vt:lpwstr>OFFICIAL</vt:lpwstr>
  </property>
  <property fmtid="{D5CDD505-2E9C-101B-9397-08002B2CF9AE}" pid="6" name="MSIP_Label_70663b86-f2b7-4b32-b286-17269b5dc83f_SiteId">
    <vt:lpwstr>19537222-55d7-4581-84fb-c2da6e835c74</vt:lpwstr>
  </property>
  <property fmtid="{D5CDD505-2E9C-101B-9397-08002B2CF9AE}" pid="7" name="MSIP_Label_70663b86-f2b7-4b32-b286-17269b5dc83f_ActionId">
    <vt:lpwstr>3655a005-8405-4b8d-8287-000080cb9473</vt:lpwstr>
  </property>
  <property fmtid="{D5CDD505-2E9C-101B-9397-08002B2CF9AE}" pid="8" name="MSIP_Label_70663b86-f2b7-4b32-b286-17269b5dc83f_ContentBits">
    <vt:lpwstr>3</vt:lpwstr>
  </property>
  <property fmtid="{D5CDD505-2E9C-101B-9397-08002B2CF9AE}" pid="9" name="ContentTypeId">
    <vt:lpwstr>0x0101009A98C40BA3AC5D448D8F64B50172EF8A</vt:lpwstr>
  </property>
</Properties>
</file>