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7D0B" w14:textId="34D598A0" w:rsidR="009E4309" w:rsidRDefault="00C57573">
      <w:pPr>
        <w:rPr>
          <w:b/>
          <w:bCs/>
          <w:sz w:val="28"/>
          <w:szCs w:val="28"/>
          <w:u w:val="single"/>
          <w:lang w:val="en-GB"/>
        </w:rPr>
      </w:pPr>
      <w:r>
        <w:rPr>
          <w:lang w:val="en-GB"/>
        </w:rPr>
        <w:t xml:space="preserve">                </w:t>
      </w:r>
      <w:r w:rsidRPr="00C57573">
        <w:rPr>
          <w:b/>
          <w:bCs/>
          <w:sz w:val="28"/>
          <w:szCs w:val="28"/>
          <w:u w:val="single"/>
          <w:lang w:val="en-GB"/>
        </w:rPr>
        <w:t xml:space="preserve">Kubernetes Security Misconfiguration </w:t>
      </w:r>
      <w:r w:rsidR="002E33E0">
        <w:rPr>
          <w:b/>
          <w:bCs/>
          <w:sz w:val="28"/>
          <w:szCs w:val="28"/>
          <w:u w:val="single"/>
          <w:lang w:val="en-GB"/>
        </w:rPr>
        <w:t>Networking</w:t>
      </w:r>
      <w:r w:rsidRPr="00C57573">
        <w:rPr>
          <w:b/>
          <w:bCs/>
          <w:sz w:val="28"/>
          <w:szCs w:val="28"/>
          <w:u w:val="single"/>
          <w:lang w:val="en-GB"/>
        </w:rPr>
        <w:t xml:space="preserve"> Contro</w:t>
      </w:r>
      <w:r w:rsidR="002E33E0">
        <w:rPr>
          <w:b/>
          <w:bCs/>
          <w:sz w:val="28"/>
          <w:szCs w:val="28"/>
          <w:u w:val="single"/>
          <w:lang w:val="en-GB"/>
        </w:rPr>
        <w:t>ls</w:t>
      </w:r>
    </w:p>
    <w:p w14:paraId="6E5BC573" w14:textId="3A577143" w:rsidR="00C57573" w:rsidRDefault="00C57573">
      <w:pPr>
        <w:rPr>
          <w:b/>
          <w:bCs/>
          <w:sz w:val="28"/>
          <w:szCs w:val="28"/>
          <w:u w:val="single"/>
          <w:lang w:val="en-GB"/>
        </w:rPr>
      </w:pPr>
    </w:p>
    <w:p w14:paraId="47A0F719" w14:textId="742B751C" w:rsidR="002E33E0" w:rsidRDefault="002E33E0">
      <w:pPr>
        <w:rPr>
          <w:sz w:val="24"/>
          <w:szCs w:val="24"/>
          <w:lang w:val="en-GB"/>
        </w:rPr>
      </w:pPr>
      <w:r w:rsidRPr="002E33E0">
        <w:rPr>
          <w:sz w:val="24"/>
          <w:szCs w:val="24"/>
          <w:lang w:val="en-GB"/>
        </w:rPr>
        <w:t>Inadequate Network Segmentation: Kubernetes allows for the creation of multiple namespaces, which can be used to segment network traffic and limit access between different parts of the cluster. However, if the network segmentation is not properly configured, it can lead to unauthorized access between namespaces.</w:t>
      </w:r>
    </w:p>
    <w:p w14:paraId="4238B8FE" w14:textId="151DD200" w:rsidR="002E33E0" w:rsidRDefault="002E33E0">
      <w:pPr>
        <w:rPr>
          <w:sz w:val="24"/>
          <w:szCs w:val="24"/>
          <w:lang w:val="en-GB"/>
        </w:rPr>
      </w:pPr>
    </w:p>
    <w:p w14:paraId="340E08CA" w14:textId="53BA4F8B" w:rsidR="002E33E0" w:rsidRDefault="002E33E0">
      <w:pPr>
        <w:rPr>
          <w:sz w:val="24"/>
          <w:szCs w:val="24"/>
          <w:lang w:val="en-GB"/>
        </w:rPr>
      </w:pPr>
      <w:r w:rsidRPr="002E33E0">
        <w:rPr>
          <w:sz w:val="24"/>
          <w:szCs w:val="24"/>
          <w:lang w:val="en-GB"/>
        </w:rPr>
        <w:drawing>
          <wp:inline distT="0" distB="0" distL="0" distR="0" wp14:anchorId="3CEBA9A0" wp14:editId="37D7252F">
            <wp:extent cx="1619476"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476" cy="933580"/>
                    </a:xfrm>
                    <a:prstGeom prst="rect">
                      <a:avLst/>
                    </a:prstGeom>
                  </pic:spPr>
                </pic:pic>
              </a:graphicData>
            </a:graphic>
          </wp:inline>
        </w:drawing>
      </w:r>
    </w:p>
    <w:p w14:paraId="2D8A6EAC" w14:textId="32C49AE5" w:rsidR="002E33E0" w:rsidRDefault="002E33E0">
      <w:pPr>
        <w:rPr>
          <w:sz w:val="24"/>
          <w:szCs w:val="24"/>
          <w:lang w:val="en-GB"/>
        </w:rPr>
      </w:pPr>
    </w:p>
    <w:p w14:paraId="3B7717F0" w14:textId="6C39EFD8" w:rsidR="002E33E0" w:rsidRDefault="002E33E0">
      <w:pPr>
        <w:rPr>
          <w:sz w:val="24"/>
          <w:szCs w:val="24"/>
          <w:lang w:val="en-GB"/>
        </w:rPr>
      </w:pPr>
      <w:r w:rsidRPr="002E33E0">
        <w:rPr>
          <w:sz w:val="24"/>
          <w:szCs w:val="24"/>
          <w:lang w:val="en-GB"/>
        </w:rPr>
        <w:t>Inadequate Pod Security: Pods are the basic building blocks of a Kubernetes cluster, and they can be configured with various security options such as limiting resource usage and restricting access to network ports. If these security options are not properly configured, it can lead to unauthorized access to pods and services.</w:t>
      </w:r>
    </w:p>
    <w:p w14:paraId="05B33366" w14:textId="46C78255" w:rsidR="002E33E0" w:rsidRDefault="002E33E0">
      <w:pPr>
        <w:rPr>
          <w:sz w:val="24"/>
          <w:szCs w:val="24"/>
          <w:lang w:val="en-GB"/>
        </w:rPr>
      </w:pPr>
    </w:p>
    <w:p w14:paraId="6EDFCC25" w14:textId="18F57ADA" w:rsidR="002E33E0" w:rsidRDefault="002E33E0">
      <w:pPr>
        <w:rPr>
          <w:sz w:val="24"/>
          <w:szCs w:val="24"/>
          <w:lang w:val="en-GB"/>
        </w:rPr>
      </w:pPr>
      <w:r w:rsidRPr="002E33E0">
        <w:rPr>
          <w:sz w:val="24"/>
          <w:szCs w:val="24"/>
          <w:lang w:val="en-GB"/>
        </w:rPr>
        <w:drawing>
          <wp:inline distT="0" distB="0" distL="0" distR="0" wp14:anchorId="1C76C4AE" wp14:editId="72312C19">
            <wp:extent cx="386715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690" cy="4115375"/>
                    </a:xfrm>
                    <a:prstGeom prst="rect">
                      <a:avLst/>
                    </a:prstGeom>
                  </pic:spPr>
                </pic:pic>
              </a:graphicData>
            </a:graphic>
          </wp:inline>
        </w:drawing>
      </w:r>
    </w:p>
    <w:p w14:paraId="18465225" w14:textId="6375B942" w:rsidR="002E33E0" w:rsidRDefault="002E33E0">
      <w:pPr>
        <w:rPr>
          <w:sz w:val="24"/>
          <w:szCs w:val="24"/>
          <w:lang w:val="en-GB"/>
        </w:rPr>
      </w:pPr>
    </w:p>
    <w:p w14:paraId="365114AF" w14:textId="423CD478" w:rsidR="002E33E0" w:rsidRDefault="002E33E0">
      <w:pPr>
        <w:rPr>
          <w:sz w:val="24"/>
          <w:szCs w:val="24"/>
          <w:lang w:val="en-GB"/>
        </w:rPr>
      </w:pPr>
      <w:r w:rsidRPr="002E33E0">
        <w:rPr>
          <w:sz w:val="24"/>
          <w:szCs w:val="24"/>
          <w:lang w:val="en-GB"/>
        </w:rPr>
        <w:lastRenderedPageBreak/>
        <w:t>Inadequate Service Accounts: Service accounts in Kubernetes are used to control access to the API server. If these accounts are not properly configured, it can lead to unauthorized access to the API server and cluster resources.</w:t>
      </w:r>
    </w:p>
    <w:p w14:paraId="32AFE8CB" w14:textId="21828E7D" w:rsidR="002E33E0" w:rsidRDefault="002E33E0">
      <w:pPr>
        <w:rPr>
          <w:sz w:val="24"/>
          <w:szCs w:val="24"/>
          <w:lang w:val="en-GB"/>
        </w:rPr>
      </w:pPr>
    </w:p>
    <w:p w14:paraId="28A1039D" w14:textId="3754CDAC" w:rsidR="002E33E0" w:rsidRDefault="002E33E0">
      <w:pPr>
        <w:rPr>
          <w:sz w:val="24"/>
          <w:szCs w:val="24"/>
          <w:lang w:val="en-GB"/>
        </w:rPr>
      </w:pPr>
      <w:r w:rsidRPr="002E33E0">
        <w:rPr>
          <w:sz w:val="24"/>
          <w:szCs w:val="24"/>
          <w:lang w:val="en-GB"/>
        </w:rPr>
        <w:drawing>
          <wp:inline distT="0" distB="0" distL="0" distR="0" wp14:anchorId="2C593BA3" wp14:editId="7651B334">
            <wp:extent cx="2133898"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898" cy="981212"/>
                    </a:xfrm>
                    <a:prstGeom prst="rect">
                      <a:avLst/>
                    </a:prstGeom>
                  </pic:spPr>
                </pic:pic>
              </a:graphicData>
            </a:graphic>
          </wp:inline>
        </w:drawing>
      </w:r>
    </w:p>
    <w:p w14:paraId="4B631C05" w14:textId="3436D22B" w:rsidR="002E33E0" w:rsidRDefault="002E33E0">
      <w:pPr>
        <w:rPr>
          <w:sz w:val="24"/>
          <w:szCs w:val="24"/>
          <w:lang w:val="en-GB"/>
        </w:rPr>
      </w:pPr>
    </w:p>
    <w:p w14:paraId="36299A1B" w14:textId="0A061A58" w:rsidR="002E33E0" w:rsidRDefault="002E33E0">
      <w:pPr>
        <w:rPr>
          <w:sz w:val="24"/>
          <w:szCs w:val="24"/>
          <w:lang w:val="en-GB"/>
        </w:rPr>
      </w:pPr>
      <w:r w:rsidRPr="002E33E0">
        <w:rPr>
          <w:sz w:val="24"/>
          <w:szCs w:val="24"/>
          <w:lang w:val="en-GB"/>
        </w:rPr>
        <w:t>Inadequate Role-Based Access Control (RBAC): Kubernetes uses RBAC to control access to resources in the cluster. If RBAC is not properly configured, it can lead to unauthorized access to resources and services.</w:t>
      </w:r>
    </w:p>
    <w:p w14:paraId="272D5BBE" w14:textId="12253D3A" w:rsidR="002E33E0" w:rsidRDefault="002E33E0">
      <w:pPr>
        <w:rPr>
          <w:sz w:val="24"/>
          <w:szCs w:val="24"/>
          <w:lang w:val="en-GB"/>
        </w:rPr>
      </w:pPr>
    </w:p>
    <w:p w14:paraId="39AA8C33" w14:textId="4576FB26" w:rsidR="002E33E0" w:rsidRDefault="002E33E0">
      <w:pPr>
        <w:rPr>
          <w:sz w:val="24"/>
          <w:szCs w:val="24"/>
          <w:lang w:val="en-GB"/>
        </w:rPr>
      </w:pPr>
      <w:r w:rsidRPr="002E33E0">
        <w:rPr>
          <w:sz w:val="24"/>
          <w:szCs w:val="24"/>
          <w:lang w:val="en-GB"/>
        </w:rPr>
        <w:drawing>
          <wp:inline distT="0" distB="0" distL="0" distR="0" wp14:anchorId="0CDFC11D" wp14:editId="7F003179">
            <wp:extent cx="3296110" cy="182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110" cy="1829055"/>
                    </a:xfrm>
                    <a:prstGeom prst="rect">
                      <a:avLst/>
                    </a:prstGeom>
                  </pic:spPr>
                </pic:pic>
              </a:graphicData>
            </a:graphic>
          </wp:inline>
        </w:drawing>
      </w:r>
    </w:p>
    <w:p w14:paraId="008DB4F4" w14:textId="5763A771" w:rsidR="002E33E0" w:rsidRDefault="002E33E0">
      <w:pPr>
        <w:rPr>
          <w:sz w:val="24"/>
          <w:szCs w:val="24"/>
          <w:lang w:val="en-GB"/>
        </w:rPr>
      </w:pPr>
    </w:p>
    <w:p w14:paraId="251B79BD" w14:textId="437C35A5" w:rsidR="002E33E0" w:rsidRDefault="002E33E0">
      <w:pPr>
        <w:rPr>
          <w:sz w:val="24"/>
          <w:szCs w:val="24"/>
          <w:lang w:val="en-GB"/>
        </w:rPr>
      </w:pPr>
      <w:r w:rsidRPr="002E33E0">
        <w:rPr>
          <w:sz w:val="24"/>
          <w:szCs w:val="24"/>
          <w:lang w:val="en-GB"/>
        </w:rPr>
        <w:t>Inadequate Network Policies: Network policies in Kubernetes are used to control access to resources in the cluster. If network policies are not properly configured, it can lead to unauthorized access to resources and services.</w:t>
      </w:r>
    </w:p>
    <w:p w14:paraId="0F22C93F" w14:textId="448F223F" w:rsidR="002E33E0" w:rsidRDefault="002E33E0">
      <w:pPr>
        <w:rPr>
          <w:sz w:val="24"/>
          <w:szCs w:val="24"/>
          <w:lang w:val="en-GB"/>
        </w:rPr>
      </w:pPr>
    </w:p>
    <w:p w14:paraId="422192BE" w14:textId="5BC2DDEC" w:rsidR="002E33E0" w:rsidRDefault="002E33E0">
      <w:pPr>
        <w:rPr>
          <w:sz w:val="24"/>
          <w:szCs w:val="24"/>
          <w:lang w:val="en-GB"/>
        </w:rPr>
      </w:pPr>
      <w:r w:rsidRPr="002E33E0">
        <w:rPr>
          <w:sz w:val="24"/>
          <w:szCs w:val="24"/>
          <w:lang w:val="en-GB"/>
        </w:rPr>
        <w:lastRenderedPageBreak/>
        <w:drawing>
          <wp:inline distT="0" distB="0" distL="0" distR="0" wp14:anchorId="5DC88179" wp14:editId="701BD785">
            <wp:extent cx="3343742" cy="321989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3219899"/>
                    </a:xfrm>
                    <a:prstGeom prst="rect">
                      <a:avLst/>
                    </a:prstGeom>
                  </pic:spPr>
                </pic:pic>
              </a:graphicData>
            </a:graphic>
          </wp:inline>
        </w:drawing>
      </w:r>
    </w:p>
    <w:p w14:paraId="4EEA23DA" w14:textId="77777777" w:rsidR="002E33E0" w:rsidRPr="002E33E0" w:rsidRDefault="002E33E0">
      <w:pPr>
        <w:rPr>
          <w:sz w:val="24"/>
          <w:szCs w:val="24"/>
          <w:lang w:val="en-GB"/>
        </w:rPr>
      </w:pPr>
    </w:p>
    <w:p w14:paraId="00A07923" w14:textId="77777777" w:rsidR="002E33E0" w:rsidRPr="002E33E0" w:rsidRDefault="002E33E0">
      <w:pPr>
        <w:rPr>
          <w:sz w:val="24"/>
          <w:szCs w:val="24"/>
          <w:lang w:val="en-GB"/>
        </w:rPr>
      </w:pPr>
    </w:p>
    <w:sectPr w:rsidR="002E33E0" w:rsidRPr="002E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E7DD4"/>
    <w:multiLevelType w:val="multilevel"/>
    <w:tmpl w:val="F34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3E721D"/>
    <w:multiLevelType w:val="multilevel"/>
    <w:tmpl w:val="3E3C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29857">
    <w:abstractNumId w:val="1"/>
  </w:num>
  <w:num w:numId="2" w16cid:durableId="1780106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09"/>
    <w:rsid w:val="002E33E0"/>
    <w:rsid w:val="009E4309"/>
    <w:rsid w:val="00C57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A969"/>
  <w15:chartTrackingRefBased/>
  <w15:docId w15:val="{28E08CED-2383-496D-9CF3-819C894B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21381">
      <w:bodyDiv w:val="1"/>
      <w:marLeft w:val="0"/>
      <w:marRight w:val="0"/>
      <w:marTop w:val="0"/>
      <w:marBottom w:val="0"/>
      <w:divBdr>
        <w:top w:val="none" w:sz="0" w:space="0" w:color="auto"/>
        <w:left w:val="none" w:sz="0" w:space="0" w:color="auto"/>
        <w:bottom w:val="none" w:sz="0" w:space="0" w:color="auto"/>
        <w:right w:val="none" w:sz="0" w:space="0" w:color="auto"/>
      </w:divBdr>
    </w:div>
    <w:div w:id="11752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vartul goyal</dc:creator>
  <cp:keywords/>
  <dc:description/>
  <cp:lastModifiedBy>vartul goyal</cp:lastModifiedBy>
  <cp:revision>3</cp:revision>
  <dcterms:created xsi:type="dcterms:W3CDTF">2023-01-24T13:38:00Z</dcterms:created>
  <dcterms:modified xsi:type="dcterms:W3CDTF">2023-01-24T14:04:00Z</dcterms:modified>
</cp:coreProperties>
</file>