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A53C92" w14:textId="77777777" w:rsidR="00910685" w:rsidRDefault="00000000">
      <w:pPr>
        <w:spacing w:before="1440" w:after="160"/>
        <w:jc w:val="center"/>
      </w:pPr>
      <w:r>
        <w:rPr>
          <w:b/>
          <w:bCs/>
          <w:color w:val="FF6B35"/>
          <w:sz w:val="80"/>
          <w:szCs w:val="80"/>
        </w:rPr>
        <w:t>goZaika</w:t>
      </w:r>
    </w:p>
    <w:p w14:paraId="551186BA" w14:textId="77777777" w:rsidR="00910685" w:rsidRDefault="00000000">
      <w:pPr>
        <w:spacing w:after="120"/>
        <w:jc w:val="center"/>
      </w:pPr>
      <w:r>
        <w:rPr>
          <w:b/>
          <w:bCs/>
          <w:color w:val="1A5C38"/>
          <w:sz w:val="40"/>
          <w:szCs w:val="40"/>
        </w:rPr>
        <w:t>Execution Briefing  v1.0</w:t>
      </w:r>
    </w:p>
    <w:p w14:paraId="1C6A77AC" w14:textId="77777777" w:rsidR="00910685" w:rsidRDefault="00000000">
      <w:pPr>
        <w:spacing w:after="80"/>
        <w:jc w:val="center"/>
      </w:pPr>
      <w:r>
        <w:rPr>
          <w:i/>
          <w:iCs/>
          <w:color w:val="6B7280"/>
        </w:rPr>
        <w:t>Resolves all open actions · Single source of truth · Freeze before building</w:t>
      </w:r>
    </w:p>
    <w:p w14:paraId="3B7DBCC1" w14:textId="77777777" w:rsidR="00910685" w:rsidRDefault="00910685">
      <w:pPr>
        <w:pBdr>
          <w:bottom w:val="single" w:sz="4" w:space="1" w:color="E5E7EB"/>
        </w:pBdr>
        <w:spacing w:before="200" w:after="200"/>
      </w:pPr>
    </w:p>
    <w:p w14:paraId="61BF0596" w14:textId="77777777" w:rsidR="00910685" w:rsidRDefault="00000000">
      <w:pPr>
        <w:spacing w:after="1600"/>
        <w:jc w:val="center"/>
      </w:pPr>
      <w:r>
        <w:rPr>
          <w:color w:val="6B7280"/>
          <w:sz w:val="20"/>
          <w:szCs w:val="20"/>
        </w:rPr>
        <w:t>Locked Sections  ·  Routes  ·  Legal Copy  ·  Assets  ·  Database  ·  Analytics  ·  Perf  ·  A11y  ·  Ops</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10685" w14:paraId="3AC4897E" w14:textId="77777777" w:rsidTr="00263A41">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A5C38"/>
            <w:tcMar>
              <w:top w:w="100" w:type="dxa"/>
              <w:left w:w="180" w:type="dxa"/>
              <w:bottom w:w="100" w:type="dxa"/>
              <w:right w:w="180" w:type="dxa"/>
            </w:tcMar>
          </w:tcPr>
          <w:p w14:paraId="784644A6" w14:textId="77777777" w:rsidR="00910685" w:rsidRDefault="00000000">
            <w:r>
              <w:rPr>
                <w:b/>
                <w:bCs/>
                <w:color w:val="FFFFFF"/>
              </w:rPr>
              <w:t>THIS DOCUMENT RESOLVES</w:t>
            </w:r>
          </w:p>
        </w:tc>
      </w:tr>
      <w:tr w:rsidR="00910685" w14:paraId="20605305" w14:textId="77777777" w:rsidTr="00263A41">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AF3DE"/>
            <w:tcMar>
              <w:top w:w="80" w:type="dxa"/>
              <w:left w:w="140" w:type="dxa"/>
              <w:bottom w:w="80" w:type="dxa"/>
              <w:right w:w="140" w:type="dxa"/>
            </w:tcMar>
          </w:tcPr>
          <w:p w14:paraId="20DB83E9" w14:textId="77777777" w:rsidR="00910685" w:rsidRDefault="00000000">
            <w:r>
              <w:rPr>
                <w:color w:val="374151"/>
                <w:sz w:val="21"/>
                <w:szCs w:val="21"/>
              </w:rPr>
              <w:t>All heading-only sections from Build Readiness Pack (A.1, A.3.2, C.3–C.7, F.2, G.1, G.2)</w:t>
            </w:r>
          </w:p>
        </w:tc>
      </w:tr>
      <w:tr w:rsidR="00910685" w14:paraId="65762F96" w14:textId="77777777" w:rsidTr="00263A41">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AF3DE"/>
            <w:tcMar>
              <w:top w:w="80" w:type="dxa"/>
              <w:left w:w="140" w:type="dxa"/>
              <w:bottom w:w="80" w:type="dxa"/>
              <w:right w:w="140" w:type="dxa"/>
            </w:tcMar>
          </w:tcPr>
          <w:p w14:paraId="2A5DA456" w14:textId="77777777" w:rsidR="00910685" w:rsidRDefault="00000000">
            <w:r>
              <w:rPr>
                <w:color w:val="374151"/>
                <w:sz w:val="21"/>
                <w:szCs w:val="21"/>
              </w:rPr>
              <w:t>Canonical route matrix — one source, frozen</w:t>
            </w:r>
          </w:p>
        </w:tc>
      </w:tr>
      <w:tr w:rsidR="00910685" w14:paraId="344ED23D" w14:textId="77777777" w:rsidTr="00263A41">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AF3DE"/>
            <w:tcMar>
              <w:top w:w="80" w:type="dxa"/>
              <w:left w:w="140" w:type="dxa"/>
              <w:bottom w:w="80" w:type="dxa"/>
              <w:right w:w="140" w:type="dxa"/>
            </w:tcMar>
          </w:tcPr>
          <w:p w14:paraId="020C7E1D" w14:textId="77777777" w:rsidR="00910685" w:rsidRDefault="00000000">
            <w:r>
              <w:rPr>
                <w:color w:val="374151"/>
                <w:sz w:val="21"/>
                <w:szCs w:val="21"/>
              </w:rPr>
              <w:t>Full legal copy — 5 documents, DPDP 2023 compliant</w:t>
            </w:r>
          </w:p>
        </w:tc>
      </w:tr>
      <w:tr w:rsidR="00910685" w14:paraId="22D3FCE8" w14:textId="77777777" w:rsidTr="00263A41">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AF3DE"/>
            <w:tcMar>
              <w:top w:w="80" w:type="dxa"/>
              <w:left w:w="140" w:type="dxa"/>
              <w:bottom w:w="80" w:type="dxa"/>
              <w:right w:w="140" w:type="dxa"/>
            </w:tcMar>
          </w:tcPr>
          <w:p w14:paraId="4EE42E60" w14:textId="77777777" w:rsidR="00910685" w:rsidRDefault="00000000">
            <w:r>
              <w:rPr>
                <w:color w:val="374151"/>
                <w:sz w:val="21"/>
                <w:szCs w:val="21"/>
              </w:rPr>
              <w:t>Asset production pack — exact Midjourney prompts + stock alternatives</w:t>
            </w:r>
          </w:p>
        </w:tc>
      </w:tr>
      <w:tr w:rsidR="00910685" w14:paraId="67607AAF" w14:textId="77777777" w:rsidTr="00263A41">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AF3DE"/>
            <w:tcMar>
              <w:top w:w="80" w:type="dxa"/>
              <w:left w:w="140" w:type="dxa"/>
              <w:bottom w:w="80" w:type="dxa"/>
              <w:right w:w="140" w:type="dxa"/>
            </w:tcMar>
          </w:tcPr>
          <w:p w14:paraId="399A1691" w14:textId="77777777" w:rsidR="00910685" w:rsidRDefault="00000000">
            <w:r>
              <w:rPr>
                <w:color w:val="374151"/>
                <w:sz w:val="21"/>
                <w:szCs w:val="21"/>
              </w:rPr>
              <w:t>Database architecture change — Supabase (PostgreSQL) from Day 1, zero cost</w:t>
            </w:r>
          </w:p>
        </w:tc>
      </w:tr>
      <w:tr w:rsidR="00910685" w14:paraId="35D78149" w14:textId="77777777" w:rsidTr="00263A41">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AF3DE"/>
            <w:tcMar>
              <w:top w:w="80" w:type="dxa"/>
              <w:left w:w="140" w:type="dxa"/>
              <w:bottom w:w="80" w:type="dxa"/>
              <w:right w:w="140" w:type="dxa"/>
            </w:tcMar>
          </w:tcPr>
          <w:p w14:paraId="7B4F8CBF" w14:textId="77777777" w:rsidR="00910685" w:rsidRDefault="00000000">
            <w:r>
              <w:rPr>
                <w:color w:val="374151"/>
                <w:sz w:val="21"/>
                <w:szCs w:val="21"/>
              </w:rPr>
              <w:t>Email/mailbox setup without Google Workspace</w:t>
            </w:r>
          </w:p>
        </w:tc>
      </w:tr>
      <w:tr w:rsidR="00910685" w14:paraId="17D660FF" w14:textId="77777777" w:rsidTr="00263A41">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AF3DE"/>
            <w:tcMar>
              <w:top w:w="80" w:type="dxa"/>
              <w:left w:w="140" w:type="dxa"/>
              <w:bottom w:w="80" w:type="dxa"/>
              <w:right w:w="140" w:type="dxa"/>
            </w:tcMar>
          </w:tcPr>
          <w:p w14:paraId="278797C6" w14:textId="77777777" w:rsidR="00910685" w:rsidRDefault="00000000">
            <w:r>
              <w:rPr>
                <w:color w:val="374151"/>
                <w:sz w:val="21"/>
                <w:szCs w:val="21"/>
              </w:rPr>
              <w:t>Analytics — copyable TypeScript event tracker</w:t>
            </w:r>
          </w:p>
        </w:tc>
      </w:tr>
      <w:tr w:rsidR="00910685" w14:paraId="29663639" w14:textId="77777777" w:rsidTr="00263A41">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AF3DE"/>
            <w:tcMar>
              <w:top w:w="80" w:type="dxa"/>
              <w:left w:w="140" w:type="dxa"/>
              <w:bottom w:w="80" w:type="dxa"/>
              <w:right w:w="140" w:type="dxa"/>
            </w:tcMar>
          </w:tcPr>
          <w:p w14:paraId="1653D6DA" w14:textId="77777777" w:rsidR="00910685" w:rsidRDefault="00000000">
            <w:r>
              <w:rPr>
                <w:color w:val="374151"/>
                <w:sz w:val="21"/>
                <w:szCs w:val="21"/>
              </w:rPr>
              <w:t>Performance budget — concrete numbers, world-class bar</w:t>
            </w:r>
          </w:p>
        </w:tc>
      </w:tr>
      <w:tr w:rsidR="00910685" w14:paraId="5E4B18A3" w14:textId="77777777" w:rsidTr="00263A41">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AF3DE"/>
            <w:tcMar>
              <w:top w:w="80" w:type="dxa"/>
              <w:left w:w="140" w:type="dxa"/>
              <w:bottom w:w="80" w:type="dxa"/>
              <w:right w:w="140" w:type="dxa"/>
            </w:tcMar>
          </w:tcPr>
          <w:p w14:paraId="513AF80E" w14:textId="77777777" w:rsidR="00910685" w:rsidRDefault="00000000">
            <w:r>
              <w:rPr>
                <w:color w:val="374151"/>
                <w:sz w:val="21"/>
                <w:szCs w:val="21"/>
              </w:rPr>
              <w:t>Accessibility protocol — explicit checklist with tooling</w:t>
            </w:r>
          </w:p>
        </w:tc>
      </w:tr>
      <w:tr w:rsidR="00910685" w14:paraId="61F9CBF2" w14:textId="77777777" w:rsidTr="00263A41">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AF3DE"/>
            <w:tcMar>
              <w:top w:w="80" w:type="dxa"/>
              <w:left w:w="140" w:type="dxa"/>
              <w:bottom w:w="80" w:type="dxa"/>
              <w:right w:w="140" w:type="dxa"/>
            </w:tcMar>
          </w:tcPr>
          <w:p w14:paraId="01FD001B" w14:textId="77777777" w:rsidR="00910685" w:rsidRDefault="00000000">
            <w:r>
              <w:rPr>
                <w:color w:val="374151"/>
                <w:sz w:val="21"/>
                <w:szCs w:val="21"/>
              </w:rPr>
              <w:t>Deployment governance</w:t>
            </w:r>
          </w:p>
        </w:tc>
      </w:tr>
    </w:tbl>
    <w:p w14:paraId="4711EF56" w14:textId="77777777" w:rsidR="00910685" w:rsidRDefault="00910685">
      <w:pPr>
        <w:spacing w:after="480"/>
      </w:pPr>
    </w:p>
    <w:p w14:paraId="0E7061D6" w14:textId="77777777" w:rsidR="00263A41" w:rsidRDefault="00263A41" w:rsidP="00263A41">
      <w:pPr>
        <w:spacing w:after="480"/>
      </w:pPr>
      <w:r>
        <w:t>THIS DOCUMENT RESOLVES</w:t>
      </w:r>
    </w:p>
    <w:p w14:paraId="0865F5A2" w14:textId="77777777" w:rsidR="00263A41" w:rsidRDefault="00263A41" w:rsidP="00263A41">
      <w:pPr>
        <w:spacing w:after="480"/>
      </w:pPr>
      <w:r>
        <w:t>All heading-only sections from Build Readiness Pack (A.1, A.3.2, C.3–C.7, F.2, G.1, G.2)</w:t>
      </w:r>
    </w:p>
    <w:p w14:paraId="4A8D05BE" w14:textId="77777777" w:rsidR="00263A41" w:rsidRDefault="00263A41" w:rsidP="00263A41">
      <w:pPr>
        <w:spacing w:after="480"/>
      </w:pPr>
      <w:r>
        <w:t>Canonical route matrix — one source, frozen</w:t>
      </w:r>
    </w:p>
    <w:p w14:paraId="1F222537" w14:textId="77777777" w:rsidR="00263A41" w:rsidRDefault="00263A41" w:rsidP="00263A41">
      <w:pPr>
        <w:spacing w:after="480"/>
      </w:pPr>
      <w:r>
        <w:t>Full legal copy — 5 documents, DPDP 2023 compliant</w:t>
      </w:r>
    </w:p>
    <w:p w14:paraId="7BFA64A0" w14:textId="77777777" w:rsidR="00263A41" w:rsidRDefault="00263A41" w:rsidP="00263A41">
      <w:pPr>
        <w:spacing w:after="480"/>
      </w:pPr>
      <w:r>
        <w:t>Asset production pack — exact Midjourney prompts + stock alternatives</w:t>
      </w:r>
    </w:p>
    <w:p w14:paraId="4FF3506D" w14:textId="77777777" w:rsidR="00263A41" w:rsidRDefault="00263A41" w:rsidP="00263A41">
      <w:pPr>
        <w:spacing w:after="480"/>
      </w:pPr>
      <w:r>
        <w:t>Database architecture change — Supabase (PostgreSQL) from Day 1, zero cost</w:t>
      </w:r>
    </w:p>
    <w:p w14:paraId="44613AA4" w14:textId="77777777" w:rsidR="00263A41" w:rsidRDefault="00263A41" w:rsidP="00263A41">
      <w:pPr>
        <w:spacing w:after="480"/>
      </w:pPr>
      <w:r>
        <w:t>Email/mailbox setup without Google Workspace</w:t>
      </w:r>
    </w:p>
    <w:p w14:paraId="611385A2" w14:textId="77777777" w:rsidR="00263A41" w:rsidRDefault="00263A41" w:rsidP="00263A41">
      <w:pPr>
        <w:spacing w:after="480"/>
      </w:pPr>
      <w:r>
        <w:t>Analytics — copyable TypeScript event tracker</w:t>
      </w:r>
    </w:p>
    <w:p w14:paraId="44FA92CF" w14:textId="77777777" w:rsidR="00263A41" w:rsidRDefault="00263A41" w:rsidP="00263A41">
      <w:pPr>
        <w:spacing w:after="480"/>
      </w:pPr>
      <w:r>
        <w:t>Performance budget — concrete numbers, world-class bar</w:t>
      </w:r>
    </w:p>
    <w:p w14:paraId="5BDEEBCF" w14:textId="77777777" w:rsidR="00263A41" w:rsidRDefault="00263A41" w:rsidP="00263A41">
      <w:pPr>
        <w:spacing w:after="480"/>
      </w:pPr>
      <w:r>
        <w:t>Accessibility protocol — explicit checklist with tooling</w:t>
      </w:r>
    </w:p>
    <w:p w14:paraId="7EED0B0F" w14:textId="12095186" w:rsidR="00263A41" w:rsidRDefault="00263A41" w:rsidP="00263A41">
      <w:pPr>
        <w:spacing w:after="480"/>
      </w:pPr>
      <w:r>
        <w:t>Deployment governance</w:t>
      </w:r>
    </w:p>
    <w:p w14:paraId="1617A0B8" w14:textId="77777777" w:rsidR="00910685" w:rsidRDefault="00000000">
      <w:r>
        <w:br w:type="page"/>
      </w:r>
    </w:p>
    <w:p w14:paraId="237D6A98" w14:textId="77777777" w:rsidR="00910685" w:rsidRDefault="00000000">
      <w:pPr>
        <w:pStyle w:val="Heading1"/>
      </w:pPr>
      <w:r>
        <w:t>Part I — Locked Section Content Fills</w:t>
      </w:r>
    </w:p>
    <w:p w14:paraId="1D6F0217" w14:textId="77777777" w:rsidR="00910685" w:rsidRDefault="00000000">
      <w:pPr>
        <w:spacing w:after="120"/>
      </w:pPr>
      <w:r>
        <w:rPr>
          <w:color w:val="374151"/>
        </w:rPr>
        <w:t>Sections A.1, A.3.2, C.3, C.4, C.5, C.6, C.7, F.2, G.1, G.2 from the Build Readiness Pack are fully expanded here as copyable plain text.</w:t>
      </w:r>
    </w:p>
    <w:p w14:paraId="46B00106" w14:textId="77777777" w:rsidR="00910685" w:rsidRDefault="00000000">
      <w:pPr>
        <w:pStyle w:val="Heading2"/>
      </w:pPr>
      <w:r>
        <w:t>I.1  A.1 — Logo Usage Matrix (Plain Text)</w:t>
      </w:r>
    </w:p>
    <w:p w14:paraId="692426C2" w14:textId="77777777" w:rsidR="00910685" w:rsidRDefault="00000000">
      <w:pPr>
        <w:spacing w:after="120"/>
      </w:pPr>
      <w:r>
        <w:rPr>
          <w:color w:val="374151"/>
        </w:rPr>
        <w:t>Horizontal Colour (gozaika-logo-color.svg): Desktop nav header. Email headers. Pitch decks. Press kit. Letterhead. Minimum width 140px. Aspect ratio 600:153 — never distort. Do not use below 100px or as an app icon.</w:t>
      </w:r>
    </w:p>
    <w:p w14:paraId="2AEFC9AD" w14:textId="77777777" w:rsidR="00910685" w:rsidRDefault="00000000">
      <w:pPr>
        <w:spacing w:after="120"/>
      </w:pPr>
      <w:r>
        <w:rPr>
          <w:color w:val="374151"/>
        </w:rPr>
        <w:t>Horizontal White (gozaika-logo-white.svg): Any dark background. Dark nav bar. Dark footer. Dark-mode OG images. Email footer on dark bg. Minimum width 140px. Do not use on light backgrounds — it will be invisible.</w:t>
      </w:r>
    </w:p>
    <w:p w14:paraId="4C18CC96" w14:textId="77777777" w:rsidR="00910685" w:rsidRDefault="00000000">
      <w:pPr>
        <w:spacing w:after="120"/>
      </w:pPr>
      <w:r>
        <w:rPr>
          <w:color w:val="374151"/>
        </w:rPr>
        <w:t>Symbol Only (gozaika-app-icon.svg): App icon (iOS, Android). Favicon 32px+. Social media avatar. OG image corner mark. Loading spinner. WhatsApp group icon. Minimum 32px. This is the only variant that works below 100px.</w:t>
      </w:r>
    </w:p>
    <w:p w14:paraId="6E6D6F0E" w14:textId="77777777" w:rsidR="00910685" w:rsidRDefault="00000000">
      <w:pPr>
        <w:spacing w:after="120"/>
      </w:pPr>
      <w:r>
        <w:rPr>
          <w:color w:val="374151"/>
        </w:rPr>
        <w:t>Colour on Dark: No separate file needed. Use the white wordmark on the Forest Green (#1A5C38) background — this is the header state.</w:t>
      </w:r>
    </w:p>
    <w:p w14:paraId="774A60BF" w14:textId="77777777" w:rsidR="00910685" w:rsidRDefault="00000000">
      <w:pPr>
        <w:spacing w:after="120"/>
      </w:pPr>
      <w:r>
        <w:rPr>
          <w:color w:val="374151"/>
        </w:rPr>
        <w:t>Prohibited in all variants: Stretching or squashing the aspect ratio. Adding drop shadows. Placing on busy photo backgrounds without a solid colour panel behind it. Rotating. Changing any colour value. Adding taglines or additional text inside the logo lockup.</w:t>
      </w:r>
    </w:p>
    <w:p w14:paraId="7B6E788B" w14:textId="77777777" w:rsidR="00910685" w:rsidRDefault="00000000">
      <w:pPr>
        <w:pStyle w:val="Heading2"/>
      </w:pPr>
      <w:r>
        <w:t>I.2  A.3.2 — Typography Usage Rules (Plain Text)</w:t>
      </w:r>
    </w:p>
    <w:p w14:paraId="581361C2" w14:textId="77777777" w:rsidR="00910685" w:rsidRDefault="00000000">
      <w:pPr>
        <w:spacing w:after="120"/>
      </w:pPr>
      <w:r>
        <w:rPr>
          <w:color w:val="374151"/>
        </w:rPr>
        <w:t>Hero headline: Playfair Display weight 700. Scale 6xl (60px desktop, 42px mobile). Line-height 1.05. Letter-spacing -0.05em. Colour: gray900 (#111827). Maximum 2 lines. Used only on the homepage hero.</w:t>
      </w:r>
    </w:p>
    <w:p w14:paraId="7A9A33A7" w14:textId="77777777" w:rsidR="00910685" w:rsidRDefault="00000000">
      <w:pPr>
        <w:spacing w:after="120"/>
      </w:pPr>
      <w:r>
        <w:rPr>
          <w:color w:val="374151"/>
        </w:rPr>
        <w:t>Hero sub-headline: Poppins weight 400. Scale xl (20px). Line-height 1.4. Letter-spacing -0.015em. Colour: forest (#1A5C38). Used only on homepage hero below the main headline.</w:t>
      </w:r>
    </w:p>
    <w:p w14:paraId="08BC8841" w14:textId="77777777" w:rsidR="00910685" w:rsidRDefault="00000000">
      <w:pPr>
        <w:spacing w:after="120"/>
      </w:pPr>
      <w:r>
        <w:rPr>
          <w:color w:val="374151"/>
        </w:rPr>
        <w:t>Inner page H1: Playfair Display weight 700. Scale 4xl (36px desktop, 30px mobile). Line-height 1.2. Letter-spacing -0.03em. Colour: gray900. One per page. Never bold Poppins for H1.</w:t>
      </w:r>
    </w:p>
    <w:p w14:paraId="43C3DF62" w14:textId="77777777" w:rsidR="00910685" w:rsidRDefault="00000000">
      <w:pPr>
        <w:spacing w:after="120"/>
      </w:pPr>
      <w:r>
        <w:rPr>
          <w:color w:val="374151"/>
        </w:rPr>
        <w:t>Section headings H2: Poppins weight 600. Scale 3xl (30px desktop, 26px mobile). Line-height 1.25. Letter-spacing -0.025em. Colour: gray900 or forest green on light backgrounds.</w:t>
      </w:r>
    </w:p>
    <w:p w14:paraId="4C5D8E2A" w14:textId="77777777" w:rsidR="00910685" w:rsidRDefault="00000000">
      <w:pPr>
        <w:spacing w:after="120"/>
      </w:pPr>
      <w:r>
        <w:rPr>
          <w:color w:val="374151"/>
        </w:rPr>
        <w:t>Card headings H3: Poppins weight 600. Scale 2xl (24px). Line-height 1.35. Letter-spacing -0.02em. Colour: gray900.</w:t>
      </w:r>
    </w:p>
    <w:p w14:paraId="3C23B9C0" w14:textId="77777777" w:rsidR="00910685" w:rsidRDefault="00000000">
      <w:pPr>
        <w:spacing w:after="120"/>
      </w:pPr>
      <w:r>
        <w:rPr>
          <w:color w:val="374151"/>
        </w:rPr>
        <w:t>Body text: Poppins weight 400. Scale base (16px). Line-height 1.625. Letter-spacing 0em. Colour: gray700 (#374151). Maximum line length: 680px (72ch) for optimal readability.</w:t>
      </w:r>
    </w:p>
    <w:p w14:paraId="4199C215" w14:textId="77777777" w:rsidR="00910685" w:rsidRDefault="00000000">
      <w:pPr>
        <w:spacing w:after="120"/>
      </w:pPr>
      <w:r>
        <w:rPr>
          <w:color w:val="374151"/>
        </w:rPr>
        <w:t>Navigation items: Poppins weight 500. Scale sm (14px). Line-height 1.5. Colour: white on dark header. No uppercase.</w:t>
      </w:r>
    </w:p>
    <w:p w14:paraId="42B77679" w14:textId="77777777" w:rsidR="00910685" w:rsidRDefault="00000000">
      <w:pPr>
        <w:spacing w:after="120"/>
      </w:pPr>
      <w:r>
        <w:rPr>
          <w:color w:val="374151"/>
        </w:rPr>
        <w:t>Primary CTA buttons: Poppins weight 600. Scale base (16px). Letter-spacing 0.025em. Uppercase: YES for primary buttons only. Colour: white on saffron background.</w:t>
      </w:r>
    </w:p>
    <w:p w14:paraId="1348C771" w14:textId="77777777" w:rsidR="00910685" w:rsidRDefault="00000000">
      <w:pPr>
        <w:spacing w:after="120"/>
      </w:pPr>
      <w:r>
        <w:rPr>
          <w:color w:val="374151"/>
        </w:rPr>
        <w:t>Badge and tag text: Poppins weight 600. Scale xs (12px). Letter-spacing 0.08em. Uppercase: YES. Used for cuisine tags, allergen badges, status labels.</w:t>
      </w:r>
    </w:p>
    <w:p w14:paraId="6A17F877" w14:textId="77777777" w:rsidR="00910685" w:rsidRDefault="00000000">
      <w:pPr>
        <w:spacing w:after="120"/>
      </w:pPr>
      <w:r>
        <w:rPr>
          <w:color w:val="374151"/>
        </w:rPr>
        <w:t>Form labels: Poppins weight 500. Scale sm (14px). Colour: gray700. Always visible above the input — never inside as placeholder-only.</w:t>
      </w:r>
    </w:p>
    <w:p w14:paraId="34A3D2D6" w14:textId="77777777" w:rsidR="00910685" w:rsidRDefault="00000000">
      <w:pPr>
        <w:spacing w:after="120"/>
      </w:pPr>
      <w:r>
        <w:rPr>
          <w:color w:val="374151"/>
        </w:rPr>
        <w:t>Legal body text: Poppins weight 400. Scale sm (14px). Line-height 1.7. Colour: gray500. Used only on /privacy-policy, /terms-of-service, /refund-policy, /food-safety-policy, /grievance-redressal.</w:t>
      </w:r>
    </w:p>
    <w:p w14:paraId="0BDC1AE9" w14:textId="77777777" w:rsidR="00910685" w:rsidRDefault="00000000">
      <w:pPr>
        <w:spacing w:after="120"/>
      </w:pPr>
      <w:r>
        <w:rPr>
          <w:color w:val="374151"/>
        </w:rPr>
        <w:t>Font weight restriction: Use ONLY weights 400, 500, 600. Weight 700 only in Playfair Display. Never bold (700) Poppins in UI — it reads as shouting. Weight 300 (light) is never used.</w:t>
      </w:r>
    </w:p>
    <w:p w14:paraId="160114D8" w14:textId="77777777" w:rsidR="00910685" w:rsidRDefault="00000000">
      <w:pPr>
        <w:pStyle w:val="Heading2"/>
      </w:pPr>
      <w:r>
        <w:t>I.3  C.3 — Do Not Say List (Plain Text — for grep check)</w:t>
      </w:r>
    </w:p>
    <w:p w14:paraId="42895EC9" w14:textId="77777777" w:rsidR="00910685" w:rsidRDefault="00000000">
      <w:pPr>
        <w:spacing w:after="120"/>
      </w:pPr>
      <w:r>
        <w:rPr>
          <w:color w:val="374151"/>
        </w:rPr>
        <w:t>The following strings must produce zero results when grepped across the entire codebase src/ directory before launch. Grep command: grep -ri --include='*.tsx' --include='*.ts' --include='*.mdx' 'TERM' src/</w:t>
      </w:r>
    </w:p>
    <w:p w14:paraId="2B062754" w14:textId="77777777" w:rsidR="00910685" w:rsidRDefault="00000000">
      <w:pPr>
        <w:spacing w:after="120"/>
      </w:pPr>
      <w:r>
        <w:rPr>
          <w:color w:val="374151"/>
        </w:rPr>
        <w:t>Banned terms: leftover, left-over, stale, stale food, cheap, cheaply, bargain, clearance, discount meal, discount food, food rescue, rescue app, liquidation, surplus food [marketing only — allowed in legal/regulatory text], surprise box, mystery box, grab bag, last-minute deal, last minute deal, food waste [marketing only], unsold food, unwanted food, excess food.</w:t>
      </w:r>
    </w:p>
    <w:p w14:paraId="261F80FB" w14:textId="77777777" w:rsidR="00910685" w:rsidRDefault="00000000">
      <w:pPr>
        <w:spacing w:after="120"/>
      </w:pPr>
      <w:r>
        <w:rPr>
          <w:color w:val="374151"/>
        </w:rPr>
        <w:t>Allowed in legal/regulatory context only (not in marketing copy): surplus, surplus food [FSSAI compliance pages only].</w:t>
      </w:r>
    </w:p>
    <w:p w14:paraId="21A3F141" w14:textId="77777777" w:rsidR="00910685" w:rsidRDefault="00000000">
      <w:pPr>
        <w:pStyle w:val="Heading2"/>
      </w:pPr>
      <w:r>
        <w:t>I.4  C.4 — Replacement Language (Plain Text)</w:t>
      </w:r>
    </w:p>
    <w:p w14:paraId="296B1CD0" w14:textId="77777777" w:rsidR="00910685" w:rsidRDefault="00000000">
      <w:pPr>
        <w:spacing w:after="120"/>
      </w:pPr>
      <w:r>
        <w:rPr>
          <w:color w:val="374151"/>
        </w:rPr>
        <w:t>Instead of 'leftover food' say: chef-released drops | chef-curated selection | intentional release bag.</w:t>
      </w:r>
    </w:p>
    <w:p w14:paraId="0D3D1502" w14:textId="77777777" w:rsidR="00910685" w:rsidRDefault="00000000">
      <w:pPr>
        <w:spacing w:after="120"/>
      </w:pPr>
      <w:r>
        <w:rPr>
          <w:color w:val="374151"/>
        </w:rPr>
        <w:t>Instead of 'discount meal' say: premium-access mystery bag | curated drop | BAM Bag.</w:t>
      </w:r>
    </w:p>
    <w:p w14:paraId="7B5B9F1A" w14:textId="77777777" w:rsidR="00910685" w:rsidRDefault="00000000">
      <w:pPr>
        <w:spacing w:after="120"/>
      </w:pPr>
      <w:r>
        <w:rPr>
          <w:color w:val="374151"/>
        </w:rPr>
        <w:t>Instead of 'rescue app' say: controlled-access discovery platform | mystery meal drop platform.</w:t>
      </w:r>
    </w:p>
    <w:p w14:paraId="04F39D30" w14:textId="77777777" w:rsidR="00910685" w:rsidRDefault="00000000">
      <w:pPr>
        <w:spacing w:after="120"/>
      </w:pPr>
      <w:r>
        <w:rPr>
          <w:color w:val="374151"/>
        </w:rPr>
        <w:t>Instead of 'cheap food' say: restaurant-quality food at an honest price | chef-value pricing.</w:t>
      </w:r>
    </w:p>
    <w:p w14:paraId="10E1EDEB" w14:textId="77777777" w:rsidR="00910685" w:rsidRDefault="00000000">
      <w:pPr>
        <w:spacing w:after="120"/>
      </w:pPr>
      <w:r>
        <w:rPr>
          <w:color w:val="374151"/>
        </w:rPr>
        <w:t>Instead of 'surprise box' or 'mystery box' say: BAM Bag | Big Aayega Maza drop.</w:t>
      </w:r>
    </w:p>
    <w:p w14:paraId="4670FBAE" w14:textId="77777777" w:rsidR="00910685" w:rsidRDefault="00000000">
      <w:pPr>
        <w:spacing w:after="120"/>
      </w:pPr>
      <w:r>
        <w:rPr>
          <w:color w:val="374151"/>
        </w:rPr>
        <w:t>Instead of 'food waste reduction' say: turning kitchen craft into discovery moments | giving great food a great exit.</w:t>
      </w:r>
    </w:p>
    <w:p w14:paraId="77741B99" w14:textId="77777777" w:rsidR="00910685" w:rsidRDefault="00000000">
      <w:pPr>
        <w:spacing w:after="120"/>
      </w:pPr>
      <w:r>
        <w:rPr>
          <w:color w:val="374151"/>
        </w:rPr>
        <w:t>Instead of 'unsold food' say: chef-curated selection | restaurant-released bag | intentional surplus drop.</w:t>
      </w:r>
    </w:p>
    <w:p w14:paraId="3C53B12C" w14:textId="77777777" w:rsidR="00910685" w:rsidRDefault="00000000">
      <w:pPr>
        <w:spacing w:after="120"/>
      </w:pPr>
      <w:r>
        <w:rPr>
          <w:color w:val="374151"/>
        </w:rPr>
        <w:t>Instead of 'grab and go' say: pickup-ready | walk-in pickup | walkout-ready bag.</w:t>
      </w:r>
    </w:p>
    <w:p w14:paraId="71C0B0BC" w14:textId="77777777" w:rsidR="00910685" w:rsidRDefault="00000000">
      <w:pPr>
        <w:spacing w:after="120"/>
      </w:pPr>
      <w:r>
        <w:rPr>
          <w:color w:val="374151"/>
        </w:rPr>
        <w:t>Instead of 'deal' or 'deal seeker' say: discovery | discovery-first consumer | food explorer.</w:t>
      </w:r>
    </w:p>
    <w:p w14:paraId="08490EA4" w14:textId="77777777" w:rsidR="00910685" w:rsidRDefault="00000000">
      <w:pPr>
        <w:pStyle w:val="Heading2"/>
      </w:pPr>
      <w:r>
        <w:t>I.5  C.5 — CTA Priority (Plain Text)</w:t>
      </w:r>
    </w:p>
    <w:p w14:paraId="75C3643E" w14:textId="77777777" w:rsidR="00910685" w:rsidRDefault="00000000">
      <w:pPr>
        <w:spacing w:after="120"/>
      </w:pPr>
      <w:r>
        <w:rPr>
          <w:color w:val="374151"/>
        </w:rPr>
        <w:t>Homepage (/): PRIMARY = 'Join Waitlist' (email capture, scrolls to #waitlist, saffron button). SECONDARY = 'See How It Works' (ghost button, links to /how-it-works). TERTIARY = 'Become a Partner' (text link in restaurant teaser section, links to /for-restaurants).</w:t>
      </w:r>
    </w:p>
    <w:p w14:paraId="63E9A757" w14:textId="77777777" w:rsidR="00910685" w:rsidRDefault="00000000">
      <w:pPr>
        <w:spacing w:after="120"/>
      </w:pPr>
      <w:r>
        <w:rPr>
          <w:color w:val="374151"/>
        </w:rPr>
        <w:t>How It Works (/how-it-works): PRIMARY = 'Join Waitlist' (saffron button at page bottom). No secondary CTA.</w:t>
      </w:r>
    </w:p>
    <w:p w14:paraId="15C5A886" w14:textId="77777777" w:rsidR="00910685" w:rsidRDefault="00000000">
      <w:pPr>
        <w:spacing w:after="120"/>
      </w:pPr>
      <w:r>
        <w:rPr>
          <w:color w:val="374151"/>
        </w:rPr>
        <w:t>For Restaurants (/for-restaurants): PRIMARY = 'Express Partner Interest' (scrolls to #partner-form, saffron button). SECONDARY = 'View Commission Table' (anchor scroll, secondary button). TERTIARY = 'Contact Us' (text link).</w:t>
      </w:r>
    </w:p>
    <w:p w14:paraId="5ADED014" w14:textId="77777777" w:rsidR="00910685" w:rsidRDefault="00000000">
      <w:pPr>
        <w:spacing w:after="120"/>
      </w:pPr>
      <w:r>
        <w:rPr>
          <w:color w:val="374151"/>
        </w:rPr>
        <w:t>About (/about): PRIMARY = 'Join Waitlist' (saffron button at page bottom). SECONDARY = 'For Restaurants' (ghost button, links to /for-restaurants).</w:t>
      </w:r>
    </w:p>
    <w:p w14:paraId="30E18055" w14:textId="77777777" w:rsidR="00910685" w:rsidRDefault="00000000">
      <w:pPr>
        <w:spacing w:after="120"/>
      </w:pPr>
      <w:r>
        <w:rPr>
          <w:color w:val="374151"/>
        </w:rPr>
        <w:t>FAQ (/faq): PRIMARY = 'Join Waitlist' (saffron button at page bottom). SECONDARY = 'Contact Us' (text link for unanswered questions).</w:t>
      </w:r>
    </w:p>
    <w:p w14:paraId="56051A63" w14:textId="77777777" w:rsidR="00910685" w:rsidRDefault="00000000">
      <w:pPr>
        <w:spacing w:after="120"/>
      </w:pPr>
      <w:r>
        <w:rPr>
          <w:color w:val="374151"/>
        </w:rPr>
        <w:t>Contact (/contact): PRIMARY = 'Send Message' (form submit, saffron button). No secondary.</w:t>
      </w:r>
    </w:p>
    <w:p w14:paraId="1CD23C2E" w14:textId="77777777" w:rsidR="00910685" w:rsidRDefault="00000000">
      <w:pPr>
        <w:spacing w:after="120"/>
      </w:pPr>
      <w:r>
        <w:rPr>
          <w:color w:val="374151"/>
        </w:rPr>
        <w:t>Legal pages: No CTA. Footer navigation only.</w:t>
      </w:r>
    </w:p>
    <w:p w14:paraId="485B7FFC" w14:textId="77777777" w:rsidR="00910685" w:rsidRDefault="00000000">
      <w:pPr>
        <w:pStyle w:val="Heading2"/>
      </w:pPr>
      <w:r>
        <w:t>I.6  C.6 — Placeholder Content Rules (Plain Text)</w:t>
      </w:r>
    </w:p>
    <w:p w14:paraId="7949C720" w14:textId="77777777" w:rsidR="00910685" w:rsidRDefault="00000000">
      <w:pPr>
        <w:spacing w:after="120"/>
      </w:pPr>
      <w:r>
        <w:rPr>
          <w:color w:val="374151"/>
        </w:rPr>
        <w:t>Restaurant Cards (3 cards on homepage): Render with a discrete label in the top-right corner of each card: 'Preview' in a gray badge. Card data should be: 'The Spice Lab — Contemporary Indian · Banjara Hills · Pickup 7–9 PM · Bag value ₹600+', 'Garden Terrace — Modern Vegetarian · Jubilee Hills · Pickup 6–8 PM · Bag value ₹450+', 'The Coastal Kitchen — Seafood &amp; Coastal · Kondapur · Pickup 7–9 PM · Bag value ₹700+'. None of these are real restaurants. Mark with a footnote: '*Preview partners. Final restaurant list announced at launch.'</w:t>
      </w:r>
    </w:p>
    <w:p w14:paraId="1E691C00" w14:textId="77777777" w:rsidR="00910685" w:rsidRDefault="00000000">
      <w:pPr>
        <w:spacing w:after="120"/>
      </w:pPr>
      <w:r>
        <w:rPr>
          <w:color w:val="374151"/>
        </w:rPr>
        <w:t>Testimonials: Do not render the testimonials section at all in V1. Remove from homepage. Add a comment in the code: // PHASE 2: restore TestimonialsSection when real testimonials are collected.</w:t>
      </w:r>
    </w:p>
    <w:p w14:paraId="4163EBC4" w14:textId="77777777" w:rsidR="00910685" w:rsidRDefault="00000000">
      <w:pPr>
        <w:spacing w:after="120"/>
      </w:pPr>
      <w:r>
        <w:rPr>
          <w:color w:val="374151"/>
        </w:rPr>
        <w:t>Team section on About: Single row. No photo (use the BAM Bag icon as placeholder avatar). Text: 'Founding Team · Building in Hyderabad · [Hiring — see /contact]'. Do not name individuals until they consent to being named publicly.</w:t>
      </w:r>
    </w:p>
    <w:p w14:paraId="315887C9" w14:textId="77777777" w:rsidR="00910685" w:rsidRDefault="00000000">
      <w:pPr>
        <w:spacing w:after="120"/>
      </w:pPr>
      <w:r>
        <w:rPr>
          <w:color w:val="374151"/>
        </w:rPr>
        <w:t>App Store badges: Render both Apple App Store and Google Play badges as greyed-out (opacity: 0.4) with a 'Coming Soon' overlay. Link href='#' (no destination). Tooltip on hover: 'App launching with the Hyderabad pilot.'</w:t>
      </w:r>
    </w:p>
    <w:p w14:paraId="2C5DEBBC" w14:textId="77777777" w:rsidR="00910685" w:rsidRDefault="00000000">
      <w:pPr>
        <w:spacing w:after="120"/>
      </w:pPr>
      <w:r>
        <w:rPr>
          <w:color w:val="374151"/>
        </w:rPr>
        <w:t>Blog / Press links: Render 'Blog' in the footer with no href (use href='#'). Add aria-label='Coming soon'. Do not create a /blog route in V1.</w:t>
      </w:r>
    </w:p>
    <w:p w14:paraId="2A294A3D" w14:textId="77777777" w:rsidR="00910685" w:rsidRDefault="00000000">
      <w:pPr>
        <w:pStyle w:val="Heading2"/>
      </w:pPr>
      <w:r>
        <w:t>I.7  C.7 — Consent Copy (Plain Text — exact strings for code)</w:t>
      </w:r>
    </w:p>
    <w:p w14:paraId="0D11CFD1" w14:textId="77777777" w:rsidR="00910685" w:rsidRDefault="00000000">
      <w:pPr>
        <w:spacing w:after="120"/>
      </w:pPr>
      <w:r>
        <w:rPr>
          <w:color w:val="374151"/>
        </w:rPr>
        <w:t>Waitlist form consent (render as small text below submit button, grey, 13px):</w:t>
      </w:r>
    </w:p>
    <w:p w14:paraId="7F5E4D9A" w14:textId="77777777" w:rsidR="00910685" w:rsidRDefault="00000000">
      <w:pPr>
        <w:spacing w:after="120"/>
      </w:pPr>
      <w:r>
        <w:rPr>
          <w:color w:val="374151"/>
        </w:rPr>
        <w:t>"By joining the waitlist, you agree to receive product launch updates and notifications from goZaika. We will never sell or share your data with third parties. You can unsubscribe at any time. Read our Privacy Policy."</w:t>
      </w:r>
    </w:p>
    <w:p w14:paraId="5FD4147D" w14:textId="77777777" w:rsidR="00910685" w:rsidRDefault="00000000">
      <w:pPr>
        <w:spacing w:after="120"/>
      </w:pPr>
      <w:r>
        <w:rPr>
          <w:color w:val="374151"/>
        </w:rPr>
        <w:t>Contact form consent:</w:t>
      </w:r>
    </w:p>
    <w:p w14:paraId="6622EFE0" w14:textId="77777777" w:rsidR="00910685" w:rsidRDefault="00000000">
      <w:pPr>
        <w:spacing w:after="120"/>
      </w:pPr>
      <w:r>
        <w:rPr>
          <w:color w:val="374151"/>
        </w:rPr>
        <w:t>"By submitting this form, you consent to GoZaika Technologies Pvt. Ltd. storing and processing your information solely to respond to your enquiry. Read our Privacy Policy."</w:t>
      </w:r>
    </w:p>
    <w:p w14:paraId="655956DD" w14:textId="77777777" w:rsidR="00910685" w:rsidRDefault="00000000">
      <w:pPr>
        <w:spacing w:after="120"/>
      </w:pPr>
      <w:r>
        <w:rPr>
          <w:color w:val="374151"/>
        </w:rPr>
        <w:t>Partner Interest form consent:</w:t>
      </w:r>
    </w:p>
    <w:p w14:paraId="2F664B1B" w14:textId="77777777" w:rsidR="00910685" w:rsidRDefault="00000000">
      <w:pPr>
        <w:spacing w:after="120"/>
      </w:pPr>
      <w:r>
        <w:rPr>
          <w:color w:val="374151"/>
        </w:rPr>
        <w:t>"By submitting this form, GoZaika Technologies Pvt. Ltd. will contact you regarding a potential partnership. Your information will not be shared with third parties. Read our Privacy Policy."</w:t>
      </w:r>
    </w:p>
    <w:p w14:paraId="025C1717" w14:textId="77777777" w:rsidR="00910685" w:rsidRDefault="00000000">
      <w:pPr>
        <w:spacing w:after="120"/>
      </w:pPr>
      <w:r>
        <w:rPr>
          <w:color w:val="374151"/>
        </w:rPr>
        <w:t>DPDP 2023 compliance note: Consent checkboxes must NOT be pre-checked. The checkbox renders unchecked by default. The form submit button is disabled until the checkbox is checked. This is a hard requirement under India's Digital Personal Data Protection Act 2023.</w:t>
      </w:r>
    </w:p>
    <w:p w14:paraId="21EE7D63" w14:textId="77777777" w:rsidR="00910685" w:rsidRDefault="00000000">
      <w:pPr>
        <w:pStyle w:val="Heading2"/>
      </w:pPr>
      <w:r>
        <w:t>I.8  F.2 — Event Taxonomy (Copyable TypeScript)</w:t>
      </w:r>
    </w:p>
    <w:p w14:paraId="554D0300" w14:textId="77777777" w:rsidR="00910685" w:rsidRDefault="00000000">
      <w:pPr>
        <w:spacing w:after="120"/>
      </w:pPr>
      <w:r>
        <w:rPr>
          <w:color w:val="374151"/>
        </w:rPr>
        <w:t>Create file lib/analytics.ts and paste this entire block:</w:t>
      </w:r>
    </w:p>
    <w:p w14:paraId="06790526" w14:textId="77777777" w:rsidR="00910685" w:rsidRDefault="00000000">
      <w:pPr>
        <w:shd w:val="clear" w:color="auto" w:fill="F3F4F6"/>
        <w:spacing w:before="40" w:after="40"/>
        <w:ind w:left="180" w:right="180"/>
      </w:pPr>
      <w:r>
        <w:rPr>
          <w:rFonts w:ascii="Courier New" w:eastAsia="Courier New" w:hAnsi="Courier New" w:cs="Courier New"/>
          <w:color w:val="1F2937"/>
          <w:sz w:val="20"/>
          <w:szCs w:val="20"/>
        </w:rPr>
        <w:t>// lib/analytics.ts</w:t>
      </w:r>
    </w:p>
    <w:p w14:paraId="6BC736BA" w14:textId="77777777" w:rsidR="00910685" w:rsidRDefault="00000000">
      <w:pPr>
        <w:shd w:val="clear" w:color="auto" w:fill="F3F4F6"/>
        <w:spacing w:before="40" w:after="40"/>
        <w:ind w:left="180" w:right="180"/>
      </w:pPr>
      <w:r>
        <w:rPr>
          <w:rFonts w:ascii="Courier New" w:eastAsia="Courier New" w:hAnsi="Courier New" w:cs="Courier New"/>
          <w:color w:val="1F2937"/>
          <w:sz w:val="20"/>
          <w:szCs w:val="20"/>
        </w:rPr>
        <w:t>// goZaika GA4 Event Taxonomy — v1.0 — FROZEN</w:t>
      </w:r>
    </w:p>
    <w:p w14:paraId="548B790D" w14:textId="77777777" w:rsidR="00910685" w:rsidRDefault="00000000">
      <w:pPr>
        <w:shd w:val="clear" w:color="auto" w:fill="F3F4F6"/>
        <w:spacing w:before="40" w:after="40"/>
        <w:ind w:left="180" w:right="180"/>
      </w:pPr>
      <w:r>
        <w:rPr>
          <w:rFonts w:ascii="Courier New" w:eastAsia="Courier New" w:hAnsi="Courier New" w:cs="Courier New"/>
          <w:color w:val="1F2937"/>
          <w:sz w:val="20"/>
          <w:szCs w:val="20"/>
        </w:rPr>
        <w:t>// Do not add events without updating this file AND the Execution Briefing.</w:t>
      </w:r>
    </w:p>
    <w:p w14:paraId="05AFCEC1" w14:textId="77777777" w:rsidR="00910685" w:rsidRDefault="00910685">
      <w:pPr>
        <w:shd w:val="clear" w:color="auto" w:fill="F3F4F6"/>
        <w:spacing w:before="40" w:after="40"/>
        <w:ind w:left="180" w:right="180"/>
      </w:pPr>
    </w:p>
    <w:p w14:paraId="449B6C39" w14:textId="77777777" w:rsidR="00910685" w:rsidRDefault="00000000">
      <w:pPr>
        <w:shd w:val="clear" w:color="auto" w:fill="F3F4F6"/>
        <w:spacing w:before="40" w:after="40"/>
        <w:ind w:left="180" w:right="180"/>
      </w:pPr>
      <w:r>
        <w:rPr>
          <w:rFonts w:ascii="Courier New" w:eastAsia="Courier New" w:hAnsi="Courier New" w:cs="Courier New"/>
          <w:color w:val="1F2937"/>
          <w:sz w:val="20"/>
          <w:szCs w:val="20"/>
        </w:rPr>
        <w:t>declare global {</w:t>
      </w:r>
    </w:p>
    <w:p w14:paraId="1993A3B2" w14:textId="77777777" w:rsidR="00910685" w:rsidRDefault="00000000">
      <w:pPr>
        <w:shd w:val="clear" w:color="auto" w:fill="F3F4F6"/>
        <w:spacing w:before="40" w:after="40"/>
        <w:ind w:left="180" w:right="180"/>
      </w:pPr>
      <w:r>
        <w:rPr>
          <w:rFonts w:ascii="Courier New" w:eastAsia="Courier New" w:hAnsi="Courier New" w:cs="Courier New"/>
          <w:color w:val="1F2937"/>
          <w:sz w:val="20"/>
          <w:szCs w:val="20"/>
        </w:rPr>
        <w:t xml:space="preserve">  interface Window { gtag: (...args: unknown[]) =&gt; void }</w:t>
      </w:r>
    </w:p>
    <w:p w14:paraId="4FFBA719" w14:textId="77777777" w:rsidR="00910685" w:rsidRDefault="00000000">
      <w:pPr>
        <w:shd w:val="clear" w:color="auto" w:fill="F3F4F6"/>
        <w:spacing w:before="40" w:after="40"/>
        <w:ind w:left="180" w:right="180"/>
      </w:pPr>
      <w:r>
        <w:rPr>
          <w:rFonts w:ascii="Courier New" w:eastAsia="Courier New" w:hAnsi="Courier New" w:cs="Courier New"/>
          <w:color w:val="1F2937"/>
          <w:sz w:val="20"/>
          <w:szCs w:val="20"/>
        </w:rPr>
        <w:t>}</w:t>
      </w:r>
    </w:p>
    <w:p w14:paraId="04465635" w14:textId="77777777" w:rsidR="00910685" w:rsidRDefault="00910685">
      <w:pPr>
        <w:shd w:val="clear" w:color="auto" w:fill="F3F4F6"/>
        <w:spacing w:before="40" w:after="40"/>
        <w:ind w:left="180" w:right="180"/>
      </w:pPr>
    </w:p>
    <w:p w14:paraId="1965E6DA" w14:textId="77777777" w:rsidR="00910685" w:rsidRDefault="00000000">
      <w:pPr>
        <w:shd w:val="clear" w:color="auto" w:fill="F3F4F6"/>
        <w:spacing w:before="40" w:after="40"/>
        <w:ind w:left="180" w:right="180"/>
      </w:pPr>
      <w:r>
        <w:rPr>
          <w:rFonts w:ascii="Courier New" w:eastAsia="Courier New" w:hAnsi="Courier New" w:cs="Courier New"/>
          <w:color w:val="1F2937"/>
          <w:sz w:val="20"/>
          <w:szCs w:val="20"/>
        </w:rPr>
        <w:t>type CtaLocation =</w:t>
      </w:r>
    </w:p>
    <w:p w14:paraId="75560A7D" w14:textId="77777777" w:rsidR="00910685" w:rsidRDefault="00000000">
      <w:pPr>
        <w:shd w:val="clear" w:color="auto" w:fill="F3F4F6"/>
        <w:spacing w:before="40" w:after="40"/>
        <w:ind w:left="180" w:right="180"/>
      </w:pPr>
      <w:r>
        <w:rPr>
          <w:rFonts w:ascii="Courier New" w:eastAsia="Courier New" w:hAnsi="Courier New" w:cs="Courier New"/>
          <w:color w:val="1F2937"/>
          <w:sz w:val="20"/>
          <w:szCs w:val="20"/>
        </w:rPr>
        <w:t xml:space="preserve">  | 'hero' | 'nav' | 'section_restaurant_teaser'</w:t>
      </w:r>
    </w:p>
    <w:p w14:paraId="00DD60B0" w14:textId="77777777" w:rsidR="00910685" w:rsidRDefault="00000000">
      <w:pPr>
        <w:shd w:val="clear" w:color="auto" w:fill="F3F4F6"/>
        <w:spacing w:before="40" w:after="40"/>
        <w:ind w:left="180" w:right="180"/>
      </w:pPr>
      <w:r>
        <w:rPr>
          <w:rFonts w:ascii="Courier New" w:eastAsia="Courier New" w:hAnsi="Courier New" w:cs="Courier New"/>
          <w:color w:val="1F2937"/>
          <w:sz w:val="20"/>
          <w:szCs w:val="20"/>
        </w:rPr>
        <w:t xml:space="preserve">  | 'section_waitlist' | 'page_bottom' | 'for_restaurants_page'</w:t>
      </w:r>
    </w:p>
    <w:p w14:paraId="47D2FC68" w14:textId="77777777" w:rsidR="00910685" w:rsidRDefault="00910685">
      <w:pPr>
        <w:shd w:val="clear" w:color="auto" w:fill="F3F4F6"/>
        <w:spacing w:before="40" w:after="40"/>
        <w:ind w:left="180" w:right="180"/>
      </w:pPr>
    </w:p>
    <w:p w14:paraId="0429EBAA" w14:textId="77777777" w:rsidR="00910685" w:rsidRDefault="00000000">
      <w:pPr>
        <w:shd w:val="clear" w:color="auto" w:fill="F3F4F6"/>
        <w:spacing w:before="40" w:after="40"/>
        <w:ind w:left="180" w:right="180"/>
      </w:pPr>
      <w:r>
        <w:rPr>
          <w:rFonts w:ascii="Courier New" w:eastAsia="Courier New" w:hAnsi="Courier New" w:cs="Courier New"/>
          <w:color w:val="1F2937"/>
          <w:sz w:val="20"/>
          <w:szCs w:val="20"/>
        </w:rPr>
        <w:t>type ContactSubject =</w:t>
      </w:r>
    </w:p>
    <w:p w14:paraId="57429B71" w14:textId="77777777" w:rsidR="00910685" w:rsidRDefault="00000000">
      <w:pPr>
        <w:shd w:val="clear" w:color="auto" w:fill="F3F4F6"/>
        <w:spacing w:before="40" w:after="40"/>
        <w:ind w:left="180" w:right="180"/>
      </w:pPr>
      <w:r>
        <w:rPr>
          <w:rFonts w:ascii="Courier New" w:eastAsia="Courier New" w:hAnsi="Courier New" w:cs="Courier New"/>
          <w:color w:val="1F2937"/>
          <w:sz w:val="20"/>
          <w:szCs w:val="20"/>
        </w:rPr>
        <w:t xml:space="preserve">  | 'general' | 'restaurant' | 'investor' | 'press' | 'careers'</w:t>
      </w:r>
    </w:p>
    <w:p w14:paraId="31523137" w14:textId="77777777" w:rsidR="00910685" w:rsidRDefault="00910685">
      <w:pPr>
        <w:shd w:val="clear" w:color="auto" w:fill="F3F4F6"/>
        <w:spacing w:before="40" w:after="40"/>
        <w:ind w:left="180" w:right="180"/>
      </w:pPr>
    </w:p>
    <w:p w14:paraId="3936EBCA" w14:textId="77777777" w:rsidR="00910685" w:rsidRDefault="00000000">
      <w:pPr>
        <w:shd w:val="clear" w:color="auto" w:fill="F3F4F6"/>
        <w:spacing w:before="40" w:after="40"/>
        <w:ind w:left="180" w:right="180"/>
      </w:pPr>
      <w:r>
        <w:rPr>
          <w:rFonts w:ascii="Courier New" w:eastAsia="Courier New" w:hAnsi="Courier New" w:cs="Courier New"/>
          <w:color w:val="1F2937"/>
          <w:sz w:val="20"/>
          <w:szCs w:val="20"/>
        </w:rPr>
        <w:t>type FaqCategory = 'consumer' | 'restaurant' | 'safety'</w:t>
      </w:r>
    </w:p>
    <w:p w14:paraId="0B0071F0" w14:textId="77777777" w:rsidR="00910685" w:rsidRDefault="00910685">
      <w:pPr>
        <w:shd w:val="clear" w:color="auto" w:fill="F3F4F6"/>
        <w:spacing w:before="40" w:after="40"/>
        <w:ind w:left="180" w:right="180"/>
      </w:pPr>
    </w:p>
    <w:p w14:paraId="2B1FB797" w14:textId="77777777" w:rsidR="00910685" w:rsidRDefault="00000000">
      <w:pPr>
        <w:shd w:val="clear" w:color="auto" w:fill="F3F4F6"/>
        <w:spacing w:before="40" w:after="40"/>
        <w:ind w:left="180" w:right="180"/>
      </w:pPr>
      <w:r>
        <w:rPr>
          <w:rFonts w:ascii="Courier New" w:eastAsia="Courier New" w:hAnsi="Courier New" w:cs="Courier New"/>
          <w:color w:val="1F2937"/>
          <w:sz w:val="20"/>
          <w:szCs w:val="20"/>
        </w:rPr>
        <w:t>export function trackEvent(</w:t>
      </w:r>
    </w:p>
    <w:p w14:paraId="7AD2E68E" w14:textId="77777777" w:rsidR="00910685" w:rsidRDefault="00000000">
      <w:pPr>
        <w:shd w:val="clear" w:color="auto" w:fill="F3F4F6"/>
        <w:spacing w:before="40" w:after="40"/>
        <w:ind w:left="180" w:right="180"/>
      </w:pPr>
      <w:r>
        <w:rPr>
          <w:rFonts w:ascii="Courier New" w:eastAsia="Courier New" w:hAnsi="Courier New" w:cs="Courier New"/>
          <w:color w:val="1F2937"/>
          <w:sz w:val="20"/>
          <w:szCs w:val="20"/>
        </w:rPr>
        <w:t xml:space="preserve">  name: string,</w:t>
      </w:r>
    </w:p>
    <w:p w14:paraId="07E3D977" w14:textId="77777777" w:rsidR="00910685" w:rsidRDefault="00000000">
      <w:pPr>
        <w:shd w:val="clear" w:color="auto" w:fill="F3F4F6"/>
        <w:spacing w:before="40" w:after="40"/>
        <w:ind w:left="180" w:right="180"/>
      </w:pPr>
      <w:r>
        <w:rPr>
          <w:rFonts w:ascii="Courier New" w:eastAsia="Courier New" w:hAnsi="Courier New" w:cs="Courier New"/>
          <w:color w:val="1F2937"/>
          <w:sz w:val="20"/>
          <w:szCs w:val="20"/>
        </w:rPr>
        <w:t xml:space="preserve">  params?: Record&lt;string, string | number | boolean&gt;</w:t>
      </w:r>
    </w:p>
    <w:p w14:paraId="4B1A51B8" w14:textId="77777777" w:rsidR="00910685" w:rsidRDefault="00000000">
      <w:pPr>
        <w:shd w:val="clear" w:color="auto" w:fill="F3F4F6"/>
        <w:spacing w:before="40" w:after="40"/>
        <w:ind w:left="180" w:right="180"/>
      </w:pPr>
      <w:r>
        <w:rPr>
          <w:rFonts w:ascii="Courier New" w:eastAsia="Courier New" w:hAnsi="Courier New" w:cs="Courier New"/>
          <w:color w:val="1F2937"/>
          <w:sz w:val="20"/>
          <w:szCs w:val="20"/>
        </w:rPr>
        <w:t>) {</w:t>
      </w:r>
    </w:p>
    <w:p w14:paraId="4BBDCF1E" w14:textId="77777777" w:rsidR="00910685" w:rsidRDefault="00000000">
      <w:pPr>
        <w:shd w:val="clear" w:color="auto" w:fill="F3F4F6"/>
        <w:spacing w:before="40" w:after="40"/>
        <w:ind w:left="180" w:right="180"/>
      </w:pPr>
      <w:r>
        <w:rPr>
          <w:rFonts w:ascii="Courier New" w:eastAsia="Courier New" w:hAnsi="Courier New" w:cs="Courier New"/>
          <w:color w:val="1F2937"/>
          <w:sz w:val="20"/>
          <w:szCs w:val="20"/>
        </w:rPr>
        <w:t xml:space="preserve">  if (typeof window === 'undefined') return</w:t>
      </w:r>
    </w:p>
    <w:p w14:paraId="4BBF927B" w14:textId="77777777" w:rsidR="00910685" w:rsidRDefault="00000000">
      <w:pPr>
        <w:shd w:val="clear" w:color="auto" w:fill="F3F4F6"/>
        <w:spacing w:before="40" w:after="40"/>
        <w:ind w:left="180" w:right="180"/>
      </w:pPr>
      <w:r>
        <w:rPr>
          <w:rFonts w:ascii="Courier New" w:eastAsia="Courier New" w:hAnsi="Courier New" w:cs="Courier New"/>
          <w:color w:val="1F2937"/>
          <w:sz w:val="20"/>
          <w:szCs w:val="20"/>
        </w:rPr>
        <w:t xml:space="preserve">  if (!window.gtag) return</w:t>
      </w:r>
    </w:p>
    <w:p w14:paraId="0F6357B2" w14:textId="77777777" w:rsidR="00910685" w:rsidRDefault="00000000">
      <w:pPr>
        <w:shd w:val="clear" w:color="auto" w:fill="F3F4F6"/>
        <w:spacing w:before="40" w:after="40"/>
        <w:ind w:left="180" w:right="180"/>
      </w:pPr>
      <w:r>
        <w:rPr>
          <w:rFonts w:ascii="Courier New" w:eastAsia="Courier New" w:hAnsi="Courier New" w:cs="Courier New"/>
          <w:color w:val="1F2937"/>
          <w:sz w:val="20"/>
          <w:szCs w:val="20"/>
        </w:rPr>
        <w:t xml:space="preserve">  window.gtag('event', name, params)</w:t>
      </w:r>
    </w:p>
    <w:p w14:paraId="7128076D" w14:textId="77777777" w:rsidR="00910685" w:rsidRDefault="00000000">
      <w:pPr>
        <w:shd w:val="clear" w:color="auto" w:fill="F3F4F6"/>
        <w:spacing w:before="40" w:after="40"/>
        <w:ind w:left="180" w:right="180"/>
      </w:pPr>
      <w:r>
        <w:rPr>
          <w:rFonts w:ascii="Courier New" w:eastAsia="Courier New" w:hAnsi="Courier New" w:cs="Courier New"/>
          <w:color w:val="1F2937"/>
          <w:sz w:val="20"/>
          <w:szCs w:val="20"/>
        </w:rPr>
        <w:t>}</w:t>
      </w:r>
    </w:p>
    <w:p w14:paraId="27B1D08B" w14:textId="77777777" w:rsidR="00910685" w:rsidRDefault="00910685">
      <w:pPr>
        <w:shd w:val="clear" w:color="auto" w:fill="F3F4F6"/>
        <w:spacing w:before="40" w:after="40"/>
        <w:ind w:left="180" w:right="180"/>
      </w:pPr>
    </w:p>
    <w:p w14:paraId="6B9A265B" w14:textId="77777777" w:rsidR="00910685" w:rsidRDefault="00000000">
      <w:pPr>
        <w:shd w:val="clear" w:color="auto" w:fill="F3F4F6"/>
        <w:spacing w:before="40" w:after="40"/>
        <w:ind w:left="180" w:right="180"/>
      </w:pPr>
      <w:r>
        <w:rPr>
          <w:rFonts w:ascii="Courier New" w:eastAsia="Courier New" w:hAnsi="Courier New" w:cs="Courier New"/>
          <w:color w:val="1F2937"/>
          <w:sz w:val="20"/>
          <w:szCs w:val="20"/>
        </w:rPr>
        <w:t>// — Specific typed helpers —</w:t>
      </w:r>
    </w:p>
    <w:p w14:paraId="13BE644D" w14:textId="77777777" w:rsidR="00910685" w:rsidRDefault="00910685">
      <w:pPr>
        <w:shd w:val="clear" w:color="auto" w:fill="F3F4F6"/>
        <w:spacing w:before="40" w:after="40"/>
        <w:ind w:left="180" w:right="180"/>
      </w:pPr>
    </w:p>
    <w:p w14:paraId="0A1A9F8A" w14:textId="77777777" w:rsidR="00910685" w:rsidRDefault="00000000">
      <w:pPr>
        <w:shd w:val="clear" w:color="auto" w:fill="F3F4F6"/>
        <w:spacing w:before="40" w:after="40"/>
        <w:ind w:left="180" w:right="180"/>
      </w:pPr>
      <w:r>
        <w:rPr>
          <w:rFonts w:ascii="Courier New" w:eastAsia="Courier New" w:hAnsi="Courier New" w:cs="Courier New"/>
          <w:color w:val="1F2937"/>
          <w:sz w:val="20"/>
          <w:szCs w:val="20"/>
        </w:rPr>
        <w:t>export const track = {</w:t>
      </w:r>
    </w:p>
    <w:p w14:paraId="3A672223" w14:textId="77777777" w:rsidR="00910685" w:rsidRDefault="00000000">
      <w:pPr>
        <w:shd w:val="clear" w:color="auto" w:fill="F3F4F6"/>
        <w:spacing w:before="40" w:after="40"/>
        <w:ind w:left="180" w:right="180"/>
      </w:pPr>
      <w:r>
        <w:rPr>
          <w:rFonts w:ascii="Courier New" w:eastAsia="Courier New" w:hAnsi="Courier New" w:cs="Courier New"/>
          <w:color w:val="1F2937"/>
          <w:sz w:val="20"/>
          <w:szCs w:val="20"/>
        </w:rPr>
        <w:t xml:space="preserve">  ctaClick: (text: string, location: CtaLocation) =&gt;</w:t>
      </w:r>
    </w:p>
    <w:p w14:paraId="21956A9D" w14:textId="77777777" w:rsidR="00910685" w:rsidRDefault="00000000">
      <w:pPr>
        <w:shd w:val="clear" w:color="auto" w:fill="F3F4F6"/>
        <w:spacing w:before="40" w:after="40"/>
        <w:ind w:left="180" w:right="180"/>
      </w:pPr>
      <w:r>
        <w:rPr>
          <w:rFonts w:ascii="Courier New" w:eastAsia="Courier New" w:hAnsi="Courier New" w:cs="Courier New"/>
          <w:color w:val="1F2937"/>
          <w:sz w:val="20"/>
          <w:szCs w:val="20"/>
        </w:rPr>
        <w:t xml:space="preserve">    trackEvent('cta_click', { cta_text: text, cta_location: location }),</w:t>
      </w:r>
    </w:p>
    <w:p w14:paraId="7C27D0F7" w14:textId="77777777" w:rsidR="00910685" w:rsidRDefault="00910685">
      <w:pPr>
        <w:shd w:val="clear" w:color="auto" w:fill="F3F4F6"/>
        <w:spacing w:before="40" w:after="40"/>
        <w:ind w:left="180" w:right="180"/>
      </w:pPr>
    </w:p>
    <w:p w14:paraId="1E887BF5" w14:textId="77777777" w:rsidR="00910685" w:rsidRDefault="00000000">
      <w:pPr>
        <w:shd w:val="clear" w:color="auto" w:fill="F3F4F6"/>
        <w:spacing w:before="40" w:after="40"/>
        <w:ind w:left="180" w:right="180"/>
      </w:pPr>
      <w:r>
        <w:rPr>
          <w:rFonts w:ascii="Courier New" w:eastAsia="Courier New" w:hAnsi="Courier New" w:cs="Courier New"/>
          <w:color w:val="1F2937"/>
          <w:sz w:val="20"/>
          <w:szCs w:val="20"/>
        </w:rPr>
        <w:t xml:space="preserve">  waitlistStart: () =&gt;</w:t>
      </w:r>
    </w:p>
    <w:p w14:paraId="750832F4" w14:textId="77777777" w:rsidR="00910685" w:rsidRDefault="00000000">
      <w:pPr>
        <w:shd w:val="clear" w:color="auto" w:fill="F3F4F6"/>
        <w:spacing w:before="40" w:after="40"/>
        <w:ind w:left="180" w:right="180"/>
      </w:pPr>
      <w:r>
        <w:rPr>
          <w:rFonts w:ascii="Courier New" w:eastAsia="Courier New" w:hAnsi="Courier New" w:cs="Courier New"/>
          <w:color w:val="1F2937"/>
          <w:sz w:val="20"/>
          <w:szCs w:val="20"/>
        </w:rPr>
        <w:t xml:space="preserve">    trackEvent('waitlist_form_start'),</w:t>
      </w:r>
    </w:p>
    <w:p w14:paraId="5697A962" w14:textId="77777777" w:rsidR="00910685" w:rsidRDefault="00910685">
      <w:pPr>
        <w:shd w:val="clear" w:color="auto" w:fill="F3F4F6"/>
        <w:spacing w:before="40" w:after="40"/>
        <w:ind w:left="180" w:right="180"/>
      </w:pPr>
    </w:p>
    <w:p w14:paraId="134A006D" w14:textId="77777777" w:rsidR="00910685" w:rsidRDefault="00000000">
      <w:pPr>
        <w:shd w:val="clear" w:color="auto" w:fill="F3F4F6"/>
        <w:spacing w:before="40" w:after="40"/>
        <w:ind w:left="180" w:right="180"/>
      </w:pPr>
      <w:r>
        <w:rPr>
          <w:rFonts w:ascii="Courier New" w:eastAsia="Courier New" w:hAnsi="Courier New" w:cs="Courier New"/>
          <w:color w:val="1F2937"/>
          <w:sz w:val="20"/>
          <w:szCs w:val="20"/>
        </w:rPr>
        <w:t xml:space="preserve">  waitlistSubmit: (city: string, role: 'consumer' | 'restaurant') =&gt;</w:t>
      </w:r>
    </w:p>
    <w:p w14:paraId="18FF17B0" w14:textId="77777777" w:rsidR="00910685" w:rsidRDefault="00000000">
      <w:pPr>
        <w:shd w:val="clear" w:color="auto" w:fill="F3F4F6"/>
        <w:spacing w:before="40" w:after="40"/>
        <w:ind w:left="180" w:right="180"/>
      </w:pPr>
      <w:r>
        <w:rPr>
          <w:rFonts w:ascii="Courier New" w:eastAsia="Courier New" w:hAnsi="Courier New" w:cs="Courier New"/>
          <w:color w:val="1F2937"/>
          <w:sz w:val="20"/>
          <w:szCs w:val="20"/>
        </w:rPr>
        <w:t xml:space="preserve">    trackEvent('waitlist_form_submit', { city, role }),</w:t>
      </w:r>
    </w:p>
    <w:p w14:paraId="0D3C765C" w14:textId="77777777" w:rsidR="00910685" w:rsidRDefault="00910685">
      <w:pPr>
        <w:shd w:val="clear" w:color="auto" w:fill="F3F4F6"/>
        <w:spacing w:before="40" w:after="40"/>
        <w:ind w:left="180" w:right="180"/>
      </w:pPr>
    </w:p>
    <w:p w14:paraId="63955C78" w14:textId="77777777" w:rsidR="00910685" w:rsidRDefault="00000000">
      <w:pPr>
        <w:shd w:val="clear" w:color="auto" w:fill="F3F4F6"/>
        <w:spacing w:before="40" w:after="40"/>
        <w:ind w:left="180" w:right="180"/>
      </w:pPr>
      <w:r>
        <w:rPr>
          <w:rFonts w:ascii="Courier New" w:eastAsia="Courier New" w:hAnsi="Courier New" w:cs="Courier New"/>
          <w:color w:val="1F2937"/>
          <w:sz w:val="20"/>
          <w:szCs w:val="20"/>
        </w:rPr>
        <w:t xml:space="preserve">  waitlistSuccess: (city: string, role: 'consumer' | 'restaurant') =&gt;</w:t>
      </w:r>
    </w:p>
    <w:p w14:paraId="74095882" w14:textId="77777777" w:rsidR="00910685" w:rsidRDefault="00000000">
      <w:pPr>
        <w:shd w:val="clear" w:color="auto" w:fill="F3F4F6"/>
        <w:spacing w:before="40" w:after="40"/>
        <w:ind w:left="180" w:right="180"/>
      </w:pPr>
      <w:r>
        <w:rPr>
          <w:rFonts w:ascii="Courier New" w:eastAsia="Courier New" w:hAnsi="Courier New" w:cs="Courier New"/>
          <w:color w:val="1F2937"/>
          <w:sz w:val="20"/>
          <w:szCs w:val="20"/>
        </w:rPr>
        <w:t xml:space="preserve">    trackEvent('waitlist_form_success', { city, role }),</w:t>
      </w:r>
    </w:p>
    <w:p w14:paraId="2595692A" w14:textId="77777777" w:rsidR="00910685" w:rsidRDefault="00910685">
      <w:pPr>
        <w:shd w:val="clear" w:color="auto" w:fill="F3F4F6"/>
        <w:spacing w:before="40" w:after="40"/>
        <w:ind w:left="180" w:right="180"/>
      </w:pPr>
    </w:p>
    <w:p w14:paraId="6FF0467F" w14:textId="77777777" w:rsidR="00910685" w:rsidRDefault="00000000">
      <w:pPr>
        <w:shd w:val="clear" w:color="auto" w:fill="F3F4F6"/>
        <w:spacing w:before="40" w:after="40"/>
        <w:ind w:left="180" w:right="180"/>
      </w:pPr>
      <w:r>
        <w:rPr>
          <w:rFonts w:ascii="Courier New" w:eastAsia="Courier New" w:hAnsi="Courier New" w:cs="Courier New"/>
          <w:color w:val="1F2937"/>
          <w:sz w:val="20"/>
          <w:szCs w:val="20"/>
        </w:rPr>
        <w:t xml:space="preserve">  waitlistError: (errorType: string) =&gt;</w:t>
      </w:r>
    </w:p>
    <w:p w14:paraId="6FCD78F5" w14:textId="77777777" w:rsidR="00910685" w:rsidRDefault="00000000">
      <w:pPr>
        <w:shd w:val="clear" w:color="auto" w:fill="F3F4F6"/>
        <w:spacing w:before="40" w:after="40"/>
        <w:ind w:left="180" w:right="180"/>
      </w:pPr>
      <w:r>
        <w:rPr>
          <w:rFonts w:ascii="Courier New" w:eastAsia="Courier New" w:hAnsi="Courier New" w:cs="Courier New"/>
          <w:color w:val="1F2937"/>
          <w:sz w:val="20"/>
          <w:szCs w:val="20"/>
        </w:rPr>
        <w:t xml:space="preserve">    trackEvent('waitlist_form_error', { error_type: errorType }),</w:t>
      </w:r>
    </w:p>
    <w:p w14:paraId="38A654E7" w14:textId="77777777" w:rsidR="00910685" w:rsidRDefault="00910685">
      <w:pPr>
        <w:shd w:val="clear" w:color="auto" w:fill="F3F4F6"/>
        <w:spacing w:before="40" w:after="40"/>
        <w:ind w:left="180" w:right="180"/>
      </w:pPr>
    </w:p>
    <w:p w14:paraId="6013EC2C" w14:textId="77777777" w:rsidR="00910685" w:rsidRDefault="00000000">
      <w:pPr>
        <w:shd w:val="clear" w:color="auto" w:fill="F3F4F6"/>
        <w:spacing w:before="40" w:after="40"/>
        <w:ind w:left="180" w:right="180"/>
      </w:pPr>
      <w:r>
        <w:rPr>
          <w:rFonts w:ascii="Courier New" w:eastAsia="Courier New" w:hAnsi="Courier New" w:cs="Courier New"/>
          <w:color w:val="1F2937"/>
          <w:sz w:val="20"/>
          <w:szCs w:val="20"/>
        </w:rPr>
        <w:t xml:space="preserve">  contactSubmit: (subject: ContactSubject) =&gt;</w:t>
      </w:r>
    </w:p>
    <w:p w14:paraId="77582E0C" w14:textId="77777777" w:rsidR="00910685" w:rsidRDefault="00000000">
      <w:pPr>
        <w:shd w:val="clear" w:color="auto" w:fill="F3F4F6"/>
        <w:spacing w:before="40" w:after="40"/>
        <w:ind w:left="180" w:right="180"/>
      </w:pPr>
      <w:r>
        <w:rPr>
          <w:rFonts w:ascii="Courier New" w:eastAsia="Courier New" w:hAnsi="Courier New" w:cs="Courier New"/>
          <w:color w:val="1F2937"/>
          <w:sz w:val="20"/>
          <w:szCs w:val="20"/>
        </w:rPr>
        <w:t xml:space="preserve">    trackEvent('contact_form_submit', { subject }),</w:t>
      </w:r>
    </w:p>
    <w:p w14:paraId="0CEB68F1" w14:textId="77777777" w:rsidR="00910685" w:rsidRDefault="00910685">
      <w:pPr>
        <w:shd w:val="clear" w:color="auto" w:fill="F3F4F6"/>
        <w:spacing w:before="40" w:after="40"/>
        <w:ind w:left="180" w:right="180"/>
      </w:pPr>
    </w:p>
    <w:p w14:paraId="3E258C4A" w14:textId="77777777" w:rsidR="00910685" w:rsidRDefault="00000000">
      <w:pPr>
        <w:shd w:val="clear" w:color="auto" w:fill="F3F4F6"/>
        <w:spacing w:before="40" w:after="40"/>
        <w:ind w:left="180" w:right="180"/>
      </w:pPr>
      <w:r>
        <w:rPr>
          <w:rFonts w:ascii="Courier New" w:eastAsia="Courier New" w:hAnsi="Courier New" w:cs="Courier New"/>
          <w:color w:val="1F2937"/>
          <w:sz w:val="20"/>
          <w:szCs w:val="20"/>
        </w:rPr>
        <w:t xml:space="preserve">  contactSuccess: (subject: ContactSubject) =&gt;</w:t>
      </w:r>
    </w:p>
    <w:p w14:paraId="4183C933" w14:textId="77777777" w:rsidR="00910685" w:rsidRDefault="00000000">
      <w:pPr>
        <w:shd w:val="clear" w:color="auto" w:fill="F3F4F6"/>
        <w:spacing w:before="40" w:after="40"/>
        <w:ind w:left="180" w:right="180"/>
      </w:pPr>
      <w:r>
        <w:rPr>
          <w:rFonts w:ascii="Courier New" w:eastAsia="Courier New" w:hAnsi="Courier New" w:cs="Courier New"/>
          <w:color w:val="1F2937"/>
          <w:sz w:val="20"/>
          <w:szCs w:val="20"/>
        </w:rPr>
        <w:t xml:space="preserve">    trackEvent('contact_form_success', { subject }),</w:t>
      </w:r>
    </w:p>
    <w:p w14:paraId="77CA8CF4" w14:textId="77777777" w:rsidR="00910685" w:rsidRDefault="00910685">
      <w:pPr>
        <w:shd w:val="clear" w:color="auto" w:fill="F3F4F6"/>
        <w:spacing w:before="40" w:after="40"/>
        <w:ind w:left="180" w:right="180"/>
      </w:pPr>
    </w:p>
    <w:p w14:paraId="308E6E45" w14:textId="77777777" w:rsidR="00910685" w:rsidRDefault="00000000">
      <w:pPr>
        <w:shd w:val="clear" w:color="auto" w:fill="F3F4F6"/>
        <w:spacing w:before="40" w:after="40"/>
        <w:ind w:left="180" w:right="180"/>
      </w:pPr>
      <w:r>
        <w:rPr>
          <w:rFonts w:ascii="Courier New" w:eastAsia="Courier New" w:hAnsi="Courier New" w:cs="Courier New"/>
          <w:color w:val="1F2937"/>
          <w:sz w:val="20"/>
          <w:szCs w:val="20"/>
        </w:rPr>
        <w:t xml:space="preserve">  partnerSubmit: (city: string, cuisine: string) =&gt;</w:t>
      </w:r>
    </w:p>
    <w:p w14:paraId="632909D5" w14:textId="77777777" w:rsidR="00910685" w:rsidRDefault="00000000">
      <w:pPr>
        <w:shd w:val="clear" w:color="auto" w:fill="F3F4F6"/>
        <w:spacing w:before="40" w:after="40"/>
        <w:ind w:left="180" w:right="180"/>
      </w:pPr>
      <w:r>
        <w:rPr>
          <w:rFonts w:ascii="Courier New" w:eastAsia="Courier New" w:hAnsi="Courier New" w:cs="Courier New"/>
          <w:color w:val="1F2937"/>
          <w:sz w:val="20"/>
          <w:szCs w:val="20"/>
        </w:rPr>
        <w:t xml:space="preserve">    trackEvent('partner_interest_submit', { city, cuisine }),</w:t>
      </w:r>
    </w:p>
    <w:p w14:paraId="386B1622" w14:textId="77777777" w:rsidR="00910685" w:rsidRDefault="00910685">
      <w:pPr>
        <w:shd w:val="clear" w:color="auto" w:fill="F3F4F6"/>
        <w:spacing w:before="40" w:after="40"/>
        <w:ind w:left="180" w:right="180"/>
      </w:pPr>
    </w:p>
    <w:p w14:paraId="7F3CE373" w14:textId="77777777" w:rsidR="00910685" w:rsidRDefault="00000000">
      <w:pPr>
        <w:shd w:val="clear" w:color="auto" w:fill="F3F4F6"/>
        <w:spacing w:before="40" w:after="40"/>
        <w:ind w:left="180" w:right="180"/>
      </w:pPr>
      <w:r>
        <w:rPr>
          <w:rFonts w:ascii="Courier New" w:eastAsia="Courier New" w:hAnsi="Courier New" w:cs="Courier New"/>
          <w:color w:val="1F2937"/>
          <w:sz w:val="20"/>
          <w:szCs w:val="20"/>
        </w:rPr>
        <w:t xml:space="preserve">  partnerSuccess: (city: string) =&gt;</w:t>
      </w:r>
    </w:p>
    <w:p w14:paraId="5DEEAF75" w14:textId="77777777" w:rsidR="00910685" w:rsidRDefault="00000000">
      <w:pPr>
        <w:shd w:val="clear" w:color="auto" w:fill="F3F4F6"/>
        <w:spacing w:before="40" w:after="40"/>
        <w:ind w:left="180" w:right="180"/>
      </w:pPr>
      <w:r>
        <w:rPr>
          <w:rFonts w:ascii="Courier New" w:eastAsia="Courier New" w:hAnsi="Courier New" w:cs="Courier New"/>
          <w:color w:val="1F2937"/>
          <w:sz w:val="20"/>
          <w:szCs w:val="20"/>
        </w:rPr>
        <w:t xml:space="preserve">    trackEvent('partner_interest_success', { city }),</w:t>
      </w:r>
    </w:p>
    <w:p w14:paraId="28CDFEEF" w14:textId="77777777" w:rsidR="00910685" w:rsidRDefault="00910685">
      <w:pPr>
        <w:shd w:val="clear" w:color="auto" w:fill="F3F4F6"/>
        <w:spacing w:before="40" w:after="40"/>
        <w:ind w:left="180" w:right="180"/>
      </w:pPr>
    </w:p>
    <w:p w14:paraId="01B9F217" w14:textId="77777777" w:rsidR="00910685" w:rsidRDefault="00000000">
      <w:pPr>
        <w:shd w:val="clear" w:color="auto" w:fill="F3F4F6"/>
        <w:spacing w:before="40" w:after="40"/>
        <w:ind w:left="180" w:right="180"/>
      </w:pPr>
      <w:r>
        <w:rPr>
          <w:rFonts w:ascii="Courier New" w:eastAsia="Courier New" w:hAnsi="Courier New" w:cs="Courier New"/>
          <w:color w:val="1F2937"/>
          <w:sz w:val="20"/>
          <w:szCs w:val="20"/>
        </w:rPr>
        <w:t xml:space="preserve">  navClick: (item: string, location: 'header' | 'footer' | 'mobile_drawer') =&gt;</w:t>
      </w:r>
    </w:p>
    <w:p w14:paraId="558918F9" w14:textId="77777777" w:rsidR="00910685" w:rsidRDefault="00000000">
      <w:pPr>
        <w:shd w:val="clear" w:color="auto" w:fill="F3F4F6"/>
        <w:spacing w:before="40" w:after="40"/>
        <w:ind w:left="180" w:right="180"/>
      </w:pPr>
      <w:r>
        <w:rPr>
          <w:rFonts w:ascii="Courier New" w:eastAsia="Courier New" w:hAnsi="Courier New" w:cs="Courier New"/>
          <w:color w:val="1F2937"/>
          <w:sz w:val="20"/>
          <w:szCs w:val="20"/>
        </w:rPr>
        <w:t xml:space="preserve">    trackEvent('nav_click', { nav_item: item, nav_location: location }),</w:t>
      </w:r>
    </w:p>
    <w:p w14:paraId="078FE047" w14:textId="77777777" w:rsidR="00910685" w:rsidRDefault="00910685">
      <w:pPr>
        <w:shd w:val="clear" w:color="auto" w:fill="F3F4F6"/>
        <w:spacing w:before="40" w:after="40"/>
        <w:ind w:left="180" w:right="180"/>
      </w:pPr>
    </w:p>
    <w:p w14:paraId="359BC9C7" w14:textId="77777777" w:rsidR="00910685" w:rsidRDefault="00000000">
      <w:pPr>
        <w:shd w:val="clear" w:color="auto" w:fill="F3F4F6"/>
        <w:spacing w:before="40" w:after="40"/>
        <w:ind w:left="180" w:right="180"/>
      </w:pPr>
      <w:r>
        <w:rPr>
          <w:rFonts w:ascii="Courier New" w:eastAsia="Courier New" w:hAnsi="Courier New" w:cs="Courier New"/>
          <w:color w:val="1F2937"/>
          <w:sz w:val="20"/>
          <w:szCs w:val="20"/>
        </w:rPr>
        <w:t xml:space="preserve">  faqExpand: (id: string, category: FaqCategory) =&gt;</w:t>
      </w:r>
    </w:p>
    <w:p w14:paraId="3498A3CC" w14:textId="77777777" w:rsidR="00910685" w:rsidRDefault="00000000">
      <w:pPr>
        <w:shd w:val="clear" w:color="auto" w:fill="F3F4F6"/>
        <w:spacing w:before="40" w:after="40"/>
        <w:ind w:left="180" w:right="180"/>
      </w:pPr>
      <w:r>
        <w:rPr>
          <w:rFonts w:ascii="Courier New" w:eastAsia="Courier New" w:hAnsi="Courier New" w:cs="Courier New"/>
          <w:color w:val="1F2937"/>
          <w:sz w:val="20"/>
          <w:szCs w:val="20"/>
        </w:rPr>
        <w:t xml:space="preserve">    trackEvent('faq_expand', { faq_id: id, faq_category: category }),</w:t>
      </w:r>
    </w:p>
    <w:p w14:paraId="5ED08E0B" w14:textId="77777777" w:rsidR="00910685" w:rsidRDefault="00000000">
      <w:pPr>
        <w:shd w:val="clear" w:color="auto" w:fill="F3F4F6"/>
        <w:spacing w:before="40" w:after="40"/>
        <w:ind w:left="180" w:right="180"/>
      </w:pPr>
      <w:r>
        <w:rPr>
          <w:rFonts w:ascii="Courier New" w:eastAsia="Courier New" w:hAnsi="Courier New" w:cs="Courier New"/>
          <w:color w:val="1F2937"/>
          <w:sz w:val="20"/>
          <w:szCs w:val="20"/>
        </w:rPr>
        <w:t>}</w:t>
      </w:r>
    </w:p>
    <w:p w14:paraId="01E61A09" w14:textId="77777777" w:rsidR="00910685" w:rsidRDefault="00000000">
      <w:pPr>
        <w:pStyle w:val="Heading2"/>
      </w:pPr>
      <w:r>
        <w:t>I.9  G.1 — Performance Budget (Exact Numbers)</w:t>
      </w:r>
    </w:p>
    <w:p w14:paraId="73817D2B" w14:textId="77777777" w:rsidR="00910685" w:rsidRDefault="00000000">
      <w:pPr>
        <w:spacing w:after="120"/>
      </w:pPr>
      <w:r>
        <w:rPr>
          <w:color w:val="374151"/>
        </w:rPr>
        <w:t>These are PASS/FAIL gates. Build does not ship if any metric fails.</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200"/>
        <w:gridCol w:w="2200"/>
        <w:gridCol w:w="2560"/>
      </w:tblGrid>
      <w:tr w:rsidR="00910685" w14:paraId="0E45411F" w14:textId="77777777" w:rsidTr="00263A41">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A5C38"/>
            <w:tcMar>
              <w:top w:w="80" w:type="dxa"/>
              <w:left w:w="140" w:type="dxa"/>
              <w:bottom w:w="80" w:type="dxa"/>
              <w:right w:w="140" w:type="dxa"/>
            </w:tcMar>
          </w:tcPr>
          <w:p w14:paraId="49ABD9C7" w14:textId="77777777" w:rsidR="00910685" w:rsidRDefault="00000000">
            <w:r>
              <w:rPr>
                <w:b/>
                <w:bCs/>
                <w:color w:val="FFFFFF"/>
                <w:sz w:val="21"/>
                <w:szCs w:val="21"/>
              </w:rPr>
              <w:t>Metric</w:t>
            </w:r>
          </w:p>
        </w:tc>
        <w:tc>
          <w:tcPr>
            <w:tcW w:w="2200" w:type="dxa"/>
            <w:tcBorders>
              <w:top w:val="single" w:sz="1" w:space="0" w:color="CCCCCC"/>
              <w:left w:val="single" w:sz="1" w:space="0" w:color="CCCCCC"/>
              <w:bottom w:val="single" w:sz="1" w:space="0" w:color="CCCCCC"/>
              <w:right w:val="single" w:sz="1" w:space="0" w:color="CCCCCC"/>
            </w:tcBorders>
            <w:shd w:val="clear" w:color="auto" w:fill="1A5C38"/>
            <w:tcMar>
              <w:top w:w="80" w:type="dxa"/>
              <w:left w:w="140" w:type="dxa"/>
              <w:bottom w:w="80" w:type="dxa"/>
              <w:right w:w="140" w:type="dxa"/>
            </w:tcMar>
          </w:tcPr>
          <w:p w14:paraId="60CE7B23" w14:textId="77777777" w:rsidR="00910685" w:rsidRDefault="00000000">
            <w:r>
              <w:rPr>
                <w:b/>
                <w:bCs/>
                <w:color w:val="FFFFFF"/>
                <w:sz w:val="21"/>
                <w:szCs w:val="21"/>
              </w:rPr>
              <w:t>World-Class Target</w:t>
            </w:r>
          </w:p>
        </w:tc>
        <w:tc>
          <w:tcPr>
            <w:tcW w:w="2200" w:type="dxa"/>
            <w:tcBorders>
              <w:top w:val="single" w:sz="1" w:space="0" w:color="CCCCCC"/>
              <w:left w:val="single" w:sz="1" w:space="0" w:color="CCCCCC"/>
              <w:bottom w:val="single" w:sz="1" w:space="0" w:color="CCCCCC"/>
              <w:right w:val="single" w:sz="1" w:space="0" w:color="CCCCCC"/>
            </w:tcBorders>
            <w:shd w:val="clear" w:color="auto" w:fill="1A5C38"/>
            <w:tcMar>
              <w:top w:w="80" w:type="dxa"/>
              <w:left w:w="140" w:type="dxa"/>
              <w:bottom w:w="80" w:type="dxa"/>
              <w:right w:w="140" w:type="dxa"/>
            </w:tcMar>
          </w:tcPr>
          <w:p w14:paraId="6C56D15E" w14:textId="77777777" w:rsidR="00910685" w:rsidRDefault="00000000">
            <w:r>
              <w:rPr>
                <w:b/>
                <w:bCs/>
                <w:color w:val="FFFFFF"/>
                <w:sz w:val="21"/>
                <w:szCs w:val="21"/>
              </w:rPr>
              <w:t>Tool to Measure</w:t>
            </w:r>
          </w:p>
        </w:tc>
        <w:tc>
          <w:tcPr>
            <w:tcW w:w="2560" w:type="dxa"/>
            <w:tcBorders>
              <w:top w:val="single" w:sz="1" w:space="0" w:color="CCCCCC"/>
              <w:left w:val="single" w:sz="1" w:space="0" w:color="CCCCCC"/>
              <w:bottom w:val="single" w:sz="1" w:space="0" w:color="CCCCCC"/>
              <w:right w:val="single" w:sz="1" w:space="0" w:color="CCCCCC"/>
            </w:tcBorders>
            <w:shd w:val="clear" w:color="auto" w:fill="1A5C38"/>
            <w:tcMar>
              <w:top w:w="80" w:type="dxa"/>
              <w:left w:w="140" w:type="dxa"/>
              <w:bottom w:w="80" w:type="dxa"/>
              <w:right w:w="140" w:type="dxa"/>
            </w:tcMar>
          </w:tcPr>
          <w:p w14:paraId="59AAF351" w14:textId="77777777" w:rsidR="00910685" w:rsidRDefault="00000000">
            <w:r>
              <w:rPr>
                <w:b/>
                <w:bCs/>
                <w:color w:val="FFFFFF"/>
                <w:sz w:val="21"/>
                <w:szCs w:val="21"/>
              </w:rPr>
              <w:t>How to Check</w:t>
            </w:r>
          </w:p>
        </w:tc>
      </w:tr>
      <w:tr w:rsidR="00910685" w14:paraId="3B0F1DE3" w14:textId="77777777" w:rsidTr="00263A41">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AF3DE"/>
            <w:tcMar>
              <w:top w:w="80" w:type="dxa"/>
              <w:left w:w="140" w:type="dxa"/>
              <w:bottom w:w="80" w:type="dxa"/>
              <w:right w:w="140" w:type="dxa"/>
            </w:tcMar>
          </w:tcPr>
          <w:p w14:paraId="11DFFBCF" w14:textId="77777777" w:rsidR="00910685" w:rsidRDefault="00000000">
            <w:r>
              <w:rPr>
                <w:color w:val="374151"/>
                <w:sz w:val="20"/>
                <w:szCs w:val="20"/>
              </w:rPr>
              <w:t>JavaScript (compressed, entire page)</w:t>
            </w:r>
          </w:p>
        </w:tc>
        <w:tc>
          <w:tcPr>
            <w:tcW w:w="2200" w:type="dxa"/>
            <w:tcBorders>
              <w:top w:val="single" w:sz="1" w:space="0" w:color="CCCCCC"/>
              <w:left w:val="single" w:sz="1" w:space="0" w:color="CCCCCC"/>
              <w:bottom w:val="single" w:sz="1" w:space="0" w:color="CCCCCC"/>
              <w:right w:val="single" w:sz="1" w:space="0" w:color="CCCCCC"/>
            </w:tcBorders>
            <w:shd w:val="clear" w:color="auto" w:fill="EAF3DE"/>
            <w:tcMar>
              <w:top w:w="80" w:type="dxa"/>
              <w:left w:w="140" w:type="dxa"/>
              <w:bottom w:w="80" w:type="dxa"/>
              <w:right w:w="140" w:type="dxa"/>
            </w:tcMar>
          </w:tcPr>
          <w:p w14:paraId="58CBFADB" w14:textId="77777777" w:rsidR="00910685" w:rsidRDefault="00000000">
            <w:r>
              <w:rPr>
                <w:color w:val="374151"/>
                <w:sz w:val="20"/>
                <w:szCs w:val="20"/>
              </w:rPr>
              <w:t>&lt; 150 KB</w:t>
            </w:r>
          </w:p>
        </w:tc>
        <w:tc>
          <w:tcPr>
            <w:tcW w:w="2200" w:type="dxa"/>
            <w:tcBorders>
              <w:top w:val="single" w:sz="1" w:space="0" w:color="CCCCCC"/>
              <w:left w:val="single" w:sz="1" w:space="0" w:color="CCCCCC"/>
              <w:bottom w:val="single" w:sz="1" w:space="0" w:color="CCCCCC"/>
              <w:right w:val="single" w:sz="1" w:space="0" w:color="CCCCCC"/>
            </w:tcBorders>
            <w:shd w:val="clear" w:color="auto" w:fill="EAF3DE"/>
            <w:tcMar>
              <w:top w:w="80" w:type="dxa"/>
              <w:left w:w="140" w:type="dxa"/>
              <w:bottom w:w="80" w:type="dxa"/>
              <w:right w:w="140" w:type="dxa"/>
            </w:tcMar>
          </w:tcPr>
          <w:p w14:paraId="2463886A" w14:textId="77777777" w:rsidR="00910685" w:rsidRDefault="00000000">
            <w:r>
              <w:rPr>
                <w:color w:val="374151"/>
                <w:sz w:val="20"/>
                <w:szCs w:val="20"/>
              </w:rPr>
              <w:t>Next.js bundle analyzer</w:t>
            </w:r>
          </w:p>
        </w:tc>
        <w:tc>
          <w:tcPr>
            <w:tcW w:w="2560" w:type="dxa"/>
            <w:tcBorders>
              <w:top w:val="single" w:sz="1" w:space="0" w:color="CCCCCC"/>
              <w:left w:val="single" w:sz="1" w:space="0" w:color="CCCCCC"/>
              <w:bottom w:val="single" w:sz="1" w:space="0" w:color="CCCCCC"/>
              <w:right w:val="single" w:sz="1" w:space="0" w:color="CCCCCC"/>
            </w:tcBorders>
            <w:shd w:val="clear" w:color="auto" w:fill="EAF3DE"/>
            <w:tcMar>
              <w:top w:w="80" w:type="dxa"/>
              <w:left w:w="140" w:type="dxa"/>
              <w:bottom w:w="80" w:type="dxa"/>
              <w:right w:w="140" w:type="dxa"/>
            </w:tcMar>
          </w:tcPr>
          <w:p w14:paraId="197510B8" w14:textId="77777777" w:rsidR="00910685" w:rsidRDefault="00000000">
            <w:r>
              <w:rPr>
                <w:color w:val="374151"/>
                <w:sz w:val="20"/>
                <w:szCs w:val="20"/>
              </w:rPr>
              <w:t>ANALYZE=true npm run build → check output</w:t>
            </w:r>
          </w:p>
        </w:tc>
      </w:tr>
      <w:tr w:rsidR="00910685" w14:paraId="2CCC3C79" w14:textId="77777777" w:rsidTr="00263A41">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DFA6C66" w14:textId="77777777" w:rsidR="00910685" w:rsidRDefault="00000000">
            <w:r>
              <w:rPr>
                <w:color w:val="374151"/>
                <w:sz w:val="20"/>
                <w:szCs w:val="20"/>
              </w:rPr>
              <w:t>First-party JS (your code only)</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B1D6437" w14:textId="77777777" w:rsidR="00910685" w:rsidRDefault="00000000">
            <w:r>
              <w:rPr>
                <w:color w:val="374151"/>
                <w:sz w:val="20"/>
                <w:szCs w:val="20"/>
              </w:rPr>
              <w:t>&lt; 50 KB</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19A5FAE" w14:textId="77777777" w:rsidR="00910685" w:rsidRDefault="00000000">
            <w:r>
              <w:rPr>
                <w:color w:val="374151"/>
                <w:sz w:val="20"/>
                <w:szCs w:val="20"/>
              </w:rPr>
              <w:t>Bundle analyzer</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A557DEA" w14:textId="77777777" w:rsidR="00910685" w:rsidRDefault="00000000">
            <w:r>
              <w:rPr>
                <w:color w:val="374151"/>
                <w:sz w:val="20"/>
                <w:szCs w:val="20"/>
              </w:rPr>
              <w:t>Exclude next framework, react, framer-motion</w:t>
            </w:r>
          </w:p>
        </w:tc>
      </w:tr>
      <w:tr w:rsidR="00910685" w14:paraId="3DF56617" w14:textId="77777777" w:rsidTr="00263A41">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AF3DE"/>
            <w:tcMar>
              <w:top w:w="80" w:type="dxa"/>
              <w:left w:w="140" w:type="dxa"/>
              <w:bottom w:w="80" w:type="dxa"/>
              <w:right w:w="140" w:type="dxa"/>
            </w:tcMar>
          </w:tcPr>
          <w:p w14:paraId="3238A5DB" w14:textId="77777777" w:rsidR="00910685" w:rsidRDefault="00000000">
            <w:r>
              <w:rPr>
                <w:color w:val="374151"/>
                <w:sz w:val="20"/>
                <w:szCs w:val="20"/>
              </w:rPr>
              <w:t>Total page weight (HTML+CSS+JS+fonts)</w:t>
            </w:r>
          </w:p>
        </w:tc>
        <w:tc>
          <w:tcPr>
            <w:tcW w:w="2200" w:type="dxa"/>
            <w:tcBorders>
              <w:top w:val="single" w:sz="1" w:space="0" w:color="CCCCCC"/>
              <w:left w:val="single" w:sz="1" w:space="0" w:color="CCCCCC"/>
              <w:bottom w:val="single" w:sz="1" w:space="0" w:color="CCCCCC"/>
              <w:right w:val="single" w:sz="1" w:space="0" w:color="CCCCCC"/>
            </w:tcBorders>
            <w:shd w:val="clear" w:color="auto" w:fill="EAF3DE"/>
            <w:tcMar>
              <w:top w:w="80" w:type="dxa"/>
              <w:left w:w="140" w:type="dxa"/>
              <w:bottom w:w="80" w:type="dxa"/>
              <w:right w:w="140" w:type="dxa"/>
            </w:tcMar>
          </w:tcPr>
          <w:p w14:paraId="423F895E" w14:textId="77777777" w:rsidR="00910685" w:rsidRDefault="00000000">
            <w:r>
              <w:rPr>
                <w:color w:val="374151"/>
                <w:sz w:val="20"/>
                <w:szCs w:val="20"/>
              </w:rPr>
              <w:t>&lt; 500 KB</w:t>
            </w:r>
          </w:p>
        </w:tc>
        <w:tc>
          <w:tcPr>
            <w:tcW w:w="2200" w:type="dxa"/>
            <w:tcBorders>
              <w:top w:val="single" w:sz="1" w:space="0" w:color="CCCCCC"/>
              <w:left w:val="single" w:sz="1" w:space="0" w:color="CCCCCC"/>
              <w:bottom w:val="single" w:sz="1" w:space="0" w:color="CCCCCC"/>
              <w:right w:val="single" w:sz="1" w:space="0" w:color="CCCCCC"/>
            </w:tcBorders>
            <w:shd w:val="clear" w:color="auto" w:fill="EAF3DE"/>
            <w:tcMar>
              <w:top w:w="80" w:type="dxa"/>
              <w:left w:w="140" w:type="dxa"/>
              <w:bottom w:w="80" w:type="dxa"/>
              <w:right w:w="140" w:type="dxa"/>
            </w:tcMar>
          </w:tcPr>
          <w:p w14:paraId="1A85A794" w14:textId="77777777" w:rsidR="00910685" w:rsidRDefault="00000000">
            <w:r>
              <w:rPr>
                <w:color w:val="374151"/>
                <w:sz w:val="20"/>
                <w:szCs w:val="20"/>
              </w:rPr>
              <w:t>Chrome DevTools Network tab</w:t>
            </w:r>
          </w:p>
        </w:tc>
        <w:tc>
          <w:tcPr>
            <w:tcW w:w="2560" w:type="dxa"/>
            <w:tcBorders>
              <w:top w:val="single" w:sz="1" w:space="0" w:color="CCCCCC"/>
              <w:left w:val="single" w:sz="1" w:space="0" w:color="CCCCCC"/>
              <w:bottom w:val="single" w:sz="1" w:space="0" w:color="CCCCCC"/>
              <w:right w:val="single" w:sz="1" w:space="0" w:color="CCCCCC"/>
            </w:tcBorders>
            <w:shd w:val="clear" w:color="auto" w:fill="EAF3DE"/>
            <w:tcMar>
              <w:top w:w="80" w:type="dxa"/>
              <w:left w:w="140" w:type="dxa"/>
              <w:bottom w:w="80" w:type="dxa"/>
              <w:right w:w="140" w:type="dxa"/>
            </w:tcMar>
          </w:tcPr>
          <w:p w14:paraId="147A96BC" w14:textId="77777777" w:rsidR="00910685" w:rsidRDefault="00000000">
            <w:r>
              <w:rPr>
                <w:color w:val="374151"/>
                <w:sz w:val="20"/>
                <w:szCs w:val="20"/>
              </w:rPr>
              <w:t>Throttle to Fast 4G, hard reload, check Transferred row</w:t>
            </w:r>
          </w:p>
        </w:tc>
      </w:tr>
      <w:tr w:rsidR="00910685" w14:paraId="514C2FEC" w14:textId="77777777" w:rsidTr="00263A41">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A5A5840" w14:textId="77777777" w:rsidR="00910685" w:rsidRDefault="00000000">
            <w:r>
              <w:rPr>
                <w:color w:val="374151"/>
                <w:sz w:val="20"/>
                <w:szCs w:val="20"/>
              </w:rPr>
              <w:t>Images per page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6F84533" w14:textId="77777777" w:rsidR="00910685" w:rsidRDefault="00000000">
            <w:r>
              <w:rPr>
                <w:color w:val="374151"/>
                <w:sz w:val="20"/>
                <w:szCs w:val="20"/>
              </w:rPr>
              <w:t>&lt; 200 KB total</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D8386FA" w14:textId="77777777" w:rsidR="00910685" w:rsidRDefault="00000000">
            <w:r>
              <w:rPr>
                <w:color w:val="374151"/>
                <w:sz w:val="20"/>
                <w:szCs w:val="20"/>
              </w:rPr>
              <w:t>Chrome DevTools</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9DDE94D" w14:textId="77777777" w:rsidR="00910685" w:rsidRDefault="00000000">
            <w:r>
              <w:rPr>
                <w:color w:val="374151"/>
                <w:sz w:val="20"/>
                <w:szCs w:val="20"/>
              </w:rPr>
              <w:t>Throttle to Fast 4G, filter by Img type</w:t>
            </w:r>
          </w:p>
        </w:tc>
      </w:tr>
      <w:tr w:rsidR="00910685" w14:paraId="6BBE223F" w14:textId="77777777" w:rsidTr="00263A41">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AF3DE"/>
            <w:tcMar>
              <w:top w:w="80" w:type="dxa"/>
              <w:left w:w="140" w:type="dxa"/>
              <w:bottom w:w="80" w:type="dxa"/>
              <w:right w:w="140" w:type="dxa"/>
            </w:tcMar>
          </w:tcPr>
          <w:p w14:paraId="72D761CC" w14:textId="77777777" w:rsidR="00910685" w:rsidRDefault="00000000">
            <w:r>
              <w:rPr>
                <w:color w:val="374151"/>
                <w:sz w:val="20"/>
                <w:szCs w:val="20"/>
              </w:rPr>
              <w:t>Web fonts</w:t>
            </w:r>
          </w:p>
        </w:tc>
        <w:tc>
          <w:tcPr>
            <w:tcW w:w="2200" w:type="dxa"/>
            <w:tcBorders>
              <w:top w:val="single" w:sz="1" w:space="0" w:color="CCCCCC"/>
              <w:left w:val="single" w:sz="1" w:space="0" w:color="CCCCCC"/>
              <w:bottom w:val="single" w:sz="1" w:space="0" w:color="CCCCCC"/>
              <w:right w:val="single" w:sz="1" w:space="0" w:color="CCCCCC"/>
            </w:tcBorders>
            <w:shd w:val="clear" w:color="auto" w:fill="EAF3DE"/>
            <w:tcMar>
              <w:top w:w="80" w:type="dxa"/>
              <w:left w:w="140" w:type="dxa"/>
              <w:bottom w:w="80" w:type="dxa"/>
              <w:right w:w="140" w:type="dxa"/>
            </w:tcMar>
          </w:tcPr>
          <w:p w14:paraId="4BCFD2FC" w14:textId="77777777" w:rsidR="00910685" w:rsidRDefault="00000000">
            <w:r>
              <w:rPr>
                <w:color w:val="374151"/>
                <w:sz w:val="20"/>
                <w:szCs w:val="20"/>
              </w:rPr>
              <w:t>Max 2 families, 3 weights each</w:t>
            </w:r>
          </w:p>
        </w:tc>
        <w:tc>
          <w:tcPr>
            <w:tcW w:w="2200" w:type="dxa"/>
            <w:tcBorders>
              <w:top w:val="single" w:sz="1" w:space="0" w:color="CCCCCC"/>
              <w:left w:val="single" w:sz="1" w:space="0" w:color="CCCCCC"/>
              <w:bottom w:val="single" w:sz="1" w:space="0" w:color="CCCCCC"/>
              <w:right w:val="single" w:sz="1" w:space="0" w:color="CCCCCC"/>
            </w:tcBorders>
            <w:shd w:val="clear" w:color="auto" w:fill="EAF3DE"/>
            <w:tcMar>
              <w:top w:w="80" w:type="dxa"/>
              <w:left w:w="140" w:type="dxa"/>
              <w:bottom w:w="80" w:type="dxa"/>
              <w:right w:w="140" w:type="dxa"/>
            </w:tcMar>
          </w:tcPr>
          <w:p w14:paraId="7EDDDB65" w14:textId="77777777" w:rsidR="00910685" w:rsidRDefault="00000000">
            <w:r>
              <w:rPr>
                <w:color w:val="374151"/>
                <w:sz w:val="20"/>
                <w:szCs w:val="20"/>
              </w:rPr>
              <w:t>next/font</w:t>
            </w:r>
          </w:p>
        </w:tc>
        <w:tc>
          <w:tcPr>
            <w:tcW w:w="2560" w:type="dxa"/>
            <w:tcBorders>
              <w:top w:val="single" w:sz="1" w:space="0" w:color="CCCCCC"/>
              <w:left w:val="single" w:sz="1" w:space="0" w:color="CCCCCC"/>
              <w:bottom w:val="single" w:sz="1" w:space="0" w:color="CCCCCC"/>
              <w:right w:val="single" w:sz="1" w:space="0" w:color="CCCCCC"/>
            </w:tcBorders>
            <w:shd w:val="clear" w:color="auto" w:fill="EAF3DE"/>
            <w:tcMar>
              <w:top w:w="80" w:type="dxa"/>
              <w:left w:w="140" w:type="dxa"/>
              <w:bottom w:w="80" w:type="dxa"/>
              <w:right w:w="140" w:type="dxa"/>
            </w:tcMar>
          </w:tcPr>
          <w:p w14:paraId="2036A755" w14:textId="77777777" w:rsidR="00910685" w:rsidRDefault="00000000">
            <w:r>
              <w:rPr>
                <w:color w:val="374151"/>
                <w:sz w:val="20"/>
                <w:szCs w:val="20"/>
              </w:rPr>
              <w:t>Confirm only Poppins 400/500/600 and Playfair 400/700 load</w:t>
            </w:r>
          </w:p>
        </w:tc>
      </w:tr>
      <w:tr w:rsidR="00910685" w14:paraId="64EB3216" w14:textId="77777777" w:rsidTr="00263A41">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834B7D4" w14:textId="77777777" w:rsidR="00910685" w:rsidRDefault="00000000">
            <w:r>
              <w:rPr>
                <w:color w:val="374151"/>
                <w:sz w:val="20"/>
                <w:szCs w:val="20"/>
              </w:rPr>
              <w:t>Third-party scripts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97D446B" w14:textId="77777777" w:rsidR="00910685" w:rsidRDefault="00000000">
            <w:r>
              <w:rPr>
                <w:color w:val="374151"/>
                <w:sz w:val="20"/>
                <w:szCs w:val="20"/>
              </w:rPr>
              <w:t>Maximum 2</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5B66ED8" w14:textId="77777777" w:rsidR="00910685" w:rsidRDefault="00000000">
            <w:r>
              <w:rPr>
                <w:color w:val="374151"/>
                <w:sz w:val="20"/>
                <w:szCs w:val="20"/>
              </w:rPr>
              <w:t>Chrome DevTools Blocking</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2C75A96" w14:textId="77777777" w:rsidR="00910685" w:rsidRDefault="00000000">
            <w:r>
              <w:rPr>
                <w:color w:val="374151"/>
                <w:sz w:val="20"/>
                <w:szCs w:val="20"/>
              </w:rPr>
              <w:t>GA4 (@next/third-parties) + Resend webhook only</w:t>
            </w:r>
          </w:p>
        </w:tc>
      </w:tr>
      <w:tr w:rsidR="00910685" w14:paraId="7646B66C" w14:textId="77777777" w:rsidTr="00263A41">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AF3DE"/>
            <w:tcMar>
              <w:top w:w="80" w:type="dxa"/>
              <w:left w:w="140" w:type="dxa"/>
              <w:bottom w:w="80" w:type="dxa"/>
              <w:right w:w="140" w:type="dxa"/>
            </w:tcMar>
          </w:tcPr>
          <w:p w14:paraId="2DED711A" w14:textId="77777777" w:rsidR="00910685" w:rsidRDefault="00000000">
            <w:r>
              <w:rPr>
                <w:color w:val="374151"/>
                <w:sz w:val="20"/>
                <w:szCs w:val="20"/>
              </w:rPr>
              <w:t>Largest Contentful Paint (LCP)</w:t>
            </w:r>
          </w:p>
        </w:tc>
        <w:tc>
          <w:tcPr>
            <w:tcW w:w="2200" w:type="dxa"/>
            <w:tcBorders>
              <w:top w:val="single" w:sz="1" w:space="0" w:color="CCCCCC"/>
              <w:left w:val="single" w:sz="1" w:space="0" w:color="CCCCCC"/>
              <w:bottom w:val="single" w:sz="1" w:space="0" w:color="CCCCCC"/>
              <w:right w:val="single" w:sz="1" w:space="0" w:color="CCCCCC"/>
            </w:tcBorders>
            <w:shd w:val="clear" w:color="auto" w:fill="EAF3DE"/>
            <w:tcMar>
              <w:top w:w="80" w:type="dxa"/>
              <w:left w:w="140" w:type="dxa"/>
              <w:bottom w:w="80" w:type="dxa"/>
              <w:right w:w="140" w:type="dxa"/>
            </w:tcMar>
          </w:tcPr>
          <w:p w14:paraId="0918B6A2" w14:textId="77777777" w:rsidR="00910685" w:rsidRDefault="00000000">
            <w:r>
              <w:rPr>
                <w:color w:val="374151"/>
                <w:sz w:val="20"/>
                <w:szCs w:val="20"/>
              </w:rPr>
              <w:t>&lt; 2.0s</w:t>
            </w:r>
          </w:p>
        </w:tc>
        <w:tc>
          <w:tcPr>
            <w:tcW w:w="2200" w:type="dxa"/>
            <w:tcBorders>
              <w:top w:val="single" w:sz="1" w:space="0" w:color="CCCCCC"/>
              <w:left w:val="single" w:sz="1" w:space="0" w:color="CCCCCC"/>
              <w:bottom w:val="single" w:sz="1" w:space="0" w:color="CCCCCC"/>
              <w:right w:val="single" w:sz="1" w:space="0" w:color="CCCCCC"/>
            </w:tcBorders>
            <w:shd w:val="clear" w:color="auto" w:fill="EAF3DE"/>
            <w:tcMar>
              <w:top w:w="80" w:type="dxa"/>
              <w:left w:w="140" w:type="dxa"/>
              <w:bottom w:w="80" w:type="dxa"/>
              <w:right w:w="140" w:type="dxa"/>
            </w:tcMar>
          </w:tcPr>
          <w:p w14:paraId="14232392" w14:textId="77777777" w:rsidR="00910685" w:rsidRDefault="00000000">
            <w:r>
              <w:rPr>
                <w:color w:val="374151"/>
                <w:sz w:val="20"/>
                <w:szCs w:val="20"/>
              </w:rPr>
              <w:t>Lighthouse, PageSpeed Insights</w:t>
            </w:r>
          </w:p>
        </w:tc>
        <w:tc>
          <w:tcPr>
            <w:tcW w:w="2560" w:type="dxa"/>
            <w:tcBorders>
              <w:top w:val="single" w:sz="1" w:space="0" w:color="CCCCCC"/>
              <w:left w:val="single" w:sz="1" w:space="0" w:color="CCCCCC"/>
              <w:bottom w:val="single" w:sz="1" w:space="0" w:color="CCCCCC"/>
              <w:right w:val="single" w:sz="1" w:space="0" w:color="CCCCCC"/>
            </w:tcBorders>
            <w:shd w:val="clear" w:color="auto" w:fill="EAF3DE"/>
            <w:tcMar>
              <w:top w:w="80" w:type="dxa"/>
              <w:left w:w="140" w:type="dxa"/>
              <w:bottom w:w="80" w:type="dxa"/>
              <w:right w:w="140" w:type="dxa"/>
            </w:tcMar>
          </w:tcPr>
          <w:p w14:paraId="23184CCA" w14:textId="77777777" w:rsidR="00910685" w:rsidRDefault="00000000">
            <w:r>
              <w:rPr>
                <w:color w:val="374151"/>
                <w:sz w:val="20"/>
                <w:szCs w:val="20"/>
              </w:rPr>
              <w:t>Run from PageSpeed Insights (not local — too fast locally)</w:t>
            </w:r>
          </w:p>
        </w:tc>
      </w:tr>
      <w:tr w:rsidR="00910685" w14:paraId="751B0B2A" w14:textId="77777777" w:rsidTr="00263A41">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1D153A9" w14:textId="77777777" w:rsidR="00910685" w:rsidRDefault="00000000">
            <w:r>
              <w:rPr>
                <w:color w:val="374151"/>
                <w:sz w:val="20"/>
                <w:szCs w:val="20"/>
              </w:rPr>
              <w:t>Cumulative Layout Shift (CLS)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68328C7" w14:textId="77777777" w:rsidR="00910685" w:rsidRDefault="00000000">
            <w:r>
              <w:rPr>
                <w:color w:val="374151"/>
                <w:sz w:val="20"/>
                <w:szCs w:val="20"/>
              </w:rPr>
              <w:t>&lt; 0.05</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0C01E7B" w14:textId="77777777" w:rsidR="00910685" w:rsidRDefault="00000000">
            <w:r>
              <w:rPr>
                <w:color w:val="374151"/>
                <w:sz w:val="20"/>
                <w:szCs w:val="20"/>
              </w:rPr>
              <w:t>Lighthouse</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55E1366" w14:textId="77777777" w:rsidR="00910685" w:rsidRDefault="00000000">
            <w:r>
              <w:rPr>
                <w:color w:val="374151"/>
                <w:sz w:val="20"/>
                <w:szCs w:val="20"/>
              </w:rPr>
              <w:t>Ensure all images have explicit width+height attributes</w:t>
            </w:r>
          </w:p>
        </w:tc>
      </w:tr>
      <w:tr w:rsidR="00910685" w14:paraId="536ACB5C" w14:textId="77777777" w:rsidTr="00263A41">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AF3DE"/>
            <w:tcMar>
              <w:top w:w="80" w:type="dxa"/>
              <w:left w:w="140" w:type="dxa"/>
              <w:bottom w:w="80" w:type="dxa"/>
              <w:right w:w="140" w:type="dxa"/>
            </w:tcMar>
          </w:tcPr>
          <w:p w14:paraId="298845AB" w14:textId="77777777" w:rsidR="00910685" w:rsidRDefault="00000000">
            <w:r>
              <w:rPr>
                <w:color w:val="374151"/>
                <w:sz w:val="20"/>
                <w:szCs w:val="20"/>
              </w:rPr>
              <w:t>First Input Delay / INP</w:t>
            </w:r>
          </w:p>
        </w:tc>
        <w:tc>
          <w:tcPr>
            <w:tcW w:w="2200" w:type="dxa"/>
            <w:tcBorders>
              <w:top w:val="single" w:sz="1" w:space="0" w:color="CCCCCC"/>
              <w:left w:val="single" w:sz="1" w:space="0" w:color="CCCCCC"/>
              <w:bottom w:val="single" w:sz="1" w:space="0" w:color="CCCCCC"/>
              <w:right w:val="single" w:sz="1" w:space="0" w:color="CCCCCC"/>
            </w:tcBorders>
            <w:shd w:val="clear" w:color="auto" w:fill="EAF3DE"/>
            <w:tcMar>
              <w:top w:w="80" w:type="dxa"/>
              <w:left w:w="140" w:type="dxa"/>
              <w:bottom w:w="80" w:type="dxa"/>
              <w:right w:w="140" w:type="dxa"/>
            </w:tcMar>
          </w:tcPr>
          <w:p w14:paraId="6BE56AE3" w14:textId="77777777" w:rsidR="00910685" w:rsidRDefault="00000000">
            <w:r>
              <w:rPr>
                <w:color w:val="374151"/>
                <w:sz w:val="20"/>
                <w:szCs w:val="20"/>
              </w:rPr>
              <w:t>&lt; 150ms</w:t>
            </w:r>
          </w:p>
        </w:tc>
        <w:tc>
          <w:tcPr>
            <w:tcW w:w="2200" w:type="dxa"/>
            <w:tcBorders>
              <w:top w:val="single" w:sz="1" w:space="0" w:color="CCCCCC"/>
              <w:left w:val="single" w:sz="1" w:space="0" w:color="CCCCCC"/>
              <w:bottom w:val="single" w:sz="1" w:space="0" w:color="CCCCCC"/>
              <w:right w:val="single" w:sz="1" w:space="0" w:color="CCCCCC"/>
            </w:tcBorders>
            <w:shd w:val="clear" w:color="auto" w:fill="EAF3DE"/>
            <w:tcMar>
              <w:top w:w="80" w:type="dxa"/>
              <w:left w:w="140" w:type="dxa"/>
              <w:bottom w:w="80" w:type="dxa"/>
              <w:right w:w="140" w:type="dxa"/>
            </w:tcMar>
          </w:tcPr>
          <w:p w14:paraId="5B428864" w14:textId="77777777" w:rsidR="00910685" w:rsidRDefault="00000000">
            <w:r>
              <w:rPr>
                <w:color w:val="374151"/>
                <w:sz w:val="20"/>
                <w:szCs w:val="20"/>
              </w:rPr>
              <w:t>Lighthouse</w:t>
            </w:r>
          </w:p>
        </w:tc>
        <w:tc>
          <w:tcPr>
            <w:tcW w:w="2560" w:type="dxa"/>
            <w:tcBorders>
              <w:top w:val="single" w:sz="1" w:space="0" w:color="CCCCCC"/>
              <w:left w:val="single" w:sz="1" w:space="0" w:color="CCCCCC"/>
              <w:bottom w:val="single" w:sz="1" w:space="0" w:color="CCCCCC"/>
              <w:right w:val="single" w:sz="1" w:space="0" w:color="CCCCCC"/>
            </w:tcBorders>
            <w:shd w:val="clear" w:color="auto" w:fill="EAF3DE"/>
            <w:tcMar>
              <w:top w:w="80" w:type="dxa"/>
              <w:left w:w="140" w:type="dxa"/>
              <w:bottom w:w="80" w:type="dxa"/>
              <w:right w:w="140" w:type="dxa"/>
            </w:tcMar>
          </w:tcPr>
          <w:p w14:paraId="22773CF8" w14:textId="77777777" w:rsidR="00910685" w:rsidRDefault="00000000">
            <w:r>
              <w:rPr>
                <w:color w:val="374151"/>
                <w:sz w:val="20"/>
                <w:szCs w:val="20"/>
              </w:rPr>
              <w:t>No heavy onClick handlers. Framer Motion deferred to idle.</w:t>
            </w:r>
          </w:p>
        </w:tc>
      </w:tr>
      <w:tr w:rsidR="00910685" w14:paraId="4B0607F9" w14:textId="77777777" w:rsidTr="00263A41">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3087D63" w14:textId="77777777" w:rsidR="00910685" w:rsidRDefault="00000000">
            <w:r>
              <w:rPr>
                <w:color w:val="374151"/>
                <w:sz w:val="20"/>
                <w:szCs w:val="20"/>
              </w:rPr>
              <w:t>Time to First Byte (TTFB)</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7BF0732" w14:textId="77777777" w:rsidR="00910685" w:rsidRDefault="00000000">
            <w:r>
              <w:rPr>
                <w:color w:val="374151"/>
                <w:sz w:val="20"/>
                <w:szCs w:val="20"/>
              </w:rPr>
              <w:t>&lt; 200ms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683E6E6" w14:textId="77777777" w:rsidR="00910685" w:rsidRDefault="00000000">
            <w:r>
              <w:rPr>
                <w:color w:val="374151"/>
                <w:sz w:val="20"/>
                <w:szCs w:val="20"/>
              </w:rPr>
              <w:t>Vercel Analytics (free)</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D3DE84F" w14:textId="77777777" w:rsidR="00910685" w:rsidRDefault="00000000">
            <w:r>
              <w:rPr>
                <w:color w:val="374151"/>
                <w:sz w:val="20"/>
                <w:szCs w:val="20"/>
              </w:rPr>
              <w:t>All pages are static — TTFB should be ~50ms on Vercel Edge</w:t>
            </w:r>
          </w:p>
        </w:tc>
      </w:tr>
      <w:tr w:rsidR="00910685" w14:paraId="751F12DB" w14:textId="77777777" w:rsidTr="00263A41">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AF3DE"/>
            <w:tcMar>
              <w:top w:w="80" w:type="dxa"/>
              <w:left w:w="140" w:type="dxa"/>
              <w:bottom w:w="80" w:type="dxa"/>
              <w:right w:w="140" w:type="dxa"/>
            </w:tcMar>
          </w:tcPr>
          <w:p w14:paraId="416CBD3D" w14:textId="77777777" w:rsidR="00910685" w:rsidRDefault="00000000">
            <w:r>
              <w:rPr>
                <w:color w:val="374151"/>
                <w:sz w:val="20"/>
                <w:szCs w:val="20"/>
              </w:rPr>
              <w:t>Lighthouse Performance (mobile)</w:t>
            </w:r>
          </w:p>
        </w:tc>
        <w:tc>
          <w:tcPr>
            <w:tcW w:w="2200" w:type="dxa"/>
            <w:tcBorders>
              <w:top w:val="single" w:sz="1" w:space="0" w:color="CCCCCC"/>
              <w:left w:val="single" w:sz="1" w:space="0" w:color="CCCCCC"/>
              <w:bottom w:val="single" w:sz="1" w:space="0" w:color="CCCCCC"/>
              <w:right w:val="single" w:sz="1" w:space="0" w:color="CCCCCC"/>
            </w:tcBorders>
            <w:shd w:val="clear" w:color="auto" w:fill="EAF3DE"/>
            <w:tcMar>
              <w:top w:w="80" w:type="dxa"/>
              <w:left w:w="140" w:type="dxa"/>
              <w:bottom w:w="80" w:type="dxa"/>
              <w:right w:w="140" w:type="dxa"/>
            </w:tcMar>
          </w:tcPr>
          <w:p w14:paraId="03A4A894" w14:textId="77777777" w:rsidR="00910685" w:rsidRDefault="00000000">
            <w:r>
              <w:rPr>
                <w:color w:val="374151"/>
                <w:sz w:val="20"/>
                <w:szCs w:val="20"/>
              </w:rPr>
              <w:t>≥ 90</w:t>
            </w:r>
          </w:p>
        </w:tc>
        <w:tc>
          <w:tcPr>
            <w:tcW w:w="2200" w:type="dxa"/>
            <w:tcBorders>
              <w:top w:val="single" w:sz="1" w:space="0" w:color="CCCCCC"/>
              <w:left w:val="single" w:sz="1" w:space="0" w:color="CCCCCC"/>
              <w:bottom w:val="single" w:sz="1" w:space="0" w:color="CCCCCC"/>
              <w:right w:val="single" w:sz="1" w:space="0" w:color="CCCCCC"/>
            </w:tcBorders>
            <w:shd w:val="clear" w:color="auto" w:fill="EAF3DE"/>
            <w:tcMar>
              <w:top w:w="80" w:type="dxa"/>
              <w:left w:w="140" w:type="dxa"/>
              <w:bottom w:w="80" w:type="dxa"/>
              <w:right w:w="140" w:type="dxa"/>
            </w:tcMar>
          </w:tcPr>
          <w:p w14:paraId="5EE3D9F4" w14:textId="77777777" w:rsidR="00910685" w:rsidRDefault="00000000">
            <w:r>
              <w:rPr>
                <w:color w:val="374151"/>
                <w:sz w:val="20"/>
                <w:szCs w:val="20"/>
              </w:rPr>
              <w:t>Lighthouse in Chrome DevTools</w:t>
            </w:r>
          </w:p>
        </w:tc>
        <w:tc>
          <w:tcPr>
            <w:tcW w:w="2560" w:type="dxa"/>
            <w:tcBorders>
              <w:top w:val="single" w:sz="1" w:space="0" w:color="CCCCCC"/>
              <w:left w:val="single" w:sz="1" w:space="0" w:color="CCCCCC"/>
              <w:bottom w:val="single" w:sz="1" w:space="0" w:color="CCCCCC"/>
              <w:right w:val="single" w:sz="1" w:space="0" w:color="CCCCCC"/>
            </w:tcBorders>
            <w:shd w:val="clear" w:color="auto" w:fill="EAF3DE"/>
            <w:tcMar>
              <w:top w:w="80" w:type="dxa"/>
              <w:left w:w="140" w:type="dxa"/>
              <w:bottom w:w="80" w:type="dxa"/>
              <w:right w:w="140" w:type="dxa"/>
            </w:tcMar>
          </w:tcPr>
          <w:p w14:paraId="662D5B93" w14:textId="77777777" w:rsidR="00910685" w:rsidRDefault="00000000">
            <w:r>
              <w:rPr>
                <w:color w:val="374151"/>
                <w:sz w:val="20"/>
                <w:szCs w:val="20"/>
              </w:rPr>
              <w:t>Mobile preset, throttled CPU 4x, throttled network 4G</w:t>
            </w:r>
          </w:p>
        </w:tc>
      </w:tr>
      <w:tr w:rsidR="00910685" w14:paraId="341EA52E" w14:textId="77777777" w:rsidTr="00263A41">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4235072" w14:textId="77777777" w:rsidR="00910685" w:rsidRDefault="00000000">
            <w:r>
              <w:rPr>
                <w:color w:val="374151"/>
                <w:sz w:val="20"/>
                <w:szCs w:val="20"/>
              </w:rPr>
              <w:t>Lighthouse Accessibility</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9D20D0B" w14:textId="77777777" w:rsidR="00910685" w:rsidRDefault="00000000">
            <w:r>
              <w:rPr>
                <w:color w:val="374151"/>
                <w:sz w:val="20"/>
                <w:szCs w:val="20"/>
              </w:rPr>
              <w:t>≥ 95</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A4B1A7E" w14:textId="77777777" w:rsidR="00910685" w:rsidRDefault="00000000">
            <w:r>
              <w:rPr>
                <w:color w:val="374151"/>
                <w:sz w:val="20"/>
                <w:szCs w:val="20"/>
              </w:rPr>
              <w:t>Lighthouse</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E440FCB" w14:textId="77777777" w:rsidR="00910685" w:rsidRDefault="00000000">
            <w:r>
              <w:rPr>
                <w:color w:val="374151"/>
                <w:sz w:val="20"/>
                <w:szCs w:val="20"/>
              </w:rPr>
              <w:t>Automated checks only — still do manual below</w:t>
            </w:r>
          </w:p>
        </w:tc>
      </w:tr>
      <w:tr w:rsidR="00910685" w14:paraId="79D94F1A" w14:textId="77777777" w:rsidTr="00263A41">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AF3DE"/>
            <w:tcMar>
              <w:top w:w="80" w:type="dxa"/>
              <w:left w:w="140" w:type="dxa"/>
              <w:bottom w:w="80" w:type="dxa"/>
              <w:right w:w="140" w:type="dxa"/>
            </w:tcMar>
          </w:tcPr>
          <w:p w14:paraId="16B3A5AA" w14:textId="77777777" w:rsidR="00910685" w:rsidRDefault="00000000">
            <w:r>
              <w:rPr>
                <w:color w:val="374151"/>
                <w:sz w:val="20"/>
                <w:szCs w:val="20"/>
              </w:rPr>
              <w:t>Lighthouse SEO</w:t>
            </w:r>
          </w:p>
        </w:tc>
        <w:tc>
          <w:tcPr>
            <w:tcW w:w="2200" w:type="dxa"/>
            <w:tcBorders>
              <w:top w:val="single" w:sz="1" w:space="0" w:color="CCCCCC"/>
              <w:left w:val="single" w:sz="1" w:space="0" w:color="CCCCCC"/>
              <w:bottom w:val="single" w:sz="1" w:space="0" w:color="CCCCCC"/>
              <w:right w:val="single" w:sz="1" w:space="0" w:color="CCCCCC"/>
            </w:tcBorders>
            <w:shd w:val="clear" w:color="auto" w:fill="EAF3DE"/>
            <w:tcMar>
              <w:top w:w="80" w:type="dxa"/>
              <w:left w:w="140" w:type="dxa"/>
              <w:bottom w:w="80" w:type="dxa"/>
              <w:right w:w="140" w:type="dxa"/>
            </w:tcMar>
          </w:tcPr>
          <w:p w14:paraId="04E716F8" w14:textId="77777777" w:rsidR="00910685" w:rsidRDefault="00000000">
            <w:r>
              <w:rPr>
                <w:color w:val="374151"/>
                <w:sz w:val="20"/>
                <w:szCs w:val="20"/>
              </w:rPr>
              <w:t>≥ 95</w:t>
            </w:r>
          </w:p>
        </w:tc>
        <w:tc>
          <w:tcPr>
            <w:tcW w:w="2200" w:type="dxa"/>
            <w:tcBorders>
              <w:top w:val="single" w:sz="1" w:space="0" w:color="CCCCCC"/>
              <w:left w:val="single" w:sz="1" w:space="0" w:color="CCCCCC"/>
              <w:bottom w:val="single" w:sz="1" w:space="0" w:color="CCCCCC"/>
              <w:right w:val="single" w:sz="1" w:space="0" w:color="CCCCCC"/>
            </w:tcBorders>
            <w:shd w:val="clear" w:color="auto" w:fill="EAF3DE"/>
            <w:tcMar>
              <w:top w:w="80" w:type="dxa"/>
              <w:left w:w="140" w:type="dxa"/>
              <w:bottom w:w="80" w:type="dxa"/>
              <w:right w:w="140" w:type="dxa"/>
            </w:tcMar>
          </w:tcPr>
          <w:p w14:paraId="3068E204" w14:textId="77777777" w:rsidR="00910685" w:rsidRDefault="00000000">
            <w:r>
              <w:rPr>
                <w:color w:val="374151"/>
                <w:sz w:val="20"/>
                <w:szCs w:val="20"/>
              </w:rPr>
              <w:t>Lighthouse</w:t>
            </w:r>
          </w:p>
        </w:tc>
        <w:tc>
          <w:tcPr>
            <w:tcW w:w="2560" w:type="dxa"/>
            <w:tcBorders>
              <w:top w:val="single" w:sz="1" w:space="0" w:color="CCCCCC"/>
              <w:left w:val="single" w:sz="1" w:space="0" w:color="CCCCCC"/>
              <w:bottom w:val="single" w:sz="1" w:space="0" w:color="CCCCCC"/>
              <w:right w:val="single" w:sz="1" w:space="0" w:color="CCCCCC"/>
            </w:tcBorders>
            <w:shd w:val="clear" w:color="auto" w:fill="EAF3DE"/>
            <w:tcMar>
              <w:top w:w="80" w:type="dxa"/>
              <w:left w:w="140" w:type="dxa"/>
              <w:bottom w:w="80" w:type="dxa"/>
              <w:right w:w="140" w:type="dxa"/>
            </w:tcMar>
          </w:tcPr>
          <w:p w14:paraId="42B37697" w14:textId="77777777" w:rsidR="00910685" w:rsidRDefault="00000000">
            <w:r>
              <w:rPr>
                <w:color w:val="374151"/>
                <w:sz w:val="20"/>
                <w:szCs w:val="20"/>
              </w:rPr>
              <w:t>Confirm meta description, canonical, og:image on all pages</w:t>
            </w:r>
          </w:p>
        </w:tc>
      </w:tr>
      <w:tr w:rsidR="00910685" w14:paraId="172EB5EB" w14:textId="77777777" w:rsidTr="00263A41">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0BC86E4" w14:textId="77777777" w:rsidR="00910685" w:rsidRDefault="00000000">
            <w:r>
              <w:rPr>
                <w:color w:val="374151"/>
                <w:sz w:val="20"/>
                <w:szCs w:val="20"/>
              </w:rPr>
              <w:t>Lighthouse Best Practices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B8FA8C6" w14:textId="77777777" w:rsidR="00910685" w:rsidRDefault="00000000">
            <w:r>
              <w:rPr>
                <w:color w:val="374151"/>
                <w:sz w:val="20"/>
                <w:szCs w:val="20"/>
              </w:rPr>
              <w:t>≥ 95</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14AACDD" w14:textId="77777777" w:rsidR="00910685" w:rsidRDefault="00000000">
            <w:r>
              <w:rPr>
                <w:color w:val="374151"/>
                <w:sz w:val="20"/>
                <w:szCs w:val="20"/>
              </w:rPr>
              <w:t>Lighthouse</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8D67AB8" w14:textId="77777777" w:rsidR="00910685" w:rsidRDefault="00000000">
            <w:r>
              <w:rPr>
                <w:color w:val="374151"/>
                <w:sz w:val="20"/>
                <w:szCs w:val="20"/>
              </w:rPr>
              <w:t>No console errors, HTTPS, no deprecated APIs</w:t>
            </w:r>
          </w:p>
        </w:tc>
      </w:tr>
    </w:tbl>
    <w:p w14:paraId="2075499B" w14:textId="77777777" w:rsidR="00263A41" w:rsidRDefault="00263A41">
      <w:pPr>
        <w:pStyle w:val="Heading2"/>
      </w:pPr>
    </w:p>
    <w:p w14:paraId="0031796A" w14:textId="77777777" w:rsidR="00263A41" w:rsidRDefault="00263A41" w:rsidP="00263A41">
      <w:r>
        <w:t>Metric</w:t>
      </w:r>
      <w:r>
        <w:tab/>
        <w:t>World-Class Target</w:t>
      </w:r>
      <w:r>
        <w:tab/>
        <w:t>Tool to Measure</w:t>
      </w:r>
      <w:r>
        <w:tab/>
        <w:t>How to Check</w:t>
      </w:r>
    </w:p>
    <w:p w14:paraId="050B97E0" w14:textId="77777777" w:rsidR="00263A41" w:rsidRDefault="00263A41" w:rsidP="00263A41">
      <w:r>
        <w:t>JavaScript (compressed, entire page)</w:t>
      </w:r>
      <w:r>
        <w:tab/>
        <w:t>&lt; 150 KB</w:t>
      </w:r>
      <w:r>
        <w:tab/>
        <w:t>Next.js bundle analyzer</w:t>
      </w:r>
      <w:r>
        <w:tab/>
        <w:t>ANALYZE=true npm run build → check output</w:t>
      </w:r>
    </w:p>
    <w:p w14:paraId="28CE20FA" w14:textId="77777777" w:rsidR="00263A41" w:rsidRDefault="00263A41" w:rsidP="00263A41">
      <w:r>
        <w:t>First-party JS (your code only)</w:t>
      </w:r>
      <w:r>
        <w:tab/>
        <w:t>&lt; 50 KB</w:t>
      </w:r>
      <w:r>
        <w:tab/>
        <w:t>Bundle analyzer</w:t>
      </w:r>
      <w:r>
        <w:tab/>
        <w:t>Exclude next framework, react, framer-motion</w:t>
      </w:r>
    </w:p>
    <w:p w14:paraId="06D3EC4E" w14:textId="77777777" w:rsidR="00263A41" w:rsidRDefault="00263A41" w:rsidP="00263A41">
      <w:r>
        <w:t>Total page weight (HTML+CSS+JS+fonts)</w:t>
      </w:r>
      <w:r>
        <w:tab/>
        <w:t>&lt; 500 KB</w:t>
      </w:r>
      <w:r>
        <w:tab/>
        <w:t>Chrome DevTools Network tab</w:t>
      </w:r>
      <w:r>
        <w:tab/>
        <w:t>Throttle to Fast 4G, hard reload, check Transferred row</w:t>
      </w:r>
    </w:p>
    <w:p w14:paraId="0B1D1297" w14:textId="77777777" w:rsidR="00263A41" w:rsidRDefault="00263A41" w:rsidP="00263A41">
      <w:r>
        <w:t>Images per page</w:t>
      </w:r>
      <w:r>
        <w:tab/>
        <w:t>&lt; 200 KB total</w:t>
      </w:r>
      <w:r>
        <w:tab/>
        <w:t>Chrome DevTools</w:t>
      </w:r>
      <w:r>
        <w:tab/>
        <w:t>Throttle to Fast 4G, filter by Img type</w:t>
      </w:r>
    </w:p>
    <w:p w14:paraId="755EE70F" w14:textId="77777777" w:rsidR="00263A41" w:rsidRDefault="00263A41" w:rsidP="00263A41">
      <w:r>
        <w:t>Web fonts</w:t>
      </w:r>
      <w:r>
        <w:tab/>
        <w:t>Max 2 families, 3 weights each</w:t>
      </w:r>
      <w:r>
        <w:tab/>
        <w:t>next/font</w:t>
      </w:r>
      <w:r>
        <w:tab/>
        <w:t>Confirm only Poppins 400/500/600 and Playfair 400/700 load</w:t>
      </w:r>
    </w:p>
    <w:p w14:paraId="54D3157C" w14:textId="77777777" w:rsidR="00263A41" w:rsidRDefault="00263A41" w:rsidP="00263A41">
      <w:r>
        <w:t>Third-party scripts</w:t>
      </w:r>
      <w:r>
        <w:tab/>
        <w:t>Maximum 2</w:t>
      </w:r>
      <w:r>
        <w:tab/>
        <w:t>Chrome DevTools Blocking</w:t>
      </w:r>
      <w:r>
        <w:tab/>
        <w:t>GA4 (@next/third-parties) + Resend webhook only</w:t>
      </w:r>
    </w:p>
    <w:p w14:paraId="40EC0EFD" w14:textId="77777777" w:rsidR="00263A41" w:rsidRDefault="00263A41" w:rsidP="00263A41">
      <w:r>
        <w:t>Largest Contentful Paint (LCP)</w:t>
      </w:r>
      <w:r>
        <w:tab/>
        <w:t>&lt; 2.0s</w:t>
      </w:r>
      <w:r>
        <w:tab/>
        <w:t>Lighthouse, PageSpeed Insights</w:t>
      </w:r>
      <w:r>
        <w:tab/>
        <w:t>Run from PageSpeed Insights (not local — too fast locally)</w:t>
      </w:r>
    </w:p>
    <w:p w14:paraId="3B07CAB0" w14:textId="77777777" w:rsidR="00263A41" w:rsidRDefault="00263A41" w:rsidP="00263A41">
      <w:r>
        <w:t>Cumulative Layout Shift (CLS)</w:t>
      </w:r>
      <w:r>
        <w:tab/>
        <w:t>&lt; 0.05</w:t>
      </w:r>
      <w:r>
        <w:tab/>
        <w:t>Lighthouse</w:t>
      </w:r>
      <w:r>
        <w:tab/>
        <w:t>Ensure all images have explicit width+height attributes</w:t>
      </w:r>
    </w:p>
    <w:p w14:paraId="34F7A66B" w14:textId="77777777" w:rsidR="00263A41" w:rsidRDefault="00263A41" w:rsidP="00263A41">
      <w:r>
        <w:t>First Input Delay / INP</w:t>
      </w:r>
      <w:r>
        <w:tab/>
        <w:t>&lt; 150ms</w:t>
      </w:r>
      <w:r>
        <w:tab/>
        <w:t>Lighthouse</w:t>
      </w:r>
      <w:r>
        <w:tab/>
        <w:t>No heavy onClick handlers. Framer Motion deferred to idle.</w:t>
      </w:r>
    </w:p>
    <w:p w14:paraId="1BB8209A" w14:textId="77777777" w:rsidR="00263A41" w:rsidRDefault="00263A41" w:rsidP="00263A41">
      <w:r>
        <w:t>Time to First Byte (TTFB)</w:t>
      </w:r>
      <w:r>
        <w:tab/>
        <w:t>&lt; 200ms</w:t>
      </w:r>
      <w:r>
        <w:tab/>
        <w:t>Vercel Analytics (free)</w:t>
      </w:r>
      <w:r>
        <w:tab/>
        <w:t>All pages are static — TTFB should be ~50ms on Vercel Edge</w:t>
      </w:r>
    </w:p>
    <w:p w14:paraId="01C78399" w14:textId="77777777" w:rsidR="00263A41" w:rsidRDefault="00263A41" w:rsidP="00263A41">
      <w:r>
        <w:t>Lighthouse Performance (mobile)</w:t>
      </w:r>
      <w:r>
        <w:tab/>
        <w:t>≥ 90</w:t>
      </w:r>
      <w:r>
        <w:tab/>
        <w:t>Lighthouse in Chrome DevTools</w:t>
      </w:r>
      <w:r>
        <w:tab/>
        <w:t>Mobile preset, throttled CPU 4x, throttled network 4G</w:t>
      </w:r>
    </w:p>
    <w:p w14:paraId="5E103B47" w14:textId="77777777" w:rsidR="00263A41" w:rsidRDefault="00263A41" w:rsidP="00263A41">
      <w:r>
        <w:t>Lighthouse Accessibility</w:t>
      </w:r>
      <w:r>
        <w:tab/>
        <w:t>≥ 95</w:t>
      </w:r>
      <w:r>
        <w:tab/>
        <w:t>Lighthouse</w:t>
      </w:r>
      <w:r>
        <w:tab/>
        <w:t>Automated checks only — still do manual below</w:t>
      </w:r>
    </w:p>
    <w:p w14:paraId="2FBF0390" w14:textId="77777777" w:rsidR="00263A41" w:rsidRDefault="00263A41" w:rsidP="00263A41">
      <w:r>
        <w:t>Lighthouse SEO</w:t>
      </w:r>
      <w:r>
        <w:tab/>
        <w:t>≥ 95</w:t>
      </w:r>
      <w:r>
        <w:tab/>
        <w:t>Lighthouse</w:t>
      </w:r>
      <w:r>
        <w:tab/>
        <w:t>Confirm meta description, canonical, og:image on all pages</w:t>
      </w:r>
    </w:p>
    <w:p w14:paraId="5946F953" w14:textId="4DF883F4" w:rsidR="00263A41" w:rsidRDefault="00263A41" w:rsidP="00263A41">
      <w:r>
        <w:t>Lighthouse Best Practices</w:t>
      </w:r>
      <w:r>
        <w:tab/>
        <w:t>≥ 95</w:t>
      </w:r>
      <w:r>
        <w:tab/>
        <w:t>Lighthouse</w:t>
      </w:r>
      <w:r>
        <w:tab/>
        <w:t>No console errors, HTTPS, no deprecated APIs</w:t>
      </w:r>
    </w:p>
    <w:p w14:paraId="7605C060" w14:textId="4E95861E" w:rsidR="00910685" w:rsidRDefault="00000000">
      <w:pPr>
        <w:pStyle w:val="Heading2"/>
      </w:pPr>
      <w:r>
        <w:t>I.10  G.2 — Accessibility Protocol (Explicit Checklist)</w:t>
      </w:r>
    </w:p>
    <w:p w14:paraId="55B21211" w14:textId="77777777" w:rsidR="00910685" w:rsidRDefault="00000000">
      <w:pPr>
        <w:spacing w:after="120"/>
      </w:pPr>
      <w:r>
        <w:rPr>
          <w:color w:val="374151"/>
        </w:rPr>
        <w:t>Run in this order: automated first, then keyboard, then screen reader. All must pass before launch.</w:t>
      </w:r>
    </w:p>
    <w:p w14:paraId="2B6C054C" w14:textId="77777777" w:rsidR="00910685" w:rsidRDefault="00000000">
      <w:pPr>
        <w:spacing w:before="200" w:after="80"/>
      </w:pPr>
      <w:r>
        <w:rPr>
          <w:b/>
          <w:bCs/>
          <w:color w:val="FF6B35"/>
        </w:rPr>
        <w:t>STEP 1: Automated (axe DevTools browser extension)</w:t>
      </w:r>
    </w:p>
    <w:p w14:paraId="6A13F665" w14:textId="77777777" w:rsidR="00910685" w:rsidRDefault="00000000">
      <w:pPr>
        <w:pStyle w:val="ListParagraph"/>
        <w:numPr>
          <w:ilvl w:val="0"/>
          <w:numId w:val="2"/>
        </w:numPr>
        <w:spacing w:after="80"/>
      </w:pPr>
      <w:r>
        <w:rPr>
          <w:color w:val="374151"/>
        </w:rPr>
        <w:t>Install axe DevTools (free) from Chrome Web Store</w:t>
      </w:r>
    </w:p>
    <w:p w14:paraId="1AE06CF7" w14:textId="77777777" w:rsidR="00910685" w:rsidRDefault="00000000">
      <w:pPr>
        <w:pStyle w:val="ListParagraph"/>
        <w:numPr>
          <w:ilvl w:val="0"/>
          <w:numId w:val="2"/>
        </w:numPr>
        <w:spacing w:after="80"/>
      </w:pPr>
      <w:r>
        <w:rPr>
          <w:color w:val="374151"/>
        </w:rPr>
        <w:t>Run on every page. Zero critical violations. Zero serious violations.</w:t>
      </w:r>
    </w:p>
    <w:p w14:paraId="2EC10544" w14:textId="77777777" w:rsidR="00910685" w:rsidRDefault="00000000">
      <w:pPr>
        <w:pStyle w:val="ListParagraph"/>
        <w:numPr>
          <w:ilvl w:val="0"/>
          <w:numId w:val="2"/>
        </w:numPr>
        <w:spacing w:after="80"/>
      </w:pPr>
      <w:r>
        <w:rPr>
          <w:color w:val="374151"/>
        </w:rPr>
        <w:t>Known false positives: ignore 'region' landmark warnings if your page structure is correct</w:t>
      </w:r>
    </w:p>
    <w:p w14:paraId="3DF3CAC2" w14:textId="77777777" w:rsidR="00910685" w:rsidRDefault="00000000">
      <w:pPr>
        <w:spacing w:before="200" w:after="80"/>
      </w:pPr>
      <w:r>
        <w:rPr>
          <w:b/>
          <w:bCs/>
          <w:color w:val="FF6B35"/>
        </w:rPr>
        <w:t>STEP 2: Colour Contrast Manual Check</w:t>
      </w:r>
    </w:p>
    <w:p w14:paraId="4CB65223" w14:textId="77777777" w:rsidR="00910685" w:rsidRDefault="00000000">
      <w:pPr>
        <w:pStyle w:val="ListParagraph"/>
        <w:numPr>
          <w:ilvl w:val="0"/>
          <w:numId w:val="2"/>
        </w:numPr>
        <w:spacing w:after="80"/>
      </w:pPr>
      <w:r>
        <w:rPr>
          <w:color w:val="374151"/>
        </w:rPr>
        <w:t>White text on Forest Green (#1A5C38): ratio 8.9:1 — PASS</w:t>
      </w:r>
    </w:p>
    <w:p w14:paraId="0979E481" w14:textId="77777777" w:rsidR="00910685" w:rsidRDefault="00000000">
      <w:pPr>
        <w:pStyle w:val="ListParagraph"/>
        <w:numPr>
          <w:ilvl w:val="0"/>
          <w:numId w:val="2"/>
        </w:numPr>
        <w:spacing w:after="80"/>
      </w:pPr>
      <w:r>
        <w:rPr>
          <w:color w:val="374151"/>
        </w:rPr>
        <w:t>White text on Saffron (#FF6B35): ratio 3.0:1 — FAIL for body text. Use only for large text (&gt;18px) or bold large text (&gt;14px bold). Never use white on saffron for body copy or form labels.</w:t>
      </w:r>
    </w:p>
    <w:p w14:paraId="243FEFE6" w14:textId="77777777" w:rsidR="00910685" w:rsidRDefault="00000000">
      <w:pPr>
        <w:pStyle w:val="ListParagraph"/>
        <w:numPr>
          <w:ilvl w:val="0"/>
          <w:numId w:val="2"/>
        </w:numPr>
        <w:spacing w:after="80"/>
      </w:pPr>
      <w:r>
        <w:rPr>
          <w:color w:val="374151"/>
        </w:rPr>
        <w:t>Gray700 (#374151) on White: ratio 10.1:1 — PASS</w:t>
      </w:r>
    </w:p>
    <w:p w14:paraId="43E30586" w14:textId="77777777" w:rsidR="00910685" w:rsidRDefault="00000000">
      <w:pPr>
        <w:pStyle w:val="ListParagraph"/>
        <w:numPr>
          <w:ilvl w:val="0"/>
          <w:numId w:val="2"/>
        </w:numPr>
        <w:spacing w:after="80"/>
      </w:pPr>
      <w:r>
        <w:rPr>
          <w:color w:val="374151"/>
        </w:rPr>
        <w:t>Gray500 (#6B7280) on White: ratio 4.6:1 — PASS (just above 4.5:1 minimum)</w:t>
      </w:r>
    </w:p>
    <w:p w14:paraId="7757BDA4" w14:textId="77777777" w:rsidR="00910685" w:rsidRDefault="00000000">
      <w:pPr>
        <w:pStyle w:val="ListParagraph"/>
        <w:numPr>
          <w:ilvl w:val="0"/>
          <w:numId w:val="2"/>
        </w:numPr>
        <w:spacing w:after="80"/>
      </w:pPr>
      <w:r>
        <w:rPr>
          <w:color w:val="374151"/>
        </w:rPr>
        <w:t>Saffron (#FF6B35) on Cream (#FFF8F0): ratio 2.9:1 — FAIL. Never use orange text on cream background.</w:t>
      </w:r>
    </w:p>
    <w:p w14:paraId="7C134638" w14:textId="77777777" w:rsidR="00910685" w:rsidRDefault="00000000">
      <w:pPr>
        <w:pStyle w:val="ListParagraph"/>
        <w:numPr>
          <w:ilvl w:val="0"/>
          <w:numId w:val="2"/>
        </w:numPr>
        <w:spacing w:after="80"/>
      </w:pPr>
      <w:r>
        <w:rPr>
          <w:color w:val="374151"/>
        </w:rPr>
        <w:t>Forest Green (#1A5C38) on Cream (#FFF8F0): ratio 8.4:1 — PASS</w:t>
      </w:r>
    </w:p>
    <w:p w14:paraId="0A79C61D" w14:textId="77777777" w:rsidR="00910685" w:rsidRDefault="00000000">
      <w:pPr>
        <w:spacing w:before="200" w:after="80"/>
      </w:pPr>
      <w:r>
        <w:rPr>
          <w:b/>
          <w:bCs/>
          <w:color w:val="FF6B35"/>
        </w:rPr>
        <w:t>STEP 3: Keyboard Navigation Test</w:t>
      </w:r>
    </w:p>
    <w:p w14:paraId="7CB1EC12" w14:textId="77777777" w:rsidR="00910685" w:rsidRDefault="00000000">
      <w:pPr>
        <w:pStyle w:val="ListParagraph"/>
        <w:numPr>
          <w:ilvl w:val="0"/>
          <w:numId w:val="2"/>
        </w:numPr>
        <w:spacing w:after="80"/>
      </w:pPr>
      <w:r>
        <w:rPr>
          <w:color w:val="374151"/>
        </w:rPr>
        <w:t>Press Tab from the browser address bar. Every interactive element (links, buttons, inputs) must receive a visible focus ring in sequence.</w:t>
      </w:r>
    </w:p>
    <w:p w14:paraId="50BA6ED1" w14:textId="77777777" w:rsidR="00910685" w:rsidRDefault="00000000">
      <w:pPr>
        <w:pStyle w:val="ListParagraph"/>
        <w:numPr>
          <w:ilvl w:val="0"/>
          <w:numId w:val="2"/>
        </w:numPr>
        <w:spacing w:after="80"/>
      </w:pPr>
      <w:r>
        <w:rPr>
          <w:color w:val="374151"/>
        </w:rPr>
        <w:t>Focus order must match visual reading order (left-to-right, top-to-bottom).</w:t>
      </w:r>
    </w:p>
    <w:p w14:paraId="1B3A2092" w14:textId="77777777" w:rsidR="00910685" w:rsidRDefault="00000000">
      <w:pPr>
        <w:pStyle w:val="ListParagraph"/>
        <w:numPr>
          <w:ilvl w:val="0"/>
          <w:numId w:val="2"/>
        </w:numPr>
        <w:spacing w:after="80"/>
      </w:pPr>
      <w:r>
        <w:rPr>
          <w:color w:val="374151"/>
        </w:rPr>
        <w:t>Mobile hamburger menu: Tab opens it. Escape closes it. Focus returns to hamburger button.</w:t>
      </w:r>
    </w:p>
    <w:p w14:paraId="20002FF2" w14:textId="77777777" w:rsidR="00910685" w:rsidRDefault="00000000">
      <w:pPr>
        <w:pStyle w:val="ListParagraph"/>
        <w:numPr>
          <w:ilvl w:val="0"/>
          <w:numId w:val="2"/>
        </w:numPr>
        <w:spacing w:after="80"/>
      </w:pPr>
      <w:r>
        <w:rPr>
          <w:color w:val="374151"/>
        </w:rPr>
        <w:t>Accordion items (FAQ): Enter or Space opens/closes. Arrow keys navigate between items.</w:t>
      </w:r>
    </w:p>
    <w:p w14:paraId="423C2584" w14:textId="77777777" w:rsidR="00910685" w:rsidRDefault="00000000">
      <w:pPr>
        <w:pStyle w:val="ListParagraph"/>
        <w:numPr>
          <w:ilvl w:val="0"/>
          <w:numId w:val="2"/>
        </w:numPr>
        <w:spacing w:after="80"/>
      </w:pPr>
      <w:r>
        <w:rPr>
          <w:color w:val="374151"/>
        </w:rPr>
        <w:t>Forms: Tab moves through all fields. Enter submits. Escape does not clear filled form.</w:t>
      </w:r>
    </w:p>
    <w:p w14:paraId="18780130" w14:textId="77777777" w:rsidR="00910685" w:rsidRDefault="00000000">
      <w:pPr>
        <w:pStyle w:val="ListParagraph"/>
        <w:numPr>
          <w:ilvl w:val="0"/>
          <w:numId w:val="2"/>
        </w:numPr>
        <w:spacing w:after="80"/>
      </w:pPr>
      <w:r>
        <w:rPr>
          <w:color w:val="374151"/>
        </w:rPr>
        <w:t>Modals (if any): Focus must be trapped inside. Escape closes. Focus returns to trigger element.</w:t>
      </w:r>
    </w:p>
    <w:p w14:paraId="4ED245CF" w14:textId="77777777" w:rsidR="00910685" w:rsidRDefault="00000000">
      <w:pPr>
        <w:spacing w:before="200" w:after="80"/>
      </w:pPr>
      <w:r>
        <w:rPr>
          <w:b/>
          <w:bCs/>
          <w:color w:val="FF6B35"/>
        </w:rPr>
        <w:t>STEP 4: Screen Reader Test</w:t>
      </w:r>
    </w:p>
    <w:p w14:paraId="73CCF8F4" w14:textId="77777777" w:rsidR="00910685" w:rsidRDefault="00000000">
      <w:pPr>
        <w:pStyle w:val="ListParagraph"/>
        <w:numPr>
          <w:ilvl w:val="0"/>
          <w:numId w:val="2"/>
        </w:numPr>
        <w:spacing w:after="80"/>
      </w:pPr>
      <w:r>
        <w:rPr>
          <w:color w:val="374151"/>
        </w:rPr>
        <w:t>Mac (VoiceOver): Cmd+F5 to enable. Navigate with VO+Arrow keys. Every section must have a logical heading hierarchy (H1 → H2 → H3, no skips).</w:t>
      </w:r>
    </w:p>
    <w:p w14:paraId="197791EB" w14:textId="77777777" w:rsidR="00910685" w:rsidRDefault="00000000">
      <w:pPr>
        <w:pStyle w:val="ListParagraph"/>
        <w:numPr>
          <w:ilvl w:val="0"/>
          <w:numId w:val="2"/>
        </w:numPr>
        <w:spacing w:after="80"/>
      </w:pPr>
      <w:r>
        <w:rPr>
          <w:color w:val="374151"/>
        </w:rPr>
        <w:t>Test: hero section reads headline, sub-headline, CTA label in logical order.</w:t>
      </w:r>
    </w:p>
    <w:p w14:paraId="1B259FCB" w14:textId="77777777" w:rsidR="00910685" w:rsidRDefault="00000000">
      <w:pPr>
        <w:pStyle w:val="ListParagraph"/>
        <w:numPr>
          <w:ilvl w:val="0"/>
          <w:numId w:val="2"/>
        </w:numPr>
        <w:spacing w:after="80"/>
      </w:pPr>
      <w:r>
        <w:rPr>
          <w:color w:val="374151"/>
        </w:rPr>
        <w:t>Test: nav reads 'goZaika logo, link' then each nav item label.</w:t>
      </w:r>
    </w:p>
    <w:p w14:paraId="0D6FE3CC" w14:textId="77777777" w:rsidR="00910685" w:rsidRDefault="00000000">
      <w:pPr>
        <w:pStyle w:val="ListParagraph"/>
        <w:numPr>
          <w:ilvl w:val="0"/>
          <w:numId w:val="2"/>
        </w:numPr>
        <w:spacing w:after="80"/>
      </w:pPr>
      <w:r>
        <w:rPr>
          <w:color w:val="374151"/>
        </w:rPr>
        <w:t>Test: form reads each label before its input. Required fields read 'required'.</w:t>
      </w:r>
    </w:p>
    <w:p w14:paraId="1882D3AA" w14:textId="77777777" w:rsidR="00910685" w:rsidRDefault="00000000">
      <w:pPr>
        <w:pStyle w:val="ListParagraph"/>
        <w:numPr>
          <w:ilvl w:val="0"/>
          <w:numId w:val="2"/>
        </w:numPr>
        <w:spacing w:after="80"/>
      </w:pPr>
      <w:r>
        <w:rPr>
          <w:color w:val="374151"/>
        </w:rPr>
        <w:t>Test: error messages are announced immediately when validation fails (use aria-live='polite').</w:t>
      </w:r>
    </w:p>
    <w:p w14:paraId="6DFEF054" w14:textId="77777777" w:rsidR="00910685" w:rsidRDefault="00000000">
      <w:pPr>
        <w:pStyle w:val="ListParagraph"/>
        <w:numPr>
          <w:ilvl w:val="0"/>
          <w:numId w:val="2"/>
        </w:numPr>
        <w:spacing w:after="80"/>
      </w:pPr>
      <w:r>
        <w:rPr>
          <w:color w:val="374151"/>
        </w:rPr>
        <w:t>Test: accordion reads 'Question text, button, expanded/collapsed'.</w:t>
      </w:r>
    </w:p>
    <w:p w14:paraId="6856C2F8" w14:textId="77777777" w:rsidR="00910685" w:rsidRDefault="00000000">
      <w:pPr>
        <w:spacing w:before="200" w:after="80"/>
      </w:pPr>
      <w:r>
        <w:rPr>
          <w:b/>
          <w:bCs/>
          <w:color w:val="FF6B35"/>
        </w:rPr>
        <w:t>STEP 5: Skip-to-Content Link</w:t>
      </w:r>
    </w:p>
    <w:p w14:paraId="6382990E" w14:textId="77777777" w:rsidR="00910685" w:rsidRDefault="00000000">
      <w:pPr>
        <w:pStyle w:val="ListParagraph"/>
        <w:numPr>
          <w:ilvl w:val="0"/>
          <w:numId w:val="2"/>
        </w:numPr>
        <w:spacing w:after="80"/>
      </w:pPr>
      <w:r>
        <w:rPr>
          <w:color w:val="374151"/>
        </w:rPr>
        <w:t>A hidden &lt;a href='#main-content'&gt;Skip to main content&lt;/a&gt; must be the very first element in &lt;body&gt;.</w:t>
      </w:r>
    </w:p>
    <w:p w14:paraId="24369CAF" w14:textId="77777777" w:rsidR="00910685" w:rsidRDefault="00000000">
      <w:pPr>
        <w:pStyle w:val="ListParagraph"/>
        <w:numPr>
          <w:ilvl w:val="0"/>
          <w:numId w:val="2"/>
        </w:numPr>
        <w:spacing w:after="80"/>
      </w:pPr>
      <w:r>
        <w:rPr>
          <w:color w:val="374151"/>
        </w:rPr>
        <w:t>It becomes visible only on Tab focus (use className='sr-only focus:not-sr-only focus:absolute ...')</w:t>
      </w:r>
    </w:p>
    <w:p w14:paraId="5E259CF2" w14:textId="77777777" w:rsidR="00910685" w:rsidRDefault="00000000">
      <w:pPr>
        <w:pStyle w:val="ListParagraph"/>
        <w:numPr>
          <w:ilvl w:val="0"/>
          <w:numId w:val="2"/>
        </w:numPr>
        <w:spacing w:after="80"/>
      </w:pPr>
      <w:r>
        <w:rPr>
          <w:color w:val="374151"/>
        </w:rPr>
        <w:t>The main content area must have id='main-content' and tabIndex={-1}.</w:t>
      </w:r>
    </w:p>
    <w:p w14:paraId="6402D2AB" w14:textId="77777777" w:rsidR="00910685" w:rsidRDefault="00000000">
      <w:r>
        <w:br w:type="page"/>
      </w:r>
    </w:p>
    <w:p w14:paraId="5B58D365" w14:textId="77777777" w:rsidR="00910685" w:rsidRDefault="00000000">
      <w:pPr>
        <w:pStyle w:val="Heading1"/>
      </w:pPr>
      <w:r>
        <w:t>Part II — Canonical Route Matrix</w:t>
      </w:r>
    </w:p>
    <w:p w14:paraId="79B2AB65" w14:textId="77777777" w:rsidR="00910685" w:rsidRDefault="00000000">
      <w:pPr>
        <w:spacing w:after="120"/>
      </w:pPr>
      <w:r>
        <w:rPr>
          <w:color w:val="374151"/>
        </w:rPr>
        <w:t>This is the single, frozen source of truth for all routes. Use these exact strings everywhere — in next.config.ts, sitemaps, metadata, navigation arrays, and footer links.</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23"/>
        <w:gridCol w:w="1490"/>
        <w:gridCol w:w="1393"/>
        <w:gridCol w:w="885"/>
        <w:gridCol w:w="1203"/>
        <w:gridCol w:w="1377"/>
        <w:gridCol w:w="1589"/>
      </w:tblGrid>
      <w:tr w:rsidR="00910685" w14:paraId="7CD55DE1" w14:textId="77777777" w:rsidTr="00263A41">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A5C38"/>
            <w:tcMar>
              <w:top w:w="80" w:type="dxa"/>
              <w:left w:w="140" w:type="dxa"/>
              <w:bottom w:w="80" w:type="dxa"/>
              <w:right w:w="140" w:type="dxa"/>
            </w:tcMar>
          </w:tcPr>
          <w:p w14:paraId="56663C7F" w14:textId="77777777" w:rsidR="00910685" w:rsidRDefault="00000000">
            <w:r>
              <w:rPr>
                <w:b/>
                <w:bCs/>
                <w:color w:val="FFFFFF"/>
                <w:sz w:val="21"/>
                <w:szCs w:val="21"/>
              </w:rPr>
              <w:t>Route</w:t>
            </w:r>
          </w:p>
        </w:tc>
        <w:tc>
          <w:tcPr>
            <w:tcW w:w="2800" w:type="dxa"/>
            <w:tcBorders>
              <w:top w:val="single" w:sz="1" w:space="0" w:color="CCCCCC"/>
              <w:left w:val="single" w:sz="1" w:space="0" w:color="CCCCCC"/>
              <w:bottom w:val="single" w:sz="1" w:space="0" w:color="CCCCCC"/>
              <w:right w:val="single" w:sz="1" w:space="0" w:color="CCCCCC"/>
            </w:tcBorders>
            <w:shd w:val="clear" w:color="auto" w:fill="1A5C38"/>
            <w:tcMar>
              <w:top w:w="80" w:type="dxa"/>
              <w:left w:w="140" w:type="dxa"/>
              <w:bottom w:w="80" w:type="dxa"/>
              <w:right w:w="140" w:type="dxa"/>
            </w:tcMar>
          </w:tcPr>
          <w:p w14:paraId="2B2BC940" w14:textId="77777777" w:rsidR="00910685" w:rsidRDefault="00000000">
            <w:r>
              <w:rPr>
                <w:b/>
                <w:bCs/>
                <w:color w:val="FFFFFF"/>
                <w:sz w:val="21"/>
                <w:szCs w:val="21"/>
              </w:rPr>
              <w:t>Title Tag</w:t>
            </w:r>
          </w:p>
        </w:tc>
        <w:tc>
          <w:tcPr>
            <w:tcW w:w="1800" w:type="dxa"/>
            <w:tcBorders>
              <w:top w:val="single" w:sz="1" w:space="0" w:color="CCCCCC"/>
              <w:left w:val="single" w:sz="1" w:space="0" w:color="CCCCCC"/>
              <w:bottom w:val="single" w:sz="1" w:space="0" w:color="CCCCCC"/>
              <w:right w:val="single" w:sz="1" w:space="0" w:color="CCCCCC"/>
            </w:tcBorders>
            <w:shd w:val="clear" w:color="auto" w:fill="1A5C38"/>
            <w:tcMar>
              <w:top w:w="80" w:type="dxa"/>
              <w:left w:w="140" w:type="dxa"/>
              <w:bottom w:w="80" w:type="dxa"/>
              <w:right w:w="140" w:type="dxa"/>
            </w:tcMar>
          </w:tcPr>
          <w:p w14:paraId="49D4726B" w14:textId="77777777" w:rsidR="00910685" w:rsidRDefault="00000000">
            <w:r>
              <w:rPr>
                <w:b/>
                <w:bCs/>
                <w:color w:val="FFFFFF"/>
                <w:sz w:val="21"/>
                <w:szCs w:val="21"/>
              </w:rPr>
              <w:t>Nav Label</w:t>
            </w:r>
          </w:p>
        </w:tc>
        <w:tc>
          <w:tcPr>
            <w:tcW w:w="1200" w:type="dxa"/>
            <w:tcBorders>
              <w:top w:val="single" w:sz="1" w:space="0" w:color="CCCCCC"/>
              <w:left w:val="single" w:sz="1" w:space="0" w:color="CCCCCC"/>
              <w:bottom w:val="single" w:sz="1" w:space="0" w:color="CCCCCC"/>
              <w:right w:val="single" w:sz="1" w:space="0" w:color="CCCCCC"/>
            </w:tcBorders>
            <w:shd w:val="clear" w:color="auto" w:fill="1A5C38"/>
            <w:tcMar>
              <w:top w:w="80" w:type="dxa"/>
              <w:left w:w="140" w:type="dxa"/>
              <w:bottom w:w="80" w:type="dxa"/>
              <w:right w:w="140" w:type="dxa"/>
            </w:tcMar>
          </w:tcPr>
          <w:p w14:paraId="7636485C" w14:textId="77777777" w:rsidR="00910685" w:rsidRDefault="00000000">
            <w:r>
              <w:rPr>
                <w:b/>
                <w:bCs/>
                <w:color w:val="FFFFFF"/>
                <w:sz w:val="21"/>
                <w:szCs w:val="21"/>
              </w:rPr>
              <w:t>In Main Nav?</w:t>
            </w:r>
          </w:p>
        </w:tc>
        <w:tc>
          <w:tcPr>
            <w:tcW w:w="1200" w:type="dxa"/>
            <w:tcBorders>
              <w:top w:val="single" w:sz="1" w:space="0" w:color="CCCCCC"/>
              <w:left w:val="single" w:sz="1" w:space="0" w:color="CCCCCC"/>
              <w:bottom w:val="single" w:sz="1" w:space="0" w:color="CCCCCC"/>
              <w:right w:val="single" w:sz="1" w:space="0" w:color="CCCCCC"/>
            </w:tcBorders>
            <w:shd w:val="clear" w:color="auto" w:fill="1A5C38"/>
            <w:tcMar>
              <w:top w:w="80" w:type="dxa"/>
              <w:left w:w="140" w:type="dxa"/>
              <w:bottom w:w="80" w:type="dxa"/>
              <w:right w:w="140" w:type="dxa"/>
            </w:tcMar>
          </w:tcPr>
          <w:p w14:paraId="1B82FB4B" w14:textId="77777777" w:rsidR="00910685" w:rsidRDefault="00000000">
            <w:r>
              <w:rPr>
                <w:b/>
                <w:bCs/>
                <w:color w:val="FFFFFF"/>
                <w:sz w:val="21"/>
                <w:szCs w:val="21"/>
              </w:rPr>
              <w:t>In Footer?</w:t>
            </w:r>
          </w:p>
        </w:tc>
        <w:tc>
          <w:tcPr>
            <w:tcW w:w="1000" w:type="dxa"/>
            <w:tcBorders>
              <w:top w:val="single" w:sz="1" w:space="0" w:color="CCCCCC"/>
              <w:left w:val="single" w:sz="1" w:space="0" w:color="CCCCCC"/>
              <w:bottom w:val="single" w:sz="1" w:space="0" w:color="CCCCCC"/>
              <w:right w:val="single" w:sz="1" w:space="0" w:color="CCCCCC"/>
            </w:tcBorders>
            <w:shd w:val="clear" w:color="auto" w:fill="1A5C38"/>
            <w:tcMar>
              <w:top w:w="80" w:type="dxa"/>
              <w:left w:w="140" w:type="dxa"/>
              <w:bottom w:w="80" w:type="dxa"/>
              <w:right w:w="140" w:type="dxa"/>
            </w:tcMar>
          </w:tcPr>
          <w:p w14:paraId="0AEF281E" w14:textId="77777777" w:rsidR="00910685" w:rsidRDefault="00000000">
            <w:r>
              <w:rPr>
                <w:b/>
                <w:bCs/>
                <w:color w:val="FFFFFF"/>
                <w:sz w:val="21"/>
                <w:szCs w:val="21"/>
              </w:rPr>
              <w:t>Indexable?</w:t>
            </w:r>
          </w:p>
        </w:tc>
        <w:tc>
          <w:tcPr>
            <w:tcW w:w="3160" w:type="dxa"/>
            <w:tcBorders>
              <w:top w:val="single" w:sz="1" w:space="0" w:color="CCCCCC"/>
              <w:left w:val="single" w:sz="1" w:space="0" w:color="CCCCCC"/>
              <w:bottom w:val="single" w:sz="1" w:space="0" w:color="CCCCCC"/>
              <w:right w:val="single" w:sz="1" w:space="0" w:color="CCCCCC"/>
            </w:tcBorders>
            <w:shd w:val="clear" w:color="auto" w:fill="1A5C38"/>
            <w:tcMar>
              <w:top w:w="80" w:type="dxa"/>
              <w:left w:w="140" w:type="dxa"/>
              <w:bottom w:w="80" w:type="dxa"/>
              <w:right w:w="140" w:type="dxa"/>
            </w:tcMar>
          </w:tcPr>
          <w:p w14:paraId="13E2BF66" w14:textId="77777777" w:rsidR="00910685" w:rsidRDefault="00000000">
            <w:r>
              <w:rPr>
                <w:b/>
                <w:bCs/>
                <w:color w:val="FFFFFF"/>
                <w:sz w:val="21"/>
                <w:szCs w:val="21"/>
              </w:rPr>
              <w:t>Redirect Sources</w:t>
            </w:r>
          </w:p>
        </w:tc>
      </w:tr>
      <w:tr w:rsidR="00910685" w14:paraId="0F22D968" w14:textId="77777777" w:rsidTr="00263A41">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AF3DE"/>
            <w:tcMar>
              <w:top w:w="80" w:type="dxa"/>
              <w:left w:w="140" w:type="dxa"/>
              <w:bottom w:w="80" w:type="dxa"/>
              <w:right w:w="140" w:type="dxa"/>
            </w:tcMar>
          </w:tcPr>
          <w:p w14:paraId="207F78ED" w14:textId="77777777" w:rsidR="00910685" w:rsidRDefault="00000000">
            <w:r>
              <w:rPr>
                <w:color w:val="374151"/>
                <w:sz w:val="20"/>
                <w:szCs w:val="20"/>
              </w:rPr>
              <w:t>/</w:t>
            </w:r>
          </w:p>
        </w:tc>
        <w:tc>
          <w:tcPr>
            <w:tcW w:w="2800" w:type="dxa"/>
            <w:tcBorders>
              <w:top w:val="single" w:sz="1" w:space="0" w:color="CCCCCC"/>
              <w:left w:val="single" w:sz="1" w:space="0" w:color="CCCCCC"/>
              <w:bottom w:val="single" w:sz="1" w:space="0" w:color="CCCCCC"/>
              <w:right w:val="single" w:sz="1" w:space="0" w:color="CCCCCC"/>
            </w:tcBorders>
            <w:shd w:val="clear" w:color="auto" w:fill="EAF3DE"/>
            <w:tcMar>
              <w:top w:w="80" w:type="dxa"/>
              <w:left w:w="140" w:type="dxa"/>
              <w:bottom w:w="80" w:type="dxa"/>
              <w:right w:w="140" w:type="dxa"/>
            </w:tcMar>
          </w:tcPr>
          <w:p w14:paraId="554EDD0F" w14:textId="77777777" w:rsidR="00910685" w:rsidRDefault="00000000">
            <w:r>
              <w:rPr>
                <w:color w:val="374151"/>
                <w:sz w:val="20"/>
                <w:szCs w:val="20"/>
              </w:rPr>
              <w:t>goZaika — Discover. Pickup. Devour.</w:t>
            </w:r>
          </w:p>
        </w:tc>
        <w:tc>
          <w:tcPr>
            <w:tcW w:w="1800" w:type="dxa"/>
            <w:tcBorders>
              <w:top w:val="single" w:sz="1" w:space="0" w:color="CCCCCC"/>
              <w:left w:val="single" w:sz="1" w:space="0" w:color="CCCCCC"/>
              <w:bottom w:val="single" w:sz="1" w:space="0" w:color="CCCCCC"/>
              <w:right w:val="single" w:sz="1" w:space="0" w:color="CCCCCC"/>
            </w:tcBorders>
            <w:shd w:val="clear" w:color="auto" w:fill="EAF3DE"/>
            <w:tcMar>
              <w:top w:w="80" w:type="dxa"/>
              <w:left w:w="140" w:type="dxa"/>
              <w:bottom w:w="80" w:type="dxa"/>
              <w:right w:w="140" w:type="dxa"/>
            </w:tcMar>
          </w:tcPr>
          <w:p w14:paraId="4D8374CC" w14:textId="77777777" w:rsidR="00910685" w:rsidRDefault="00000000">
            <w:r>
              <w:rPr>
                <w:color w:val="374151"/>
                <w:sz w:val="20"/>
                <w:szCs w:val="20"/>
              </w:rPr>
              <w:t>—</w:t>
            </w:r>
          </w:p>
        </w:tc>
        <w:tc>
          <w:tcPr>
            <w:tcW w:w="1200" w:type="dxa"/>
            <w:tcBorders>
              <w:top w:val="single" w:sz="1" w:space="0" w:color="CCCCCC"/>
              <w:left w:val="single" w:sz="1" w:space="0" w:color="CCCCCC"/>
              <w:bottom w:val="single" w:sz="1" w:space="0" w:color="CCCCCC"/>
              <w:right w:val="single" w:sz="1" w:space="0" w:color="CCCCCC"/>
            </w:tcBorders>
            <w:shd w:val="clear" w:color="auto" w:fill="EAF3DE"/>
            <w:tcMar>
              <w:top w:w="80" w:type="dxa"/>
              <w:left w:w="140" w:type="dxa"/>
              <w:bottom w:w="80" w:type="dxa"/>
              <w:right w:w="140" w:type="dxa"/>
            </w:tcMar>
          </w:tcPr>
          <w:p w14:paraId="4724829C" w14:textId="77777777" w:rsidR="00910685" w:rsidRDefault="00000000">
            <w:r>
              <w:rPr>
                <w:color w:val="374151"/>
                <w:sz w:val="20"/>
                <w:szCs w:val="20"/>
              </w:rPr>
              <w:t>No (it's home)</w:t>
            </w:r>
          </w:p>
        </w:tc>
        <w:tc>
          <w:tcPr>
            <w:tcW w:w="1200" w:type="dxa"/>
            <w:tcBorders>
              <w:top w:val="single" w:sz="1" w:space="0" w:color="CCCCCC"/>
              <w:left w:val="single" w:sz="1" w:space="0" w:color="CCCCCC"/>
              <w:bottom w:val="single" w:sz="1" w:space="0" w:color="CCCCCC"/>
              <w:right w:val="single" w:sz="1" w:space="0" w:color="CCCCCC"/>
            </w:tcBorders>
            <w:shd w:val="clear" w:color="auto" w:fill="EAF3DE"/>
            <w:tcMar>
              <w:top w:w="80" w:type="dxa"/>
              <w:left w:w="140" w:type="dxa"/>
              <w:bottom w:w="80" w:type="dxa"/>
              <w:right w:w="140" w:type="dxa"/>
            </w:tcMar>
          </w:tcPr>
          <w:p w14:paraId="5EB385F8" w14:textId="77777777" w:rsidR="00910685" w:rsidRDefault="00000000">
            <w:r>
              <w:rPr>
                <w:color w:val="374151"/>
                <w:sz w:val="20"/>
                <w:szCs w:val="20"/>
              </w:rPr>
              <w:t>No (logo = home)</w:t>
            </w:r>
          </w:p>
        </w:tc>
        <w:tc>
          <w:tcPr>
            <w:tcW w:w="1000" w:type="dxa"/>
            <w:tcBorders>
              <w:top w:val="single" w:sz="1" w:space="0" w:color="CCCCCC"/>
              <w:left w:val="single" w:sz="1" w:space="0" w:color="CCCCCC"/>
              <w:bottom w:val="single" w:sz="1" w:space="0" w:color="CCCCCC"/>
              <w:right w:val="single" w:sz="1" w:space="0" w:color="CCCCCC"/>
            </w:tcBorders>
            <w:shd w:val="clear" w:color="auto" w:fill="EAF3DE"/>
            <w:tcMar>
              <w:top w:w="80" w:type="dxa"/>
              <w:left w:w="140" w:type="dxa"/>
              <w:bottom w:w="80" w:type="dxa"/>
              <w:right w:w="140" w:type="dxa"/>
            </w:tcMar>
          </w:tcPr>
          <w:p w14:paraId="28275921" w14:textId="77777777" w:rsidR="00910685" w:rsidRDefault="00000000">
            <w:r>
              <w:rPr>
                <w:color w:val="374151"/>
                <w:sz w:val="20"/>
                <w:szCs w:val="20"/>
              </w:rPr>
              <w:t>Yes</w:t>
            </w:r>
          </w:p>
        </w:tc>
        <w:tc>
          <w:tcPr>
            <w:tcW w:w="3160" w:type="dxa"/>
            <w:tcBorders>
              <w:top w:val="single" w:sz="1" w:space="0" w:color="CCCCCC"/>
              <w:left w:val="single" w:sz="1" w:space="0" w:color="CCCCCC"/>
              <w:bottom w:val="single" w:sz="1" w:space="0" w:color="CCCCCC"/>
              <w:right w:val="single" w:sz="1" w:space="0" w:color="CCCCCC"/>
            </w:tcBorders>
            <w:shd w:val="clear" w:color="auto" w:fill="EAF3DE"/>
            <w:tcMar>
              <w:top w:w="80" w:type="dxa"/>
              <w:left w:w="140" w:type="dxa"/>
              <w:bottom w:w="80" w:type="dxa"/>
              <w:right w:w="140" w:type="dxa"/>
            </w:tcMar>
          </w:tcPr>
          <w:p w14:paraId="08931F42" w14:textId="77777777" w:rsidR="00910685" w:rsidRDefault="00000000">
            <w:r>
              <w:rPr>
                <w:color w:val="374151"/>
                <w:sz w:val="20"/>
                <w:szCs w:val="20"/>
              </w:rPr>
              <w:t>none</w:t>
            </w:r>
          </w:p>
        </w:tc>
      </w:tr>
      <w:tr w:rsidR="00910685" w14:paraId="048A5615" w14:textId="77777777" w:rsidTr="00263A41">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6FB279F" w14:textId="77777777" w:rsidR="00910685" w:rsidRDefault="00000000">
            <w:r>
              <w:rPr>
                <w:color w:val="374151"/>
                <w:sz w:val="20"/>
                <w:szCs w:val="20"/>
              </w:rPr>
              <w:t>/how-it-works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C2BEB7C" w14:textId="77777777" w:rsidR="00910685" w:rsidRDefault="00000000">
            <w:r>
              <w:rPr>
                <w:color w:val="374151"/>
                <w:sz w:val="20"/>
                <w:szCs w:val="20"/>
              </w:rPr>
              <w:t>How a BAM Bag Works | goZaika</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BF5BD07" w14:textId="77777777" w:rsidR="00910685" w:rsidRDefault="00000000">
            <w:r>
              <w:rPr>
                <w:color w:val="374151"/>
                <w:sz w:val="20"/>
                <w:szCs w:val="20"/>
              </w:rPr>
              <w:t>How It Works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D618C3D" w14:textId="77777777" w:rsidR="00910685" w:rsidRDefault="00000000">
            <w:r>
              <w:rPr>
                <w:color w:val="374151"/>
                <w:sz w:val="20"/>
                <w:szCs w:val="20"/>
              </w:rPr>
              <w:t>Yes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24DB9B4" w14:textId="77777777" w:rsidR="00910685" w:rsidRDefault="00000000">
            <w:r>
              <w:rPr>
                <w:color w:val="374151"/>
                <w:sz w:val="20"/>
                <w:szCs w:val="20"/>
              </w:rPr>
              <w:t>Yes (Discover col)</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ADA1B6A" w14:textId="77777777" w:rsidR="00910685" w:rsidRDefault="00000000">
            <w:r>
              <w:rPr>
                <w:color w:val="374151"/>
                <w:sz w:val="20"/>
                <w:szCs w:val="20"/>
              </w:rPr>
              <w:t>Yes</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C5A7014" w14:textId="77777777" w:rsidR="00910685" w:rsidRDefault="00000000">
            <w:r>
              <w:rPr>
                <w:color w:val="374151"/>
                <w:sz w:val="20"/>
                <w:szCs w:val="20"/>
              </w:rPr>
              <w:t>none</w:t>
            </w:r>
          </w:p>
        </w:tc>
      </w:tr>
      <w:tr w:rsidR="00910685" w14:paraId="4D1D7A16" w14:textId="77777777" w:rsidTr="00263A41">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AF3DE"/>
            <w:tcMar>
              <w:top w:w="80" w:type="dxa"/>
              <w:left w:w="140" w:type="dxa"/>
              <w:bottom w:w="80" w:type="dxa"/>
              <w:right w:w="140" w:type="dxa"/>
            </w:tcMar>
          </w:tcPr>
          <w:p w14:paraId="4A151A8D" w14:textId="77777777" w:rsidR="00910685" w:rsidRDefault="00000000">
            <w:r>
              <w:rPr>
                <w:color w:val="374151"/>
                <w:sz w:val="20"/>
                <w:szCs w:val="20"/>
              </w:rPr>
              <w:t>/for-restaurants</w:t>
            </w:r>
          </w:p>
        </w:tc>
        <w:tc>
          <w:tcPr>
            <w:tcW w:w="2800" w:type="dxa"/>
            <w:tcBorders>
              <w:top w:val="single" w:sz="1" w:space="0" w:color="CCCCCC"/>
              <w:left w:val="single" w:sz="1" w:space="0" w:color="CCCCCC"/>
              <w:bottom w:val="single" w:sz="1" w:space="0" w:color="CCCCCC"/>
              <w:right w:val="single" w:sz="1" w:space="0" w:color="CCCCCC"/>
            </w:tcBorders>
            <w:shd w:val="clear" w:color="auto" w:fill="EAF3DE"/>
            <w:tcMar>
              <w:top w:w="80" w:type="dxa"/>
              <w:left w:w="140" w:type="dxa"/>
              <w:bottom w:w="80" w:type="dxa"/>
              <w:right w:w="140" w:type="dxa"/>
            </w:tcMar>
          </w:tcPr>
          <w:p w14:paraId="26A87289" w14:textId="77777777" w:rsidR="00910685" w:rsidRDefault="00000000">
            <w:r>
              <w:rPr>
                <w:color w:val="374151"/>
                <w:sz w:val="20"/>
                <w:szCs w:val="20"/>
              </w:rPr>
              <w:t>Partner With goZaika</w:t>
            </w:r>
          </w:p>
        </w:tc>
        <w:tc>
          <w:tcPr>
            <w:tcW w:w="1800" w:type="dxa"/>
            <w:tcBorders>
              <w:top w:val="single" w:sz="1" w:space="0" w:color="CCCCCC"/>
              <w:left w:val="single" w:sz="1" w:space="0" w:color="CCCCCC"/>
              <w:bottom w:val="single" w:sz="1" w:space="0" w:color="CCCCCC"/>
              <w:right w:val="single" w:sz="1" w:space="0" w:color="CCCCCC"/>
            </w:tcBorders>
            <w:shd w:val="clear" w:color="auto" w:fill="EAF3DE"/>
            <w:tcMar>
              <w:top w:w="80" w:type="dxa"/>
              <w:left w:w="140" w:type="dxa"/>
              <w:bottom w:w="80" w:type="dxa"/>
              <w:right w:w="140" w:type="dxa"/>
            </w:tcMar>
          </w:tcPr>
          <w:p w14:paraId="273EA70C" w14:textId="77777777" w:rsidR="00910685" w:rsidRDefault="00000000">
            <w:r>
              <w:rPr>
                <w:color w:val="374151"/>
                <w:sz w:val="20"/>
                <w:szCs w:val="20"/>
              </w:rPr>
              <w:t>For Restaurants</w:t>
            </w:r>
          </w:p>
        </w:tc>
        <w:tc>
          <w:tcPr>
            <w:tcW w:w="1200" w:type="dxa"/>
            <w:tcBorders>
              <w:top w:val="single" w:sz="1" w:space="0" w:color="CCCCCC"/>
              <w:left w:val="single" w:sz="1" w:space="0" w:color="CCCCCC"/>
              <w:bottom w:val="single" w:sz="1" w:space="0" w:color="CCCCCC"/>
              <w:right w:val="single" w:sz="1" w:space="0" w:color="CCCCCC"/>
            </w:tcBorders>
            <w:shd w:val="clear" w:color="auto" w:fill="EAF3DE"/>
            <w:tcMar>
              <w:top w:w="80" w:type="dxa"/>
              <w:left w:w="140" w:type="dxa"/>
              <w:bottom w:w="80" w:type="dxa"/>
              <w:right w:w="140" w:type="dxa"/>
            </w:tcMar>
          </w:tcPr>
          <w:p w14:paraId="299B3075" w14:textId="77777777" w:rsidR="00910685" w:rsidRDefault="00000000">
            <w:r>
              <w:rPr>
                <w:color w:val="374151"/>
                <w:sz w:val="20"/>
                <w:szCs w:val="20"/>
              </w:rPr>
              <w:t>Yes</w:t>
            </w:r>
          </w:p>
        </w:tc>
        <w:tc>
          <w:tcPr>
            <w:tcW w:w="1200" w:type="dxa"/>
            <w:tcBorders>
              <w:top w:val="single" w:sz="1" w:space="0" w:color="CCCCCC"/>
              <w:left w:val="single" w:sz="1" w:space="0" w:color="CCCCCC"/>
              <w:bottom w:val="single" w:sz="1" w:space="0" w:color="CCCCCC"/>
              <w:right w:val="single" w:sz="1" w:space="0" w:color="CCCCCC"/>
            </w:tcBorders>
            <w:shd w:val="clear" w:color="auto" w:fill="EAF3DE"/>
            <w:tcMar>
              <w:top w:w="80" w:type="dxa"/>
              <w:left w:w="140" w:type="dxa"/>
              <w:bottom w:w="80" w:type="dxa"/>
              <w:right w:w="140" w:type="dxa"/>
            </w:tcMar>
          </w:tcPr>
          <w:p w14:paraId="419EBBB7" w14:textId="77777777" w:rsidR="00910685" w:rsidRDefault="00000000">
            <w:r>
              <w:rPr>
                <w:color w:val="374151"/>
                <w:sz w:val="20"/>
                <w:szCs w:val="20"/>
              </w:rPr>
              <w:t>Yes (Partners col)</w:t>
            </w:r>
          </w:p>
        </w:tc>
        <w:tc>
          <w:tcPr>
            <w:tcW w:w="1000" w:type="dxa"/>
            <w:tcBorders>
              <w:top w:val="single" w:sz="1" w:space="0" w:color="CCCCCC"/>
              <w:left w:val="single" w:sz="1" w:space="0" w:color="CCCCCC"/>
              <w:bottom w:val="single" w:sz="1" w:space="0" w:color="CCCCCC"/>
              <w:right w:val="single" w:sz="1" w:space="0" w:color="CCCCCC"/>
            </w:tcBorders>
            <w:shd w:val="clear" w:color="auto" w:fill="EAF3DE"/>
            <w:tcMar>
              <w:top w:w="80" w:type="dxa"/>
              <w:left w:w="140" w:type="dxa"/>
              <w:bottom w:w="80" w:type="dxa"/>
              <w:right w:w="140" w:type="dxa"/>
            </w:tcMar>
          </w:tcPr>
          <w:p w14:paraId="019432B3" w14:textId="77777777" w:rsidR="00910685" w:rsidRDefault="00000000">
            <w:r>
              <w:rPr>
                <w:color w:val="374151"/>
                <w:sz w:val="20"/>
                <w:szCs w:val="20"/>
              </w:rPr>
              <w:t>Yes</w:t>
            </w:r>
          </w:p>
        </w:tc>
        <w:tc>
          <w:tcPr>
            <w:tcW w:w="3160" w:type="dxa"/>
            <w:tcBorders>
              <w:top w:val="single" w:sz="1" w:space="0" w:color="CCCCCC"/>
              <w:left w:val="single" w:sz="1" w:space="0" w:color="CCCCCC"/>
              <w:bottom w:val="single" w:sz="1" w:space="0" w:color="CCCCCC"/>
              <w:right w:val="single" w:sz="1" w:space="0" w:color="CCCCCC"/>
            </w:tcBorders>
            <w:shd w:val="clear" w:color="auto" w:fill="EAF3DE"/>
            <w:tcMar>
              <w:top w:w="80" w:type="dxa"/>
              <w:left w:w="140" w:type="dxa"/>
              <w:bottom w:w="80" w:type="dxa"/>
              <w:right w:w="140" w:type="dxa"/>
            </w:tcMar>
          </w:tcPr>
          <w:p w14:paraId="2D69C0FD" w14:textId="77777777" w:rsidR="00910685" w:rsidRDefault="00000000">
            <w:r>
              <w:rPr>
                <w:color w:val="374151"/>
                <w:sz w:val="20"/>
                <w:szCs w:val="20"/>
              </w:rPr>
              <w:t>none</w:t>
            </w:r>
          </w:p>
        </w:tc>
      </w:tr>
      <w:tr w:rsidR="00910685" w14:paraId="21C3C42D" w14:textId="77777777" w:rsidTr="00263A41">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EE16A9A" w14:textId="77777777" w:rsidR="00910685" w:rsidRDefault="00000000">
            <w:r>
              <w:rPr>
                <w:color w:val="374151"/>
                <w:sz w:val="20"/>
                <w:szCs w:val="20"/>
              </w:rPr>
              <w:t>/about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8C39EEA" w14:textId="77777777" w:rsidR="00910685" w:rsidRDefault="00000000">
            <w:r>
              <w:rPr>
                <w:color w:val="374151"/>
                <w:sz w:val="20"/>
                <w:szCs w:val="20"/>
              </w:rPr>
              <w:t>About goZaika</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3B45258" w14:textId="77777777" w:rsidR="00910685" w:rsidRDefault="00000000">
            <w:r>
              <w:rPr>
                <w:color w:val="374151"/>
                <w:sz w:val="20"/>
                <w:szCs w:val="20"/>
              </w:rPr>
              <w:t>About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7C7E3EA" w14:textId="77777777" w:rsidR="00910685" w:rsidRDefault="00000000">
            <w:r>
              <w:rPr>
                <w:color w:val="374151"/>
                <w:sz w:val="20"/>
                <w:szCs w:val="20"/>
              </w:rPr>
              <w:t>Yes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A7F8236" w14:textId="77777777" w:rsidR="00910685" w:rsidRDefault="00000000">
            <w:r>
              <w:rPr>
                <w:color w:val="374151"/>
                <w:sz w:val="20"/>
                <w:szCs w:val="20"/>
              </w:rPr>
              <w:t>Yes (Company col)</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8B35BA4" w14:textId="77777777" w:rsidR="00910685" w:rsidRDefault="00000000">
            <w:r>
              <w:rPr>
                <w:color w:val="374151"/>
                <w:sz w:val="20"/>
                <w:szCs w:val="20"/>
              </w:rPr>
              <w:t>Yes</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3CF462B" w14:textId="77777777" w:rsidR="00910685" w:rsidRDefault="00000000">
            <w:r>
              <w:rPr>
                <w:color w:val="374151"/>
                <w:sz w:val="20"/>
                <w:szCs w:val="20"/>
              </w:rPr>
              <w:t>none</w:t>
            </w:r>
          </w:p>
        </w:tc>
      </w:tr>
      <w:tr w:rsidR="00910685" w14:paraId="2E8854BA" w14:textId="77777777" w:rsidTr="00263A41">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AF3DE"/>
            <w:tcMar>
              <w:top w:w="80" w:type="dxa"/>
              <w:left w:w="140" w:type="dxa"/>
              <w:bottom w:w="80" w:type="dxa"/>
              <w:right w:w="140" w:type="dxa"/>
            </w:tcMar>
          </w:tcPr>
          <w:p w14:paraId="6E49C30B" w14:textId="77777777" w:rsidR="00910685" w:rsidRDefault="00000000">
            <w:r>
              <w:rPr>
                <w:color w:val="374151"/>
                <w:sz w:val="20"/>
                <w:szCs w:val="20"/>
              </w:rPr>
              <w:t>/faq</w:t>
            </w:r>
          </w:p>
        </w:tc>
        <w:tc>
          <w:tcPr>
            <w:tcW w:w="2800" w:type="dxa"/>
            <w:tcBorders>
              <w:top w:val="single" w:sz="1" w:space="0" w:color="CCCCCC"/>
              <w:left w:val="single" w:sz="1" w:space="0" w:color="CCCCCC"/>
              <w:bottom w:val="single" w:sz="1" w:space="0" w:color="CCCCCC"/>
              <w:right w:val="single" w:sz="1" w:space="0" w:color="CCCCCC"/>
            </w:tcBorders>
            <w:shd w:val="clear" w:color="auto" w:fill="EAF3DE"/>
            <w:tcMar>
              <w:top w:w="80" w:type="dxa"/>
              <w:left w:w="140" w:type="dxa"/>
              <w:bottom w:w="80" w:type="dxa"/>
              <w:right w:w="140" w:type="dxa"/>
            </w:tcMar>
          </w:tcPr>
          <w:p w14:paraId="1ECC6EE4" w14:textId="77777777" w:rsidR="00910685" w:rsidRDefault="00000000">
            <w:r>
              <w:rPr>
                <w:color w:val="374151"/>
                <w:sz w:val="20"/>
                <w:szCs w:val="20"/>
              </w:rPr>
              <w:t>FAQ | goZaika</w:t>
            </w:r>
          </w:p>
        </w:tc>
        <w:tc>
          <w:tcPr>
            <w:tcW w:w="1800" w:type="dxa"/>
            <w:tcBorders>
              <w:top w:val="single" w:sz="1" w:space="0" w:color="CCCCCC"/>
              <w:left w:val="single" w:sz="1" w:space="0" w:color="CCCCCC"/>
              <w:bottom w:val="single" w:sz="1" w:space="0" w:color="CCCCCC"/>
              <w:right w:val="single" w:sz="1" w:space="0" w:color="CCCCCC"/>
            </w:tcBorders>
            <w:shd w:val="clear" w:color="auto" w:fill="EAF3DE"/>
            <w:tcMar>
              <w:top w:w="80" w:type="dxa"/>
              <w:left w:w="140" w:type="dxa"/>
              <w:bottom w:w="80" w:type="dxa"/>
              <w:right w:w="140" w:type="dxa"/>
            </w:tcMar>
          </w:tcPr>
          <w:p w14:paraId="23C6D7E7" w14:textId="77777777" w:rsidR="00910685" w:rsidRDefault="00000000">
            <w:r>
              <w:rPr>
                <w:color w:val="374151"/>
                <w:sz w:val="20"/>
                <w:szCs w:val="20"/>
              </w:rPr>
              <w:t>FAQ</w:t>
            </w:r>
          </w:p>
        </w:tc>
        <w:tc>
          <w:tcPr>
            <w:tcW w:w="1200" w:type="dxa"/>
            <w:tcBorders>
              <w:top w:val="single" w:sz="1" w:space="0" w:color="CCCCCC"/>
              <w:left w:val="single" w:sz="1" w:space="0" w:color="CCCCCC"/>
              <w:bottom w:val="single" w:sz="1" w:space="0" w:color="CCCCCC"/>
              <w:right w:val="single" w:sz="1" w:space="0" w:color="CCCCCC"/>
            </w:tcBorders>
            <w:shd w:val="clear" w:color="auto" w:fill="EAF3DE"/>
            <w:tcMar>
              <w:top w:w="80" w:type="dxa"/>
              <w:left w:w="140" w:type="dxa"/>
              <w:bottom w:w="80" w:type="dxa"/>
              <w:right w:w="140" w:type="dxa"/>
            </w:tcMar>
          </w:tcPr>
          <w:p w14:paraId="1E557FCD" w14:textId="77777777" w:rsidR="00910685" w:rsidRDefault="00000000">
            <w:r>
              <w:rPr>
                <w:color w:val="374151"/>
                <w:sz w:val="20"/>
                <w:szCs w:val="20"/>
              </w:rPr>
              <w:t>Yes</w:t>
            </w:r>
          </w:p>
        </w:tc>
        <w:tc>
          <w:tcPr>
            <w:tcW w:w="1200" w:type="dxa"/>
            <w:tcBorders>
              <w:top w:val="single" w:sz="1" w:space="0" w:color="CCCCCC"/>
              <w:left w:val="single" w:sz="1" w:space="0" w:color="CCCCCC"/>
              <w:bottom w:val="single" w:sz="1" w:space="0" w:color="CCCCCC"/>
              <w:right w:val="single" w:sz="1" w:space="0" w:color="CCCCCC"/>
            </w:tcBorders>
            <w:shd w:val="clear" w:color="auto" w:fill="EAF3DE"/>
            <w:tcMar>
              <w:top w:w="80" w:type="dxa"/>
              <w:left w:w="140" w:type="dxa"/>
              <w:bottom w:w="80" w:type="dxa"/>
              <w:right w:w="140" w:type="dxa"/>
            </w:tcMar>
          </w:tcPr>
          <w:p w14:paraId="5114AEDE" w14:textId="77777777" w:rsidR="00910685" w:rsidRDefault="00000000">
            <w:r>
              <w:rPr>
                <w:color w:val="374151"/>
                <w:sz w:val="20"/>
                <w:szCs w:val="20"/>
              </w:rPr>
              <w:t>Yes (Discover col)</w:t>
            </w:r>
          </w:p>
        </w:tc>
        <w:tc>
          <w:tcPr>
            <w:tcW w:w="1000" w:type="dxa"/>
            <w:tcBorders>
              <w:top w:val="single" w:sz="1" w:space="0" w:color="CCCCCC"/>
              <w:left w:val="single" w:sz="1" w:space="0" w:color="CCCCCC"/>
              <w:bottom w:val="single" w:sz="1" w:space="0" w:color="CCCCCC"/>
              <w:right w:val="single" w:sz="1" w:space="0" w:color="CCCCCC"/>
            </w:tcBorders>
            <w:shd w:val="clear" w:color="auto" w:fill="EAF3DE"/>
            <w:tcMar>
              <w:top w:w="80" w:type="dxa"/>
              <w:left w:w="140" w:type="dxa"/>
              <w:bottom w:w="80" w:type="dxa"/>
              <w:right w:w="140" w:type="dxa"/>
            </w:tcMar>
          </w:tcPr>
          <w:p w14:paraId="21855ADC" w14:textId="77777777" w:rsidR="00910685" w:rsidRDefault="00000000">
            <w:r>
              <w:rPr>
                <w:color w:val="374151"/>
                <w:sz w:val="20"/>
                <w:szCs w:val="20"/>
              </w:rPr>
              <w:t>Yes</w:t>
            </w:r>
          </w:p>
        </w:tc>
        <w:tc>
          <w:tcPr>
            <w:tcW w:w="3160" w:type="dxa"/>
            <w:tcBorders>
              <w:top w:val="single" w:sz="1" w:space="0" w:color="CCCCCC"/>
              <w:left w:val="single" w:sz="1" w:space="0" w:color="CCCCCC"/>
              <w:bottom w:val="single" w:sz="1" w:space="0" w:color="CCCCCC"/>
              <w:right w:val="single" w:sz="1" w:space="0" w:color="CCCCCC"/>
            </w:tcBorders>
            <w:shd w:val="clear" w:color="auto" w:fill="EAF3DE"/>
            <w:tcMar>
              <w:top w:w="80" w:type="dxa"/>
              <w:left w:w="140" w:type="dxa"/>
              <w:bottom w:w="80" w:type="dxa"/>
              <w:right w:w="140" w:type="dxa"/>
            </w:tcMar>
          </w:tcPr>
          <w:p w14:paraId="13FB6618" w14:textId="77777777" w:rsidR="00910685" w:rsidRDefault="00000000">
            <w:r>
              <w:rPr>
                <w:color w:val="374151"/>
                <w:sz w:val="20"/>
                <w:szCs w:val="20"/>
              </w:rPr>
              <w:t>none</w:t>
            </w:r>
          </w:p>
        </w:tc>
      </w:tr>
      <w:tr w:rsidR="00910685" w14:paraId="34CA26A1" w14:textId="77777777" w:rsidTr="00263A41">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F272B47" w14:textId="77777777" w:rsidR="00910685" w:rsidRDefault="00000000">
            <w:r>
              <w:rPr>
                <w:color w:val="374151"/>
                <w:sz w:val="20"/>
                <w:szCs w:val="20"/>
              </w:rPr>
              <w:t>/contact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CB4161D" w14:textId="77777777" w:rsidR="00910685" w:rsidRDefault="00000000">
            <w:r>
              <w:rPr>
                <w:color w:val="374151"/>
                <w:sz w:val="20"/>
                <w:szCs w:val="20"/>
              </w:rPr>
              <w:t>Contact goZaika</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3C12FC7" w14:textId="77777777" w:rsidR="00910685" w:rsidRDefault="00000000">
            <w:r>
              <w:rPr>
                <w:color w:val="374151"/>
                <w:sz w:val="20"/>
                <w:szCs w:val="20"/>
              </w:rPr>
              <w:t>Contact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552A595" w14:textId="77777777" w:rsidR="00910685" w:rsidRDefault="00000000">
            <w:r>
              <w:rPr>
                <w:color w:val="374151"/>
                <w:sz w:val="20"/>
                <w:szCs w:val="20"/>
              </w:rPr>
              <w:t>No (footer only)</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EA7191F" w14:textId="77777777" w:rsidR="00910685" w:rsidRDefault="00000000">
            <w:r>
              <w:rPr>
                <w:color w:val="374151"/>
                <w:sz w:val="20"/>
                <w:szCs w:val="20"/>
              </w:rPr>
              <w:t>Yes (Company col)</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B7BABDB" w14:textId="77777777" w:rsidR="00910685" w:rsidRDefault="00000000">
            <w:r>
              <w:rPr>
                <w:color w:val="374151"/>
                <w:sz w:val="20"/>
                <w:szCs w:val="20"/>
              </w:rPr>
              <w:t>Yes</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27CB21E" w14:textId="77777777" w:rsidR="00910685" w:rsidRDefault="00000000">
            <w:r>
              <w:rPr>
                <w:color w:val="374151"/>
                <w:sz w:val="20"/>
                <w:szCs w:val="20"/>
              </w:rPr>
              <w:t>none</w:t>
            </w:r>
          </w:p>
        </w:tc>
      </w:tr>
      <w:tr w:rsidR="00910685" w14:paraId="1CAFFF89" w14:textId="77777777" w:rsidTr="00263A41">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AF3DE"/>
            <w:tcMar>
              <w:top w:w="80" w:type="dxa"/>
              <w:left w:w="140" w:type="dxa"/>
              <w:bottom w:w="80" w:type="dxa"/>
              <w:right w:w="140" w:type="dxa"/>
            </w:tcMar>
          </w:tcPr>
          <w:p w14:paraId="4A38C089" w14:textId="77777777" w:rsidR="00910685" w:rsidRDefault="00000000">
            <w:r>
              <w:rPr>
                <w:color w:val="374151"/>
                <w:sz w:val="20"/>
                <w:szCs w:val="20"/>
              </w:rPr>
              <w:t>/privacy-policy</w:t>
            </w:r>
          </w:p>
        </w:tc>
        <w:tc>
          <w:tcPr>
            <w:tcW w:w="2800" w:type="dxa"/>
            <w:tcBorders>
              <w:top w:val="single" w:sz="1" w:space="0" w:color="CCCCCC"/>
              <w:left w:val="single" w:sz="1" w:space="0" w:color="CCCCCC"/>
              <w:bottom w:val="single" w:sz="1" w:space="0" w:color="CCCCCC"/>
              <w:right w:val="single" w:sz="1" w:space="0" w:color="CCCCCC"/>
            </w:tcBorders>
            <w:shd w:val="clear" w:color="auto" w:fill="EAF3DE"/>
            <w:tcMar>
              <w:top w:w="80" w:type="dxa"/>
              <w:left w:w="140" w:type="dxa"/>
              <w:bottom w:w="80" w:type="dxa"/>
              <w:right w:w="140" w:type="dxa"/>
            </w:tcMar>
          </w:tcPr>
          <w:p w14:paraId="7E3F1DA2" w14:textId="77777777" w:rsidR="00910685" w:rsidRDefault="00000000">
            <w:r>
              <w:rPr>
                <w:color w:val="374151"/>
                <w:sz w:val="20"/>
                <w:szCs w:val="20"/>
              </w:rPr>
              <w:t>Privacy Policy | goZaika</w:t>
            </w:r>
          </w:p>
        </w:tc>
        <w:tc>
          <w:tcPr>
            <w:tcW w:w="1800" w:type="dxa"/>
            <w:tcBorders>
              <w:top w:val="single" w:sz="1" w:space="0" w:color="CCCCCC"/>
              <w:left w:val="single" w:sz="1" w:space="0" w:color="CCCCCC"/>
              <w:bottom w:val="single" w:sz="1" w:space="0" w:color="CCCCCC"/>
              <w:right w:val="single" w:sz="1" w:space="0" w:color="CCCCCC"/>
            </w:tcBorders>
            <w:shd w:val="clear" w:color="auto" w:fill="EAF3DE"/>
            <w:tcMar>
              <w:top w:w="80" w:type="dxa"/>
              <w:left w:w="140" w:type="dxa"/>
              <w:bottom w:w="80" w:type="dxa"/>
              <w:right w:w="140" w:type="dxa"/>
            </w:tcMar>
          </w:tcPr>
          <w:p w14:paraId="5660D632" w14:textId="77777777" w:rsidR="00910685" w:rsidRDefault="00000000">
            <w:r>
              <w:rPr>
                <w:color w:val="374151"/>
                <w:sz w:val="20"/>
                <w:szCs w:val="20"/>
              </w:rPr>
              <w:t>Privacy Policy</w:t>
            </w:r>
          </w:p>
        </w:tc>
        <w:tc>
          <w:tcPr>
            <w:tcW w:w="1200" w:type="dxa"/>
            <w:tcBorders>
              <w:top w:val="single" w:sz="1" w:space="0" w:color="CCCCCC"/>
              <w:left w:val="single" w:sz="1" w:space="0" w:color="CCCCCC"/>
              <w:bottom w:val="single" w:sz="1" w:space="0" w:color="CCCCCC"/>
              <w:right w:val="single" w:sz="1" w:space="0" w:color="CCCCCC"/>
            </w:tcBorders>
            <w:shd w:val="clear" w:color="auto" w:fill="EAF3DE"/>
            <w:tcMar>
              <w:top w:w="80" w:type="dxa"/>
              <w:left w:w="140" w:type="dxa"/>
              <w:bottom w:w="80" w:type="dxa"/>
              <w:right w:w="140" w:type="dxa"/>
            </w:tcMar>
          </w:tcPr>
          <w:p w14:paraId="5C06303A" w14:textId="77777777" w:rsidR="00910685" w:rsidRDefault="00000000">
            <w:r>
              <w:rPr>
                <w:color w:val="374151"/>
                <w:sz w:val="20"/>
                <w:szCs w:val="20"/>
              </w:rPr>
              <w:t>No</w:t>
            </w:r>
          </w:p>
        </w:tc>
        <w:tc>
          <w:tcPr>
            <w:tcW w:w="1200" w:type="dxa"/>
            <w:tcBorders>
              <w:top w:val="single" w:sz="1" w:space="0" w:color="CCCCCC"/>
              <w:left w:val="single" w:sz="1" w:space="0" w:color="CCCCCC"/>
              <w:bottom w:val="single" w:sz="1" w:space="0" w:color="CCCCCC"/>
              <w:right w:val="single" w:sz="1" w:space="0" w:color="CCCCCC"/>
            </w:tcBorders>
            <w:shd w:val="clear" w:color="auto" w:fill="EAF3DE"/>
            <w:tcMar>
              <w:top w:w="80" w:type="dxa"/>
              <w:left w:w="140" w:type="dxa"/>
              <w:bottom w:w="80" w:type="dxa"/>
              <w:right w:w="140" w:type="dxa"/>
            </w:tcMar>
          </w:tcPr>
          <w:p w14:paraId="747508C5" w14:textId="77777777" w:rsidR="00910685" w:rsidRDefault="00000000">
            <w:r>
              <w:rPr>
                <w:color w:val="374151"/>
                <w:sz w:val="20"/>
                <w:szCs w:val="20"/>
              </w:rPr>
              <w:t>Yes (Legal col)</w:t>
            </w:r>
          </w:p>
        </w:tc>
        <w:tc>
          <w:tcPr>
            <w:tcW w:w="1000" w:type="dxa"/>
            <w:tcBorders>
              <w:top w:val="single" w:sz="1" w:space="0" w:color="CCCCCC"/>
              <w:left w:val="single" w:sz="1" w:space="0" w:color="CCCCCC"/>
              <w:bottom w:val="single" w:sz="1" w:space="0" w:color="CCCCCC"/>
              <w:right w:val="single" w:sz="1" w:space="0" w:color="CCCCCC"/>
            </w:tcBorders>
            <w:shd w:val="clear" w:color="auto" w:fill="EAF3DE"/>
            <w:tcMar>
              <w:top w:w="80" w:type="dxa"/>
              <w:left w:w="140" w:type="dxa"/>
              <w:bottom w:w="80" w:type="dxa"/>
              <w:right w:w="140" w:type="dxa"/>
            </w:tcMar>
          </w:tcPr>
          <w:p w14:paraId="48DE5664" w14:textId="77777777" w:rsidR="00910685" w:rsidRDefault="00000000">
            <w:r>
              <w:rPr>
                <w:color w:val="374151"/>
                <w:sz w:val="20"/>
                <w:szCs w:val="20"/>
              </w:rPr>
              <w:t>Yes</w:t>
            </w:r>
          </w:p>
        </w:tc>
        <w:tc>
          <w:tcPr>
            <w:tcW w:w="3160" w:type="dxa"/>
            <w:tcBorders>
              <w:top w:val="single" w:sz="1" w:space="0" w:color="CCCCCC"/>
              <w:left w:val="single" w:sz="1" w:space="0" w:color="CCCCCC"/>
              <w:bottom w:val="single" w:sz="1" w:space="0" w:color="CCCCCC"/>
              <w:right w:val="single" w:sz="1" w:space="0" w:color="CCCCCC"/>
            </w:tcBorders>
            <w:shd w:val="clear" w:color="auto" w:fill="EAF3DE"/>
            <w:tcMar>
              <w:top w:w="80" w:type="dxa"/>
              <w:left w:w="140" w:type="dxa"/>
              <w:bottom w:w="80" w:type="dxa"/>
              <w:right w:w="140" w:type="dxa"/>
            </w:tcMar>
          </w:tcPr>
          <w:p w14:paraId="14A518AA" w14:textId="77777777" w:rsidR="00910685" w:rsidRDefault="00000000">
            <w:r>
              <w:rPr>
                <w:color w:val="374151"/>
                <w:sz w:val="20"/>
                <w:szCs w:val="20"/>
              </w:rPr>
              <w:t>/privacy</w:t>
            </w:r>
          </w:p>
        </w:tc>
      </w:tr>
      <w:tr w:rsidR="00910685" w14:paraId="3F4FA232" w14:textId="77777777" w:rsidTr="00263A41">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6EAF314" w14:textId="77777777" w:rsidR="00910685" w:rsidRDefault="00000000">
            <w:r>
              <w:rPr>
                <w:color w:val="374151"/>
                <w:sz w:val="20"/>
                <w:szCs w:val="20"/>
              </w:rPr>
              <w:t>/terms-of-service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E7C049C" w14:textId="77777777" w:rsidR="00910685" w:rsidRDefault="00000000">
            <w:r>
              <w:rPr>
                <w:color w:val="374151"/>
                <w:sz w:val="20"/>
                <w:szCs w:val="20"/>
              </w:rPr>
              <w:t>Terms of Service | goZaika</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6C98CF2" w14:textId="77777777" w:rsidR="00910685" w:rsidRDefault="00000000">
            <w:r>
              <w:rPr>
                <w:color w:val="374151"/>
                <w:sz w:val="20"/>
                <w:szCs w:val="20"/>
              </w:rPr>
              <w:t>Terms of Service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D30E333" w14:textId="77777777" w:rsidR="00910685" w:rsidRDefault="00000000">
            <w:r>
              <w:rPr>
                <w:color w:val="374151"/>
                <w:sz w:val="20"/>
                <w:szCs w:val="20"/>
              </w:rPr>
              <w:t>No</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788F9B6" w14:textId="77777777" w:rsidR="00910685" w:rsidRDefault="00000000">
            <w:r>
              <w:rPr>
                <w:color w:val="374151"/>
                <w:sz w:val="20"/>
                <w:szCs w:val="20"/>
              </w:rPr>
              <w:t>Yes (Legal col)</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CE0A153" w14:textId="77777777" w:rsidR="00910685" w:rsidRDefault="00000000">
            <w:r>
              <w:rPr>
                <w:color w:val="374151"/>
                <w:sz w:val="20"/>
                <w:szCs w:val="20"/>
              </w:rPr>
              <w:t>Yes</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0999757" w14:textId="77777777" w:rsidR="00910685" w:rsidRDefault="00000000">
            <w:r>
              <w:rPr>
                <w:color w:val="374151"/>
                <w:sz w:val="20"/>
                <w:szCs w:val="20"/>
              </w:rPr>
              <w:t>/terms</w:t>
            </w:r>
          </w:p>
        </w:tc>
      </w:tr>
      <w:tr w:rsidR="00910685" w14:paraId="2AB55057" w14:textId="77777777" w:rsidTr="00263A41">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AF3DE"/>
            <w:tcMar>
              <w:top w:w="80" w:type="dxa"/>
              <w:left w:w="140" w:type="dxa"/>
              <w:bottom w:w="80" w:type="dxa"/>
              <w:right w:w="140" w:type="dxa"/>
            </w:tcMar>
          </w:tcPr>
          <w:p w14:paraId="6D0E3DD7" w14:textId="77777777" w:rsidR="00910685" w:rsidRDefault="00000000">
            <w:r>
              <w:rPr>
                <w:color w:val="374151"/>
                <w:sz w:val="20"/>
                <w:szCs w:val="20"/>
              </w:rPr>
              <w:t>/refund-policy</w:t>
            </w:r>
          </w:p>
        </w:tc>
        <w:tc>
          <w:tcPr>
            <w:tcW w:w="2800" w:type="dxa"/>
            <w:tcBorders>
              <w:top w:val="single" w:sz="1" w:space="0" w:color="CCCCCC"/>
              <w:left w:val="single" w:sz="1" w:space="0" w:color="CCCCCC"/>
              <w:bottom w:val="single" w:sz="1" w:space="0" w:color="CCCCCC"/>
              <w:right w:val="single" w:sz="1" w:space="0" w:color="CCCCCC"/>
            </w:tcBorders>
            <w:shd w:val="clear" w:color="auto" w:fill="EAF3DE"/>
            <w:tcMar>
              <w:top w:w="80" w:type="dxa"/>
              <w:left w:w="140" w:type="dxa"/>
              <w:bottom w:w="80" w:type="dxa"/>
              <w:right w:w="140" w:type="dxa"/>
            </w:tcMar>
          </w:tcPr>
          <w:p w14:paraId="56674D9A" w14:textId="77777777" w:rsidR="00910685" w:rsidRDefault="00000000">
            <w:r>
              <w:rPr>
                <w:color w:val="374151"/>
                <w:sz w:val="20"/>
                <w:szCs w:val="20"/>
              </w:rPr>
              <w:t>Cancellation &amp; Refund Policy | goZaika</w:t>
            </w:r>
          </w:p>
        </w:tc>
        <w:tc>
          <w:tcPr>
            <w:tcW w:w="1800" w:type="dxa"/>
            <w:tcBorders>
              <w:top w:val="single" w:sz="1" w:space="0" w:color="CCCCCC"/>
              <w:left w:val="single" w:sz="1" w:space="0" w:color="CCCCCC"/>
              <w:bottom w:val="single" w:sz="1" w:space="0" w:color="CCCCCC"/>
              <w:right w:val="single" w:sz="1" w:space="0" w:color="CCCCCC"/>
            </w:tcBorders>
            <w:shd w:val="clear" w:color="auto" w:fill="EAF3DE"/>
            <w:tcMar>
              <w:top w:w="80" w:type="dxa"/>
              <w:left w:w="140" w:type="dxa"/>
              <w:bottom w:w="80" w:type="dxa"/>
              <w:right w:w="140" w:type="dxa"/>
            </w:tcMar>
          </w:tcPr>
          <w:p w14:paraId="5418E762" w14:textId="77777777" w:rsidR="00910685" w:rsidRDefault="00000000">
            <w:r>
              <w:rPr>
                <w:color w:val="374151"/>
                <w:sz w:val="20"/>
                <w:szCs w:val="20"/>
              </w:rPr>
              <w:t>Refund Policy</w:t>
            </w:r>
          </w:p>
        </w:tc>
        <w:tc>
          <w:tcPr>
            <w:tcW w:w="1200" w:type="dxa"/>
            <w:tcBorders>
              <w:top w:val="single" w:sz="1" w:space="0" w:color="CCCCCC"/>
              <w:left w:val="single" w:sz="1" w:space="0" w:color="CCCCCC"/>
              <w:bottom w:val="single" w:sz="1" w:space="0" w:color="CCCCCC"/>
              <w:right w:val="single" w:sz="1" w:space="0" w:color="CCCCCC"/>
            </w:tcBorders>
            <w:shd w:val="clear" w:color="auto" w:fill="EAF3DE"/>
            <w:tcMar>
              <w:top w:w="80" w:type="dxa"/>
              <w:left w:w="140" w:type="dxa"/>
              <w:bottom w:w="80" w:type="dxa"/>
              <w:right w:w="140" w:type="dxa"/>
            </w:tcMar>
          </w:tcPr>
          <w:p w14:paraId="5A717DA8" w14:textId="77777777" w:rsidR="00910685" w:rsidRDefault="00000000">
            <w:r>
              <w:rPr>
                <w:color w:val="374151"/>
                <w:sz w:val="20"/>
                <w:szCs w:val="20"/>
              </w:rPr>
              <w:t>No</w:t>
            </w:r>
          </w:p>
        </w:tc>
        <w:tc>
          <w:tcPr>
            <w:tcW w:w="1200" w:type="dxa"/>
            <w:tcBorders>
              <w:top w:val="single" w:sz="1" w:space="0" w:color="CCCCCC"/>
              <w:left w:val="single" w:sz="1" w:space="0" w:color="CCCCCC"/>
              <w:bottom w:val="single" w:sz="1" w:space="0" w:color="CCCCCC"/>
              <w:right w:val="single" w:sz="1" w:space="0" w:color="CCCCCC"/>
            </w:tcBorders>
            <w:shd w:val="clear" w:color="auto" w:fill="EAF3DE"/>
            <w:tcMar>
              <w:top w:w="80" w:type="dxa"/>
              <w:left w:w="140" w:type="dxa"/>
              <w:bottom w:w="80" w:type="dxa"/>
              <w:right w:w="140" w:type="dxa"/>
            </w:tcMar>
          </w:tcPr>
          <w:p w14:paraId="4EEE74D1" w14:textId="77777777" w:rsidR="00910685" w:rsidRDefault="00000000">
            <w:r>
              <w:rPr>
                <w:color w:val="374151"/>
                <w:sz w:val="20"/>
                <w:szCs w:val="20"/>
              </w:rPr>
              <w:t>Yes (Legal col)</w:t>
            </w:r>
          </w:p>
        </w:tc>
        <w:tc>
          <w:tcPr>
            <w:tcW w:w="1000" w:type="dxa"/>
            <w:tcBorders>
              <w:top w:val="single" w:sz="1" w:space="0" w:color="CCCCCC"/>
              <w:left w:val="single" w:sz="1" w:space="0" w:color="CCCCCC"/>
              <w:bottom w:val="single" w:sz="1" w:space="0" w:color="CCCCCC"/>
              <w:right w:val="single" w:sz="1" w:space="0" w:color="CCCCCC"/>
            </w:tcBorders>
            <w:shd w:val="clear" w:color="auto" w:fill="EAF3DE"/>
            <w:tcMar>
              <w:top w:w="80" w:type="dxa"/>
              <w:left w:w="140" w:type="dxa"/>
              <w:bottom w:w="80" w:type="dxa"/>
              <w:right w:w="140" w:type="dxa"/>
            </w:tcMar>
          </w:tcPr>
          <w:p w14:paraId="2D044726" w14:textId="77777777" w:rsidR="00910685" w:rsidRDefault="00000000">
            <w:r>
              <w:rPr>
                <w:color w:val="374151"/>
                <w:sz w:val="20"/>
                <w:szCs w:val="20"/>
              </w:rPr>
              <w:t>Yes</w:t>
            </w:r>
          </w:p>
        </w:tc>
        <w:tc>
          <w:tcPr>
            <w:tcW w:w="3160" w:type="dxa"/>
            <w:tcBorders>
              <w:top w:val="single" w:sz="1" w:space="0" w:color="CCCCCC"/>
              <w:left w:val="single" w:sz="1" w:space="0" w:color="CCCCCC"/>
              <w:bottom w:val="single" w:sz="1" w:space="0" w:color="CCCCCC"/>
              <w:right w:val="single" w:sz="1" w:space="0" w:color="CCCCCC"/>
            </w:tcBorders>
            <w:shd w:val="clear" w:color="auto" w:fill="EAF3DE"/>
            <w:tcMar>
              <w:top w:w="80" w:type="dxa"/>
              <w:left w:w="140" w:type="dxa"/>
              <w:bottom w:w="80" w:type="dxa"/>
              <w:right w:w="140" w:type="dxa"/>
            </w:tcMar>
          </w:tcPr>
          <w:p w14:paraId="182A52C0" w14:textId="77777777" w:rsidR="00910685" w:rsidRDefault="00000000">
            <w:r>
              <w:rPr>
                <w:color w:val="374151"/>
                <w:sz w:val="20"/>
                <w:szCs w:val="20"/>
              </w:rPr>
              <w:t>/refund, /cancellation-policy</w:t>
            </w:r>
          </w:p>
        </w:tc>
      </w:tr>
      <w:tr w:rsidR="00910685" w14:paraId="476E1285" w14:textId="77777777" w:rsidTr="00263A41">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8D7E31D" w14:textId="77777777" w:rsidR="00910685" w:rsidRDefault="00000000">
            <w:r>
              <w:rPr>
                <w:color w:val="374151"/>
                <w:sz w:val="20"/>
                <w:szCs w:val="20"/>
              </w:rPr>
              <w:t>/food-safety-policy</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D308A47" w14:textId="77777777" w:rsidR="00910685" w:rsidRDefault="00000000">
            <w:r>
              <w:rPr>
                <w:color w:val="374151"/>
                <w:sz w:val="20"/>
                <w:szCs w:val="20"/>
              </w:rPr>
              <w:t>Food Safety Policy | goZaika</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A35AF38" w14:textId="77777777" w:rsidR="00910685" w:rsidRDefault="00000000">
            <w:r>
              <w:rPr>
                <w:color w:val="374151"/>
                <w:sz w:val="20"/>
                <w:szCs w:val="20"/>
              </w:rPr>
              <w:t>Food Safety</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88FC09F" w14:textId="77777777" w:rsidR="00910685" w:rsidRDefault="00000000">
            <w:r>
              <w:rPr>
                <w:color w:val="374151"/>
                <w:sz w:val="20"/>
                <w:szCs w:val="20"/>
              </w:rPr>
              <w:t>No</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DDD8653" w14:textId="77777777" w:rsidR="00910685" w:rsidRDefault="00000000">
            <w:r>
              <w:rPr>
                <w:color w:val="374151"/>
                <w:sz w:val="20"/>
                <w:szCs w:val="20"/>
              </w:rPr>
              <w:t>Yes (Legal col)</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67713F0" w14:textId="77777777" w:rsidR="00910685" w:rsidRDefault="00000000">
            <w:r>
              <w:rPr>
                <w:color w:val="374151"/>
                <w:sz w:val="20"/>
                <w:szCs w:val="20"/>
              </w:rPr>
              <w:t>Yes</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144CCB6" w14:textId="77777777" w:rsidR="00910685" w:rsidRDefault="00000000">
            <w:r>
              <w:rPr>
                <w:color w:val="374151"/>
                <w:sz w:val="20"/>
                <w:szCs w:val="20"/>
              </w:rPr>
              <w:t>/food-safety</w:t>
            </w:r>
          </w:p>
        </w:tc>
      </w:tr>
      <w:tr w:rsidR="00910685" w14:paraId="4EDF82CF" w14:textId="77777777" w:rsidTr="00263A41">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AF3DE"/>
            <w:tcMar>
              <w:top w:w="80" w:type="dxa"/>
              <w:left w:w="140" w:type="dxa"/>
              <w:bottom w:w="80" w:type="dxa"/>
              <w:right w:w="140" w:type="dxa"/>
            </w:tcMar>
          </w:tcPr>
          <w:p w14:paraId="64C95F31" w14:textId="77777777" w:rsidR="00910685" w:rsidRDefault="00000000">
            <w:r>
              <w:rPr>
                <w:color w:val="374151"/>
                <w:sz w:val="20"/>
                <w:szCs w:val="20"/>
              </w:rPr>
              <w:t>/grievance-redressal</w:t>
            </w:r>
          </w:p>
        </w:tc>
        <w:tc>
          <w:tcPr>
            <w:tcW w:w="2800" w:type="dxa"/>
            <w:tcBorders>
              <w:top w:val="single" w:sz="1" w:space="0" w:color="CCCCCC"/>
              <w:left w:val="single" w:sz="1" w:space="0" w:color="CCCCCC"/>
              <w:bottom w:val="single" w:sz="1" w:space="0" w:color="CCCCCC"/>
              <w:right w:val="single" w:sz="1" w:space="0" w:color="CCCCCC"/>
            </w:tcBorders>
            <w:shd w:val="clear" w:color="auto" w:fill="EAF3DE"/>
            <w:tcMar>
              <w:top w:w="80" w:type="dxa"/>
              <w:left w:w="140" w:type="dxa"/>
              <w:bottom w:w="80" w:type="dxa"/>
              <w:right w:w="140" w:type="dxa"/>
            </w:tcMar>
          </w:tcPr>
          <w:p w14:paraId="1C55CF2B" w14:textId="77777777" w:rsidR="00910685" w:rsidRDefault="00000000">
            <w:r>
              <w:rPr>
                <w:color w:val="374151"/>
                <w:sz w:val="20"/>
                <w:szCs w:val="20"/>
              </w:rPr>
              <w:t>Grievance Redressal | goZaika</w:t>
            </w:r>
          </w:p>
        </w:tc>
        <w:tc>
          <w:tcPr>
            <w:tcW w:w="1800" w:type="dxa"/>
            <w:tcBorders>
              <w:top w:val="single" w:sz="1" w:space="0" w:color="CCCCCC"/>
              <w:left w:val="single" w:sz="1" w:space="0" w:color="CCCCCC"/>
              <w:bottom w:val="single" w:sz="1" w:space="0" w:color="CCCCCC"/>
              <w:right w:val="single" w:sz="1" w:space="0" w:color="CCCCCC"/>
            </w:tcBorders>
            <w:shd w:val="clear" w:color="auto" w:fill="EAF3DE"/>
            <w:tcMar>
              <w:top w:w="80" w:type="dxa"/>
              <w:left w:w="140" w:type="dxa"/>
              <w:bottom w:w="80" w:type="dxa"/>
              <w:right w:w="140" w:type="dxa"/>
            </w:tcMar>
          </w:tcPr>
          <w:p w14:paraId="22F95B79" w14:textId="77777777" w:rsidR="00910685" w:rsidRDefault="00000000">
            <w:r>
              <w:rPr>
                <w:color w:val="374151"/>
                <w:sz w:val="20"/>
                <w:szCs w:val="20"/>
              </w:rPr>
              <w:t>Grievance</w:t>
            </w:r>
          </w:p>
        </w:tc>
        <w:tc>
          <w:tcPr>
            <w:tcW w:w="1200" w:type="dxa"/>
            <w:tcBorders>
              <w:top w:val="single" w:sz="1" w:space="0" w:color="CCCCCC"/>
              <w:left w:val="single" w:sz="1" w:space="0" w:color="CCCCCC"/>
              <w:bottom w:val="single" w:sz="1" w:space="0" w:color="CCCCCC"/>
              <w:right w:val="single" w:sz="1" w:space="0" w:color="CCCCCC"/>
            </w:tcBorders>
            <w:shd w:val="clear" w:color="auto" w:fill="EAF3DE"/>
            <w:tcMar>
              <w:top w:w="80" w:type="dxa"/>
              <w:left w:w="140" w:type="dxa"/>
              <w:bottom w:w="80" w:type="dxa"/>
              <w:right w:w="140" w:type="dxa"/>
            </w:tcMar>
          </w:tcPr>
          <w:p w14:paraId="5336E2EF" w14:textId="77777777" w:rsidR="00910685" w:rsidRDefault="00000000">
            <w:r>
              <w:rPr>
                <w:color w:val="374151"/>
                <w:sz w:val="20"/>
                <w:szCs w:val="20"/>
              </w:rPr>
              <w:t>No</w:t>
            </w:r>
          </w:p>
        </w:tc>
        <w:tc>
          <w:tcPr>
            <w:tcW w:w="1200" w:type="dxa"/>
            <w:tcBorders>
              <w:top w:val="single" w:sz="1" w:space="0" w:color="CCCCCC"/>
              <w:left w:val="single" w:sz="1" w:space="0" w:color="CCCCCC"/>
              <w:bottom w:val="single" w:sz="1" w:space="0" w:color="CCCCCC"/>
              <w:right w:val="single" w:sz="1" w:space="0" w:color="CCCCCC"/>
            </w:tcBorders>
            <w:shd w:val="clear" w:color="auto" w:fill="EAF3DE"/>
            <w:tcMar>
              <w:top w:w="80" w:type="dxa"/>
              <w:left w:w="140" w:type="dxa"/>
              <w:bottom w:w="80" w:type="dxa"/>
              <w:right w:w="140" w:type="dxa"/>
            </w:tcMar>
          </w:tcPr>
          <w:p w14:paraId="7BACCA94" w14:textId="77777777" w:rsidR="00910685" w:rsidRDefault="00000000">
            <w:r>
              <w:rPr>
                <w:color w:val="374151"/>
                <w:sz w:val="20"/>
                <w:szCs w:val="20"/>
              </w:rPr>
              <w:t>Yes (Legal col)</w:t>
            </w:r>
          </w:p>
        </w:tc>
        <w:tc>
          <w:tcPr>
            <w:tcW w:w="1000" w:type="dxa"/>
            <w:tcBorders>
              <w:top w:val="single" w:sz="1" w:space="0" w:color="CCCCCC"/>
              <w:left w:val="single" w:sz="1" w:space="0" w:color="CCCCCC"/>
              <w:bottom w:val="single" w:sz="1" w:space="0" w:color="CCCCCC"/>
              <w:right w:val="single" w:sz="1" w:space="0" w:color="CCCCCC"/>
            </w:tcBorders>
            <w:shd w:val="clear" w:color="auto" w:fill="EAF3DE"/>
            <w:tcMar>
              <w:top w:w="80" w:type="dxa"/>
              <w:left w:w="140" w:type="dxa"/>
              <w:bottom w:w="80" w:type="dxa"/>
              <w:right w:w="140" w:type="dxa"/>
            </w:tcMar>
          </w:tcPr>
          <w:p w14:paraId="2EE49537" w14:textId="77777777" w:rsidR="00910685" w:rsidRDefault="00000000">
            <w:r>
              <w:rPr>
                <w:color w:val="374151"/>
                <w:sz w:val="20"/>
                <w:szCs w:val="20"/>
              </w:rPr>
              <w:t>Yes</w:t>
            </w:r>
          </w:p>
        </w:tc>
        <w:tc>
          <w:tcPr>
            <w:tcW w:w="3160" w:type="dxa"/>
            <w:tcBorders>
              <w:top w:val="single" w:sz="1" w:space="0" w:color="CCCCCC"/>
              <w:left w:val="single" w:sz="1" w:space="0" w:color="CCCCCC"/>
              <w:bottom w:val="single" w:sz="1" w:space="0" w:color="CCCCCC"/>
              <w:right w:val="single" w:sz="1" w:space="0" w:color="CCCCCC"/>
            </w:tcBorders>
            <w:shd w:val="clear" w:color="auto" w:fill="EAF3DE"/>
            <w:tcMar>
              <w:top w:w="80" w:type="dxa"/>
              <w:left w:w="140" w:type="dxa"/>
              <w:bottom w:w="80" w:type="dxa"/>
              <w:right w:w="140" w:type="dxa"/>
            </w:tcMar>
          </w:tcPr>
          <w:p w14:paraId="123D25CA" w14:textId="77777777" w:rsidR="00910685" w:rsidRDefault="00000000">
            <w:r>
              <w:rPr>
                <w:color w:val="374151"/>
                <w:sz w:val="20"/>
                <w:szCs w:val="20"/>
              </w:rPr>
              <w:t>/grievance</w:t>
            </w:r>
          </w:p>
        </w:tc>
      </w:tr>
      <w:tr w:rsidR="00910685" w14:paraId="439E3FA5" w14:textId="77777777" w:rsidTr="00263A41">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FAA2387" w14:textId="77777777" w:rsidR="00910685" w:rsidRDefault="00000000">
            <w:r>
              <w:rPr>
                <w:color w:val="374151"/>
                <w:sz w:val="20"/>
                <w:szCs w:val="20"/>
              </w:rPr>
              <w:t>/api/waitlist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D21D432" w14:textId="77777777" w:rsidR="00910685" w:rsidRDefault="00000000">
            <w:r>
              <w:rPr>
                <w:color w:val="374151"/>
                <w:sz w:val="20"/>
                <w:szCs w:val="20"/>
              </w:rPr>
              <w: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5D68091" w14:textId="77777777" w:rsidR="00910685" w:rsidRDefault="00000000">
            <w:r>
              <w:rPr>
                <w:color w:val="374151"/>
                <w:sz w:val="20"/>
                <w:szCs w:val="20"/>
              </w:rPr>
              <w: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10F2500" w14:textId="77777777" w:rsidR="00910685" w:rsidRDefault="00000000">
            <w:r>
              <w:rPr>
                <w:color w:val="374151"/>
                <w:sz w:val="20"/>
                <w:szCs w:val="20"/>
              </w:rPr>
              <w:t>No</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D0B412C" w14:textId="77777777" w:rsidR="00910685" w:rsidRDefault="00000000">
            <w:r>
              <w:rPr>
                <w:color w:val="374151"/>
                <w:sz w:val="20"/>
                <w:szCs w:val="20"/>
              </w:rPr>
              <w:t>No</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3D01C76" w14:textId="77777777" w:rsidR="00910685" w:rsidRDefault="00000000">
            <w:r>
              <w:rPr>
                <w:color w:val="374151"/>
                <w:sz w:val="20"/>
                <w:szCs w:val="20"/>
              </w:rPr>
              <w:t>No (noindex)</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1E0AECA" w14:textId="77777777" w:rsidR="00910685" w:rsidRDefault="00000000">
            <w:r>
              <w:rPr>
                <w:color w:val="374151"/>
                <w:sz w:val="20"/>
                <w:szCs w:val="20"/>
              </w:rPr>
              <w:t>none</w:t>
            </w:r>
          </w:p>
        </w:tc>
      </w:tr>
      <w:tr w:rsidR="00910685" w14:paraId="2BD4EF80" w14:textId="77777777" w:rsidTr="00263A41">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AF3DE"/>
            <w:tcMar>
              <w:top w:w="80" w:type="dxa"/>
              <w:left w:w="140" w:type="dxa"/>
              <w:bottom w:w="80" w:type="dxa"/>
              <w:right w:w="140" w:type="dxa"/>
            </w:tcMar>
          </w:tcPr>
          <w:p w14:paraId="28FC62A0" w14:textId="77777777" w:rsidR="00910685" w:rsidRDefault="00000000">
            <w:r>
              <w:rPr>
                <w:color w:val="374151"/>
                <w:sz w:val="20"/>
                <w:szCs w:val="20"/>
              </w:rPr>
              <w:t>/api/contact</w:t>
            </w:r>
          </w:p>
        </w:tc>
        <w:tc>
          <w:tcPr>
            <w:tcW w:w="2800" w:type="dxa"/>
            <w:tcBorders>
              <w:top w:val="single" w:sz="1" w:space="0" w:color="CCCCCC"/>
              <w:left w:val="single" w:sz="1" w:space="0" w:color="CCCCCC"/>
              <w:bottom w:val="single" w:sz="1" w:space="0" w:color="CCCCCC"/>
              <w:right w:val="single" w:sz="1" w:space="0" w:color="CCCCCC"/>
            </w:tcBorders>
            <w:shd w:val="clear" w:color="auto" w:fill="EAF3DE"/>
            <w:tcMar>
              <w:top w:w="80" w:type="dxa"/>
              <w:left w:w="140" w:type="dxa"/>
              <w:bottom w:w="80" w:type="dxa"/>
              <w:right w:w="140" w:type="dxa"/>
            </w:tcMar>
          </w:tcPr>
          <w:p w14:paraId="75606B1D" w14:textId="77777777" w:rsidR="00910685" w:rsidRDefault="00000000">
            <w:r>
              <w:rPr>
                <w:color w:val="374151"/>
                <w:sz w:val="20"/>
                <w:szCs w:val="20"/>
              </w:rPr>
              <w:t>—</w:t>
            </w:r>
          </w:p>
        </w:tc>
        <w:tc>
          <w:tcPr>
            <w:tcW w:w="1800" w:type="dxa"/>
            <w:tcBorders>
              <w:top w:val="single" w:sz="1" w:space="0" w:color="CCCCCC"/>
              <w:left w:val="single" w:sz="1" w:space="0" w:color="CCCCCC"/>
              <w:bottom w:val="single" w:sz="1" w:space="0" w:color="CCCCCC"/>
              <w:right w:val="single" w:sz="1" w:space="0" w:color="CCCCCC"/>
            </w:tcBorders>
            <w:shd w:val="clear" w:color="auto" w:fill="EAF3DE"/>
            <w:tcMar>
              <w:top w:w="80" w:type="dxa"/>
              <w:left w:w="140" w:type="dxa"/>
              <w:bottom w:w="80" w:type="dxa"/>
              <w:right w:w="140" w:type="dxa"/>
            </w:tcMar>
          </w:tcPr>
          <w:p w14:paraId="0EFA3352" w14:textId="77777777" w:rsidR="00910685" w:rsidRDefault="00000000">
            <w:r>
              <w:rPr>
                <w:color w:val="374151"/>
                <w:sz w:val="20"/>
                <w:szCs w:val="20"/>
              </w:rPr>
              <w:t>—</w:t>
            </w:r>
          </w:p>
        </w:tc>
        <w:tc>
          <w:tcPr>
            <w:tcW w:w="1200" w:type="dxa"/>
            <w:tcBorders>
              <w:top w:val="single" w:sz="1" w:space="0" w:color="CCCCCC"/>
              <w:left w:val="single" w:sz="1" w:space="0" w:color="CCCCCC"/>
              <w:bottom w:val="single" w:sz="1" w:space="0" w:color="CCCCCC"/>
              <w:right w:val="single" w:sz="1" w:space="0" w:color="CCCCCC"/>
            </w:tcBorders>
            <w:shd w:val="clear" w:color="auto" w:fill="EAF3DE"/>
            <w:tcMar>
              <w:top w:w="80" w:type="dxa"/>
              <w:left w:w="140" w:type="dxa"/>
              <w:bottom w:w="80" w:type="dxa"/>
              <w:right w:w="140" w:type="dxa"/>
            </w:tcMar>
          </w:tcPr>
          <w:p w14:paraId="2F8F86F7" w14:textId="77777777" w:rsidR="00910685" w:rsidRDefault="00000000">
            <w:r>
              <w:rPr>
                <w:color w:val="374151"/>
                <w:sz w:val="20"/>
                <w:szCs w:val="20"/>
              </w:rPr>
              <w:t>No</w:t>
            </w:r>
          </w:p>
        </w:tc>
        <w:tc>
          <w:tcPr>
            <w:tcW w:w="1200" w:type="dxa"/>
            <w:tcBorders>
              <w:top w:val="single" w:sz="1" w:space="0" w:color="CCCCCC"/>
              <w:left w:val="single" w:sz="1" w:space="0" w:color="CCCCCC"/>
              <w:bottom w:val="single" w:sz="1" w:space="0" w:color="CCCCCC"/>
              <w:right w:val="single" w:sz="1" w:space="0" w:color="CCCCCC"/>
            </w:tcBorders>
            <w:shd w:val="clear" w:color="auto" w:fill="EAF3DE"/>
            <w:tcMar>
              <w:top w:w="80" w:type="dxa"/>
              <w:left w:w="140" w:type="dxa"/>
              <w:bottom w:w="80" w:type="dxa"/>
              <w:right w:w="140" w:type="dxa"/>
            </w:tcMar>
          </w:tcPr>
          <w:p w14:paraId="303971B8" w14:textId="77777777" w:rsidR="00910685" w:rsidRDefault="00000000">
            <w:r>
              <w:rPr>
                <w:color w:val="374151"/>
                <w:sz w:val="20"/>
                <w:szCs w:val="20"/>
              </w:rPr>
              <w:t>No</w:t>
            </w:r>
          </w:p>
        </w:tc>
        <w:tc>
          <w:tcPr>
            <w:tcW w:w="1000" w:type="dxa"/>
            <w:tcBorders>
              <w:top w:val="single" w:sz="1" w:space="0" w:color="CCCCCC"/>
              <w:left w:val="single" w:sz="1" w:space="0" w:color="CCCCCC"/>
              <w:bottom w:val="single" w:sz="1" w:space="0" w:color="CCCCCC"/>
              <w:right w:val="single" w:sz="1" w:space="0" w:color="CCCCCC"/>
            </w:tcBorders>
            <w:shd w:val="clear" w:color="auto" w:fill="EAF3DE"/>
            <w:tcMar>
              <w:top w:w="80" w:type="dxa"/>
              <w:left w:w="140" w:type="dxa"/>
              <w:bottom w:w="80" w:type="dxa"/>
              <w:right w:w="140" w:type="dxa"/>
            </w:tcMar>
          </w:tcPr>
          <w:p w14:paraId="26CC7E55" w14:textId="77777777" w:rsidR="00910685" w:rsidRDefault="00000000">
            <w:r>
              <w:rPr>
                <w:color w:val="374151"/>
                <w:sz w:val="20"/>
                <w:szCs w:val="20"/>
              </w:rPr>
              <w:t>No (noindex)</w:t>
            </w:r>
          </w:p>
        </w:tc>
        <w:tc>
          <w:tcPr>
            <w:tcW w:w="3160" w:type="dxa"/>
            <w:tcBorders>
              <w:top w:val="single" w:sz="1" w:space="0" w:color="CCCCCC"/>
              <w:left w:val="single" w:sz="1" w:space="0" w:color="CCCCCC"/>
              <w:bottom w:val="single" w:sz="1" w:space="0" w:color="CCCCCC"/>
              <w:right w:val="single" w:sz="1" w:space="0" w:color="CCCCCC"/>
            </w:tcBorders>
            <w:shd w:val="clear" w:color="auto" w:fill="EAF3DE"/>
            <w:tcMar>
              <w:top w:w="80" w:type="dxa"/>
              <w:left w:w="140" w:type="dxa"/>
              <w:bottom w:w="80" w:type="dxa"/>
              <w:right w:w="140" w:type="dxa"/>
            </w:tcMar>
          </w:tcPr>
          <w:p w14:paraId="0E17383B" w14:textId="77777777" w:rsidR="00910685" w:rsidRDefault="00000000">
            <w:r>
              <w:rPr>
                <w:color w:val="374151"/>
                <w:sz w:val="20"/>
                <w:szCs w:val="20"/>
              </w:rPr>
              <w:t>none</w:t>
            </w:r>
          </w:p>
        </w:tc>
      </w:tr>
      <w:tr w:rsidR="00910685" w14:paraId="3559DEFF" w14:textId="77777777" w:rsidTr="00263A41">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2F4C097" w14:textId="77777777" w:rsidR="00910685" w:rsidRDefault="00000000">
            <w:r>
              <w:rPr>
                <w:color w:val="374151"/>
                <w:sz w:val="20"/>
                <w:szCs w:val="20"/>
              </w:rPr>
              <w:t>/api/partner-interest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28D3873" w14:textId="77777777" w:rsidR="00910685" w:rsidRDefault="00000000">
            <w:r>
              <w:rPr>
                <w:color w:val="374151"/>
                <w:sz w:val="20"/>
                <w:szCs w:val="20"/>
              </w:rPr>
              <w: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EBB5438" w14:textId="77777777" w:rsidR="00910685" w:rsidRDefault="00000000">
            <w:r>
              <w:rPr>
                <w:color w:val="374151"/>
                <w:sz w:val="20"/>
                <w:szCs w:val="20"/>
              </w:rPr>
              <w: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39AA3EA" w14:textId="77777777" w:rsidR="00910685" w:rsidRDefault="00000000">
            <w:r>
              <w:rPr>
                <w:color w:val="374151"/>
                <w:sz w:val="20"/>
                <w:szCs w:val="20"/>
              </w:rPr>
              <w:t>No</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E8F0AFF" w14:textId="77777777" w:rsidR="00910685" w:rsidRDefault="00000000">
            <w:r>
              <w:rPr>
                <w:color w:val="374151"/>
                <w:sz w:val="20"/>
                <w:szCs w:val="20"/>
              </w:rPr>
              <w:t>No</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0A59AF3" w14:textId="77777777" w:rsidR="00910685" w:rsidRDefault="00000000">
            <w:r>
              <w:rPr>
                <w:color w:val="374151"/>
                <w:sz w:val="20"/>
                <w:szCs w:val="20"/>
              </w:rPr>
              <w:t>No (noindex)</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C362C9A" w14:textId="77777777" w:rsidR="00910685" w:rsidRDefault="00000000">
            <w:r>
              <w:rPr>
                <w:color w:val="374151"/>
                <w:sz w:val="20"/>
                <w:szCs w:val="20"/>
              </w:rPr>
              <w:t>none</w:t>
            </w:r>
          </w:p>
        </w:tc>
      </w:tr>
    </w:tbl>
    <w:p w14:paraId="53CCA850" w14:textId="77777777" w:rsidR="00910685" w:rsidRDefault="00910685">
      <w:pPr>
        <w:spacing w:after="120"/>
      </w:pPr>
    </w:p>
    <w:p w14:paraId="62985C40" w14:textId="77777777" w:rsidR="00263A41" w:rsidRDefault="00263A41" w:rsidP="00263A41">
      <w:pPr>
        <w:spacing w:after="120"/>
      </w:pPr>
      <w:r>
        <w:t>Route</w:t>
      </w:r>
      <w:r>
        <w:tab/>
        <w:t>Title Tag</w:t>
      </w:r>
      <w:r>
        <w:tab/>
        <w:t>Nav Label</w:t>
      </w:r>
      <w:r>
        <w:tab/>
        <w:t>In Main Nav?</w:t>
      </w:r>
      <w:r>
        <w:tab/>
        <w:t>In Footer?</w:t>
      </w:r>
      <w:r>
        <w:tab/>
        <w:t>Indexable?</w:t>
      </w:r>
      <w:r>
        <w:tab/>
        <w:t>Redirect Sources</w:t>
      </w:r>
    </w:p>
    <w:p w14:paraId="0A17DE11" w14:textId="77777777" w:rsidR="00263A41" w:rsidRDefault="00263A41" w:rsidP="00263A41">
      <w:pPr>
        <w:spacing w:after="120"/>
      </w:pPr>
      <w:r>
        <w:t>/</w:t>
      </w:r>
      <w:r>
        <w:tab/>
        <w:t>goZaika — Discover. Pickup. Devour.</w:t>
      </w:r>
      <w:r>
        <w:tab/>
        <w:t>—</w:t>
      </w:r>
      <w:r>
        <w:tab/>
        <w:t>No (it's home)</w:t>
      </w:r>
      <w:r>
        <w:tab/>
        <w:t>No (logo = home)</w:t>
      </w:r>
      <w:r>
        <w:tab/>
        <w:t>Yes</w:t>
      </w:r>
      <w:r>
        <w:tab/>
        <w:t>none</w:t>
      </w:r>
    </w:p>
    <w:p w14:paraId="50AEEB58" w14:textId="77777777" w:rsidR="00263A41" w:rsidRDefault="00263A41" w:rsidP="00263A41">
      <w:pPr>
        <w:spacing w:after="120"/>
      </w:pPr>
      <w:r>
        <w:t>/how-it-works</w:t>
      </w:r>
      <w:r>
        <w:tab/>
        <w:t>How a BAM Bag Works | goZaika</w:t>
      </w:r>
      <w:r>
        <w:tab/>
        <w:t>How It Works</w:t>
      </w:r>
      <w:r>
        <w:tab/>
        <w:t>Yes</w:t>
      </w:r>
      <w:r>
        <w:tab/>
        <w:t>Yes (Discover col)</w:t>
      </w:r>
      <w:r>
        <w:tab/>
        <w:t>Yes</w:t>
      </w:r>
      <w:r>
        <w:tab/>
        <w:t>none</w:t>
      </w:r>
    </w:p>
    <w:p w14:paraId="61877F82" w14:textId="77777777" w:rsidR="00263A41" w:rsidRDefault="00263A41" w:rsidP="00263A41">
      <w:pPr>
        <w:spacing w:after="120"/>
      </w:pPr>
      <w:r>
        <w:t>/for-restaurants</w:t>
      </w:r>
      <w:r>
        <w:tab/>
        <w:t>Partner With goZaika</w:t>
      </w:r>
      <w:r>
        <w:tab/>
        <w:t>For Restaurants</w:t>
      </w:r>
      <w:r>
        <w:tab/>
        <w:t>Yes</w:t>
      </w:r>
      <w:r>
        <w:tab/>
        <w:t>Yes (Partners col)</w:t>
      </w:r>
      <w:r>
        <w:tab/>
        <w:t>Yes</w:t>
      </w:r>
      <w:r>
        <w:tab/>
        <w:t>none</w:t>
      </w:r>
    </w:p>
    <w:p w14:paraId="263397B0" w14:textId="77777777" w:rsidR="00263A41" w:rsidRDefault="00263A41" w:rsidP="00263A41">
      <w:pPr>
        <w:spacing w:after="120"/>
      </w:pPr>
      <w:r>
        <w:t>/about</w:t>
      </w:r>
      <w:r>
        <w:tab/>
        <w:t>About goZaika</w:t>
      </w:r>
      <w:r>
        <w:tab/>
        <w:t>About</w:t>
      </w:r>
      <w:r>
        <w:tab/>
        <w:t>Yes</w:t>
      </w:r>
      <w:r>
        <w:tab/>
        <w:t>Yes (Company col)</w:t>
      </w:r>
      <w:r>
        <w:tab/>
        <w:t>Yes</w:t>
      </w:r>
      <w:r>
        <w:tab/>
        <w:t>none</w:t>
      </w:r>
    </w:p>
    <w:p w14:paraId="244EFF46" w14:textId="77777777" w:rsidR="00263A41" w:rsidRDefault="00263A41" w:rsidP="00263A41">
      <w:pPr>
        <w:spacing w:after="120"/>
      </w:pPr>
      <w:r>
        <w:t>/faq</w:t>
      </w:r>
      <w:r>
        <w:tab/>
        <w:t>FAQ | goZaika</w:t>
      </w:r>
      <w:r>
        <w:tab/>
        <w:t>FAQ</w:t>
      </w:r>
      <w:r>
        <w:tab/>
        <w:t>Yes</w:t>
      </w:r>
      <w:r>
        <w:tab/>
        <w:t>Yes (Discover col)</w:t>
      </w:r>
      <w:r>
        <w:tab/>
        <w:t>Yes</w:t>
      </w:r>
      <w:r>
        <w:tab/>
        <w:t>none</w:t>
      </w:r>
    </w:p>
    <w:p w14:paraId="05A3ED16" w14:textId="77777777" w:rsidR="00263A41" w:rsidRDefault="00263A41" w:rsidP="00263A41">
      <w:pPr>
        <w:spacing w:after="120"/>
      </w:pPr>
      <w:r>
        <w:t>/contact</w:t>
      </w:r>
      <w:r>
        <w:tab/>
        <w:t>Contact goZaika</w:t>
      </w:r>
      <w:r>
        <w:tab/>
        <w:t>Contact</w:t>
      </w:r>
      <w:r>
        <w:tab/>
        <w:t>No (footer only)</w:t>
      </w:r>
      <w:r>
        <w:tab/>
        <w:t>Yes (Company col)</w:t>
      </w:r>
      <w:r>
        <w:tab/>
        <w:t>Yes</w:t>
      </w:r>
      <w:r>
        <w:tab/>
        <w:t>none</w:t>
      </w:r>
    </w:p>
    <w:p w14:paraId="7CCB117F" w14:textId="77777777" w:rsidR="00263A41" w:rsidRDefault="00263A41" w:rsidP="00263A41">
      <w:pPr>
        <w:spacing w:after="120"/>
      </w:pPr>
      <w:r>
        <w:t>/privacy-policy</w:t>
      </w:r>
      <w:r>
        <w:tab/>
        <w:t>Privacy Policy | goZaika</w:t>
      </w:r>
      <w:r>
        <w:tab/>
        <w:t>Privacy Policy</w:t>
      </w:r>
      <w:r>
        <w:tab/>
        <w:t>No</w:t>
      </w:r>
      <w:r>
        <w:tab/>
        <w:t>Yes (Legal col)</w:t>
      </w:r>
      <w:r>
        <w:tab/>
        <w:t>Yes</w:t>
      </w:r>
      <w:r>
        <w:tab/>
        <w:t>/privacy</w:t>
      </w:r>
    </w:p>
    <w:p w14:paraId="156B314C" w14:textId="77777777" w:rsidR="00263A41" w:rsidRDefault="00263A41" w:rsidP="00263A41">
      <w:pPr>
        <w:spacing w:after="120"/>
      </w:pPr>
      <w:r>
        <w:t>/terms-of-service</w:t>
      </w:r>
      <w:r>
        <w:tab/>
        <w:t>Terms of Service | goZaika</w:t>
      </w:r>
      <w:r>
        <w:tab/>
        <w:t>Terms of Service</w:t>
      </w:r>
      <w:r>
        <w:tab/>
        <w:t>No</w:t>
      </w:r>
      <w:r>
        <w:tab/>
        <w:t>Yes (Legal col)</w:t>
      </w:r>
      <w:r>
        <w:tab/>
        <w:t>Yes</w:t>
      </w:r>
      <w:r>
        <w:tab/>
        <w:t>/terms</w:t>
      </w:r>
    </w:p>
    <w:p w14:paraId="4C4EE356" w14:textId="77777777" w:rsidR="00263A41" w:rsidRDefault="00263A41" w:rsidP="00263A41">
      <w:pPr>
        <w:spacing w:after="120"/>
      </w:pPr>
      <w:r>
        <w:t>/refund-policy</w:t>
      </w:r>
      <w:r>
        <w:tab/>
        <w:t>Cancellation &amp; Refund Policy | goZaika</w:t>
      </w:r>
      <w:r>
        <w:tab/>
        <w:t>Refund Policy</w:t>
      </w:r>
      <w:r>
        <w:tab/>
        <w:t>No</w:t>
      </w:r>
      <w:r>
        <w:tab/>
        <w:t>Yes (Legal col)</w:t>
      </w:r>
      <w:r>
        <w:tab/>
        <w:t>Yes</w:t>
      </w:r>
      <w:r>
        <w:tab/>
        <w:t>/refund, /cancellation-policy</w:t>
      </w:r>
    </w:p>
    <w:p w14:paraId="097432F6" w14:textId="77777777" w:rsidR="00263A41" w:rsidRDefault="00263A41" w:rsidP="00263A41">
      <w:pPr>
        <w:spacing w:after="120"/>
      </w:pPr>
      <w:r>
        <w:t>/food-safety-policy</w:t>
      </w:r>
      <w:r>
        <w:tab/>
        <w:t>Food Safety Policy | goZaika</w:t>
      </w:r>
      <w:r>
        <w:tab/>
        <w:t>Food Safety</w:t>
      </w:r>
      <w:r>
        <w:tab/>
        <w:t>No</w:t>
      </w:r>
      <w:r>
        <w:tab/>
        <w:t>Yes (Legal col)</w:t>
      </w:r>
      <w:r>
        <w:tab/>
        <w:t>Yes</w:t>
      </w:r>
      <w:r>
        <w:tab/>
        <w:t>/food-safety</w:t>
      </w:r>
    </w:p>
    <w:p w14:paraId="49D3BD3E" w14:textId="77777777" w:rsidR="00263A41" w:rsidRDefault="00263A41" w:rsidP="00263A41">
      <w:pPr>
        <w:spacing w:after="120"/>
      </w:pPr>
      <w:r>
        <w:t>/grievance-redressal</w:t>
      </w:r>
      <w:r>
        <w:tab/>
        <w:t>Grievance Redressal | goZaika</w:t>
      </w:r>
      <w:r>
        <w:tab/>
        <w:t>Grievance</w:t>
      </w:r>
      <w:r>
        <w:tab/>
        <w:t>No</w:t>
      </w:r>
      <w:r>
        <w:tab/>
        <w:t>Yes (Legal col)</w:t>
      </w:r>
      <w:r>
        <w:tab/>
        <w:t>Yes</w:t>
      </w:r>
      <w:r>
        <w:tab/>
        <w:t>/grievance</w:t>
      </w:r>
    </w:p>
    <w:p w14:paraId="5B0FBE00" w14:textId="77777777" w:rsidR="00263A41" w:rsidRDefault="00263A41" w:rsidP="00263A41">
      <w:pPr>
        <w:spacing w:after="120"/>
      </w:pPr>
      <w:r>
        <w:t>/api/waitlist</w:t>
      </w:r>
      <w:r>
        <w:tab/>
        <w:t>—</w:t>
      </w:r>
      <w:r>
        <w:tab/>
        <w:t>—</w:t>
      </w:r>
      <w:r>
        <w:tab/>
        <w:t>No</w:t>
      </w:r>
      <w:r>
        <w:tab/>
        <w:t>No</w:t>
      </w:r>
      <w:r>
        <w:tab/>
        <w:t>No (noindex)</w:t>
      </w:r>
      <w:r>
        <w:tab/>
        <w:t>none</w:t>
      </w:r>
    </w:p>
    <w:p w14:paraId="05F8F4F9" w14:textId="77777777" w:rsidR="00263A41" w:rsidRDefault="00263A41" w:rsidP="00263A41">
      <w:pPr>
        <w:spacing w:after="120"/>
      </w:pPr>
      <w:r>
        <w:t>/api/contact</w:t>
      </w:r>
      <w:r>
        <w:tab/>
        <w:t>—</w:t>
      </w:r>
      <w:r>
        <w:tab/>
        <w:t>—</w:t>
      </w:r>
      <w:r>
        <w:tab/>
        <w:t>No</w:t>
      </w:r>
      <w:r>
        <w:tab/>
        <w:t>No</w:t>
      </w:r>
      <w:r>
        <w:tab/>
        <w:t>No (noindex)</w:t>
      </w:r>
      <w:r>
        <w:tab/>
        <w:t>none</w:t>
      </w:r>
    </w:p>
    <w:p w14:paraId="2CCB69FE" w14:textId="3ADAA84F" w:rsidR="00263A41" w:rsidRDefault="00263A41" w:rsidP="00263A41">
      <w:pPr>
        <w:spacing w:after="120"/>
      </w:pPr>
      <w:r>
        <w:t>/api/partner-interest</w:t>
      </w:r>
      <w:r>
        <w:tab/>
        <w:t>—</w:t>
      </w:r>
      <w:r>
        <w:tab/>
        <w:t>—</w:t>
      </w:r>
      <w:r>
        <w:tab/>
        <w:t>No</w:t>
      </w:r>
      <w:r>
        <w:tab/>
        <w:t>No</w:t>
      </w:r>
      <w:r>
        <w:tab/>
        <w:t>No (noindex)</w:t>
      </w:r>
      <w:r>
        <w:tab/>
        <w:t>none</w:t>
      </w:r>
    </w:p>
    <w:p w14:paraId="172EEBFB" w14:textId="77777777" w:rsidR="00263A41" w:rsidRDefault="00263A41" w:rsidP="00263A41">
      <w:pPr>
        <w:spacing w:after="120"/>
      </w:pP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10685" w14:paraId="6151B753" w14:textId="77777777" w:rsidTr="00CE680D">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11827"/>
            <w:tcMar>
              <w:top w:w="100" w:type="dxa"/>
              <w:left w:w="180" w:type="dxa"/>
              <w:bottom w:w="100" w:type="dxa"/>
              <w:right w:w="180" w:type="dxa"/>
            </w:tcMar>
          </w:tcPr>
          <w:p w14:paraId="6D61F06F" w14:textId="77777777" w:rsidR="00910685" w:rsidRDefault="00000000">
            <w:r>
              <w:rPr>
                <w:b/>
                <w:bCs/>
                <w:color w:val="FFFFFF"/>
              </w:rPr>
              <w:t>FOOTER COLUMN STRUCTURE — FROZEN</w:t>
            </w:r>
          </w:p>
        </w:tc>
      </w:tr>
      <w:tr w:rsidR="00910685" w14:paraId="7F615D8E" w14:textId="77777777" w:rsidTr="00CE680D">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F2937"/>
            <w:tcMar>
              <w:top w:w="80" w:type="dxa"/>
              <w:left w:w="140" w:type="dxa"/>
              <w:bottom w:w="80" w:type="dxa"/>
              <w:right w:w="140" w:type="dxa"/>
            </w:tcMar>
          </w:tcPr>
          <w:p w14:paraId="16F2E5AA" w14:textId="77777777" w:rsidR="00910685" w:rsidRDefault="00000000">
            <w:r>
              <w:rPr>
                <w:color w:val="374151"/>
                <w:sz w:val="21"/>
                <w:szCs w:val="21"/>
              </w:rPr>
              <w:t>Column 1 (Discover):  How It Works  |  FAQ  |  Cities (href='#', Coming Soon)</w:t>
            </w:r>
          </w:p>
        </w:tc>
      </w:tr>
      <w:tr w:rsidR="00910685" w14:paraId="56241D0B" w14:textId="77777777" w:rsidTr="00CE680D">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F2937"/>
            <w:tcMar>
              <w:top w:w="80" w:type="dxa"/>
              <w:left w:w="140" w:type="dxa"/>
              <w:bottom w:w="80" w:type="dxa"/>
              <w:right w:w="140" w:type="dxa"/>
            </w:tcMar>
          </w:tcPr>
          <w:p w14:paraId="554F16A2" w14:textId="77777777" w:rsidR="00910685" w:rsidRDefault="00000000">
            <w:r>
              <w:rPr>
                <w:color w:val="374151"/>
                <w:sz w:val="21"/>
                <w:szCs w:val="21"/>
              </w:rPr>
              <w:t>Column 2 (Partners):  For Restaurants  |  Partner Portal (href='#', Coming Soon)</w:t>
            </w:r>
          </w:p>
        </w:tc>
      </w:tr>
      <w:tr w:rsidR="00910685" w14:paraId="03DB3942" w14:textId="77777777" w:rsidTr="00CE680D">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F2937"/>
            <w:tcMar>
              <w:top w:w="80" w:type="dxa"/>
              <w:left w:w="140" w:type="dxa"/>
              <w:bottom w:w="80" w:type="dxa"/>
              <w:right w:w="140" w:type="dxa"/>
            </w:tcMar>
          </w:tcPr>
          <w:p w14:paraId="427B00D1" w14:textId="77777777" w:rsidR="00910685" w:rsidRDefault="00000000">
            <w:r>
              <w:rPr>
                <w:color w:val="374151"/>
                <w:sz w:val="21"/>
                <w:szCs w:val="21"/>
              </w:rPr>
              <w:t>Column 3 (Company):   About  |  Contact  |  Blog (href='#', Coming Soon)</w:t>
            </w:r>
          </w:p>
        </w:tc>
      </w:tr>
      <w:tr w:rsidR="00910685" w14:paraId="30F81216" w14:textId="77777777" w:rsidTr="00CE680D">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F2937"/>
            <w:tcMar>
              <w:top w:w="80" w:type="dxa"/>
              <w:left w:w="140" w:type="dxa"/>
              <w:bottom w:w="80" w:type="dxa"/>
              <w:right w:w="140" w:type="dxa"/>
            </w:tcMar>
          </w:tcPr>
          <w:p w14:paraId="0C30389A" w14:textId="77777777" w:rsidR="00910685" w:rsidRDefault="00000000">
            <w:r>
              <w:rPr>
                <w:color w:val="374151"/>
                <w:sz w:val="21"/>
                <w:szCs w:val="21"/>
              </w:rPr>
              <w:t>Column 4 (Legal):     Privacy Policy  |  Terms of Service  |  Refund Policy  |  Food Safety  |  Grievance</w:t>
            </w:r>
          </w:p>
        </w:tc>
      </w:tr>
      <w:tr w:rsidR="00910685" w14:paraId="58765422" w14:textId="77777777" w:rsidTr="00CE680D">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F2937"/>
            <w:tcMar>
              <w:top w:w="80" w:type="dxa"/>
              <w:left w:w="140" w:type="dxa"/>
              <w:bottom w:w="80" w:type="dxa"/>
              <w:right w:w="140" w:type="dxa"/>
            </w:tcMar>
          </w:tcPr>
          <w:p w14:paraId="37DA9AED" w14:textId="77777777" w:rsidR="00910685" w:rsidRDefault="00000000">
            <w:r>
              <w:rPr>
                <w:color w:val="374151"/>
                <w:sz w:val="21"/>
                <w:szCs w:val="21"/>
              </w:rPr>
              <w:t>Bottom bar:  © 2025 GoZaika Technologies Pvt. Ltd.  ·  Made with ❤ in Hyderabad</w:t>
            </w:r>
          </w:p>
        </w:tc>
      </w:tr>
    </w:tbl>
    <w:p w14:paraId="4E86749E" w14:textId="77777777" w:rsidR="00910685" w:rsidRDefault="00910685">
      <w:pPr>
        <w:spacing w:after="120"/>
      </w:pPr>
    </w:p>
    <w:p w14:paraId="51465B9C" w14:textId="77777777" w:rsidR="00CE680D" w:rsidRDefault="00CE680D" w:rsidP="00CE680D">
      <w:pPr>
        <w:spacing w:after="120"/>
      </w:pPr>
      <w:r>
        <w:t>FOOTER COLUMN STRUCTURE — FROZEN</w:t>
      </w:r>
    </w:p>
    <w:p w14:paraId="133553DB" w14:textId="77777777" w:rsidR="00CE680D" w:rsidRDefault="00CE680D" w:rsidP="00CE680D">
      <w:pPr>
        <w:spacing w:after="120"/>
      </w:pPr>
      <w:r>
        <w:t>Column 1 (Discover):  How It Works  |  FAQ  |  Cities (href='#', Coming Soon)</w:t>
      </w:r>
    </w:p>
    <w:p w14:paraId="7FDEA669" w14:textId="77777777" w:rsidR="00CE680D" w:rsidRDefault="00CE680D" w:rsidP="00CE680D">
      <w:pPr>
        <w:spacing w:after="120"/>
      </w:pPr>
      <w:r>
        <w:t>Column 2 (Partners):  For Restaurants  |  Partner Portal (href='#', Coming Soon)</w:t>
      </w:r>
    </w:p>
    <w:p w14:paraId="1BA310A5" w14:textId="77777777" w:rsidR="00CE680D" w:rsidRDefault="00CE680D" w:rsidP="00CE680D">
      <w:pPr>
        <w:spacing w:after="120"/>
      </w:pPr>
      <w:r>
        <w:t>Column 3 (Company):   About  |  Contact  |  Blog (href='#', Coming Soon)</w:t>
      </w:r>
    </w:p>
    <w:p w14:paraId="59C23F37" w14:textId="77777777" w:rsidR="00CE680D" w:rsidRDefault="00CE680D" w:rsidP="00CE680D">
      <w:pPr>
        <w:spacing w:after="120"/>
      </w:pPr>
      <w:r>
        <w:t>Column 4 (Legal):     Privacy Policy  |  Terms of Service  |  Refund Policy  |  Food Safety  |  Grievance</w:t>
      </w:r>
    </w:p>
    <w:p w14:paraId="424E7C60" w14:textId="0C000071" w:rsidR="00CE680D" w:rsidRDefault="00CE680D" w:rsidP="00CE680D">
      <w:pPr>
        <w:spacing w:after="120"/>
      </w:pPr>
      <w:r>
        <w:t xml:space="preserve">Bottom bar:  © 2025 GoZaika Technologies Pvt. Ltd.  ·  Made with </w:t>
      </w:r>
      <w:r>
        <w:rPr>
          <w:rFonts w:ascii="Segoe UI Symbol" w:hAnsi="Segoe UI Symbol" w:cs="Segoe UI Symbol"/>
        </w:rPr>
        <w:t>❤</w:t>
      </w:r>
      <w:r>
        <w:t xml:space="preserve"> in Hyderabad</w:t>
      </w:r>
    </w:p>
    <w:p w14:paraId="313FC78A" w14:textId="77777777" w:rsidR="00E60CC0" w:rsidRDefault="00E60CC0" w:rsidP="00CE680D">
      <w:pPr>
        <w:spacing w:after="120"/>
      </w:pPr>
    </w:p>
    <w:p w14:paraId="1734AA31" w14:textId="77777777" w:rsidR="00910685" w:rsidRDefault="00000000">
      <w:pPr>
        <w:spacing w:after="120"/>
      </w:pPr>
      <w:r>
        <w:rPr>
          <w:color w:val="374151"/>
        </w:rPr>
        <w:t>next.config.ts redirects — paste exactly:</w:t>
      </w:r>
    </w:p>
    <w:p w14:paraId="5A71D6A4" w14:textId="77777777" w:rsidR="00910685" w:rsidRDefault="00000000">
      <w:pPr>
        <w:shd w:val="clear" w:color="auto" w:fill="F3F4F6"/>
        <w:spacing w:before="40" w:after="40"/>
        <w:ind w:left="180" w:right="180"/>
      </w:pPr>
      <w:r>
        <w:rPr>
          <w:rFonts w:ascii="Courier New" w:eastAsia="Courier New" w:hAnsi="Courier New" w:cs="Courier New"/>
          <w:color w:val="1F2937"/>
          <w:sz w:val="20"/>
          <w:szCs w:val="20"/>
        </w:rPr>
        <w:t>async redirects() {</w:t>
      </w:r>
    </w:p>
    <w:p w14:paraId="5C443E4C" w14:textId="77777777" w:rsidR="00910685" w:rsidRDefault="00000000">
      <w:pPr>
        <w:shd w:val="clear" w:color="auto" w:fill="F3F4F6"/>
        <w:spacing w:before="40" w:after="40"/>
        <w:ind w:left="180" w:right="180"/>
      </w:pPr>
      <w:r>
        <w:rPr>
          <w:rFonts w:ascii="Courier New" w:eastAsia="Courier New" w:hAnsi="Courier New" w:cs="Courier New"/>
          <w:color w:val="1F2937"/>
          <w:sz w:val="20"/>
          <w:szCs w:val="20"/>
        </w:rPr>
        <w:t xml:space="preserve">  return [</w:t>
      </w:r>
    </w:p>
    <w:p w14:paraId="4116D8F4" w14:textId="77777777" w:rsidR="00910685" w:rsidRDefault="00000000">
      <w:pPr>
        <w:shd w:val="clear" w:color="auto" w:fill="F3F4F6"/>
        <w:spacing w:before="40" w:after="40"/>
        <w:ind w:left="180" w:right="180"/>
      </w:pPr>
      <w:r>
        <w:rPr>
          <w:rFonts w:ascii="Courier New" w:eastAsia="Courier New" w:hAnsi="Courier New" w:cs="Courier New"/>
          <w:color w:val="1F2937"/>
          <w:sz w:val="20"/>
          <w:szCs w:val="20"/>
        </w:rPr>
        <w:t xml:space="preserve">    { source: '/privacy',              destination: '/privacy-policy',      permanent: true },</w:t>
      </w:r>
    </w:p>
    <w:p w14:paraId="248DDF56" w14:textId="77777777" w:rsidR="00910685" w:rsidRDefault="00000000">
      <w:pPr>
        <w:shd w:val="clear" w:color="auto" w:fill="F3F4F6"/>
        <w:spacing w:before="40" w:after="40"/>
        <w:ind w:left="180" w:right="180"/>
      </w:pPr>
      <w:r>
        <w:rPr>
          <w:rFonts w:ascii="Courier New" w:eastAsia="Courier New" w:hAnsi="Courier New" w:cs="Courier New"/>
          <w:color w:val="1F2937"/>
          <w:sz w:val="20"/>
          <w:szCs w:val="20"/>
        </w:rPr>
        <w:t xml:space="preserve">    { source: '/terms',                destination: '/terms-of-service',     permanent: true },</w:t>
      </w:r>
    </w:p>
    <w:p w14:paraId="71BD9FC9" w14:textId="77777777" w:rsidR="00910685" w:rsidRDefault="00000000">
      <w:pPr>
        <w:shd w:val="clear" w:color="auto" w:fill="F3F4F6"/>
        <w:spacing w:before="40" w:after="40"/>
        <w:ind w:left="180" w:right="180"/>
      </w:pPr>
      <w:r>
        <w:rPr>
          <w:rFonts w:ascii="Courier New" w:eastAsia="Courier New" w:hAnsi="Courier New" w:cs="Courier New"/>
          <w:color w:val="1F2937"/>
          <w:sz w:val="20"/>
          <w:szCs w:val="20"/>
        </w:rPr>
        <w:t xml:space="preserve">    { source: '/refund',               destination: '/refund-policy',        permanent: true },</w:t>
      </w:r>
    </w:p>
    <w:p w14:paraId="12A7CF0B" w14:textId="77777777" w:rsidR="00910685" w:rsidRDefault="00000000">
      <w:pPr>
        <w:shd w:val="clear" w:color="auto" w:fill="F3F4F6"/>
        <w:spacing w:before="40" w:after="40"/>
        <w:ind w:left="180" w:right="180"/>
      </w:pPr>
      <w:r>
        <w:rPr>
          <w:rFonts w:ascii="Courier New" w:eastAsia="Courier New" w:hAnsi="Courier New" w:cs="Courier New"/>
          <w:color w:val="1F2937"/>
          <w:sz w:val="20"/>
          <w:szCs w:val="20"/>
        </w:rPr>
        <w:t xml:space="preserve">    { source: '/cancellation-policy',  destination: '/refund-policy',        permanent: true },</w:t>
      </w:r>
    </w:p>
    <w:p w14:paraId="4ABE9790" w14:textId="77777777" w:rsidR="00910685" w:rsidRDefault="00000000">
      <w:pPr>
        <w:shd w:val="clear" w:color="auto" w:fill="F3F4F6"/>
        <w:spacing w:before="40" w:after="40"/>
        <w:ind w:left="180" w:right="180"/>
      </w:pPr>
      <w:r>
        <w:rPr>
          <w:rFonts w:ascii="Courier New" w:eastAsia="Courier New" w:hAnsi="Courier New" w:cs="Courier New"/>
          <w:color w:val="1F2937"/>
          <w:sz w:val="20"/>
          <w:szCs w:val="20"/>
        </w:rPr>
        <w:t xml:space="preserve">    { source: '/food-safety',          destination: '/food-safety-policy',   permanent: true },</w:t>
      </w:r>
    </w:p>
    <w:p w14:paraId="0CC93C7E" w14:textId="77777777" w:rsidR="00910685" w:rsidRDefault="00000000">
      <w:pPr>
        <w:shd w:val="clear" w:color="auto" w:fill="F3F4F6"/>
        <w:spacing w:before="40" w:after="40"/>
        <w:ind w:left="180" w:right="180"/>
      </w:pPr>
      <w:r>
        <w:rPr>
          <w:rFonts w:ascii="Courier New" w:eastAsia="Courier New" w:hAnsi="Courier New" w:cs="Courier New"/>
          <w:color w:val="1F2937"/>
          <w:sz w:val="20"/>
          <w:szCs w:val="20"/>
        </w:rPr>
        <w:t xml:space="preserve">    { source: '/grievance',            destination: '/grievance-redressal',  permanent: true },</w:t>
      </w:r>
    </w:p>
    <w:p w14:paraId="1F2264B3" w14:textId="77777777" w:rsidR="00910685" w:rsidRDefault="00000000">
      <w:pPr>
        <w:shd w:val="clear" w:color="auto" w:fill="F3F4F6"/>
        <w:spacing w:before="40" w:after="40"/>
        <w:ind w:left="180" w:right="180"/>
      </w:pPr>
      <w:r>
        <w:rPr>
          <w:rFonts w:ascii="Courier New" w:eastAsia="Courier New" w:hAnsi="Courier New" w:cs="Courier New"/>
          <w:color w:val="1F2937"/>
          <w:sz w:val="20"/>
          <w:szCs w:val="20"/>
        </w:rPr>
        <w:t xml:space="preserve">    { source: '/restaurants',          destination: '/for-restaurants',      permanent: true },</w:t>
      </w:r>
    </w:p>
    <w:p w14:paraId="057DDFFA" w14:textId="77777777" w:rsidR="00910685" w:rsidRDefault="00000000">
      <w:pPr>
        <w:shd w:val="clear" w:color="auto" w:fill="F3F4F6"/>
        <w:spacing w:before="40" w:after="40"/>
        <w:ind w:left="180" w:right="180"/>
      </w:pPr>
      <w:r>
        <w:rPr>
          <w:rFonts w:ascii="Courier New" w:eastAsia="Courier New" w:hAnsi="Courier New" w:cs="Courier New"/>
          <w:color w:val="1F2937"/>
          <w:sz w:val="20"/>
          <w:szCs w:val="20"/>
        </w:rPr>
        <w:t xml:space="preserve">  ]</w:t>
      </w:r>
    </w:p>
    <w:p w14:paraId="49062F18" w14:textId="77777777" w:rsidR="00910685" w:rsidRDefault="00000000">
      <w:pPr>
        <w:shd w:val="clear" w:color="auto" w:fill="F3F4F6"/>
        <w:spacing w:before="40" w:after="40"/>
        <w:ind w:left="180" w:right="180"/>
      </w:pPr>
      <w:r>
        <w:rPr>
          <w:rFonts w:ascii="Courier New" w:eastAsia="Courier New" w:hAnsi="Courier New" w:cs="Courier New"/>
          <w:color w:val="1F2937"/>
          <w:sz w:val="20"/>
          <w:szCs w:val="20"/>
        </w:rPr>
        <w:t>},</w:t>
      </w:r>
    </w:p>
    <w:p w14:paraId="0D498B2E" w14:textId="77777777" w:rsidR="00910685" w:rsidRDefault="00000000">
      <w:r>
        <w:br w:type="page"/>
      </w:r>
    </w:p>
    <w:p w14:paraId="596D26EC" w14:textId="77777777" w:rsidR="00910685" w:rsidRDefault="00000000">
      <w:pPr>
        <w:pStyle w:val="Heading1"/>
      </w:pPr>
      <w:r>
        <w:t>Part III — Legal Copy</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10685" w14:paraId="492D0E9A" w14:textId="77777777" w:rsidTr="00E60CC0">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C2626"/>
            <w:tcMar>
              <w:top w:w="100" w:type="dxa"/>
              <w:left w:w="180" w:type="dxa"/>
              <w:bottom w:w="100" w:type="dxa"/>
              <w:right w:w="180" w:type="dxa"/>
            </w:tcMar>
          </w:tcPr>
          <w:p w14:paraId="4B7B02F3" w14:textId="77777777" w:rsidR="00910685" w:rsidRDefault="00000000">
            <w:r>
              <w:rPr>
                <w:b/>
                <w:bCs/>
                <w:color w:val="FFFFFF"/>
              </w:rPr>
              <w:t>IMPORTANT NOTICE</w:t>
            </w:r>
          </w:p>
        </w:tc>
      </w:tr>
      <w:tr w:rsidR="00910685" w14:paraId="74A9385F" w14:textId="77777777" w:rsidTr="00E60CC0">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EF2F2"/>
            <w:tcMar>
              <w:top w:w="80" w:type="dxa"/>
              <w:left w:w="140" w:type="dxa"/>
              <w:bottom w:w="80" w:type="dxa"/>
              <w:right w:w="140" w:type="dxa"/>
            </w:tcMar>
          </w:tcPr>
          <w:p w14:paraId="6095FA1E" w14:textId="77777777" w:rsidR="00910685" w:rsidRDefault="00000000">
            <w:r>
              <w:rPr>
                <w:color w:val="374151"/>
                <w:sz w:val="21"/>
                <w:szCs w:val="21"/>
              </w:rPr>
              <w:t>The following legal documents are drafted based on DPDP 2023, FSSAI 2024 e-commerce rules,</w:t>
            </w:r>
          </w:p>
        </w:tc>
      </w:tr>
      <w:tr w:rsidR="00910685" w14:paraId="4D46EC5E" w14:textId="77777777" w:rsidTr="00E60CC0">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EF2F2"/>
            <w:tcMar>
              <w:top w:w="80" w:type="dxa"/>
              <w:left w:w="140" w:type="dxa"/>
              <w:bottom w:w="80" w:type="dxa"/>
              <w:right w:w="140" w:type="dxa"/>
            </w:tcMar>
          </w:tcPr>
          <w:p w14:paraId="1AE48ECC" w14:textId="77777777" w:rsidR="00910685" w:rsidRDefault="00000000">
            <w:r>
              <w:rPr>
                <w:color w:val="374151"/>
                <w:sz w:val="21"/>
                <w:szCs w:val="21"/>
              </w:rPr>
              <w:t>and standard Indian startup practice. They are suitable as a strong working draft.</w:t>
            </w:r>
          </w:p>
        </w:tc>
      </w:tr>
      <w:tr w:rsidR="00910685" w14:paraId="131B5B29" w14:textId="77777777" w:rsidTr="00E60CC0">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EF2F2"/>
            <w:tcMar>
              <w:top w:w="80" w:type="dxa"/>
              <w:left w:w="140" w:type="dxa"/>
              <w:bottom w:w="80" w:type="dxa"/>
              <w:right w:w="140" w:type="dxa"/>
            </w:tcMar>
          </w:tcPr>
          <w:p w14:paraId="34E6BE32" w14:textId="77777777" w:rsidR="00910685" w:rsidRDefault="00000000">
            <w:r>
              <w:rPr>
                <w:color w:val="374151"/>
                <w:sz w:val="21"/>
                <w:szCs w:val="21"/>
              </w:rPr>
              <w:t>YOU MUST: have a startup lawyer review Privacy Policy and Terms BEFORE collecting any</w:t>
            </w:r>
          </w:p>
        </w:tc>
      </w:tr>
      <w:tr w:rsidR="00910685" w14:paraId="540360D0" w14:textId="77777777" w:rsidTr="00E60CC0">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EF2F2"/>
            <w:tcMar>
              <w:top w:w="80" w:type="dxa"/>
              <w:left w:w="140" w:type="dxa"/>
              <w:bottom w:w="80" w:type="dxa"/>
              <w:right w:w="140" w:type="dxa"/>
            </w:tcMar>
          </w:tcPr>
          <w:p w14:paraId="1B84E2F4" w14:textId="77777777" w:rsidR="00910685" w:rsidRDefault="00000000">
            <w:r>
              <w:rPr>
                <w:color w:val="374151"/>
                <w:sz w:val="21"/>
                <w:szCs w:val="21"/>
              </w:rPr>
              <w:t>personal data (including email addresses). Budget ₹3,000–₹8,000 for this review.</w:t>
            </w:r>
          </w:p>
        </w:tc>
      </w:tr>
      <w:tr w:rsidR="00910685" w14:paraId="193E7C7F" w14:textId="77777777" w:rsidTr="00E60CC0">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EF2F2"/>
            <w:tcMar>
              <w:top w:w="80" w:type="dxa"/>
              <w:left w:w="140" w:type="dxa"/>
              <w:bottom w:w="80" w:type="dxa"/>
              <w:right w:w="140" w:type="dxa"/>
            </w:tcMar>
          </w:tcPr>
          <w:p w14:paraId="20A5F1EB" w14:textId="77777777" w:rsidR="00910685" w:rsidRDefault="00000000">
            <w:r>
              <w:rPr>
                <w:color w:val="374151"/>
                <w:sz w:val="21"/>
                <w:szCs w:val="21"/>
              </w:rPr>
              <w:t>Placeholder text in [SQUARE BRACKETS] must be filled in before publishing.</w:t>
            </w:r>
          </w:p>
        </w:tc>
      </w:tr>
    </w:tbl>
    <w:p w14:paraId="09942CFD" w14:textId="77777777" w:rsidR="00E60CC0" w:rsidRDefault="00E60CC0" w:rsidP="00E60CC0"/>
    <w:p w14:paraId="545CB315" w14:textId="77777777" w:rsidR="00E60CC0" w:rsidRDefault="00E60CC0" w:rsidP="00E60CC0">
      <w:r>
        <w:t>IMPORTANT NOTICE</w:t>
      </w:r>
    </w:p>
    <w:p w14:paraId="034EFF5B" w14:textId="77777777" w:rsidR="00E60CC0" w:rsidRDefault="00E60CC0" w:rsidP="00E60CC0">
      <w:r>
        <w:t>The following legal documents are drafted based on DPDP 2023, FSSAI 2024 e-commerce rules,</w:t>
      </w:r>
    </w:p>
    <w:p w14:paraId="08A6E78E" w14:textId="77777777" w:rsidR="00E60CC0" w:rsidRDefault="00E60CC0" w:rsidP="00E60CC0">
      <w:r>
        <w:t>and standard Indian startup practice. They are suitable as a strong working draft.</w:t>
      </w:r>
    </w:p>
    <w:p w14:paraId="060DED7C" w14:textId="77777777" w:rsidR="00E60CC0" w:rsidRDefault="00E60CC0" w:rsidP="00E60CC0">
      <w:r>
        <w:t>YOU MUST: have a startup lawyer review Privacy Policy and Terms BEFORE collecting any</w:t>
      </w:r>
    </w:p>
    <w:p w14:paraId="5F5C6FAC" w14:textId="77777777" w:rsidR="00E60CC0" w:rsidRDefault="00E60CC0" w:rsidP="00E60CC0">
      <w:r>
        <w:t>personal data (including email addresses). Budget ₹3,000–₹8,000 for this review.</w:t>
      </w:r>
    </w:p>
    <w:p w14:paraId="2DB1FB93" w14:textId="78350EEC" w:rsidR="00E60CC0" w:rsidRDefault="00E60CC0" w:rsidP="00E60CC0">
      <w:r>
        <w:t>Placeholder text in [SQUARE BRACKETS] must be filled in before publishing.</w:t>
      </w:r>
    </w:p>
    <w:p w14:paraId="0D3AC97D" w14:textId="1A5D550A" w:rsidR="00910685" w:rsidRDefault="00000000">
      <w:pPr>
        <w:pStyle w:val="Heading2"/>
      </w:pPr>
      <w:r>
        <w:t>III.1  Privacy Policy</w:t>
      </w:r>
    </w:p>
    <w:p w14:paraId="2350807A" w14:textId="77777777" w:rsidR="00910685" w:rsidRDefault="00000000">
      <w:pPr>
        <w:spacing w:before="200" w:after="80"/>
      </w:pPr>
      <w:r>
        <w:rPr>
          <w:b/>
          <w:bCs/>
          <w:color w:val="FF6B35"/>
        </w:rPr>
        <w:t>Page route: /privacy-policy</w:t>
      </w:r>
    </w:p>
    <w:p w14:paraId="625D8768" w14:textId="77777777" w:rsidR="00910685" w:rsidRDefault="00000000">
      <w:pPr>
        <w:spacing w:after="120"/>
      </w:pPr>
      <w:r>
        <w:rPr>
          <w:color w:val="374151"/>
        </w:rPr>
        <w:t>Last updated: [DATE]. Effective: [DATE].</w:t>
      </w:r>
    </w:p>
    <w:p w14:paraId="39209EBD" w14:textId="77777777" w:rsidR="00910685" w:rsidRDefault="00000000">
      <w:pPr>
        <w:spacing w:after="120"/>
      </w:pPr>
      <w:r>
        <w:rPr>
          <w:color w:val="374151"/>
        </w:rPr>
        <w:t>PRIVACY POLICY</w:t>
      </w:r>
    </w:p>
    <w:p w14:paraId="33767919" w14:textId="77777777" w:rsidR="00910685" w:rsidRDefault="00000000">
      <w:pPr>
        <w:spacing w:after="120"/>
      </w:pPr>
      <w:r>
        <w:rPr>
          <w:color w:val="374151"/>
        </w:rPr>
        <w:t>GoZaika Technologies Pvt. Ltd. ("goZaika", "we", "us", "our"), a company incorporated in India under the Companies Act 2013 [CIN: PENDING], operates the website gozaika.in (and its subdomains) and the goZaika mobile application (collectively, the "Platform").</w:t>
      </w:r>
    </w:p>
    <w:p w14:paraId="63109603" w14:textId="77777777" w:rsidR="00910685" w:rsidRDefault="00000000">
      <w:pPr>
        <w:spacing w:after="120"/>
      </w:pPr>
      <w:r>
        <w:rPr>
          <w:color w:val="374151"/>
        </w:rPr>
        <w:t>This Privacy Policy describes how we collect, use, store, and protect your personal data, in compliance with India's Digital Personal Data Protection Act, 2023 ("DPDP Act") and applicable FSSAI regulations.</w:t>
      </w:r>
    </w:p>
    <w:p w14:paraId="0E57DA71" w14:textId="77777777" w:rsidR="00910685" w:rsidRDefault="00000000">
      <w:pPr>
        <w:spacing w:after="120"/>
      </w:pPr>
      <w:r>
        <w:rPr>
          <w:color w:val="374151"/>
        </w:rPr>
        <w:t>1. DATA WE COLLECT</w:t>
      </w:r>
    </w:p>
    <w:p w14:paraId="5B63E35C" w14:textId="77777777" w:rsidR="00910685" w:rsidRDefault="00000000">
      <w:pPr>
        <w:spacing w:after="120"/>
      </w:pPr>
      <w:r>
        <w:rPr>
          <w:color w:val="374151"/>
        </w:rPr>
        <w:t>1.1 Data you provide directly: Full name. Email address. Mobile number (for restaurant partners and verification). City and neighbourhood preferences. Restaurant name, cuisine type, and business details (restaurant partner enquiries). Any message or communication you send us via forms.</w:t>
      </w:r>
    </w:p>
    <w:p w14:paraId="2216371C" w14:textId="77777777" w:rsidR="00910685" w:rsidRDefault="00000000">
      <w:pPr>
        <w:spacing w:after="120"/>
      </w:pPr>
      <w:r>
        <w:rPr>
          <w:color w:val="374151"/>
        </w:rPr>
        <w:t>1.2 Data we collect automatically: Device type and operating system. Browser type and version. IP address (used for rate limiting and fraud prevention, not for user profiling). Pages visited and time spent on the Platform. Referring URL.</w:t>
      </w:r>
    </w:p>
    <w:p w14:paraId="494CFC39" w14:textId="77777777" w:rsidR="00910685" w:rsidRDefault="00000000">
      <w:pPr>
        <w:spacing w:after="120"/>
      </w:pPr>
      <w:r>
        <w:rPr>
          <w:color w:val="374151"/>
        </w:rPr>
        <w:t>1.3 Data we do not collect: Financial data (payments are processed by third-party payment gateways — we receive a transaction reference only, not card or bank details). Biometric data. Sensitive personal data as defined under the DPDP Act.</w:t>
      </w:r>
    </w:p>
    <w:p w14:paraId="2974E263" w14:textId="77777777" w:rsidR="00910685" w:rsidRDefault="00000000">
      <w:pPr>
        <w:spacing w:after="120"/>
      </w:pPr>
      <w:r>
        <w:rPr>
          <w:color w:val="374151"/>
        </w:rPr>
        <w:t>2. HOW WE USE YOUR DATA</w:t>
      </w:r>
    </w:p>
    <w:p w14:paraId="041DB4FA" w14:textId="77777777" w:rsidR="00910685" w:rsidRDefault="00000000">
      <w:pPr>
        <w:spacing w:after="120"/>
      </w:pPr>
      <w:r>
        <w:rPr>
          <w:color w:val="374151"/>
        </w:rPr>
        <w:t>We use your data for: Operating and improving the Platform. Sending product launch notifications and updates (waitlist only — with your explicit consent). Responding to your enquiries. Processing restaurant partner applications. Complying with legal obligations under FSSAI, DPDP Act, and other applicable Indian law.</w:t>
      </w:r>
    </w:p>
    <w:p w14:paraId="02B49977" w14:textId="77777777" w:rsidR="00910685" w:rsidRDefault="00000000">
      <w:pPr>
        <w:spacing w:after="120"/>
      </w:pPr>
      <w:r>
        <w:rPr>
          <w:color w:val="374151"/>
        </w:rPr>
        <w:t>We do not: Sell, rent, or trade your personal data to any third party. Use your data for automated profiling or behavioural advertising. Transfer your data outside India without your consent.</w:t>
      </w:r>
    </w:p>
    <w:p w14:paraId="65701802" w14:textId="77777777" w:rsidR="00910685" w:rsidRDefault="00000000">
      <w:pPr>
        <w:spacing w:after="120"/>
      </w:pPr>
      <w:r>
        <w:rPr>
          <w:color w:val="374151"/>
        </w:rPr>
        <w:t>3. CONSENT</w:t>
      </w:r>
    </w:p>
    <w:p w14:paraId="18560442" w14:textId="77777777" w:rsidR="00910685" w:rsidRDefault="00000000">
      <w:pPr>
        <w:spacing w:after="120"/>
      </w:pPr>
      <w:r>
        <w:rPr>
          <w:color w:val="374151"/>
        </w:rPr>
        <w:t>Under the DPDP Act 2023, we are required to obtain your free, informed, specific, and unambiguous consent before processing your personal data. By submitting the waitlist form, contact form, or restaurant interest form on our Platform, you provide consent for the specific purposes stated on each form. You may withdraw your consent at any time by emailing privacy@gozaika.in. Withdrawal of consent does not affect the lawfulness of processing carried out before withdrawal.</w:t>
      </w:r>
    </w:p>
    <w:p w14:paraId="36EE284D" w14:textId="77777777" w:rsidR="00910685" w:rsidRDefault="00000000">
      <w:pPr>
        <w:spacing w:after="120"/>
      </w:pPr>
      <w:r>
        <w:rPr>
          <w:color w:val="374151"/>
        </w:rPr>
        <w:t>4. DATA RETENTION</w:t>
      </w:r>
    </w:p>
    <w:p w14:paraId="698CE105" w14:textId="77777777" w:rsidR="00910685" w:rsidRDefault="00000000">
      <w:pPr>
        <w:spacing w:after="120"/>
      </w:pPr>
      <w:r>
        <w:rPr>
          <w:color w:val="374151"/>
        </w:rPr>
        <w:t>Waitlist data: retained until you unsubscribe or 24 months after collection, whichever is earlier. Contact and partner enquiry data: 12 months from last communication. Transaction data: 7 years (statutory requirement). Server logs: 90 days.</w:t>
      </w:r>
    </w:p>
    <w:p w14:paraId="5CA16EDB" w14:textId="77777777" w:rsidR="00910685" w:rsidRDefault="00000000">
      <w:pPr>
        <w:spacing w:after="120"/>
      </w:pPr>
      <w:r>
        <w:rPr>
          <w:color w:val="374151"/>
        </w:rPr>
        <w:t>5. DATA SECURITY</w:t>
      </w:r>
    </w:p>
    <w:p w14:paraId="3826B2EE" w14:textId="77777777" w:rsidR="00910685" w:rsidRDefault="00000000">
      <w:pPr>
        <w:spacing w:after="120"/>
      </w:pPr>
      <w:r>
        <w:rPr>
          <w:color w:val="374151"/>
        </w:rPr>
        <w:t>We implement technical and organisational measures including: HTTPS-only transmission. Database encryption at rest. Role-based access controls. Regular security reviews. We cannot guarantee absolute security. In the event of a data breach that is likely to result in risk to your rights and freedoms, we will notify you within 72 hours as required by the DPDP Act.</w:t>
      </w:r>
    </w:p>
    <w:p w14:paraId="3FAB3977" w14:textId="77777777" w:rsidR="00910685" w:rsidRDefault="00000000">
      <w:pPr>
        <w:spacing w:after="120"/>
      </w:pPr>
      <w:r>
        <w:rPr>
          <w:color w:val="374151"/>
        </w:rPr>
        <w:t>6. YOUR RIGHTS UNDER DPDP ACT 2023</w:t>
      </w:r>
    </w:p>
    <w:p w14:paraId="26C85E60" w14:textId="77777777" w:rsidR="00910685" w:rsidRDefault="00000000">
      <w:pPr>
        <w:spacing w:after="120"/>
      </w:pPr>
      <w:r>
        <w:rPr>
          <w:color w:val="374151"/>
        </w:rPr>
        <w:t>You have the right to: Access your personal data held by us. Correct inaccurate personal data. Erase your personal data (with limitations under statutory retention). Nominate another individual to exercise these rights on your behalf in the event of your death or incapacity. Withdraw consent. File a grievance (see Section 9).</w:t>
      </w:r>
    </w:p>
    <w:p w14:paraId="6FD96209" w14:textId="77777777" w:rsidR="00910685" w:rsidRDefault="00000000">
      <w:pPr>
        <w:spacing w:after="120"/>
      </w:pPr>
      <w:r>
        <w:rPr>
          <w:color w:val="374151"/>
        </w:rPr>
        <w:t>To exercise any right: email privacy@gozaika.in with subject 'DPDP Data Request'. We will respond within 30 days.</w:t>
      </w:r>
    </w:p>
    <w:p w14:paraId="0192F952" w14:textId="77777777" w:rsidR="00910685" w:rsidRDefault="00000000">
      <w:pPr>
        <w:spacing w:after="120"/>
      </w:pPr>
      <w:r>
        <w:rPr>
          <w:color w:val="374151"/>
        </w:rPr>
        <w:t>7. COOKIES</w:t>
      </w:r>
    </w:p>
    <w:p w14:paraId="7E73709D" w14:textId="77777777" w:rsidR="00910685" w:rsidRDefault="00000000">
      <w:pPr>
        <w:spacing w:after="120"/>
      </w:pPr>
      <w:r>
        <w:rPr>
          <w:color w:val="374151"/>
        </w:rPr>
        <w:t>We use: Essential cookies (session management — no consent required). Analytics cookies (Google Analytics 4 — requires your consent via the cookie banner). We do not use advertising cookies or third-party tracking cookies.</w:t>
      </w:r>
    </w:p>
    <w:p w14:paraId="2DB42F39" w14:textId="77777777" w:rsidR="00910685" w:rsidRDefault="00000000">
      <w:pPr>
        <w:spacing w:after="120"/>
      </w:pPr>
      <w:r>
        <w:rPr>
          <w:color w:val="374151"/>
        </w:rPr>
        <w:t>8. THIRD-PARTY SERVICES</w:t>
      </w:r>
    </w:p>
    <w:p w14:paraId="74846A35" w14:textId="77777777" w:rsidR="00910685" w:rsidRDefault="00000000">
      <w:pPr>
        <w:spacing w:after="120"/>
      </w:pPr>
      <w:r>
        <w:rPr>
          <w:color w:val="374151"/>
        </w:rPr>
        <w:t>We use: Vercel Inc. (hosting, edge network — servers in Singapore and India regions). Resend Inc. (transactional email delivery). Google LLC (Google Analytics 4 — anonymised usage data). Supabase Inc. (database hosting — servers in Singapore). All third parties are bound by their own privacy policies and data processing agreements.</w:t>
      </w:r>
    </w:p>
    <w:p w14:paraId="16EB5E8E" w14:textId="77777777" w:rsidR="00910685" w:rsidRDefault="00000000">
      <w:pPr>
        <w:spacing w:after="120"/>
      </w:pPr>
      <w:r>
        <w:rPr>
          <w:color w:val="374151"/>
        </w:rPr>
        <w:t>9. GRIEVANCE OFFICER</w:t>
      </w:r>
    </w:p>
    <w:p w14:paraId="5E972542" w14:textId="77777777" w:rsidR="00910685" w:rsidRDefault="00000000">
      <w:pPr>
        <w:spacing w:after="120"/>
      </w:pPr>
      <w:r>
        <w:rPr>
          <w:color w:val="374151"/>
        </w:rPr>
        <w:t>In accordance with DPDP Act 2023 and Information Technology (Intermediary Guidelines and Digital Media Ethics Code) Rules 2021, we have appointed a Grievance Officer: Name: [GRO NAME — required before launch]. Email: grievance@gozaika.in. Address: GoZaika Technologies Pvt. Ltd., [REGISTERED ADDRESS — pending incorporation]. We will acknowledge grievances within 48 hours and resolve within 30 days.</w:t>
      </w:r>
    </w:p>
    <w:p w14:paraId="677D2D3D" w14:textId="77777777" w:rsidR="00910685" w:rsidRDefault="00000000">
      <w:pPr>
        <w:spacing w:after="120"/>
      </w:pPr>
      <w:r>
        <w:rPr>
          <w:color w:val="374151"/>
        </w:rPr>
        <w:t>10. CHANGES TO THIS POLICY</w:t>
      </w:r>
    </w:p>
    <w:p w14:paraId="483D7C50" w14:textId="77777777" w:rsidR="00910685" w:rsidRDefault="00000000">
      <w:pPr>
        <w:spacing w:after="120"/>
      </w:pPr>
      <w:r>
        <w:rPr>
          <w:color w:val="374151"/>
        </w:rPr>
        <w:t>We will notify you of material changes to this Privacy Policy via email (if you are on our waitlist) or by posting a notice on the Platform. Continued use of the Platform after changes constitutes acceptance.</w:t>
      </w:r>
    </w:p>
    <w:p w14:paraId="79D6EC44" w14:textId="77777777" w:rsidR="00910685" w:rsidRDefault="00000000">
      <w:pPr>
        <w:spacing w:after="120"/>
      </w:pPr>
      <w:r>
        <w:rPr>
          <w:color w:val="374151"/>
        </w:rPr>
        <w:t>11. CONTACT</w:t>
      </w:r>
    </w:p>
    <w:p w14:paraId="4532D96D" w14:textId="77777777" w:rsidR="00910685" w:rsidRDefault="00000000">
      <w:pPr>
        <w:spacing w:after="120"/>
      </w:pPr>
      <w:r>
        <w:rPr>
          <w:color w:val="374151"/>
        </w:rPr>
        <w:t>For all privacy-related enquiries: privacy@gozaika.in</w:t>
      </w:r>
    </w:p>
    <w:p w14:paraId="4ACBF3A7" w14:textId="77777777" w:rsidR="00910685" w:rsidRDefault="00000000">
      <w:pPr>
        <w:pStyle w:val="Heading2"/>
      </w:pPr>
      <w:r>
        <w:t>III.2  Terms of Service</w:t>
      </w:r>
    </w:p>
    <w:p w14:paraId="0D4F2B55" w14:textId="77777777" w:rsidR="00910685" w:rsidRDefault="00000000">
      <w:pPr>
        <w:spacing w:before="200" w:after="80"/>
      </w:pPr>
      <w:r>
        <w:rPr>
          <w:b/>
          <w:bCs/>
          <w:color w:val="FF6B35"/>
        </w:rPr>
        <w:t>Page route: /terms-of-service</w:t>
      </w:r>
    </w:p>
    <w:p w14:paraId="313E114E" w14:textId="77777777" w:rsidR="00910685" w:rsidRDefault="00000000">
      <w:pPr>
        <w:spacing w:after="120"/>
      </w:pPr>
      <w:r>
        <w:rPr>
          <w:color w:val="374151"/>
        </w:rPr>
        <w:t>Last updated: [DATE]. Effective: [DATE].</w:t>
      </w:r>
    </w:p>
    <w:p w14:paraId="352AA45E" w14:textId="77777777" w:rsidR="00910685" w:rsidRDefault="00000000">
      <w:pPr>
        <w:spacing w:after="120"/>
      </w:pPr>
      <w:r>
        <w:rPr>
          <w:color w:val="374151"/>
        </w:rPr>
        <w:t>TERMS OF SERVICE</w:t>
      </w:r>
    </w:p>
    <w:p w14:paraId="3FF08B7B" w14:textId="77777777" w:rsidR="00910685" w:rsidRDefault="00000000">
      <w:pPr>
        <w:spacing w:after="120"/>
      </w:pPr>
      <w:r>
        <w:rPr>
          <w:color w:val="374151"/>
        </w:rPr>
        <w:t>These Terms of Service ("Terms") govern your use of the goZaika Platform operated by GoZaika Technologies Pvt. Ltd. [CIN: PENDING] ("we", "us", "goZaika"). By accessing or using the Platform, you agree to these Terms.</w:t>
      </w:r>
    </w:p>
    <w:p w14:paraId="0A23C5A7" w14:textId="77777777" w:rsidR="00910685" w:rsidRDefault="00000000">
      <w:pPr>
        <w:spacing w:after="120"/>
      </w:pPr>
      <w:r>
        <w:rPr>
          <w:color w:val="374151"/>
        </w:rPr>
        <w:t>1. ELIGIBILITY: You must be 18 years or older to use the Platform. By using the Platform, you represent that you are 18+.</w:t>
      </w:r>
    </w:p>
    <w:p w14:paraId="19625496" w14:textId="77777777" w:rsidR="00910685" w:rsidRDefault="00000000">
      <w:pPr>
        <w:spacing w:after="120"/>
      </w:pPr>
      <w:r>
        <w:rPr>
          <w:color w:val="374151"/>
        </w:rPr>
        <w:t>2. THE PLATFORM: goZaika is a discovery platform that connects consumers with mystery to-go meal bags ("BAM Bags") from partner restaurants. We are an intermediary marketplace. We are not a restaurant, food manufacturer, or caterer. We do not prepare, handle, or deliver food. All food items are prepared by, and picked up directly from, partner restaurants.</w:t>
      </w:r>
    </w:p>
    <w:p w14:paraId="6C53CBD1" w14:textId="77777777" w:rsidR="00910685" w:rsidRDefault="00000000">
      <w:pPr>
        <w:spacing w:after="120"/>
      </w:pPr>
      <w:r>
        <w:rPr>
          <w:color w:val="374151"/>
        </w:rPr>
        <w:t>3. BAM BAGS: Each BAM Bag listing on the Platform specifies: the restaurant name, cuisine type, approximate bag value, pickup window, number of servings, spice level, and all 14 major allergens as required under FSSAI regulations. The specific dishes and contents are not disclosed in advance — this is by design. By purchasing a BAM Bag, you acknowledge and accept this mystery element.</w:t>
      </w:r>
    </w:p>
    <w:p w14:paraId="65BEFC25" w14:textId="77777777" w:rsidR="00910685" w:rsidRDefault="00000000">
      <w:pPr>
        <w:spacing w:after="120"/>
      </w:pPr>
      <w:r>
        <w:rPr>
          <w:color w:val="374151"/>
        </w:rPr>
        <w:t>4. FOOD SAFETY AND ALLERGENS: All partner restaurants are FSSAI-licensed food businesses. goZaika holds a Central FSSAI e-commerce FBO licence [Licence No: PENDING]. Allergen information is provided by the restaurant partner. goZaika makes reasonable efforts to ensure accuracy but cannot guarantee complete accuracy of allergen data. If you have a severe food allergy, we recommend contacting the restaurant directly before purchase.</w:t>
      </w:r>
    </w:p>
    <w:p w14:paraId="6ADC14F2" w14:textId="77777777" w:rsidR="00910685" w:rsidRDefault="00000000">
      <w:pPr>
        <w:spacing w:after="120"/>
      </w:pPr>
      <w:r>
        <w:rPr>
          <w:color w:val="374151"/>
        </w:rPr>
        <w:t>5. PURCHASES: All transactions on the Platform are subject to our Refund and Cancellation Policy. BAM Bags are non-cancellable once the restaurant has been notified of your order (typically immediately upon payment). Payment is processed by [PAYMENT PARTNER] — their terms apply.</w:t>
      </w:r>
    </w:p>
    <w:p w14:paraId="181C6B46" w14:textId="77777777" w:rsidR="00910685" w:rsidRDefault="00000000">
      <w:pPr>
        <w:spacing w:after="120"/>
      </w:pPr>
      <w:r>
        <w:rPr>
          <w:color w:val="374151"/>
        </w:rPr>
        <w:t>6. USER CONDUCT: You agree not to: use the Platform for any unlawful purpose. create false or misleading listings or reviews. attempt to circumvent our security measures. resell BAM Bags purchased on the Platform.</w:t>
      </w:r>
    </w:p>
    <w:p w14:paraId="154C0A83" w14:textId="77777777" w:rsidR="00910685" w:rsidRDefault="00000000">
      <w:pPr>
        <w:spacing w:after="120"/>
      </w:pPr>
      <w:r>
        <w:rPr>
          <w:color w:val="374151"/>
        </w:rPr>
        <w:t>7. INTELLECTUAL PROPERTY: All content on the Platform — including the goZaika logo, BAM Bag brand, illustrations, and copy — is owned by GoZaika Technologies Pvt. Ltd. You may not reproduce, distribute, or use this content without our written permission.</w:t>
      </w:r>
    </w:p>
    <w:p w14:paraId="213C1244" w14:textId="77777777" w:rsidR="00910685" w:rsidRDefault="00000000">
      <w:pPr>
        <w:spacing w:after="120"/>
      </w:pPr>
      <w:r>
        <w:rPr>
          <w:color w:val="374151"/>
        </w:rPr>
        <w:t>8. LIMITATION OF LIABILITY: To the maximum extent permitted by law, goZaika shall not be liable for: the quality, safety, or accuracy of food prepared by restaurant partners; any illness, injury, or allergic reaction caused by food purchased through the Platform (though we take all reasonable steps to prevent this); any loss of profits or data arising from use of the Platform.</w:t>
      </w:r>
    </w:p>
    <w:p w14:paraId="189589E8" w14:textId="77777777" w:rsidR="00910685" w:rsidRDefault="00000000">
      <w:pPr>
        <w:spacing w:after="120"/>
      </w:pPr>
      <w:r>
        <w:rPr>
          <w:color w:val="374151"/>
        </w:rPr>
        <w:t>9. GOVERNING LAW: These Terms are governed by the laws of India. Any disputes shall be subject to the exclusive jurisdiction of the courts of Hyderabad, Telangana.</w:t>
      </w:r>
    </w:p>
    <w:p w14:paraId="3BD83C88" w14:textId="77777777" w:rsidR="00910685" w:rsidRDefault="00000000">
      <w:pPr>
        <w:spacing w:after="120"/>
      </w:pPr>
      <w:r>
        <w:rPr>
          <w:color w:val="374151"/>
        </w:rPr>
        <w:t>10. CHANGES: We may update these Terms. We will notify registered users via email. Continued use after changes constitutes acceptance.</w:t>
      </w:r>
    </w:p>
    <w:p w14:paraId="71971089" w14:textId="77777777" w:rsidR="00910685" w:rsidRDefault="00000000">
      <w:pPr>
        <w:spacing w:after="120"/>
      </w:pPr>
      <w:r>
        <w:rPr>
          <w:color w:val="374151"/>
        </w:rPr>
        <w:t>CONTACT: legal@gozaika.in</w:t>
      </w:r>
    </w:p>
    <w:p w14:paraId="4B623D86" w14:textId="77777777" w:rsidR="00910685" w:rsidRDefault="00000000">
      <w:pPr>
        <w:pStyle w:val="Heading2"/>
      </w:pPr>
      <w:r>
        <w:t>III.3  Cancellation &amp; Refund Policy</w:t>
      </w:r>
    </w:p>
    <w:p w14:paraId="12DF0AEF" w14:textId="77777777" w:rsidR="00910685" w:rsidRDefault="00000000">
      <w:pPr>
        <w:spacing w:before="200" w:after="80"/>
      </w:pPr>
      <w:r>
        <w:rPr>
          <w:b/>
          <w:bCs/>
          <w:color w:val="FF6B35"/>
        </w:rPr>
        <w:t>Page route: /refund-policy</w:t>
      </w:r>
    </w:p>
    <w:p w14:paraId="11B330B8" w14:textId="77777777" w:rsidR="00910685" w:rsidRDefault="00000000">
      <w:pPr>
        <w:spacing w:after="120"/>
      </w:pPr>
      <w:r>
        <w:rPr>
          <w:color w:val="374151"/>
        </w:rPr>
        <w:t>Last updated: [DATE].</w:t>
      </w:r>
    </w:p>
    <w:p w14:paraId="2260B7AC" w14:textId="77777777" w:rsidR="00910685" w:rsidRDefault="00000000">
      <w:pPr>
        <w:spacing w:after="120"/>
      </w:pPr>
      <w:r>
        <w:rPr>
          <w:color w:val="374151"/>
        </w:rPr>
        <w:t>CANCELLATION AND REFUND POLICY</w:t>
      </w:r>
    </w:p>
    <w:p w14:paraId="7372F721" w14:textId="77777777" w:rsidR="00910685" w:rsidRDefault="00000000">
      <w:pPr>
        <w:spacing w:after="120"/>
      </w:pPr>
      <w:r>
        <w:rPr>
          <w:color w:val="374151"/>
        </w:rPr>
        <w:t>1. CANCELLATION: BAM Bags are mystery meal drops that are curated on demand. Once you complete payment, your order is communicated to the restaurant immediately. Cancellations are not accepted once an order is placed. This policy exists because the restaurant has already begun preparing your bag.</w:t>
      </w:r>
    </w:p>
    <w:p w14:paraId="1C7FAF4B" w14:textId="77777777" w:rsidR="00910685" w:rsidRDefault="00000000">
      <w:pPr>
        <w:spacing w:after="120"/>
      </w:pPr>
      <w:r>
        <w:rPr>
          <w:color w:val="374151"/>
        </w:rPr>
        <w:t>2. REFUNDS — ELIGIBLE CASES: We will issue a full refund in the following cases only: (a) You arrived at the restaurant within the stated pickup window and the restaurant was unable to fulfil your order. (b) The restaurant was closed or unavailable during the stated pickup window. (c) You had a documented severe allergic reaction and the allergen was not disclosed in the listing. (d) A technical error resulted in a duplicate charge.</w:t>
      </w:r>
    </w:p>
    <w:p w14:paraId="69747EED" w14:textId="77777777" w:rsidR="00910685" w:rsidRDefault="00000000">
      <w:pPr>
        <w:spacing w:after="120"/>
      </w:pPr>
      <w:r>
        <w:rPr>
          <w:color w:val="374151"/>
        </w:rPr>
        <w:t>3. REFUNDS — INELIGIBLE CASES: We will not issue refunds for: disliking the contents of the bag (the mystery element is by design and disclosed at purchase). missing the pickup window. changing your mind after purchase.</w:t>
      </w:r>
    </w:p>
    <w:p w14:paraId="35362A28" w14:textId="77777777" w:rsidR="00910685" w:rsidRDefault="00000000">
      <w:pPr>
        <w:spacing w:after="120"/>
      </w:pPr>
      <w:r>
        <w:rPr>
          <w:color w:val="374151"/>
        </w:rPr>
        <w:t>4. HOW TO REQUEST A REFUND: Email refund@gozaika.in within 24 hours of the incident. Include your order reference number and a brief description. We will review and respond within 3 business days. Eligible refunds are processed within 7 business days to the original payment method.</w:t>
      </w:r>
    </w:p>
    <w:p w14:paraId="79FC151F" w14:textId="77777777" w:rsidR="00910685" w:rsidRDefault="00000000">
      <w:pPr>
        <w:spacing w:after="120"/>
      </w:pPr>
      <w:r>
        <w:rPr>
          <w:color w:val="374151"/>
        </w:rPr>
        <w:t>5. CONTACT: For all refund and cancellation enquiries: refund@gozaika.in</w:t>
      </w:r>
    </w:p>
    <w:p w14:paraId="56C3493C" w14:textId="77777777" w:rsidR="00910685" w:rsidRDefault="00000000">
      <w:pPr>
        <w:pStyle w:val="Heading2"/>
      </w:pPr>
      <w:r>
        <w:t>III.4  Food Safety Policy</w:t>
      </w:r>
    </w:p>
    <w:p w14:paraId="1CDD701F" w14:textId="77777777" w:rsidR="00910685" w:rsidRDefault="00000000">
      <w:pPr>
        <w:spacing w:before="200" w:after="80"/>
      </w:pPr>
      <w:r>
        <w:rPr>
          <w:b/>
          <w:bCs/>
          <w:color w:val="FF6B35"/>
        </w:rPr>
        <w:t>Page route: /food-safety-policy</w:t>
      </w:r>
    </w:p>
    <w:p w14:paraId="76230942" w14:textId="77777777" w:rsidR="00910685" w:rsidRDefault="00000000">
      <w:pPr>
        <w:spacing w:after="120"/>
      </w:pPr>
      <w:r>
        <w:rPr>
          <w:color w:val="374151"/>
        </w:rPr>
        <w:t>Last updated: [DATE].</w:t>
      </w:r>
    </w:p>
    <w:p w14:paraId="39272B6D" w14:textId="77777777" w:rsidR="00910685" w:rsidRDefault="00000000">
      <w:pPr>
        <w:spacing w:after="120"/>
      </w:pPr>
      <w:r>
        <w:rPr>
          <w:color w:val="374151"/>
        </w:rPr>
        <w:t>FOOD SAFETY POLICY</w:t>
      </w:r>
    </w:p>
    <w:p w14:paraId="2EB9D794" w14:textId="77777777" w:rsidR="00910685" w:rsidRDefault="00000000">
      <w:pPr>
        <w:spacing w:after="120"/>
      </w:pPr>
      <w:r>
        <w:rPr>
          <w:color w:val="374151"/>
        </w:rPr>
        <w:t>goZaika is committed to the highest standards of food safety in compliance with the Food Safety and Standards Act, 2006 and the Food Safety and Standards (e-Commerce) Regulations, 2024.</w:t>
      </w:r>
    </w:p>
    <w:p w14:paraId="2A902095" w14:textId="77777777" w:rsidR="00910685" w:rsidRDefault="00000000">
      <w:pPr>
        <w:spacing w:after="120"/>
      </w:pPr>
      <w:r>
        <w:rPr>
          <w:color w:val="374151"/>
        </w:rPr>
        <w:t>OUR FSSAI LICENCE: GoZaika Technologies Pvt. Ltd. holds a Central FSSAI licence as an e-commerce Food Business Operator (FBO) [Licence No: PENDING — applying under FoSCoS portal]. Our licence number will be published on this page once issued.</w:t>
      </w:r>
    </w:p>
    <w:p w14:paraId="763EC978" w14:textId="77777777" w:rsidR="00910685" w:rsidRDefault="00000000">
      <w:pPr>
        <w:spacing w:after="120"/>
      </w:pPr>
      <w:r>
        <w:rPr>
          <w:color w:val="374151"/>
        </w:rPr>
        <w:t>PARTNER RESTAURANT STANDARDS: We onboard only FSSAI-licensed restaurants as partner FBOs. Before activation on the Platform, each restaurant must: provide a valid FSSAI licence. confirm food safety officer designation. complete our Bag Composition Matrix (cuisine type, allergens, spice level, max holding time, pickup window). agree to our Partner Food Safety Agreement.</w:t>
      </w:r>
    </w:p>
    <w:p w14:paraId="61C3FC86" w14:textId="77777777" w:rsidR="00910685" w:rsidRDefault="00000000">
      <w:pPr>
        <w:spacing w:after="120"/>
      </w:pPr>
      <w:r>
        <w:rPr>
          <w:color w:val="374151"/>
        </w:rPr>
        <w:t>ALLERGEN DISCLOSURE: Every BAM Bag listing on the Platform discloses all 14 major allergens specified by FSSAI: gluten-containing cereals, crustaceans, eggs, fish, peanuts, soybeans, milk, tree nuts, celery, mustard, sesame seeds, sulphur dioxide and sulphites, lupin, and molluscs. Allergen data is provided by the restaurant partner. Consumers with severe allergies should contact the restaurant directly before purchase.</w:t>
      </w:r>
    </w:p>
    <w:p w14:paraId="36BB8B4E" w14:textId="77777777" w:rsidR="00910685" w:rsidRDefault="00000000">
      <w:pPr>
        <w:spacing w:after="120"/>
      </w:pPr>
      <w:r>
        <w:rPr>
          <w:color w:val="374151"/>
        </w:rPr>
        <w:t>PICKUP-ONLY MODEL: goZaika does not handle, transport, or deliver food. All BAM Bags are prepared at and picked up directly from the partner restaurant's licensed kitchen. This eliminates delivery-related food safety risks entirely.</w:t>
      </w:r>
    </w:p>
    <w:p w14:paraId="53DBF505" w14:textId="77777777" w:rsidR="00910685" w:rsidRDefault="00000000">
      <w:pPr>
        <w:spacing w:after="120"/>
      </w:pPr>
      <w:r>
        <w:rPr>
          <w:color w:val="374151"/>
        </w:rPr>
        <w:t>REPORTING FOOD SAFETY CONCERNS: If you experience a food safety issue with a BAM Bag, contact: safety@gozaika.in. We will investigate and, where appropriate, temporarily suspend the relevant restaurant pending review. Serious food safety incidents will be reported to the relevant FSSAI State/Central authority.</w:t>
      </w:r>
    </w:p>
    <w:p w14:paraId="385397CF" w14:textId="77777777" w:rsidR="00910685" w:rsidRDefault="00000000">
      <w:pPr>
        <w:pStyle w:val="Heading2"/>
      </w:pPr>
      <w:r>
        <w:t>III.5  Grievance Redressal Policy</w:t>
      </w:r>
    </w:p>
    <w:p w14:paraId="79F3B59D" w14:textId="77777777" w:rsidR="00910685" w:rsidRDefault="00000000">
      <w:pPr>
        <w:spacing w:before="200" w:after="80"/>
      </w:pPr>
      <w:r>
        <w:rPr>
          <w:b/>
          <w:bCs/>
          <w:color w:val="FF6B35"/>
        </w:rPr>
        <w:t>Page route: /grievance-redressal</w:t>
      </w:r>
    </w:p>
    <w:p w14:paraId="158B4AF0" w14:textId="77777777" w:rsidR="00910685" w:rsidRDefault="00000000">
      <w:pPr>
        <w:spacing w:after="120"/>
      </w:pPr>
      <w:r>
        <w:rPr>
          <w:color w:val="374151"/>
        </w:rPr>
        <w:t>Last updated: [DATE].</w:t>
      </w:r>
    </w:p>
    <w:p w14:paraId="1BC69941" w14:textId="77777777" w:rsidR="00910685" w:rsidRDefault="00000000">
      <w:pPr>
        <w:spacing w:after="120"/>
      </w:pPr>
      <w:r>
        <w:rPr>
          <w:color w:val="374151"/>
        </w:rPr>
        <w:t>GRIEVANCE REDRESSAL POLICY</w:t>
      </w:r>
    </w:p>
    <w:p w14:paraId="2CF211B4" w14:textId="77777777" w:rsidR="00910685" w:rsidRDefault="00000000">
      <w:pPr>
        <w:spacing w:after="120"/>
      </w:pPr>
      <w:r>
        <w:rPr>
          <w:color w:val="374151"/>
        </w:rPr>
        <w:t>In accordance with the Digital Personal Data Protection Act, 2023 and the Information Technology (Intermediary Guidelines and Digital Media Ethics Code) Rules, 2021, GoZaika Technologies Pvt. Ltd. has designated a Grievance Officer.</w:t>
      </w:r>
    </w:p>
    <w:p w14:paraId="5D9DFDFB" w14:textId="77777777" w:rsidR="00910685" w:rsidRDefault="00000000">
      <w:pPr>
        <w:spacing w:after="120"/>
      </w:pPr>
      <w:r>
        <w:rPr>
          <w:color w:val="374151"/>
        </w:rPr>
        <w:t>GRIEVANCE OFFICER DETAILS:</w:t>
      </w:r>
    </w:p>
    <w:p w14:paraId="11256CFD" w14:textId="77777777" w:rsidR="00910685" w:rsidRDefault="00000000">
      <w:pPr>
        <w:spacing w:after="120"/>
      </w:pPr>
      <w:r>
        <w:rPr>
          <w:color w:val="374151"/>
        </w:rPr>
        <w:t>Name: [GRO FULL NAME — must be an individual, not a company]</w:t>
      </w:r>
    </w:p>
    <w:p w14:paraId="63D2E17A" w14:textId="77777777" w:rsidR="00910685" w:rsidRDefault="00000000">
      <w:pPr>
        <w:spacing w:after="120"/>
      </w:pPr>
      <w:r>
        <w:rPr>
          <w:color w:val="374151"/>
        </w:rPr>
        <w:t>Designation: Grievance Officer, GoZaika Technologies Pvt. Ltd.</w:t>
      </w:r>
    </w:p>
    <w:p w14:paraId="2C20EEAC" w14:textId="77777777" w:rsidR="00910685" w:rsidRDefault="00000000">
      <w:pPr>
        <w:spacing w:after="120"/>
      </w:pPr>
      <w:r>
        <w:rPr>
          <w:color w:val="374151"/>
        </w:rPr>
        <w:t>Email: grievance@gozaika.in</w:t>
      </w:r>
    </w:p>
    <w:p w14:paraId="0670FECD" w14:textId="77777777" w:rsidR="00910685" w:rsidRDefault="00000000">
      <w:pPr>
        <w:spacing w:after="120"/>
      </w:pPr>
      <w:r>
        <w:rPr>
          <w:color w:val="374151"/>
        </w:rPr>
        <w:t>Address: GoZaika Technologies Pvt. Ltd., [REGISTERED ADDRESS — pending incorporation], Hyderabad, Telangana, India</w:t>
      </w:r>
    </w:p>
    <w:p w14:paraId="37EBA86F" w14:textId="77777777" w:rsidR="00910685" w:rsidRDefault="00000000">
      <w:pPr>
        <w:spacing w:after="120"/>
      </w:pPr>
      <w:r>
        <w:rPr>
          <w:color w:val="374151"/>
        </w:rPr>
        <w:t>Working hours: Monday to Friday, 9:00 AM to 6:00 PM IST (excluding public holidays)</w:t>
      </w:r>
    </w:p>
    <w:p w14:paraId="66A9795F" w14:textId="77777777" w:rsidR="00910685" w:rsidRDefault="00000000">
      <w:pPr>
        <w:spacing w:after="120"/>
      </w:pPr>
      <w:r>
        <w:rPr>
          <w:color w:val="374151"/>
        </w:rPr>
        <w:t>HOW TO FILE A GRIEVANCE: Email grievance@gozaika.in with subject 'Grievance — [Your Name]'. Include: your name, contact details, description of the issue, and any relevant order reference numbers.</w:t>
      </w:r>
    </w:p>
    <w:p w14:paraId="0EA2238E" w14:textId="77777777" w:rsidR="00910685" w:rsidRDefault="00000000">
      <w:pPr>
        <w:spacing w:after="120"/>
      </w:pPr>
      <w:r>
        <w:rPr>
          <w:color w:val="374151"/>
        </w:rPr>
        <w:t>RESPONSE TIMELINE: Acknowledgement: within 48 hours of receipt. Resolution: within 30 days of acknowledgement. For data-related grievances under DPDP Act 2023: within 15 business days.</w:t>
      </w:r>
    </w:p>
    <w:p w14:paraId="7D3AC397" w14:textId="77777777" w:rsidR="00910685" w:rsidRDefault="00000000">
      <w:pPr>
        <w:spacing w:after="120"/>
      </w:pPr>
      <w:r>
        <w:rPr>
          <w:color w:val="374151"/>
        </w:rPr>
        <w:t>ESCALATION: If your grievance is not resolved to your satisfaction, you may approach the Data Protection Board of India (once constituted under DPDP Act 2023) or the appropriate consumer forum under the Consumer Protection Act, 2019.</w:t>
      </w:r>
    </w:p>
    <w:p w14:paraId="526E8339" w14:textId="77777777" w:rsidR="00910685" w:rsidRDefault="00000000">
      <w:r>
        <w:br w:type="page"/>
      </w:r>
    </w:p>
    <w:p w14:paraId="74ACF5D9" w14:textId="77777777" w:rsidR="00910685" w:rsidRDefault="00000000">
      <w:pPr>
        <w:pStyle w:val="Heading1"/>
      </w:pPr>
      <w:r>
        <w:t>Part IV — Asset Production Pack</w:t>
      </w:r>
    </w:p>
    <w:p w14:paraId="2A60855D" w14:textId="77777777" w:rsidR="00910685" w:rsidRDefault="00000000">
      <w:pPr>
        <w:spacing w:after="120"/>
      </w:pPr>
      <w:r>
        <w:rPr>
          <w:color w:val="374151"/>
        </w:rPr>
        <w:t>8 required visual assets for V1 launch. Each entry includes: Midjourney prompt, dimensions, format, alt text, and a stock image placeholder with search query.</w:t>
      </w:r>
    </w:p>
    <w:p w14:paraId="53E8FA41" w14:textId="77777777" w:rsidR="00910685" w:rsidRDefault="00000000">
      <w:pPr>
        <w:pStyle w:val="Heading2"/>
      </w:pPr>
      <w:r>
        <w:t>IV.1  Asset 01 — Hero BAM Bag Illustration</w:t>
      </w:r>
    </w:p>
    <w:p w14:paraId="2BD575AB" w14:textId="77777777" w:rsidR="00910685" w:rsidRDefault="00000000">
      <w:pPr>
        <w:spacing w:before="200" w:after="80"/>
      </w:pPr>
      <w:r>
        <w:rPr>
          <w:b/>
          <w:bCs/>
          <w:color w:val="FF6B35"/>
        </w:rPr>
        <w:t>File: /public/images/hero-bam-bag.svg  (or .png at 2×)</w:t>
      </w:r>
    </w:p>
    <w:p w14:paraId="370FE3BC" w14:textId="77777777" w:rsidR="00910685" w:rsidRDefault="00000000">
      <w:pPr>
        <w:spacing w:after="120"/>
      </w:pPr>
      <w:r>
        <w:rPr>
          <w:color w:val="374151"/>
        </w:rPr>
        <w:t>Dimensions: 600×600px (renders at 400×400px on desktop, 300×300px on mobile)</w:t>
      </w:r>
    </w:p>
    <w:p w14:paraId="77A06921" w14:textId="77777777" w:rsidR="00910685" w:rsidRDefault="00000000">
      <w:pPr>
        <w:spacing w:after="120"/>
      </w:pPr>
      <w:r>
        <w:rPr>
          <w:color w:val="374151"/>
        </w:rPr>
        <w:t>Format: SVG preferred (scales perfectly). PNG 1200×1200px at 2× if SVG not achievable.</w:t>
      </w:r>
    </w:p>
    <w:p w14:paraId="5FEDFBEA" w14:textId="77777777" w:rsidR="00910685" w:rsidRDefault="00000000">
      <w:pPr>
        <w:spacing w:after="120"/>
      </w:pPr>
      <w:r>
        <w:rPr>
          <w:color w:val="374151"/>
        </w:rPr>
        <w:t>Alt text: "A goZaika BAM Bag — an orange paper bag with forest green handles and the flame mark, ready for pickup"</w:t>
      </w:r>
    </w:p>
    <w:p w14:paraId="47E6339F" w14:textId="77777777" w:rsidR="00910685" w:rsidRDefault="00000000">
      <w:pPr>
        <w:spacing w:after="120"/>
      </w:pPr>
      <w:r>
        <w:rPr>
          <w:color w:val="374151"/>
        </w:rPr>
        <w:t>Usage: Homepage hero section, right-side float on desktop, below headline on mobile</w:t>
      </w:r>
    </w:p>
    <w:p w14:paraId="65573F04" w14:textId="77777777" w:rsidR="00910685" w:rsidRDefault="00000000">
      <w:pPr>
        <w:spacing w:after="120"/>
      </w:pPr>
      <w:r>
        <w:rPr>
          <w:color w:val="374151"/>
        </w:rPr>
        <w:t>MIDJOURNEY PROMPT:</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10685" w14:paraId="6A440A96"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3FF"/>
            <w:tcMar>
              <w:top w:w="80" w:type="dxa"/>
              <w:left w:w="140" w:type="dxa"/>
              <w:bottom w:w="80" w:type="dxa"/>
              <w:right w:w="140" w:type="dxa"/>
            </w:tcMar>
          </w:tcPr>
          <w:p w14:paraId="5F1957A4" w14:textId="77777777" w:rsidR="00910685" w:rsidRDefault="00000000">
            <w:r>
              <w:rPr>
                <w:color w:val="374151"/>
                <w:sz w:val="21"/>
                <w:szCs w:val="21"/>
              </w:rPr>
              <w:t>/imagine prompt: flat vector illustration of a premium takeaway paper bag, saffron orange color #FF6B35,</w:t>
            </w:r>
          </w:p>
        </w:tc>
      </w:tr>
      <w:tr w:rsidR="00910685" w14:paraId="5C4526B7"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3FF"/>
            <w:tcMar>
              <w:top w:w="80" w:type="dxa"/>
              <w:left w:w="140" w:type="dxa"/>
              <w:bottom w:w="80" w:type="dxa"/>
              <w:right w:w="140" w:type="dxa"/>
            </w:tcMar>
          </w:tcPr>
          <w:p w14:paraId="4F571ECB" w14:textId="77777777" w:rsidR="00910685" w:rsidRDefault="00000000">
            <w:r>
              <w:rPr>
                <w:color w:val="374151"/>
                <w:sz w:val="21"/>
                <w:szCs w:val="21"/>
              </w:rPr>
              <w:t>forest green handles #1A5C38, clean geometric style, small flame symbol on bag face in cream white,</w:t>
            </w:r>
          </w:p>
        </w:tc>
      </w:tr>
      <w:tr w:rsidR="00910685" w14:paraId="4C5AA0C1"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3FF"/>
            <w:tcMar>
              <w:top w:w="80" w:type="dxa"/>
              <w:left w:w="140" w:type="dxa"/>
              <w:bottom w:w="80" w:type="dxa"/>
              <w:right w:w="140" w:type="dxa"/>
            </w:tcMar>
          </w:tcPr>
          <w:p w14:paraId="63EB1391" w14:textId="77777777" w:rsidR="00910685" w:rsidRDefault="00000000">
            <w:r>
              <w:rPr>
                <w:color w:val="374151"/>
                <w:sz w:val="21"/>
                <w:szCs w:val="21"/>
              </w:rPr>
              <w:t>simple bold shapes, no gradients, no shadows, no textures, isolated on transparent background,</w:t>
            </w:r>
          </w:p>
        </w:tc>
      </w:tr>
      <w:tr w:rsidR="00910685" w14:paraId="683F8F2C"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3FF"/>
            <w:tcMar>
              <w:top w:w="80" w:type="dxa"/>
              <w:left w:w="140" w:type="dxa"/>
              <w:bottom w:w="80" w:type="dxa"/>
              <w:right w:w="140" w:type="dxa"/>
            </w:tcMar>
          </w:tcPr>
          <w:p w14:paraId="4BD5E85A" w14:textId="77777777" w:rsidR="00910685" w:rsidRDefault="00000000">
            <w:r>
              <w:rPr>
                <w:color w:val="374151"/>
                <w:sz w:val="21"/>
                <w:szCs w:val="21"/>
              </w:rPr>
              <w:t>top-down 3/4 angle, minimal and premium feel, Indian design aesthetic, brand illustration style --ar 1:1</w:t>
            </w:r>
          </w:p>
        </w:tc>
      </w:tr>
      <w:tr w:rsidR="00910685" w14:paraId="4EA75FDB"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3FF"/>
            <w:tcMar>
              <w:top w:w="80" w:type="dxa"/>
              <w:left w:w="140" w:type="dxa"/>
              <w:bottom w:w="80" w:type="dxa"/>
              <w:right w:w="140" w:type="dxa"/>
            </w:tcMar>
          </w:tcPr>
          <w:p w14:paraId="696479F3" w14:textId="77777777" w:rsidR="00910685" w:rsidRDefault="00000000">
            <w:r>
              <w:rPr>
                <w:color w:val="374151"/>
                <w:sz w:val="21"/>
                <w:szCs w:val="21"/>
              </w:rPr>
              <w:t>--style raw --q 2 --no photography, no realistic textures, no gradients, no background</w:t>
            </w:r>
          </w:p>
        </w:tc>
      </w:tr>
    </w:tbl>
    <w:p w14:paraId="061522B6" w14:textId="77777777" w:rsidR="00910685" w:rsidRDefault="00000000">
      <w:pPr>
        <w:spacing w:after="120"/>
      </w:pPr>
      <w:r>
        <w:rPr>
          <w:color w:val="374151"/>
        </w:rPr>
        <w:t>Stock placeholder search: Unsplash — 'paper bag minimal orange' or 'takeaway bag flat lay'. Use as a structural reference only. Replace before launch.</w:t>
      </w:r>
    </w:p>
    <w:p w14:paraId="73E164E6" w14:textId="77777777" w:rsidR="00910685" w:rsidRDefault="00000000">
      <w:pPr>
        <w:pStyle w:val="Heading2"/>
      </w:pPr>
      <w:r>
        <w:t>IV.2  Asset 02 — How It Works Step 1: Browse Icon</w:t>
      </w:r>
    </w:p>
    <w:p w14:paraId="28E8C205" w14:textId="77777777" w:rsidR="00910685" w:rsidRDefault="00000000">
      <w:pPr>
        <w:spacing w:before="200" w:after="80"/>
      </w:pPr>
      <w:r>
        <w:rPr>
          <w:b/>
          <w:bCs/>
          <w:color w:val="FF6B35"/>
        </w:rPr>
        <w:t>File: /public/images/step-browse.svg</w:t>
      </w:r>
    </w:p>
    <w:p w14:paraId="0467F40A" w14:textId="77777777" w:rsidR="00910685" w:rsidRDefault="00000000">
      <w:pPr>
        <w:spacing w:after="120"/>
      </w:pPr>
      <w:r>
        <w:rPr>
          <w:color w:val="374151"/>
        </w:rPr>
        <w:t>Dimensions: 120×120px (renders at 80×80px in step cards)</w:t>
      </w:r>
    </w:p>
    <w:p w14:paraId="2309DC48" w14:textId="77777777" w:rsidR="00910685" w:rsidRDefault="00000000">
      <w:pPr>
        <w:spacing w:after="120"/>
      </w:pPr>
      <w:r>
        <w:rPr>
          <w:color w:val="374151"/>
        </w:rPr>
        <w:t>Format: SVG</w:t>
      </w:r>
    </w:p>
    <w:p w14:paraId="4C5475EB" w14:textId="77777777" w:rsidR="00910685" w:rsidRDefault="00000000">
      <w:pPr>
        <w:spacing w:after="120"/>
      </w:pPr>
      <w:r>
        <w:rPr>
          <w:color w:val="374151"/>
        </w:rPr>
        <w:t>Alt text: "A phone screen showing a restaurant listing with cuisine and pickup time"</w:t>
      </w:r>
    </w:p>
    <w:p w14:paraId="5F3CA850" w14:textId="77777777" w:rsidR="00910685" w:rsidRDefault="00000000">
      <w:pPr>
        <w:spacing w:after="120"/>
      </w:pPr>
      <w:r>
        <w:rPr>
          <w:color w:val="374151"/>
        </w:rPr>
        <w:t>Usage: How It Works page, Step 1 card icon. Also homepage HowItWorks section.</w:t>
      </w:r>
    </w:p>
    <w:p w14:paraId="3511ED24" w14:textId="77777777" w:rsidR="00910685" w:rsidRDefault="00000000">
      <w:pPr>
        <w:spacing w:after="120"/>
      </w:pPr>
      <w:r>
        <w:rPr>
          <w:color w:val="374151"/>
        </w:rPr>
        <w:t>MIDJOURNEY PROMPT:</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10685" w14:paraId="5C08B278"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3FF"/>
            <w:tcMar>
              <w:top w:w="80" w:type="dxa"/>
              <w:left w:w="140" w:type="dxa"/>
              <w:bottom w:w="80" w:type="dxa"/>
              <w:right w:w="140" w:type="dxa"/>
            </w:tcMar>
          </w:tcPr>
          <w:p w14:paraId="0BC33D05" w14:textId="77777777" w:rsidR="00910685" w:rsidRDefault="00000000">
            <w:r>
              <w:rPr>
                <w:color w:val="374151"/>
                <w:sz w:val="21"/>
                <w:szCs w:val="21"/>
              </w:rPr>
              <w:t>/imagine prompt: flat vector icon illustration of a smartphone showing a restaurant listing card,</w:t>
            </w:r>
          </w:p>
        </w:tc>
      </w:tr>
      <w:tr w:rsidR="00910685" w14:paraId="085A1267"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3FF"/>
            <w:tcMar>
              <w:top w:w="80" w:type="dxa"/>
              <w:left w:w="140" w:type="dxa"/>
              <w:bottom w:w="80" w:type="dxa"/>
              <w:right w:w="140" w:type="dxa"/>
            </w:tcMar>
          </w:tcPr>
          <w:p w14:paraId="54B394A3" w14:textId="77777777" w:rsidR="00910685" w:rsidRDefault="00000000">
            <w:r>
              <w:rPr>
                <w:color w:val="374151"/>
                <w:sz w:val="21"/>
                <w:szCs w:val="21"/>
              </w:rPr>
              <w:t>saffron orange accents #FF6B35 on forest green background #1A5C38, bold geometric shapes,</w:t>
            </w:r>
          </w:p>
        </w:tc>
      </w:tr>
      <w:tr w:rsidR="00910685" w14:paraId="1B171A27"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3FF"/>
            <w:tcMar>
              <w:top w:w="80" w:type="dxa"/>
              <w:left w:w="140" w:type="dxa"/>
              <w:bottom w:w="80" w:type="dxa"/>
              <w:right w:w="140" w:type="dxa"/>
            </w:tcMar>
          </w:tcPr>
          <w:p w14:paraId="02809D17" w14:textId="77777777" w:rsidR="00910685" w:rsidRDefault="00000000">
            <w:r>
              <w:rPr>
                <w:color w:val="374151"/>
                <w:sz w:val="21"/>
                <w:szCs w:val="21"/>
              </w:rPr>
              <w:t>no gradients, no shadows, clean lines, 2-color flat design, app-style screen UI,</w:t>
            </w:r>
          </w:p>
        </w:tc>
      </w:tr>
      <w:tr w:rsidR="00910685" w14:paraId="6E9C804A"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3FF"/>
            <w:tcMar>
              <w:top w:w="80" w:type="dxa"/>
              <w:left w:w="140" w:type="dxa"/>
              <w:bottom w:w="80" w:type="dxa"/>
              <w:right w:w="140" w:type="dxa"/>
            </w:tcMar>
          </w:tcPr>
          <w:p w14:paraId="605316BF" w14:textId="77777777" w:rsidR="00910685" w:rsidRDefault="00000000">
            <w:r>
              <w:rPr>
                <w:color w:val="374151"/>
                <w:sz w:val="21"/>
                <w:szCs w:val="21"/>
              </w:rPr>
              <w:t>location pin icon, clock icon visible, 120x120 icon format --ar 1:1 --style raw --q 2</w:t>
            </w:r>
          </w:p>
        </w:tc>
      </w:tr>
      <w:tr w:rsidR="00910685" w14:paraId="68420842"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3FF"/>
            <w:tcMar>
              <w:top w:w="80" w:type="dxa"/>
              <w:left w:w="140" w:type="dxa"/>
              <w:bottom w:w="80" w:type="dxa"/>
              <w:right w:w="140" w:type="dxa"/>
            </w:tcMar>
          </w:tcPr>
          <w:p w14:paraId="04F28E19" w14:textId="77777777" w:rsidR="00910685" w:rsidRDefault="00000000">
            <w:r>
              <w:rPr>
                <w:color w:val="374151"/>
                <w:sz w:val="21"/>
                <w:szCs w:val="21"/>
              </w:rPr>
              <w:t>--no photography, no realistic textures, no 3D, no gradients</w:t>
            </w:r>
          </w:p>
        </w:tc>
      </w:tr>
    </w:tbl>
    <w:p w14:paraId="4843A823" w14:textId="77777777" w:rsidR="00910685" w:rsidRDefault="00000000">
      <w:pPr>
        <w:spacing w:after="120"/>
      </w:pPr>
      <w:r>
        <w:rPr>
          <w:color w:val="374151"/>
        </w:rPr>
        <w:t>Stock placeholder: Lucide React icon 'smartphone' in saffron — use as placeholder in code, replace with illustration at launch.</w:t>
      </w:r>
    </w:p>
    <w:p w14:paraId="66963096" w14:textId="77777777" w:rsidR="00910685" w:rsidRDefault="00000000">
      <w:pPr>
        <w:pStyle w:val="Heading2"/>
      </w:pPr>
      <w:r>
        <w:t>IV.3  Asset 03 — How It Works Step 2: Buy Icon</w:t>
      </w:r>
    </w:p>
    <w:p w14:paraId="2AD2DD95" w14:textId="77777777" w:rsidR="00910685" w:rsidRDefault="00000000">
      <w:pPr>
        <w:spacing w:before="200" w:after="80"/>
      </w:pPr>
      <w:r>
        <w:rPr>
          <w:b/>
          <w:bCs/>
          <w:color w:val="FF6B35"/>
        </w:rPr>
        <w:t>File: /public/images/step-buy.svg</w:t>
      </w:r>
    </w:p>
    <w:p w14:paraId="768B76F7" w14:textId="77777777" w:rsidR="00910685" w:rsidRDefault="00000000">
      <w:pPr>
        <w:spacing w:after="120"/>
      </w:pPr>
      <w:r>
        <w:rPr>
          <w:color w:val="374151"/>
        </w:rPr>
        <w:t>Dimensions: 120×120px</w:t>
      </w:r>
    </w:p>
    <w:p w14:paraId="5F5FD9C4" w14:textId="77777777" w:rsidR="00910685" w:rsidRDefault="00000000">
      <w:pPr>
        <w:spacing w:after="120"/>
      </w:pPr>
      <w:r>
        <w:rPr>
          <w:color w:val="374151"/>
        </w:rPr>
        <w:t>Format: SVG</w:t>
      </w:r>
    </w:p>
    <w:p w14:paraId="7B320DBD" w14:textId="77777777" w:rsidR="00910685" w:rsidRDefault="00000000">
      <w:pPr>
        <w:spacing w:after="120"/>
      </w:pPr>
      <w:r>
        <w:rPr>
          <w:color w:val="374151"/>
        </w:rPr>
        <w:t>Alt text: "A QR code confirmation on a phone screen with a payment success indicator"</w:t>
      </w:r>
    </w:p>
    <w:p w14:paraId="4A460E2F" w14:textId="77777777" w:rsidR="00910685" w:rsidRDefault="00000000">
      <w:pPr>
        <w:spacing w:after="120"/>
      </w:pPr>
      <w:r>
        <w:rPr>
          <w:color w:val="374151"/>
        </w:rPr>
        <w:t>Usage: How It Works page, Step 2 card icon.</w:t>
      </w:r>
    </w:p>
    <w:p w14:paraId="7C9B0B18" w14:textId="77777777" w:rsidR="00910685" w:rsidRDefault="00000000">
      <w:pPr>
        <w:spacing w:after="120"/>
      </w:pPr>
      <w:r>
        <w:rPr>
          <w:color w:val="374151"/>
        </w:rPr>
        <w:t>MIDJOURNEY PROMPT:</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10685" w14:paraId="68C1A922"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3FF"/>
            <w:tcMar>
              <w:top w:w="80" w:type="dxa"/>
              <w:left w:w="140" w:type="dxa"/>
              <w:bottom w:w="80" w:type="dxa"/>
              <w:right w:w="140" w:type="dxa"/>
            </w:tcMar>
          </w:tcPr>
          <w:p w14:paraId="630598BE" w14:textId="77777777" w:rsidR="00910685" w:rsidRDefault="00000000">
            <w:r>
              <w:rPr>
                <w:color w:val="374151"/>
                <w:sz w:val="21"/>
                <w:szCs w:val="21"/>
              </w:rPr>
              <w:t>/imagine prompt: flat vector icon illustration of a phone displaying a QR code confirmation,</w:t>
            </w:r>
          </w:p>
        </w:tc>
      </w:tr>
      <w:tr w:rsidR="00910685" w14:paraId="6C51D938"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3FF"/>
            <w:tcMar>
              <w:top w:w="80" w:type="dxa"/>
              <w:left w:w="140" w:type="dxa"/>
              <w:bottom w:w="80" w:type="dxa"/>
              <w:right w:w="140" w:type="dxa"/>
            </w:tcMar>
          </w:tcPr>
          <w:p w14:paraId="68825DB5" w14:textId="77777777" w:rsidR="00910685" w:rsidRDefault="00000000">
            <w:r>
              <w:rPr>
                <w:color w:val="374151"/>
                <w:sz w:val="21"/>
                <w:szCs w:val="21"/>
              </w:rPr>
              <w:t>checkmark in saffron orange #FF6B35, forest green accents #1A5C38, bold flat geometric style,</w:t>
            </w:r>
          </w:p>
        </w:tc>
      </w:tr>
      <w:tr w:rsidR="00910685" w14:paraId="7D297932"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3FF"/>
            <w:tcMar>
              <w:top w:w="80" w:type="dxa"/>
              <w:left w:w="140" w:type="dxa"/>
              <w:bottom w:w="80" w:type="dxa"/>
              <w:right w:w="140" w:type="dxa"/>
            </w:tcMar>
          </w:tcPr>
          <w:p w14:paraId="1B072BD6" w14:textId="77777777" w:rsidR="00910685" w:rsidRDefault="00000000">
            <w:r>
              <w:rPr>
                <w:color w:val="374151"/>
                <w:sz w:val="21"/>
                <w:szCs w:val="21"/>
              </w:rPr>
              <w:t>no gradients, no shadows, minimal shapes, 2-color illustration, 120x120 icon --ar 1:1</w:t>
            </w:r>
          </w:p>
        </w:tc>
      </w:tr>
      <w:tr w:rsidR="00910685" w14:paraId="251D6661"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3FF"/>
            <w:tcMar>
              <w:top w:w="80" w:type="dxa"/>
              <w:left w:w="140" w:type="dxa"/>
              <w:bottom w:w="80" w:type="dxa"/>
              <w:right w:w="140" w:type="dxa"/>
            </w:tcMar>
          </w:tcPr>
          <w:p w14:paraId="3B1B65CE" w14:textId="77777777" w:rsidR="00910685" w:rsidRDefault="00000000">
            <w:r>
              <w:rPr>
                <w:color w:val="374151"/>
                <w:sz w:val="21"/>
                <w:szCs w:val="21"/>
              </w:rPr>
              <w:t>--style raw --q 2 --no photography, no realistic UI, no 3D</w:t>
            </w:r>
          </w:p>
        </w:tc>
      </w:tr>
    </w:tbl>
    <w:p w14:paraId="73ED6935" w14:textId="77777777" w:rsidR="00910685" w:rsidRDefault="00000000">
      <w:pPr>
        <w:spacing w:after="120"/>
      </w:pPr>
      <w:r>
        <w:rPr>
          <w:color w:val="374151"/>
        </w:rPr>
        <w:t>Stock placeholder: Lucide React icon 'qr-code' + 'check-circle'. Use in code until illustration ready.</w:t>
      </w:r>
    </w:p>
    <w:p w14:paraId="75EA0B84" w14:textId="77777777" w:rsidR="00910685" w:rsidRDefault="00000000">
      <w:pPr>
        <w:pStyle w:val="Heading2"/>
      </w:pPr>
      <w:r>
        <w:t>IV.4  Asset 04 — How It Works Step 3: Pickup Icon</w:t>
      </w:r>
    </w:p>
    <w:p w14:paraId="2EC8AB22" w14:textId="77777777" w:rsidR="00910685" w:rsidRDefault="00000000">
      <w:pPr>
        <w:spacing w:before="200" w:after="80"/>
      </w:pPr>
      <w:r>
        <w:rPr>
          <w:b/>
          <w:bCs/>
          <w:color w:val="FF6B35"/>
        </w:rPr>
        <w:t>File: /public/images/step-pickup.svg</w:t>
      </w:r>
    </w:p>
    <w:p w14:paraId="635A0BA5" w14:textId="77777777" w:rsidR="00910685" w:rsidRDefault="00000000">
      <w:pPr>
        <w:spacing w:after="120"/>
      </w:pPr>
      <w:r>
        <w:rPr>
          <w:color w:val="374151"/>
        </w:rPr>
        <w:t>Dimensions: 120×120px</w:t>
      </w:r>
    </w:p>
    <w:p w14:paraId="107DA00C" w14:textId="77777777" w:rsidR="00910685" w:rsidRDefault="00000000">
      <w:pPr>
        <w:spacing w:after="120"/>
      </w:pPr>
      <w:r>
        <w:rPr>
          <w:color w:val="374151"/>
        </w:rPr>
        <w:t>Format: SVG</w:t>
      </w:r>
    </w:p>
    <w:p w14:paraId="3E719D70" w14:textId="77777777" w:rsidR="00910685" w:rsidRDefault="00000000">
      <w:pPr>
        <w:spacing w:after="120"/>
      </w:pPr>
      <w:r>
        <w:rPr>
          <w:color w:val="374151"/>
        </w:rPr>
        <w:t>Alt text: "Two hands — one holding a QR code phone, one handing over an orange BAM Bag"</w:t>
      </w:r>
    </w:p>
    <w:p w14:paraId="27B1AA8E" w14:textId="77777777" w:rsidR="00910685" w:rsidRDefault="00000000">
      <w:pPr>
        <w:spacing w:after="120"/>
      </w:pPr>
      <w:r>
        <w:rPr>
          <w:color w:val="374151"/>
        </w:rPr>
        <w:t>Usage: How It Works page, Step 3 card icon.</w:t>
      </w:r>
    </w:p>
    <w:p w14:paraId="65E8CD65" w14:textId="77777777" w:rsidR="00910685" w:rsidRDefault="00000000">
      <w:pPr>
        <w:spacing w:after="120"/>
      </w:pPr>
      <w:r>
        <w:rPr>
          <w:color w:val="374151"/>
        </w:rPr>
        <w:t>MIDJOURNEY PROMPT:</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10685" w14:paraId="740BFA99"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3FF"/>
            <w:tcMar>
              <w:top w:w="80" w:type="dxa"/>
              <w:left w:w="140" w:type="dxa"/>
              <w:bottom w:w="80" w:type="dxa"/>
              <w:right w:w="140" w:type="dxa"/>
            </w:tcMar>
          </w:tcPr>
          <w:p w14:paraId="2F1C844B" w14:textId="77777777" w:rsidR="00910685" w:rsidRDefault="00000000">
            <w:r>
              <w:rPr>
                <w:color w:val="374151"/>
                <w:sz w:val="21"/>
                <w:szCs w:val="21"/>
              </w:rPr>
              <w:t>/imagine prompt: flat vector icon illustration of a hand holding an orange paper bag,</w:t>
            </w:r>
          </w:p>
        </w:tc>
      </w:tr>
      <w:tr w:rsidR="00910685" w14:paraId="465F7F5A"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3FF"/>
            <w:tcMar>
              <w:top w:w="80" w:type="dxa"/>
              <w:left w:w="140" w:type="dxa"/>
              <w:bottom w:w="80" w:type="dxa"/>
              <w:right w:w="140" w:type="dxa"/>
            </w:tcMar>
          </w:tcPr>
          <w:p w14:paraId="0A99B91F" w14:textId="77777777" w:rsidR="00910685" w:rsidRDefault="00000000">
            <w:r>
              <w:rPr>
                <w:color w:val="374151"/>
                <w:sz w:val="21"/>
                <w:szCs w:val="21"/>
              </w:rPr>
              <w:t>saffron orange #FF6B35 bag, forest green handles #1A5C38, bold flat geometric illustration,</w:t>
            </w:r>
          </w:p>
        </w:tc>
      </w:tr>
      <w:tr w:rsidR="00910685" w14:paraId="5EB2F442"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3FF"/>
            <w:tcMar>
              <w:top w:w="80" w:type="dxa"/>
              <w:left w:w="140" w:type="dxa"/>
              <w:bottom w:w="80" w:type="dxa"/>
              <w:right w:w="140" w:type="dxa"/>
            </w:tcMar>
          </w:tcPr>
          <w:p w14:paraId="58A57629" w14:textId="77777777" w:rsidR="00910685" w:rsidRDefault="00000000">
            <w:r>
              <w:rPr>
                <w:color w:val="374151"/>
                <w:sz w:val="21"/>
                <w:szCs w:val="21"/>
              </w:rPr>
              <w:t>minimal hands, clean simple shapes, no face, no realistic anatomy,</w:t>
            </w:r>
          </w:p>
        </w:tc>
      </w:tr>
      <w:tr w:rsidR="00910685" w14:paraId="5BDC8A26"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3FF"/>
            <w:tcMar>
              <w:top w:w="80" w:type="dxa"/>
              <w:left w:w="140" w:type="dxa"/>
              <w:bottom w:w="80" w:type="dxa"/>
              <w:right w:w="140" w:type="dxa"/>
            </w:tcMar>
          </w:tcPr>
          <w:p w14:paraId="1251815D" w14:textId="77777777" w:rsidR="00910685" w:rsidRDefault="00000000">
            <w:r>
              <w:rPr>
                <w:color w:val="374151"/>
                <w:sz w:val="21"/>
                <w:szCs w:val="21"/>
              </w:rPr>
              <w:t>2-color design, icon style --ar 1:1 --style raw --q 2 --no photography, no gradients, no shadows</w:t>
            </w:r>
          </w:p>
        </w:tc>
      </w:tr>
    </w:tbl>
    <w:p w14:paraId="36ACCAF1" w14:textId="77777777" w:rsidR="00910685" w:rsidRDefault="00000000">
      <w:pPr>
        <w:spacing w:after="120"/>
      </w:pPr>
      <w:r>
        <w:rPr>
          <w:color w:val="374151"/>
        </w:rPr>
        <w:t>Stock placeholder: Lucide React icon 'package' in saffron. Use in code until illustration ready.</w:t>
      </w:r>
    </w:p>
    <w:p w14:paraId="1DF2520D" w14:textId="77777777" w:rsidR="00910685" w:rsidRDefault="00000000">
      <w:pPr>
        <w:pStyle w:val="Heading2"/>
      </w:pPr>
      <w:r>
        <w:t>IV.5  Asset 05 — About Page Illustration</w:t>
      </w:r>
    </w:p>
    <w:p w14:paraId="74426FAC" w14:textId="77777777" w:rsidR="00910685" w:rsidRDefault="00000000">
      <w:pPr>
        <w:spacing w:before="200" w:after="80"/>
      </w:pPr>
      <w:r>
        <w:rPr>
          <w:b/>
          <w:bCs/>
          <w:color w:val="FF6B35"/>
        </w:rPr>
        <w:t>File: /public/images/about-illustration.png</w:t>
      </w:r>
    </w:p>
    <w:p w14:paraId="33C3071B" w14:textId="77777777" w:rsidR="00910685" w:rsidRDefault="00000000">
      <w:pPr>
        <w:spacing w:after="120"/>
      </w:pPr>
      <w:r>
        <w:rPr>
          <w:color w:val="374151"/>
        </w:rPr>
        <w:t>Dimensions: 800×600px (renders at max 560×420px)</w:t>
      </w:r>
    </w:p>
    <w:p w14:paraId="5BF466C1" w14:textId="77777777" w:rsidR="00910685" w:rsidRDefault="00000000">
      <w:pPr>
        <w:spacing w:after="120"/>
      </w:pPr>
      <w:r>
        <w:rPr>
          <w:color w:val="374151"/>
        </w:rPr>
        <w:t>Format: PNG with transparent background</w:t>
      </w:r>
    </w:p>
    <w:p w14:paraId="4A16F30C" w14:textId="77777777" w:rsidR="00910685" w:rsidRDefault="00000000">
      <w:pPr>
        <w:spacing w:after="120"/>
      </w:pPr>
      <w:r>
        <w:rPr>
          <w:color w:val="374151"/>
        </w:rPr>
        <w:t>Alt text: "A chef's hands placing a curated meal bag on a counter, with a warm kitchen background — abstract illustration"</w:t>
      </w:r>
    </w:p>
    <w:p w14:paraId="6D76F3A4" w14:textId="77777777" w:rsidR="00910685" w:rsidRDefault="00000000">
      <w:pPr>
        <w:spacing w:after="120"/>
      </w:pPr>
      <w:r>
        <w:rPr>
          <w:color w:val="374151"/>
        </w:rPr>
        <w:t>Usage: About page, mission section visual (right side)</w:t>
      </w:r>
    </w:p>
    <w:p w14:paraId="076DC415" w14:textId="77777777" w:rsidR="00910685" w:rsidRDefault="00000000">
      <w:pPr>
        <w:spacing w:after="120"/>
      </w:pPr>
      <w:r>
        <w:rPr>
          <w:color w:val="374151"/>
        </w:rPr>
        <w:t>MIDJOURNEY PROMPT:</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10685" w14:paraId="637BA708"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3FF"/>
            <w:tcMar>
              <w:top w:w="80" w:type="dxa"/>
              <w:left w:w="140" w:type="dxa"/>
              <w:bottom w:w="80" w:type="dxa"/>
              <w:right w:w="140" w:type="dxa"/>
            </w:tcMar>
          </w:tcPr>
          <w:p w14:paraId="19080384" w14:textId="77777777" w:rsidR="00910685" w:rsidRDefault="00000000">
            <w:r>
              <w:rPr>
                <w:color w:val="374151"/>
                <w:sz w:val="21"/>
                <w:szCs w:val="21"/>
              </w:rPr>
              <w:t>/imagine prompt: flat illustration of a stylised kitchen counter scene, an orange paper bag</w:t>
            </w:r>
          </w:p>
        </w:tc>
      </w:tr>
      <w:tr w:rsidR="00910685" w14:paraId="08AB7B2D"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3FF"/>
            <w:tcMar>
              <w:top w:w="80" w:type="dxa"/>
              <w:left w:w="140" w:type="dxa"/>
              <w:bottom w:w="80" w:type="dxa"/>
              <w:right w:w="140" w:type="dxa"/>
            </w:tcMar>
          </w:tcPr>
          <w:p w14:paraId="19C3D412" w14:textId="77777777" w:rsidR="00910685" w:rsidRDefault="00000000">
            <w:r>
              <w:rPr>
                <w:color w:val="374151"/>
                <w:sz w:val="21"/>
                <w:szCs w:val="21"/>
              </w:rPr>
              <w:t>centre-frame, warm cream background #FFF8F0, bold saffron orange and forest green accents,</w:t>
            </w:r>
          </w:p>
        </w:tc>
      </w:tr>
      <w:tr w:rsidR="00910685" w14:paraId="03A876FB"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3FF"/>
            <w:tcMar>
              <w:top w:w="80" w:type="dxa"/>
              <w:left w:w="140" w:type="dxa"/>
              <w:bottom w:w="80" w:type="dxa"/>
              <w:right w:w="140" w:type="dxa"/>
            </w:tcMar>
          </w:tcPr>
          <w:p w14:paraId="35A12F83" w14:textId="77777777" w:rsidR="00910685" w:rsidRDefault="00000000">
            <w:r>
              <w:rPr>
                <w:color w:val="374151"/>
                <w:sz w:val="21"/>
                <w:szCs w:val="21"/>
              </w:rPr>
              <w:t>abstract chef figure placing bag on counter, geometric shapes, no realistic details,</w:t>
            </w:r>
          </w:p>
        </w:tc>
      </w:tr>
      <w:tr w:rsidR="00910685" w14:paraId="3C4E1F77"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3FF"/>
            <w:tcMar>
              <w:top w:w="80" w:type="dxa"/>
              <w:left w:w="140" w:type="dxa"/>
              <w:bottom w:w="80" w:type="dxa"/>
              <w:right w:w="140" w:type="dxa"/>
            </w:tcMar>
          </w:tcPr>
          <w:p w14:paraId="70E92C1C" w14:textId="77777777" w:rsidR="00910685" w:rsidRDefault="00000000">
            <w:r>
              <w:rPr>
                <w:color w:val="374151"/>
                <w:sz w:val="21"/>
                <w:szCs w:val="21"/>
              </w:rPr>
              <w:t>warm inviting colour palette, Indian food culture aesthetic, editorial illustration style,</w:t>
            </w:r>
          </w:p>
        </w:tc>
      </w:tr>
      <w:tr w:rsidR="00910685" w14:paraId="28578602"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3FF"/>
            <w:tcMar>
              <w:top w:w="80" w:type="dxa"/>
              <w:left w:w="140" w:type="dxa"/>
              <w:bottom w:w="80" w:type="dxa"/>
              <w:right w:w="140" w:type="dxa"/>
            </w:tcMar>
          </w:tcPr>
          <w:p w14:paraId="1C19E449" w14:textId="77777777" w:rsidR="00910685" w:rsidRDefault="00000000">
            <w:r>
              <w:rPr>
                <w:color w:val="374151"/>
                <w:sz w:val="21"/>
                <w:szCs w:val="21"/>
              </w:rPr>
              <w:t>horizontal composition --ar 4:3 --style raw --q 2</w:t>
            </w:r>
          </w:p>
        </w:tc>
      </w:tr>
      <w:tr w:rsidR="00910685" w14:paraId="25C960A5"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3FF"/>
            <w:tcMar>
              <w:top w:w="80" w:type="dxa"/>
              <w:left w:w="140" w:type="dxa"/>
              <w:bottom w:w="80" w:type="dxa"/>
              <w:right w:w="140" w:type="dxa"/>
            </w:tcMar>
          </w:tcPr>
          <w:p w14:paraId="40BCCB20" w14:textId="77777777" w:rsidR="00910685" w:rsidRDefault="00000000">
            <w:r>
              <w:rPr>
                <w:color w:val="374151"/>
                <w:sz w:val="21"/>
                <w:szCs w:val="21"/>
              </w:rPr>
              <w:t>--no photography, no gradients, no realistic faces, no text</w:t>
            </w:r>
          </w:p>
        </w:tc>
      </w:tr>
    </w:tbl>
    <w:p w14:paraId="398D6180" w14:textId="77777777" w:rsidR="00910685" w:rsidRDefault="00000000">
      <w:pPr>
        <w:spacing w:after="120"/>
      </w:pPr>
      <w:r>
        <w:rPr>
          <w:color w:val="374151"/>
        </w:rPr>
        <w:t>Stock placeholder: Unsplash query 'chef kitchen warm minimal' — download 800×600, apply CSS filter: sepia(0.2) brightness(1.1) to give warm cream tone. Add saffron colour overlay at 10% opacity.</w:t>
      </w:r>
    </w:p>
    <w:p w14:paraId="7FE230E1" w14:textId="77777777" w:rsidR="00910685" w:rsidRDefault="00000000">
      <w:pPr>
        <w:pStyle w:val="Heading2"/>
      </w:pPr>
      <w:r>
        <w:t>IV.6  Asset 06 — For Restaurants Hero Illustration</w:t>
      </w:r>
    </w:p>
    <w:p w14:paraId="237A2F96" w14:textId="77777777" w:rsidR="00910685" w:rsidRDefault="00000000">
      <w:pPr>
        <w:spacing w:before="200" w:after="80"/>
      </w:pPr>
      <w:r>
        <w:rPr>
          <w:b/>
          <w:bCs/>
          <w:color w:val="FF6B35"/>
        </w:rPr>
        <w:t>File: /public/images/restaurant-hero.png</w:t>
      </w:r>
    </w:p>
    <w:p w14:paraId="21804D1C" w14:textId="77777777" w:rsidR="00910685" w:rsidRDefault="00000000">
      <w:pPr>
        <w:spacing w:after="120"/>
      </w:pPr>
      <w:r>
        <w:rPr>
          <w:color w:val="374151"/>
        </w:rPr>
        <w:t>Dimensions: 800×600px</w:t>
      </w:r>
    </w:p>
    <w:p w14:paraId="521AE6D0" w14:textId="77777777" w:rsidR="00910685" w:rsidRDefault="00000000">
      <w:pPr>
        <w:spacing w:after="120"/>
      </w:pPr>
      <w:r>
        <w:rPr>
          <w:color w:val="374151"/>
        </w:rPr>
        <w:t>Format: PNG with transparent background</w:t>
      </w:r>
    </w:p>
    <w:p w14:paraId="6D15A9E1" w14:textId="77777777" w:rsidR="00910685" w:rsidRDefault="00000000">
      <w:pPr>
        <w:spacing w:after="120"/>
      </w:pPr>
      <w:r>
        <w:rPr>
          <w:color w:val="374151"/>
        </w:rPr>
        <w:t>Alt text: "An abstract illustration of a restaurant kitchen with a revenue graph rising — representing partner opportunity"</w:t>
      </w:r>
    </w:p>
    <w:p w14:paraId="7323014A" w14:textId="77777777" w:rsidR="00910685" w:rsidRDefault="00000000">
      <w:pPr>
        <w:spacing w:after="120"/>
      </w:pPr>
      <w:r>
        <w:rPr>
          <w:color w:val="374151"/>
        </w:rPr>
        <w:t>Usage: For Restaurants page hero, right side</w:t>
      </w:r>
    </w:p>
    <w:p w14:paraId="20F56B19" w14:textId="77777777" w:rsidR="00910685" w:rsidRDefault="00000000">
      <w:pPr>
        <w:spacing w:after="120"/>
      </w:pPr>
      <w:r>
        <w:rPr>
          <w:color w:val="374151"/>
        </w:rPr>
        <w:t>MIDJOURNEY PROMPT:</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10685" w14:paraId="46AC2D23"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3FF"/>
            <w:tcMar>
              <w:top w:w="80" w:type="dxa"/>
              <w:left w:w="140" w:type="dxa"/>
              <w:bottom w:w="80" w:type="dxa"/>
              <w:right w:w="140" w:type="dxa"/>
            </w:tcMar>
          </w:tcPr>
          <w:p w14:paraId="021A5143" w14:textId="77777777" w:rsidR="00910685" w:rsidRDefault="00000000">
            <w:r>
              <w:rPr>
                <w:color w:val="374151"/>
                <w:sz w:val="21"/>
                <w:szCs w:val="21"/>
              </w:rPr>
              <w:t>/imagine prompt: flat vector illustration of a restaurant scene from behind the counter,</w:t>
            </w:r>
          </w:p>
        </w:tc>
      </w:tr>
      <w:tr w:rsidR="00910685" w14:paraId="50146196"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3FF"/>
            <w:tcMar>
              <w:top w:w="80" w:type="dxa"/>
              <w:left w:w="140" w:type="dxa"/>
              <w:bottom w:w="80" w:type="dxa"/>
              <w:right w:w="140" w:type="dxa"/>
            </w:tcMar>
          </w:tcPr>
          <w:p w14:paraId="564C8197" w14:textId="77777777" w:rsidR="00910685" w:rsidRDefault="00000000">
            <w:r>
              <w:rPr>
                <w:color w:val="374151"/>
                <w:sz w:val="21"/>
                <w:szCs w:val="21"/>
              </w:rPr>
              <w:t>forest green #1A5C38 background elements, saffron orange accents #FF6B35, bold geometric shapes,</w:t>
            </w:r>
          </w:p>
        </w:tc>
      </w:tr>
      <w:tr w:rsidR="00910685" w14:paraId="7EA86B32"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3FF"/>
            <w:tcMar>
              <w:top w:w="80" w:type="dxa"/>
              <w:left w:w="140" w:type="dxa"/>
              <w:bottom w:w="80" w:type="dxa"/>
              <w:right w:w="140" w:type="dxa"/>
            </w:tcMar>
          </w:tcPr>
          <w:p w14:paraId="38F08844" w14:textId="77777777" w:rsidR="00910685" w:rsidRDefault="00000000">
            <w:r>
              <w:rPr>
                <w:color w:val="374151"/>
                <w:sz w:val="21"/>
                <w:szCs w:val="21"/>
              </w:rPr>
              <w:t>rising bar chart element visible, menu board style, premium kitchen aesthetic,</w:t>
            </w:r>
          </w:p>
        </w:tc>
      </w:tr>
      <w:tr w:rsidR="00910685" w14:paraId="1A6791BA"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3FF"/>
            <w:tcMar>
              <w:top w:w="80" w:type="dxa"/>
              <w:left w:w="140" w:type="dxa"/>
              <w:bottom w:w="80" w:type="dxa"/>
              <w:right w:w="140" w:type="dxa"/>
            </w:tcMar>
          </w:tcPr>
          <w:p w14:paraId="1E255CD8" w14:textId="77777777" w:rsidR="00910685" w:rsidRDefault="00000000">
            <w:r>
              <w:rPr>
                <w:color w:val="374151"/>
                <w:sz w:val="21"/>
                <w:szCs w:val="21"/>
              </w:rPr>
              <w:t>no faces or people, object-focused, Indian premium restaurant visual language,</w:t>
            </w:r>
          </w:p>
        </w:tc>
      </w:tr>
      <w:tr w:rsidR="00910685" w14:paraId="633D4D04"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3FF"/>
            <w:tcMar>
              <w:top w:w="80" w:type="dxa"/>
              <w:left w:w="140" w:type="dxa"/>
              <w:bottom w:w="80" w:type="dxa"/>
              <w:right w:w="140" w:type="dxa"/>
            </w:tcMar>
          </w:tcPr>
          <w:p w14:paraId="124E5C72" w14:textId="77777777" w:rsidR="00910685" w:rsidRDefault="00000000">
            <w:r>
              <w:rPr>
                <w:color w:val="374151"/>
                <w:sz w:val="21"/>
                <w:szCs w:val="21"/>
              </w:rPr>
              <w:t>editorial flat illustration --ar 4:3 --style raw --q 2</w:t>
            </w:r>
          </w:p>
        </w:tc>
      </w:tr>
      <w:tr w:rsidR="00910685" w14:paraId="0F9C98B0"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3FF"/>
            <w:tcMar>
              <w:top w:w="80" w:type="dxa"/>
              <w:left w:w="140" w:type="dxa"/>
              <w:bottom w:w="80" w:type="dxa"/>
              <w:right w:w="140" w:type="dxa"/>
            </w:tcMar>
          </w:tcPr>
          <w:p w14:paraId="41C076DB" w14:textId="77777777" w:rsidR="00910685" w:rsidRDefault="00000000">
            <w:r>
              <w:rPr>
                <w:color w:val="374151"/>
                <w:sz w:val="21"/>
                <w:szCs w:val="21"/>
              </w:rPr>
              <w:t>--no photography, no realistic textures, no gradients, no shadows</w:t>
            </w:r>
          </w:p>
        </w:tc>
      </w:tr>
    </w:tbl>
    <w:p w14:paraId="059A4559" w14:textId="77777777" w:rsidR="00910685" w:rsidRDefault="00000000">
      <w:pPr>
        <w:spacing w:after="120"/>
      </w:pPr>
      <w:r>
        <w:rPr>
          <w:color w:val="374151"/>
        </w:rPr>
        <w:t>Stock placeholder: Unsplash query 'restaurant kitchen abstract minimal' — apply CSS filter to match brand colours.</w:t>
      </w:r>
    </w:p>
    <w:p w14:paraId="0A631DA9" w14:textId="77777777" w:rsidR="00910685" w:rsidRDefault="00000000">
      <w:pPr>
        <w:pStyle w:val="Heading2"/>
      </w:pPr>
      <w:r>
        <w:t>IV.7  Asset 07 — OG Image Template (Homepage)</w:t>
      </w:r>
    </w:p>
    <w:p w14:paraId="177583F6" w14:textId="77777777" w:rsidR="00910685" w:rsidRDefault="00000000">
      <w:pPr>
        <w:spacing w:before="200" w:after="80"/>
      </w:pPr>
      <w:r>
        <w:rPr>
          <w:b/>
          <w:bCs/>
          <w:color w:val="FF6B35"/>
        </w:rPr>
        <w:t>File: Generate via app/opengraph-image.tsx (Vercel @vercel/og)</w:t>
      </w:r>
    </w:p>
    <w:p w14:paraId="12542440" w14:textId="77777777" w:rsidR="00910685" w:rsidRDefault="00000000">
      <w:pPr>
        <w:spacing w:after="120"/>
      </w:pPr>
      <w:r>
        <w:rPr>
          <w:color w:val="374151"/>
        </w:rPr>
        <w:t>Dimensions: 1200×630px (hard requirement for all social platforms)</w:t>
      </w:r>
    </w:p>
    <w:p w14:paraId="40FF6159" w14:textId="77777777" w:rsidR="00910685" w:rsidRDefault="00000000">
      <w:pPr>
        <w:spacing w:after="120"/>
      </w:pPr>
      <w:r>
        <w:rPr>
          <w:color w:val="374151"/>
        </w:rPr>
        <w:t>Format: PNG (generated automatically by Vercel)</w:t>
      </w:r>
    </w:p>
    <w:p w14:paraId="204672B8" w14:textId="77777777" w:rsidR="00910685" w:rsidRDefault="00000000">
      <w:pPr>
        <w:spacing w:after="120"/>
      </w:pPr>
      <w:r>
        <w:rPr>
          <w:color w:val="374151"/>
        </w:rPr>
        <w:t>Alt text: Not applicable for OG images (they are meta tags, not page content)</w:t>
      </w:r>
    </w:p>
    <w:p w14:paraId="49ABB916" w14:textId="77777777" w:rsidR="00910685" w:rsidRDefault="00000000">
      <w:pPr>
        <w:spacing w:after="120"/>
      </w:pPr>
      <w:r>
        <w:rPr>
          <w:color w:val="374151"/>
        </w:rPr>
        <w:t>Usage: Homepage og:image, shared on WhatsApp/LinkedIn/Twitter when URL is pasted</w:t>
      </w:r>
    </w:p>
    <w:p w14:paraId="5BE85C54" w14:textId="77777777" w:rsidR="00910685" w:rsidRDefault="00000000">
      <w:pPr>
        <w:spacing w:after="120"/>
      </w:pPr>
      <w:r>
        <w:rPr>
          <w:color w:val="374151"/>
        </w:rPr>
        <w:t>IMPLEMENTATION (app/opengraph-image.tsx):</w:t>
      </w:r>
    </w:p>
    <w:p w14:paraId="7C2AEC76" w14:textId="77777777" w:rsidR="00910685" w:rsidRDefault="00000000">
      <w:pPr>
        <w:shd w:val="clear" w:color="auto" w:fill="F3F4F6"/>
        <w:spacing w:before="40" w:after="40"/>
        <w:ind w:left="180" w:right="180"/>
      </w:pPr>
      <w:r>
        <w:rPr>
          <w:rFonts w:ascii="Courier New" w:eastAsia="Courier New" w:hAnsi="Courier New" w:cs="Courier New"/>
          <w:color w:val="1F2937"/>
          <w:sz w:val="20"/>
          <w:szCs w:val="20"/>
        </w:rPr>
        <w:t>import { ImageResponse } from 'next/og'</w:t>
      </w:r>
    </w:p>
    <w:p w14:paraId="15BE64EE" w14:textId="77777777" w:rsidR="00910685" w:rsidRDefault="00000000">
      <w:pPr>
        <w:shd w:val="clear" w:color="auto" w:fill="F3F4F6"/>
        <w:spacing w:before="40" w:after="40"/>
        <w:ind w:left="180" w:right="180"/>
      </w:pPr>
      <w:r>
        <w:rPr>
          <w:rFonts w:ascii="Courier New" w:eastAsia="Courier New" w:hAnsi="Courier New" w:cs="Courier New"/>
          <w:color w:val="1F2937"/>
          <w:sz w:val="20"/>
          <w:szCs w:val="20"/>
        </w:rPr>
        <w:t>export const runtime = 'edge'</w:t>
      </w:r>
    </w:p>
    <w:p w14:paraId="4432ADE4" w14:textId="77777777" w:rsidR="00910685" w:rsidRDefault="00000000">
      <w:pPr>
        <w:shd w:val="clear" w:color="auto" w:fill="F3F4F6"/>
        <w:spacing w:before="40" w:after="40"/>
        <w:ind w:left="180" w:right="180"/>
      </w:pPr>
      <w:r>
        <w:rPr>
          <w:rFonts w:ascii="Courier New" w:eastAsia="Courier New" w:hAnsi="Courier New" w:cs="Courier New"/>
          <w:color w:val="1F2937"/>
          <w:sz w:val="20"/>
          <w:szCs w:val="20"/>
        </w:rPr>
        <w:t>export const size = { width: 1200, height: 630 }</w:t>
      </w:r>
    </w:p>
    <w:p w14:paraId="6745DCD7" w14:textId="77777777" w:rsidR="00910685" w:rsidRDefault="00000000">
      <w:pPr>
        <w:shd w:val="clear" w:color="auto" w:fill="F3F4F6"/>
        <w:spacing w:before="40" w:after="40"/>
        <w:ind w:left="180" w:right="180"/>
      </w:pPr>
      <w:r>
        <w:rPr>
          <w:rFonts w:ascii="Courier New" w:eastAsia="Courier New" w:hAnsi="Courier New" w:cs="Courier New"/>
          <w:color w:val="1F2937"/>
          <w:sz w:val="20"/>
          <w:szCs w:val="20"/>
        </w:rPr>
        <w:t>export const contentType = 'image/png'</w:t>
      </w:r>
    </w:p>
    <w:p w14:paraId="7E361C36" w14:textId="77777777" w:rsidR="00910685" w:rsidRDefault="00000000">
      <w:pPr>
        <w:shd w:val="clear" w:color="auto" w:fill="F3F4F6"/>
        <w:spacing w:before="40" w:after="40"/>
        <w:ind w:left="180" w:right="180"/>
      </w:pPr>
      <w:r>
        <w:rPr>
          <w:rFonts w:ascii="Courier New" w:eastAsia="Courier New" w:hAnsi="Courier New" w:cs="Courier New"/>
          <w:color w:val="1F2937"/>
          <w:sz w:val="20"/>
          <w:szCs w:val="20"/>
        </w:rPr>
        <w:t>export default function OGImage() {</w:t>
      </w:r>
    </w:p>
    <w:p w14:paraId="7CE54A56" w14:textId="77777777" w:rsidR="00910685" w:rsidRDefault="00000000">
      <w:pPr>
        <w:shd w:val="clear" w:color="auto" w:fill="F3F4F6"/>
        <w:spacing w:before="40" w:after="40"/>
        <w:ind w:left="180" w:right="180"/>
      </w:pPr>
      <w:r>
        <w:rPr>
          <w:rFonts w:ascii="Courier New" w:eastAsia="Courier New" w:hAnsi="Courier New" w:cs="Courier New"/>
          <w:color w:val="1F2937"/>
          <w:sz w:val="20"/>
          <w:szCs w:val="20"/>
        </w:rPr>
        <w:t xml:space="preserve">  return new ImageResponse(</w:t>
      </w:r>
    </w:p>
    <w:p w14:paraId="0361B5DD" w14:textId="77777777" w:rsidR="00910685" w:rsidRDefault="00000000">
      <w:pPr>
        <w:shd w:val="clear" w:color="auto" w:fill="F3F4F6"/>
        <w:spacing w:before="40" w:after="40"/>
        <w:ind w:left="180" w:right="180"/>
      </w:pPr>
      <w:r>
        <w:rPr>
          <w:rFonts w:ascii="Courier New" w:eastAsia="Courier New" w:hAnsi="Courier New" w:cs="Courier New"/>
          <w:color w:val="1F2937"/>
          <w:sz w:val="20"/>
          <w:szCs w:val="20"/>
        </w:rPr>
        <w:t xml:space="preserve">    &lt;div style={{</w:t>
      </w:r>
    </w:p>
    <w:p w14:paraId="568A930F" w14:textId="77777777" w:rsidR="00910685" w:rsidRDefault="00000000">
      <w:pPr>
        <w:shd w:val="clear" w:color="auto" w:fill="F3F4F6"/>
        <w:spacing w:before="40" w:after="40"/>
        <w:ind w:left="180" w:right="180"/>
      </w:pPr>
      <w:r>
        <w:rPr>
          <w:rFonts w:ascii="Courier New" w:eastAsia="Courier New" w:hAnsi="Courier New" w:cs="Courier New"/>
          <w:color w:val="1F2937"/>
          <w:sz w:val="20"/>
          <w:szCs w:val="20"/>
        </w:rPr>
        <w:t xml:space="preserve">      width: '100%', height: '100%',</w:t>
      </w:r>
    </w:p>
    <w:p w14:paraId="1D3893FF" w14:textId="77777777" w:rsidR="00910685" w:rsidRDefault="00000000">
      <w:pPr>
        <w:shd w:val="clear" w:color="auto" w:fill="F3F4F6"/>
        <w:spacing w:before="40" w:after="40"/>
        <w:ind w:left="180" w:right="180"/>
      </w:pPr>
      <w:r>
        <w:rPr>
          <w:rFonts w:ascii="Courier New" w:eastAsia="Courier New" w:hAnsi="Courier New" w:cs="Courier New"/>
          <w:color w:val="1F2937"/>
          <w:sz w:val="20"/>
          <w:szCs w:val="20"/>
        </w:rPr>
        <w:t xml:space="preserve">      backgroundColor: '#1A5C38',</w:t>
      </w:r>
    </w:p>
    <w:p w14:paraId="1E92668B" w14:textId="77777777" w:rsidR="00910685" w:rsidRDefault="00000000">
      <w:pPr>
        <w:shd w:val="clear" w:color="auto" w:fill="F3F4F6"/>
        <w:spacing w:before="40" w:after="40"/>
        <w:ind w:left="180" w:right="180"/>
      </w:pPr>
      <w:r>
        <w:rPr>
          <w:rFonts w:ascii="Courier New" w:eastAsia="Courier New" w:hAnsi="Courier New" w:cs="Courier New"/>
          <w:color w:val="1F2937"/>
          <w:sz w:val="20"/>
          <w:szCs w:val="20"/>
        </w:rPr>
        <w:t xml:space="preserve">      display: 'flex', flexDirection: 'column',</w:t>
      </w:r>
    </w:p>
    <w:p w14:paraId="7174B238" w14:textId="77777777" w:rsidR="00910685" w:rsidRDefault="00000000">
      <w:pPr>
        <w:shd w:val="clear" w:color="auto" w:fill="F3F4F6"/>
        <w:spacing w:before="40" w:after="40"/>
        <w:ind w:left="180" w:right="180"/>
      </w:pPr>
      <w:r>
        <w:rPr>
          <w:rFonts w:ascii="Courier New" w:eastAsia="Courier New" w:hAnsi="Courier New" w:cs="Courier New"/>
          <w:color w:val="1F2937"/>
          <w:sz w:val="20"/>
          <w:szCs w:val="20"/>
        </w:rPr>
        <w:t xml:space="preserve">      justifyContent: 'center', padding: '80px'</w:t>
      </w:r>
    </w:p>
    <w:p w14:paraId="24E5F260" w14:textId="77777777" w:rsidR="00910685" w:rsidRDefault="00000000">
      <w:pPr>
        <w:shd w:val="clear" w:color="auto" w:fill="F3F4F6"/>
        <w:spacing w:before="40" w:after="40"/>
        <w:ind w:left="180" w:right="180"/>
      </w:pPr>
      <w:r>
        <w:rPr>
          <w:rFonts w:ascii="Courier New" w:eastAsia="Courier New" w:hAnsi="Courier New" w:cs="Courier New"/>
          <w:color w:val="1F2937"/>
          <w:sz w:val="20"/>
          <w:szCs w:val="20"/>
        </w:rPr>
        <w:t xml:space="preserve">    }}&gt;</w:t>
      </w:r>
    </w:p>
    <w:p w14:paraId="2490133C" w14:textId="77777777" w:rsidR="00910685" w:rsidRDefault="00000000">
      <w:pPr>
        <w:shd w:val="clear" w:color="auto" w:fill="F3F4F6"/>
        <w:spacing w:before="40" w:after="40"/>
        <w:ind w:left="180" w:right="180"/>
      </w:pPr>
      <w:r>
        <w:rPr>
          <w:rFonts w:ascii="Courier New" w:eastAsia="Courier New" w:hAnsi="Courier New" w:cs="Courier New"/>
          <w:color w:val="1F2937"/>
          <w:sz w:val="20"/>
          <w:szCs w:val="20"/>
        </w:rPr>
        <w:t xml:space="preserve">      &lt;div style={{ color: '#FF6B35', fontSize: 96, fontWeight: 700 }}&gt;goZaika&lt;/div&gt;</w:t>
      </w:r>
    </w:p>
    <w:p w14:paraId="463EADC7" w14:textId="77777777" w:rsidR="00910685" w:rsidRDefault="00000000">
      <w:pPr>
        <w:shd w:val="clear" w:color="auto" w:fill="F3F4F6"/>
        <w:spacing w:before="40" w:after="40"/>
        <w:ind w:left="180" w:right="180"/>
      </w:pPr>
      <w:r>
        <w:rPr>
          <w:rFonts w:ascii="Courier New" w:eastAsia="Courier New" w:hAnsi="Courier New" w:cs="Courier New"/>
          <w:color w:val="1F2937"/>
          <w:sz w:val="20"/>
          <w:szCs w:val="20"/>
        </w:rPr>
        <w:t xml:space="preserve">      &lt;div style={{ color: '#FFF8F0', fontSize: 36, marginTop: 24 }}&gt;</w:t>
      </w:r>
    </w:p>
    <w:p w14:paraId="6D9D81FC" w14:textId="77777777" w:rsidR="00910685" w:rsidRDefault="00000000">
      <w:pPr>
        <w:shd w:val="clear" w:color="auto" w:fill="F3F4F6"/>
        <w:spacing w:before="40" w:after="40"/>
        <w:ind w:left="180" w:right="180"/>
      </w:pPr>
      <w:r>
        <w:rPr>
          <w:rFonts w:ascii="Courier New" w:eastAsia="Courier New" w:hAnsi="Courier New" w:cs="Courier New"/>
          <w:color w:val="1F2937"/>
          <w:sz w:val="20"/>
          <w:szCs w:val="20"/>
        </w:rPr>
        <w:t xml:space="preserve">        India’s first mystery meal drop.</w:t>
      </w:r>
    </w:p>
    <w:p w14:paraId="4E908074" w14:textId="77777777" w:rsidR="00910685" w:rsidRDefault="00000000">
      <w:pPr>
        <w:shd w:val="clear" w:color="auto" w:fill="F3F4F6"/>
        <w:spacing w:before="40" w:after="40"/>
        <w:ind w:left="180" w:right="180"/>
      </w:pPr>
      <w:r>
        <w:rPr>
          <w:rFonts w:ascii="Courier New" w:eastAsia="Courier New" w:hAnsi="Courier New" w:cs="Courier New"/>
          <w:color w:val="1F2937"/>
          <w:sz w:val="20"/>
          <w:szCs w:val="20"/>
        </w:rPr>
        <w:t xml:space="preserve">      &lt;/div&gt;</w:t>
      </w:r>
    </w:p>
    <w:p w14:paraId="189CCF2A" w14:textId="77777777" w:rsidR="00910685" w:rsidRDefault="00000000">
      <w:pPr>
        <w:shd w:val="clear" w:color="auto" w:fill="F3F4F6"/>
        <w:spacing w:before="40" w:after="40"/>
        <w:ind w:left="180" w:right="180"/>
      </w:pPr>
      <w:r>
        <w:rPr>
          <w:rFonts w:ascii="Courier New" w:eastAsia="Courier New" w:hAnsi="Courier New" w:cs="Courier New"/>
          <w:color w:val="1F2937"/>
          <w:sz w:val="20"/>
          <w:szCs w:val="20"/>
        </w:rPr>
        <w:t xml:space="preserve">      &lt;div style={{ color: '#EAF3DE', fontSize: 28, marginTop: 16 }}&gt;</w:t>
      </w:r>
    </w:p>
    <w:p w14:paraId="52C43CBF" w14:textId="77777777" w:rsidR="00910685" w:rsidRDefault="00000000">
      <w:pPr>
        <w:shd w:val="clear" w:color="auto" w:fill="F3F4F6"/>
        <w:spacing w:before="40" w:after="40"/>
        <w:ind w:left="180" w:right="180"/>
      </w:pPr>
      <w:r>
        <w:rPr>
          <w:rFonts w:ascii="Courier New" w:eastAsia="Courier New" w:hAnsi="Courier New" w:cs="Courier New"/>
          <w:color w:val="1F2937"/>
          <w:sz w:val="20"/>
          <w:szCs w:val="20"/>
        </w:rPr>
        <w:t xml:space="preserve">        Discover. Pickup. Devour.</w:t>
      </w:r>
    </w:p>
    <w:p w14:paraId="4D5B57F5" w14:textId="77777777" w:rsidR="00910685" w:rsidRDefault="00000000">
      <w:pPr>
        <w:shd w:val="clear" w:color="auto" w:fill="F3F4F6"/>
        <w:spacing w:before="40" w:after="40"/>
        <w:ind w:left="180" w:right="180"/>
      </w:pPr>
      <w:r>
        <w:rPr>
          <w:rFonts w:ascii="Courier New" w:eastAsia="Courier New" w:hAnsi="Courier New" w:cs="Courier New"/>
          <w:color w:val="1F2937"/>
          <w:sz w:val="20"/>
          <w:szCs w:val="20"/>
        </w:rPr>
        <w:t xml:space="preserve">      &lt;/div&gt;</w:t>
      </w:r>
    </w:p>
    <w:p w14:paraId="444A3369" w14:textId="77777777" w:rsidR="00910685" w:rsidRDefault="00000000">
      <w:pPr>
        <w:shd w:val="clear" w:color="auto" w:fill="F3F4F6"/>
        <w:spacing w:before="40" w:after="40"/>
        <w:ind w:left="180" w:right="180"/>
      </w:pPr>
      <w:r>
        <w:rPr>
          <w:rFonts w:ascii="Courier New" w:eastAsia="Courier New" w:hAnsi="Courier New" w:cs="Courier New"/>
          <w:color w:val="1F2937"/>
          <w:sz w:val="20"/>
          <w:szCs w:val="20"/>
        </w:rPr>
        <w:t xml:space="preserve">    &lt;/div&gt;</w:t>
      </w:r>
    </w:p>
    <w:p w14:paraId="6DA32214" w14:textId="77777777" w:rsidR="00910685" w:rsidRDefault="00000000">
      <w:pPr>
        <w:shd w:val="clear" w:color="auto" w:fill="F3F4F6"/>
        <w:spacing w:before="40" w:after="40"/>
        <w:ind w:left="180" w:right="180"/>
      </w:pPr>
      <w:r>
        <w:rPr>
          <w:rFonts w:ascii="Courier New" w:eastAsia="Courier New" w:hAnsi="Courier New" w:cs="Courier New"/>
          <w:color w:val="1F2937"/>
          <w:sz w:val="20"/>
          <w:szCs w:val="20"/>
        </w:rPr>
        <w:t xml:space="preserve">  )</w:t>
      </w:r>
    </w:p>
    <w:p w14:paraId="265F386D" w14:textId="77777777" w:rsidR="00910685" w:rsidRDefault="00000000">
      <w:pPr>
        <w:shd w:val="clear" w:color="auto" w:fill="F3F4F6"/>
        <w:spacing w:before="40" w:after="40"/>
        <w:ind w:left="180" w:right="180"/>
      </w:pPr>
      <w:r>
        <w:rPr>
          <w:rFonts w:ascii="Courier New" w:eastAsia="Courier New" w:hAnsi="Courier New" w:cs="Courier New"/>
          <w:color w:val="1F2937"/>
          <w:sz w:val="20"/>
          <w:szCs w:val="20"/>
        </w:rPr>
        <w:t>}</w:t>
      </w:r>
    </w:p>
    <w:p w14:paraId="2E047B73" w14:textId="77777777" w:rsidR="00910685" w:rsidRDefault="00000000">
      <w:pPr>
        <w:spacing w:before="80" w:after="120"/>
        <w:ind w:left="280"/>
      </w:pPr>
      <w:r>
        <w:rPr>
          <w:i/>
          <w:iCs/>
          <w:color w:val="6B7280"/>
          <w:sz w:val="20"/>
          <w:szCs w:val="20"/>
        </w:rPr>
        <w:t>ℹ  Each page should have its own opengraph-image.tsx in its directory for page-specific OG images.</w:t>
      </w:r>
    </w:p>
    <w:p w14:paraId="7D00BA0C" w14:textId="77777777" w:rsidR="00910685" w:rsidRDefault="00000000">
      <w:pPr>
        <w:pStyle w:val="Heading2"/>
      </w:pPr>
      <w:r>
        <w:t>IV.8  Asset 08 — Favicon + App Icon</w:t>
      </w:r>
    </w:p>
    <w:p w14:paraId="1FEE654F" w14:textId="77777777" w:rsidR="00910685" w:rsidRDefault="00000000">
      <w:pPr>
        <w:spacing w:before="200" w:after="80"/>
      </w:pPr>
      <w:r>
        <w:rPr>
          <w:b/>
          <w:bCs/>
          <w:color w:val="FF6B35"/>
        </w:rPr>
        <w:t>File: /app/favicon.ico  +  /app/icon.svg</w:t>
      </w:r>
    </w:p>
    <w:p w14:paraId="17B1406C" w14:textId="77777777" w:rsidR="00910685" w:rsidRDefault="00000000">
      <w:pPr>
        <w:spacing w:after="120"/>
      </w:pPr>
      <w:r>
        <w:rPr>
          <w:color w:val="374151"/>
        </w:rPr>
        <w:t>Dimensions: favicon.ico = 32×32px (embed 16px and 32px). icon.svg = square, any size.</w:t>
      </w:r>
    </w:p>
    <w:p w14:paraId="060135F8" w14:textId="77777777" w:rsidR="00910685" w:rsidRDefault="00000000">
      <w:pPr>
        <w:spacing w:after="120"/>
      </w:pPr>
      <w:r>
        <w:rPr>
          <w:color w:val="374151"/>
        </w:rPr>
        <w:t>Format: favicon.ico (multi-size ICO), icon.png 512×512px for Android PWA</w:t>
      </w:r>
    </w:p>
    <w:p w14:paraId="7780308D" w14:textId="77777777" w:rsidR="00910685" w:rsidRDefault="00000000">
      <w:pPr>
        <w:spacing w:after="120"/>
      </w:pPr>
      <w:r>
        <w:rPr>
          <w:color w:val="374151"/>
        </w:rPr>
        <w:t>Alt text: Not applicable</w:t>
      </w:r>
    </w:p>
    <w:p w14:paraId="0BD379AD" w14:textId="77777777" w:rsidR="00910685" w:rsidRDefault="00000000">
      <w:pPr>
        <w:spacing w:after="120"/>
      </w:pPr>
      <w:r>
        <w:rPr>
          <w:color w:val="374151"/>
        </w:rPr>
        <w:t>Usage: Browser tab, bookmark icon, PWA splash screen</w:t>
      </w:r>
    </w:p>
    <w:p w14:paraId="4AEF9D6A" w14:textId="77777777" w:rsidR="00910685" w:rsidRDefault="00000000">
      <w:pPr>
        <w:spacing w:after="120"/>
      </w:pPr>
      <w:r>
        <w:rPr>
          <w:color w:val="374151"/>
        </w:rPr>
        <w:t>Source: gozaika-app-icon.svg (flame/BAM symbol on Forest Green). Export as:</w:t>
      </w:r>
    </w:p>
    <w:p w14:paraId="6576D4DB" w14:textId="77777777" w:rsidR="00910685" w:rsidRDefault="00000000">
      <w:pPr>
        <w:pStyle w:val="ListParagraph"/>
        <w:numPr>
          <w:ilvl w:val="0"/>
          <w:numId w:val="2"/>
        </w:numPr>
        <w:spacing w:after="80"/>
      </w:pPr>
      <w:r>
        <w:rPr>
          <w:color w:val="374151"/>
        </w:rPr>
        <w:t>favicon.ico: 16px, 32px embedded</w:t>
      </w:r>
    </w:p>
    <w:p w14:paraId="1AD0BE3C" w14:textId="77777777" w:rsidR="00910685" w:rsidRDefault="00000000">
      <w:pPr>
        <w:pStyle w:val="ListParagraph"/>
        <w:numPr>
          <w:ilvl w:val="0"/>
          <w:numId w:val="2"/>
        </w:numPr>
        <w:spacing w:after="80"/>
      </w:pPr>
      <w:r>
        <w:rPr>
          <w:color w:val="374151"/>
        </w:rPr>
        <w:t>apple-touch-icon.png: 180×180px</w:t>
      </w:r>
    </w:p>
    <w:p w14:paraId="551ED41E" w14:textId="77777777" w:rsidR="00910685" w:rsidRDefault="00000000">
      <w:pPr>
        <w:pStyle w:val="ListParagraph"/>
        <w:numPr>
          <w:ilvl w:val="0"/>
          <w:numId w:val="2"/>
        </w:numPr>
        <w:spacing w:after="80"/>
      </w:pPr>
      <w:r>
        <w:rPr>
          <w:color w:val="374151"/>
        </w:rPr>
        <w:t>icon-192.png: 192×192px (Android PWA)</w:t>
      </w:r>
    </w:p>
    <w:p w14:paraId="1ABC7850" w14:textId="77777777" w:rsidR="00910685" w:rsidRDefault="00000000">
      <w:pPr>
        <w:pStyle w:val="ListParagraph"/>
        <w:numPr>
          <w:ilvl w:val="0"/>
          <w:numId w:val="2"/>
        </w:numPr>
        <w:spacing w:after="80"/>
      </w:pPr>
      <w:r>
        <w:rPr>
          <w:color w:val="374151"/>
        </w:rPr>
        <w:t>icon-512.png: 512×512px (Android PWA)</w:t>
      </w:r>
    </w:p>
    <w:p w14:paraId="4B6060BD" w14:textId="77777777" w:rsidR="00910685" w:rsidRDefault="00000000">
      <w:pPr>
        <w:spacing w:after="120"/>
      </w:pPr>
      <w:r>
        <w:rPr>
          <w:color w:val="374151"/>
        </w:rPr>
        <w:t>Tool: Use realfavicongenerator.net — free, upload the SVG, download the pack.</w:t>
      </w:r>
    </w:p>
    <w:p w14:paraId="4B6C1E08" w14:textId="77777777" w:rsidR="00910685" w:rsidRDefault="00000000">
      <w:r>
        <w:br w:type="page"/>
      </w:r>
    </w:p>
    <w:p w14:paraId="0DC8FDEA" w14:textId="77777777" w:rsidR="00910685" w:rsidRDefault="00000000">
      <w:pPr>
        <w:pStyle w:val="Heading1"/>
      </w:pPr>
      <w:r>
        <w:t>Part V — Database Architecture: Supabase from Day 1</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10685" w14:paraId="0A4EC98D" w14:textId="77777777" w:rsidTr="00C55FCF">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0F766E"/>
            <w:tcMar>
              <w:top w:w="100" w:type="dxa"/>
              <w:left w:w="180" w:type="dxa"/>
              <w:bottom w:w="100" w:type="dxa"/>
              <w:right w:w="180" w:type="dxa"/>
            </w:tcMar>
          </w:tcPr>
          <w:p w14:paraId="72C1A7C9" w14:textId="77777777" w:rsidR="00910685" w:rsidRDefault="00000000">
            <w:r>
              <w:rPr>
                <w:b/>
                <w:bCs/>
                <w:color w:val="FFFFFF"/>
              </w:rPr>
              <w:t>ARCHITECTURE CHANGE: Database from Day 1, Zero Cost</w:t>
            </w:r>
          </w:p>
        </w:tc>
      </w:tr>
      <w:tr w:rsidR="00910685" w14:paraId="36106F5B" w14:textId="77777777" w:rsidTr="00C55FCF">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0FDFA"/>
            <w:tcMar>
              <w:top w:w="80" w:type="dxa"/>
              <w:left w:w="140" w:type="dxa"/>
              <w:bottom w:w="80" w:type="dxa"/>
              <w:right w:w="140" w:type="dxa"/>
            </w:tcMar>
          </w:tcPr>
          <w:p w14:paraId="0B96DFB2" w14:textId="77777777" w:rsidR="00910685" w:rsidRDefault="00000000">
            <w:r>
              <w:rPr>
                <w:color w:val="374151"/>
                <w:sz w:val="21"/>
                <w:szCs w:val="21"/>
              </w:rPr>
              <w:t>You are correct to push for this. Email-only lead capture is a liability.</w:t>
            </w:r>
          </w:p>
        </w:tc>
      </w:tr>
      <w:tr w:rsidR="00910685" w14:paraId="44956451" w14:textId="77777777" w:rsidTr="00C55FCF">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0FDFA"/>
            <w:tcMar>
              <w:top w:w="80" w:type="dxa"/>
              <w:left w:w="140" w:type="dxa"/>
              <w:bottom w:w="80" w:type="dxa"/>
              <w:right w:w="140" w:type="dxa"/>
            </w:tcMar>
          </w:tcPr>
          <w:p w14:paraId="2F8CB8AC" w14:textId="77777777" w:rsidR="00910685" w:rsidRDefault="00000000">
            <w:r>
              <w:rPr>
                <w:color w:val="374151"/>
                <w:sz w:val="21"/>
                <w:szCs w:val="21"/>
              </w:rPr>
              <w:t>The solution: Supabase free tier. PostgreSQL hosted, REST API auto-generated,</w:t>
            </w:r>
          </w:p>
        </w:tc>
      </w:tr>
      <w:tr w:rsidR="00910685" w14:paraId="6A81DC3C" w14:textId="77777777" w:rsidTr="00C55FCF">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0FDFA"/>
            <w:tcMar>
              <w:top w:w="80" w:type="dxa"/>
              <w:left w:w="140" w:type="dxa"/>
              <w:bottom w:w="80" w:type="dxa"/>
              <w:right w:w="140" w:type="dxa"/>
            </w:tcMar>
          </w:tcPr>
          <w:p w14:paraId="32365C5B" w14:textId="77777777" w:rsidR="00910685" w:rsidRDefault="00000000">
            <w:r>
              <w:rPr>
                <w:color w:val="374151"/>
                <w:sz w:val="21"/>
                <w:szCs w:val="21"/>
              </w:rPr>
              <w:t>500 MB storage, 2 projects, unlimited API calls — free forever for small projects.</w:t>
            </w:r>
          </w:p>
        </w:tc>
      </w:tr>
      <w:tr w:rsidR="00910685" w14:paraId="53E44FF0" w14:textId="77777777" w:rsidTr="00C55FCF">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0FDFA"/>
            <w:tcMar>
              <w:top w:w="80" w:type="dxa"/>
              <w:left w:w="140" w:type="dxa"/>
              <w:bottom w:w="80" w:type="dxa"/>
              <w:right w:w="140" w:type="dxa"/>
            </w:tcMar>
          </w:tcPr>
          <w:p w14:paraId="12EAC716" w14:textId="77777777" w:rsidR="00910685" w:rsidRDefault="00000000">
            <w:r>
              <w:rPr>
                <w:color w:val="374151"/>
                <w:sz w:val="21"/>
                <w:szCs w:val="21"/>
              </w:rPr>
              <w:t>This is fully consistent with the existing tech spec (PostgreSQL + Prisma) and</w:t>
            </w:r>
          </w:p>
        </w:tc>
      </w:tr>
      <w:tr w:rsidR="00910685" w14:paraId="18A9CF1D" w14:textId="77777777" w:rsidTr="00C55FCF">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0FDFA"/>
            <w:tcMar>
              <w:top w:w="80" w:type="dxa"/>
              <w:left w:w="140" w:type="dxa"/>
              <w:bottom w:w="80" w:type="dxa"/>
              <w:right w:w="140" w:type="dxa"/>
            </w:tcMar>
          </w:tcPr>
          <w:p w14:paraId="78DB85D2" w14:textId="77777777" w:rsidR="00910685" w:rsidRDefault="00000000">
            <w:r>
              <w:rPr>
                <w:color w:val="374151"/>
                <w:sz w:val="21"/>
                <w:szCs w:val="21"/>
              </w:rPr>
              <w:t>means zero rework in Phase 2. We just add Prisma migrations to the already-live DB.</w:t>
            </w:r>
          </w:p>
        </w:tc>
      </w:tr>
      <w:tr w:rsidR="00910685" w14:paraId="268E8C59" w14:textId="77777777" w:rsidTr="00C55FCF">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0FDFA"/>
            <w:tcMar>
              <w:top w:w="80" w:type="dxa"/>
              <w:left w:w="140" w:type="dxa"/>
              <w:bottom w:w="80" w:type="dxa"/>
              <w:right w:w="140" w:type="dxa"/>
            </w:tcMar>
          </w:tcPr>
          <w:p w14:paraId="457B4EE5" w14:textId="77777777" w:rsidR="00910685" w:rsidRDefault="00000000">
            <w:r>
              <w:rPr>
                <w:color w:val="374151"/>
                <w:sz w:val="21"/>
                <w:szCs w:val="21"/>
              </w:rPr>
              <w:t>Cost: ₹0/month until you exceed 500 MB or 50,000 monthly active users.</w:t>
            </w:r>
          </w:p>
        </w:tc>
      </w:tr>
    </w:tbl>
    <w:p w14:paraId="58B43517" w14:textId="77777777" w:rsidR="00C55FCF" w:rsidRDefault="00C55FCF" w:rsidP="00C55FCF"/>
    <w:p w14:paraId="4B78C836" w14:textId="77777777" w:rsidR="00C55FCF" w:rsidRDefault="00C55FCF" w:rsidP="00C55FCF">
      <w:r>
        <w:t>ARCHITECTURE CHANGE: Database from Day 1, Zero Cost</w:t>
      </w:r>
    </w:p>
    <w:p w14:paraId="73A5A0DF" w14:textId="77777777" w:rsidR="00C55FCF" w:rsidRDefault="00C55FCF" w:rsidP="00C55FCF">
      <w:r>
        <w:t>You are correct to push for this. Email-only lead capture is a liability.</w:t>
      </w:r>
    </w:p>
    <w:p w14:paraId="34198260" w14:textId="77777777" w:rsidR="00C55FCF" w:rsidRDefault="00C55FCF" w:rsidP="00C55FCF">
      <w:r>
        <w:t>The solution: Supabase free tier. PostgreSQL hosted, REST API auto-generated,</w:t>
      </w:r>
    </w:p>
    <w:p w14:paraId="51AB5DFD" w14:textId="77777777" w:rsidR="00C55FCF" w:rsidRDefault="00C55FCF" w:rsidP="00C55FCF">
      <w:r>
        <w:t>500 MB storage, 2 projects, unlimited API calls — free forever for small projects.</w:t>
      </w:r>
    </w:p>
    <w:p w14:paraId="364186D5" w14:textId="77777777" w:rsidR="00C55FCF" w:rsidRDefault="00C55FCF" w:rsidP="00C55FCF">
      <w:r>
        <w:t>This is fully consistent with the existing tech spec (PostgreSQL + Prisma) and</w:t>
      </w:r>
    </w:p>
    <w:p w14:paraId="0ADE5DA4" w14:textId="77777777" w:rsidR="00C55FCF" w:rsidRDefault="00C55FCF" w:rsidP="00C55FCF">
      <w:r>
        <w:t>means zero rework in Phase 2. We just add Prisma migrations to the already-live DB.</w:t>
      </w:r>
    </w:p>
    <w:p w14:paraId="0F6515C4" w14:textId="0FBB2244" w:rsidR="00C55FCF" w:rsidRDefault="00C55FCF" w:rsidP="00C55FCF">
      <w:r>
        <w:t>Cost: ₹0/month until you exceed 500 MB or 50,000 monthly active users.</w:t>
      </w:r>
    </w:p>
    <w:p w14:paraId="45AAEE0D" w14:textId="277F462F" w:rsidR="00910685" w:rsidRDefault="00000000">
      <w:pPr>
        <w:pStyle w:val="Heading2"/>
      </w:pPr>
      <w:r>
        <w:t>V.1  Supabase Setup (15 minutes)</w:t>
      </w:r>
    </w:p>
    <w:p w14:paraId="497B39A5" w14:textId="77777777" w:rsidR="00910685" w:rsidRDefault="00000000">
      <w:pPr>
        <w:pStyle w:val="ListParagraph"/>
        <w:numPr>
          <w:ilvl w:val="0"/>
          <w:numId w:val="3"/>
        </w:numPr>
        <w:spacing w:after="80"/>
      </w:pPr>
      <w:r>
        <w:rPr>
          <w:color w:val="374151"/>
        </w:rPr>
        <w:t>Go to supabase.com → New Project → free plan</w:t>
      </w:r>
    </w:p>
    <w:p w14:paraId="175F4F60" w14:textId="77777777" w:rsidR="00910685" w:rsidRDefault="00000000">
      <w:pPr>
        <w:pStyle w:val="ListParagraph"/>
        <w:numPr>
          <w:ilvl w:val="0"/>
          <w:numId w:val="3"/>
        </w:numPr>
        <w:spacing w:after="80"/>
      </w:pPr>
      <w:r>
        <w:rPr>
          <w:color w:val="374151"/>
        </w:rPr>
        <w:t>Project name: gozaika-web. Region: Southeast Asia (Singapore) — closest to India.</w:t>
      </w:r>
    </w:p>
    <w:p w14:paraId="3E74E6F3" w14:textId="77777777" w:rsidR="00910685" w:rsidRDefault="00000000">
      <w:pPr>
        <w:pStyle w:val="ListParagraph"/>
        <w:numPr>
          <w:ilvl w:val="0"/>
          <w:numId w:val="3"/>
        </w:numPr>
        <w:spacing w:after="80"/>
      </w:pPr>
      <w:r>
        <w:rPr>
          <w:color w:val="374151"/>
        </w:rPr>
        <w:t>Save the generated database password securely.</w:t>
      </w:r>
    </w:p>
    <w:p w14:paraId="25CCC049" w14:textId="77777777" w:rsidR="00910685" w:rsidRDefault="00000000">
      <w:pPr>
        <w:pStyle w:val="ListParagraph"/>
        <w:numPr>
          <w:ilvl w:val="0"/>
          <w:numId w:val="3"/>
        </w:numPr>
        <w:spacing w:after="80"/>
      </w:pPr>
      <w:r>
        <w:rPr>
          <w:color w:val="374151"/>
        </w:rPr>
        <w:t>Go to Settings → API → copy 'Project URL' and 'anon public' key.</w:t>
      </w:r>
    </w:p>
    <w:p w14:paraId="3AF9795A" w14:textId="77777777" w:rsidR="00910685" w:rsidRDefault="00000000">
      <w:pPr>
        <w:pStyle w:val="ListParagraph"/>
        <w:numPr>
          <w:ilvl w:val="0"/>
          <w:numId w:val="3"/>
        </w:numPr>
        <w:spacing w:after="80"/>
      </w:pPr>
      <w:r>
        <w:rPr>
          <w:color w:val="374151"/>
        </w:rPr>
        <w:t>Add to .env.local:</w:t>
      </w:r>
    </w:p>
    <w:p w14:paraId="0FB13A74" w14:textId="77777777" w:rsidR="00910685" w:rsidRDefault="00000000">
      <w:pPr>
        <w:shd w:val="clear" w:color="auto" w:fill="F3F4F6"/>
        <w:spacing w:before="40" w:after="40"/>
        <w:ind w:left="180" w:right="180"/>
      </w:pPr>
      <w:r>
        <w:rPr>
          <w:rFonts w:ascii="Courier New" w:eastAsia="Courier New" w:hAnsi="Courier New" w:cs="Courier New"/>
          <w:color w:val="1F2937"/>
          <w:sz w:val="20"/>
          <w:szCs w:val="20"/>
        </w:rPr>
        <w:t>NEXT_PUBLIC_SUPABASE_URL=https://xxxxxxxxxxxx.supabase.co</w:t>
      </w:r>
    </w:p>
    <w:p w14:paraId="1D1C35EE" w14:textId="77777777" w:rsidR="00910685" w:rsidRDefault="00000000">
      <w:pPr>
        <w:shd w:val="clear" w:color="auto" w:fill="F3F4F6"/>
        <w:spacing w:before="40" w:after="40"/>
        <w:ind w:left="180" w:right="180"/>
      </w:pPr>
      <w:r>
        <w:rPr>
          <w:rFonts w:ascii="Courier New" w:eastAsia="Courier New" w:hAnsi="Courier New" w:cs="Courier New"/>
          <w:color w:val="1F2937"/>
          <w:sz w:val="20"/>
          <w:szCs w:val="20"/>
        </w:rPr>
        <w:t>NEXT_PUBLIC_SUPABASE_ANON_KEY=eyJhbGciOiJIUzI1NiIsInR...</w:t>
      </w:r>
    </w:p>
    <w:p w14:paraId="5E4DB15E" w14:textId="77777777" w:rsidR="00910685" w:rsidRDefault="00000000">
      <w:pPr>
        <w:pStyle w:val="ListParagraph"/>
        <w:numPr>
          <w:ilvl w:val="0"/>
          <w:numId w:val="3"/>
        </w:numPr>
        <w:spacing w:after="80"/>
      </w:pPr>
      <w:r>
        <w:rPr>
          <w:color w:val="374151"/>
        </w:rPr>
        <w:t>Add both to Vercel environment variables (Settings → Environment Variables).</w:t>
      </w:r>
    </w:p>
    <w:p w14:paraId="659A4F0B" w14:textId="77777777" w:rsidR="00910685" w:rsidRDefault="00000000">
      <w:pPr>
        <w:pStyle w:val="ListParagraph"/>
        <w:numPr>
          <w:ilvl w:val="0"/>
          <w:numId w:val="3"/>
        </w:numPr>
        <w:spacing w:after="80"/>
      </w:pPr>
      <w:r>
        <w:rPr>
          <w:color w:val="374151"/>
        </w:rPr>
        <w:t>Install Supabase client: npm install @supabase/supabase-js</w:t>
      </w:r>
    </w:p>
    <w:p w14:paraId="6BD7486A" w14:textId="77777777" w:rsidR="00910685" w:rsidRDefault="00000000">
      <w:pPr>
        <w:pStyle w:val="Heading2"/>
      </w:pPr>
      <w:r>
        <w:t>V.2  Lead Capture Schema</w:t>
      </w:r>
    </w:p>
    <w:p w14:paraId="3D01E82B" w14:textId="77777777" w:rsidR="00910685" w:rsidRDefault="00000000">
      <w:pPr>
        <w:spacing w:after="120"/>
      </w:pPr>
      <w:r>
        <w:rPr>
          <w:color w:val="374151"/>
        </w:rPr>
        <w:t>Create tables in Supabase Table Editor (UI, no SQL needed for these simple tables):</w:t>
      </w:r>
    </w:p>
    <w:p w14:paraId="0D349590" w14:textId="77777777" w:rsidR="00910685" w:rsidRDefault="00000000">
      <w:pPr>
        <w:pStyle w:val="Heading3"/>
      </w:pPr>
      <w:r>
        <w:t>Table: waitlist_leads</w:t>
      </w:r>
    </w:p>
    <w:p w14:paraId="355A63EB" w14:textId="77777777" w:rsidR="00910685" w:rsidRDefault="00000000">
      <w:pPr>
        <w:shd w:val="clear" w:color="auto" w:fill="F3F4F6"/>
        <w:spacing w:before="40" w:after="40"/>
        <w:ind w:left="180" w:right="180"/>
      </w:pPr>
      <w:r>
        <w:rPr>
          <w:rFonts w:ascii="Courier New" w:eastAsia="Courier New" w:hAnsi="Courier New" w:cs="Courier New"/>
          <w:color w:val="1F2937"/>
          <w:sz w:val="20"/>
          <w:szCs w:val="20"/>
        </w:rPr>
        <w:t>id           uuid PRIMARY KEY DEFAULT gen_random_uuid()</w:t>
      </w:r>
    </w:p>
    <w:p w14:paraId="67B80775" w14:textId="77777777" w:rsidR="00910685" w:rsidRDefault="00000000">
      <w:pPr>
        <w:shd w:val="clear" w:color="auto" w:fill="F3F4F6"/>
        <w:spacing w:before="40" w:after="40"/>
        <w:ind w:left="180" w:right="180"/>
      </w:pPr>
      <w:r>
        <w:rPr>
          <w:rFonts w:ascii="Courier New" w:eastAsia="Courier New" w:hAnsi="Courier New" w:cs="Courier New"/>
          <w:color w:val="1F2937"/>
          <w:sz w:val="20"/>
          <w:szCs w:val="20"/>
        </w:rPr>
        <w:t>created_at   timestamptz DEFAULT now()</w:t>
      </w:r>
    </w:p>
    <w:p w14:paraId="1A031296" w14:textId="77777777" w:rsidR="00910685" w:rsidRDefault="00000000">
      <w:pPr>
        <w:shd w:val="clear" w:color="auto" w:fill="F3F4F6"/>
        <w:spacing w:before="40" w:after="40"/>
        <w:ind w:left="180" w:right="180"/>
      </w:pPr>
      <w:r>
        <w:rPr>
          <w:rFonts w:ascii="Courier New" w:eastAsia="Courier New" w:hAnsi="Courier New" w:cs="Courier New"/>
          <w:color w:val="1F2937"/>
          <w:sz w:val="20"/>
          <w:szCs w:val="20"/>
        </w:rPr>
        <w:t>name         text NOT NULL</w:t>
      </w:r>
    </w:p>
    <w:p w14:paraId="02ECBA5F" w14:textId="77777777" w:rsidR="00910685" w:rsidRDefault="00000000">
      <w:pPr>
        <w:shd w:val="clear" w:color="auto" w:fill="F3F4F6"/>
        <w:spacing w:before="40" w:after="40"/>
        <w:ind w:left="180" w:right="180"/>
      </w:pPr>
      <w:r>
        <w:rPr>
          <w:rFonts w:ascii="Courier New" w:eastAsia="Courier New" w:hAnsi="Courier New" w:cs="Courier New"/>
          <w:color w:val="1F2937"/>
          <w:sz w:val="20"/>
          <w:szCs w:val="20"/>
        </w:rPr>
        <w:t>email        text NOT NULL UNIQUE</w:t>
      </w:r>
    </w:p>
    <w:p w14:paraId="4EB672A0" w14:textId="77777777" w:rsidR="00910685" w:rsidRDefault="00000000">
      <w:pPr>
        <w:shd w:val="clear" w:color="auto" w:fill="F3F4F6"/>
        <w:spacing w:before="40" w:after="40"/>
        <w:ind w:left="180" w:right="180"/>
      </w:pPr>
      <w:r>
        <w:rPr>
          <w:rFonts w:ascii="Courier New" w:eastAsia="Courier New" w:hAnsi="Courier New" w:cs="Courier New"/>
          <w:color w:val="1F2937"/>
          <w:sz w:val="20"/>
          <w:szCs w:val="20"/>
        </w:rPr>
        <w:t>city         text NOT NULL DEFAULT 'Hyderabad'</w:t>
      </w:r>
    </w:p>
    <w:p w14:paraId="48585319" w14:textId="77777777" w:rsidR="00910685" w:rsidRDefault="00000000">
      <w:pPr>
        <w:shd w:val="clear" w:color="auto" w:fill="F3F4F6"/>
        <w:spacing w:before="40" w:after="40"/>
        <w:ind w:left="180" w:right="180"/>
      </w:pPr>
      <w:r>
        <w:rPr>
          <w:rFonts w:ascii="Courier New" w:eastAsia="Courier New" w:hAnsi="Courier New" w:cs="Courier New"/>
          <w:color w:val="1F2937"/>
          <w:sz w:val="20"/>
          <w:szCs w:val="20"/>
        </w:rPr>
        <w:t>role         text NOT NULL CHECK (role IN ('consumer','restaurant'))</w:t>
      </w:r>
    </w:p>
    <w:p w14:paraId="7F78B0EF" w14:textId="77777777" w:rsidR="00910685" w:rsidRDefault="00000000">
      <w:pPr>
        <w:shd w:val="clear" w:color="auto" w:fill="F3F4F6"/>
        <w:spacing w:before="40" w:after="40"/>
        <w:ind w:left="180" w:right="180"/>
      </w:pPr>
      <w:r>
        <w:rPr>
          <w:rFonts w:ascii="Courier New" w:eastAsia="Courier New" w:hAnsi="Courier New" w:cs="Courier New"/>
          <w:color w:val="1F2937"/>
          <w:sz w:val="20"/>
          <w:szCs w:val="20"/>
        </w:rPr>
        <w:t>source       text DEFAULT 'website_waitlist'</w:t>
      </w:r>
    </w:p>
    <w:p w14:paraId="5428AC45" w14:textId="77777777" w:rsidR="00910685" w:rsidRDefault="00000000">
      <w:pPr>
        <w:shd w:val="clear" w:color="auto" w:fill="F3F4F6"/>
        <w:spacing w:before="40" w:after="40"/>
        <w:ind w:left="180" w:right="180"/>
      </w:pPr>
      <w:r>
        <w:rPr>
          <w:rFonts w:ascii="Courier New" w:eastAsia="Courier New" w:hAnsi="Courier New" w:cs="Courier New"/>
          <w:color w:val="1F2937"/>
          <w:sz w:val="20"/>
          <w:szCs w:val="20"/>
        </w:rPr>
        <w:t>metadata     jsonb DEFAULT '{}'</w:t>
      </w:r>
    </w:p>
    <w:p w14:paraId="3765BF30" w14:textId="77777777" w:rsidR="00910685" w:rsidRDefault="00000000">
      <w:pPr>
        <w:pStyle w:val="Heading3"/>
      </w:pPr>
      <w:r>
        <w:t>Table: contact_submissions</w:t>
      </w:r>
    </w:p>
    <w:p w14:paraId="55647266" w14:textId="77777777" w:rsidR="00910685" w:rsidRDefault="00000000">
      <w:pPr>
        <w:shd w:val="clear" w:color="auto" w:fill="F3F4F6"/>
        <w:spacing w:before="40" w:after="40"/>
        <w:ind w:left="180" w:right="180"/>
      </w:pPr>
      <w:r>
        <w:rPr>
          <w:rFonts w:ascii="Courier New" w:eastAsia="Courier New" w:hAnsi="Courier New" w:cs="Courier New"/>
          <w:color w:val="1F2937"/>
          <w:sz w:val="20"/>
          <w:szCs w:val="20"/>
        </w:rPr>
        <w:t>id           uuid PRIMARY KEY DEFAULT gen_random_uuid()</w:t>
      </w:r>
    </w:p>
    <w:p w14:paraId="0985845B" w14:textId="77777777" w:rsidR="00910685" w:rsidRDefault="00000000">
      <w:pPr>
        <w:shd w:val="clear" w:color="auto" w:fill="F3F4F6"/>
        <w:spacing w:before="40" w:after="40"/>
        <w:ind w:left="180" w:right="180"/>
      </w:pPr>
      <w:r>
        <w:rPr>
          <w:rFonts w:ascii="Courier New" w:eastAsia="Courier New" w:hAnsi="Courier New" w:cs="Courier New"/>
          <w:color w:val="1F2937"/>
          <w:sz w:val="20"/>
          <w:szCs w:val="20"/>
        </w:rPr>
        <w:t>created_at   timestamptz DEFAULT now()</w:t>
      </w:r>
    </w:p>
    <w:p w14:paraId="62334D9B" w14:textId="77777777" w:rsidR="00910685" w:rsidRDefault="00000000">
      <w:pPr>
        <w:shd w:val="clear" w:color="auto" w:fill="F3F4F6"/>
        <w:spacing w:before="40" w:after="40"/>
        <w:ind w:left="180" w:right="180"/>
      </w:pPr>
      <w:r>
        <w:rPr>
          <w:rFonts w:ascii="Courier New" w:eastAsia="Courier New" w:hAnsi="Courier New" w:cs="Courier New"/>
          <w:color w:val="1F2937"/>
          <w:sz w:val="20"/>
          <w:szCs w:val="20"/>
        </w:rPr>
        <w:t>name         text NOT NULL</w:t>
      </w:r>
    </w:p>
    <w:p w14:paraId="65351623" w14:textId="77777777" w:rsidR="00910685" w:rsidRDefault="00000000">
      <w:pPr>
        <w:shd w:val="clear" w:color="auto" w:fill="F3F4F6"/>
        <w:spacing w:before="40" w:after="40"/>
        <w:ind w:left="180" w:right="180"/>
      </w:pPr>
      <w:r>
        <w:rPr>
          <w:rFonts w:ascii="Courier New" w:eastAsia="Courier New" w:hAnsi="Courier New" w:cs="Courier New"/>
          <w:color w:val="1F2937"/>
          <w:sz w:val="20"/>
          <w:szCs w:val="20"/>
        </w:rPr>
        <w:t>email        text NOT NULL</w:t>
      </w:r>
    </w:p>
    <w:p w14:paraId="409F2CF5" w14:textId="77777777" w:rsidR="00910685" w:rsidRDefault="00000000">
      <w:pPr>
        <w:shd w:val="clear" w:color="auto" w:fill="F3F4F6"/>
        <w:spacing w:before="40" w:after="40"/>
        <w:ind w:left="180" w:right="180"/>
      </w:pPr>
      <w:r>
        <w:rPr>
          <w:rFonts w:ascii="Courier New" w:eastAsia="Courier New" w:hAnsi="Courier New" w:cs="Courier New"/>
          <w:color w:val="1F2937"/>
          <w:sz w:val="20"/>
          <w:szCs w:val="20"/>
        </w:rPr>
        <w:t>subject      text NOT NULL</w:t>
      </w:r>
    </w:p>
    <w:p w14:paraId="358C9097" w14:textId="77777777" w:rsidR="00910685" w:rsidRDefault="00000000">
      <w:pPr>
        <w:shd w:val="clear" w:color="auto" w:fill="F3F4F6"/>
        <w:spacing w:before="40" w:after="40"/>
        <w:ind w:left="180" w:right="180"/>
      </w:pPr>
      <w:r>
        <w:rPr>
          <w:rFonts w:ascii="Courier New" w:eastAsia="Courier New" w:hAnsi="Courier New" w:cs="Courier New"/>
          <w:color w:val="1F2937"/>
          <w:sz w:val="20"/>
          <w:szCs w:val="20"/>
        </w:rPr>
        <w:t>message      text NOT NULL</w:t>
      </w:r>
    </w:p>
    <w:p w14:paraId="6C93C5AC" w14:textId="77777777" w:rsidR="00910685" w:rsidRDefault="00000000">
      <w:pPr>
        <w:shd w:val="clear" w:color="auto" w:fill="F3F4F6"/>
        <w:spacing w:before="40" w:after="40"/>
        <w:ind w:left="180" w:right="180"/>
      </w:pPr>
      <w:r>
        <w:rPr>
          <w:rFonts w:ascii="Courier New" w:eastAsia="Courier New" w:hAnsi="Courier New" w:cs="Courier New"/>
          <w:color w:val="1F2937"/>
          <w:sz w:val="20"/>
          <w:szCs w:val="20"/>
        </w:rPr>
        <w:t>responded    boolean DEFAULT false</w:t>
      </w:r>
    </w:p>
    <w:p w14:paraId="7C1348FF" w14:textId="77777777" w:rsidR="00910685" w:rsidRDefault="00000000">
      <w:pPr>
        <w:pStyle w:val="Heading3"/>
      </w:pPr>
      <w:r>
        <w:t>Table: partner_interests</w:t>
      </w:r>
    </w:p>
    <w:p w14:paraId="0AE46609" w14:textId="77777777" w:rsidR="00910685" w:rsidRDefault="00000000">
      <w:pPr>
        <w:shd w:val="clear" w:color="auto" w:fill="F3F4F6"/>
        <w:spacing w:before="40" w:after="40"/>
        <w:ind w:left="180" w:right="180"/>
      </w:pPr>
      <w:r>
        <w:rPr>
          <w:rFonts w:ascii="Courier New" w:eastAsia="Courier New" w:hAnsi="Courier New" w:cs="Courier New"/>
          <w:color w:val="1F2937"/>
          <w:sz w:val="20"/>
          <w:szCs w:val="20"/>
        </w:rPr>
        <w:t>id              uuid PRIMARY KEY DEFAULT gen_random_uuid()</w:t>
      </w:r>
    </w:p>
    <w:p w14:paraId="772B236F" w14:textId="77777777" w:rsidR="00910685" w:rsidRDefault="00000000">
      <w:pPr>
        <w:shd w:val="clear" w:color="auto" w:fill="F3F4F6"/>
        <w:spacing w:before="40" w:after="40"/>
        <w:ind w:left="180" w:right="180"/>
      </w:pPr>
      <w:r>
        <w:rPr>
          <w:rFonts w:ascii="Courier New" w:eastAsia="Courier New" w:hAnsi="Courier New" w:cs="Courier New"/>
          <w:color w:val="1F2937"/>
          <w:sz w:val="20"/>
          <w:szCs w:val="20"/>
        </w:rPr>
        <w:t>created_at      timestamptz DEFAULT now()</w:t>
      </w:r>
    </w:p>
    <w:p w14:paraId="4CFB540E" w14:textId="77777777" w:rsidR="00910685" w:rsidRDefault="00000000">
      <w:pPr>
        <w:shd w:val="clear" w:color="auto" w:fill="F3F4F6"/>
        <w:spacing w:before="40" w:after="40"/>
        <w:ind w:left="180" w:right="180"/>
      </w:pPr>
      <w:r>
        <w:rPr>
          <w:rFonts w:ascii="Courier New" w:eastAsia="Courier New" w:hAnsi="Courier New" w:cs="Courier New"/>
          <w:color w:val="1F2937"/>
          <w:sz w:val="20"/>
          <w:szCs w:val="20"/>
        </w:rPr>
        <w:t>restaurant_name text NOT NULL</w:t>
      </w:r>
    </w:p>
    <w:p w14:paraId="60D48B4E" w14:textId="77777777" w:rsidR="00910685" w:rsidRDefault="00000000">
      <w:pPr>
        <w:shd w:val="clear" w:color="auto" w:fill="F3F4F6"/>
        <w:spacing w:before="40" w:after="40"/>
        <w:ind w:left="180" w:right="180"/>
      </w:pPr>
      <w:r>
        <w:rPr>
          <w:rFonts w:ascii="Courier New" w:eastAsia="Courier New" w:hAnsi="Courier New" w:cs="Courier New"/>
          <w:color w:val="1F2937"/>
          <w:sz w:val="20"/>
          <w:szCs w:val="20"/>
        </w:rPr>
        <w:t>owner_name      text NOT NULL</w:t>
      </w:r>
    </w:p>
    <w:p w14:paraId="54F11098" w14:textId="77777777" w:rsidR="00910685" w:rsidRDefault="00000000">
      <w:pPr>
        <w:shd w:val="clear" w:color="auto" w:fill="F3F4F6"/>
        <w:spacing w:before="40" w:after="40"/>
        <w:ind w:left="180" w:right="180"/>
      </w:pPr>
      <w:r>
        <w:rPr>
          <w:rFonts w:ascii="Courier New" w:eastAsia="Courier New" w:hAnsi="Courier New" w:cs="Courier New"/>
          <w:color w:val="1F2937"/>
          <w:sz w:val="20"/>
          <w:szCs w:val="20"/>
        </w:rPr>
        <w:t>email           text NOT NULL</w:t>
      </w:r>
    </w:p>
    <w:p w14:paraId="3F166837" w14:textId="77777777" w:rsidR="00910685" w:rsidRDefault="00000000">
      <w:pPr>
        <w:shd w:val="clear" w:color="auto" w:fill="F3F4F6"/>
        <w:spacing w:before="40" w:after="40"/>
        <w:ind w:left="180" w:right="180"/>
      </w:pPr>
      <w:r>
        <w:rPr>
          <w:rFonts w:ascii="Courier New" w:eastAsia="Courier New" w:hAnsi="Courier New" w:cs="Courier New"/>
          <w:color w:val="1F2937"/>
          <w:sz w:val="20"/>
          <w:szCs w:val="20"/>
        </w:rPr>
        <w:t>phone           text</w:t>
      </w:r>
    </w:p>
    <w:p w14:paraId="59A8ED61" w14:textId="77777777" w:rsidR="00910685" w:rsidRDefault="00000000">
      <w:pPr>
        <w:shd w:val="clear" w:color="auto" w:fill="F3F4F6"/>
        <w:spacing w:before="40" w:after="40"/>
        <w:ind w:left="180" w:right="180"/>
      </w:pPr>
      <w:r>
        <w:rPr>
          <w:rFonts w:ascii="Courier New" w:eastAsia="Courier New" w:hAnsi="Courier New" w:cs="Courier New"/>
          <w:color w:val="1F2937"/>
          <w:sz w:val="20"/>
          <w:szCs w:val="20"/>
        </w:rPr>
        <w:t>city            text NOT NULL</w:t>
      </w:r>
    </w:p>
    <w:p w14:paraId="40A7958E" w14:textId="77777777" w:rsidR="00910685" w:rsidRDefault="00000000">
      <w:pPr>
        <w:shd w:val="clear" w:color="auto" w:fill="F3F4F6"/>
        <w:spacing w:before="40" w:after="40"/>
        <w:ind w:left="180" w:right="180"/>
      </w:pPr>
      <w:r>
        <w:rPr>
          <w:rFonts w:ascii="Courier New" w:eastAsia="Courier New" w:hAnsi="Courier New" w:cs="Courier New"/>
          <w:color w:val="1F2937"/>
          <w:sz w:val="20"/>
          <w:szCs w:val="20"/>
        </w:rPr>
        <w:t>cuisine         text</w:t>
      </w:r>
    </w:p>
    <w:p w14:paraId="782130F7" w14:textId="77777777" w:rsidR="00910685" w:rsidRDefault="00000000">
      <w:pPr>
        <w:shd w:val="clear" w:color="auto" w:fill="F3F4F6"/>
        <w:spacing w:before="40" w:after="40"/>
        <w:ind w:left="180" w:right="180"/>
      </w:pPr>
      <w:r>
        <w:rPr>
          <w:rFonts w:ascii="Courier New" w:eastAsia="Courier New" w:hAnsi="Courier New" w:cs="Courier New"/>
          <w:color w:val="1F2937"/>
          <w:sz w:val="20"/>
          <w:szCs w:val="20"/>
        </w:rPr>
        <w:t>daily_covers    text</w:t>
      </w:r>
    </w:p>
    <w:p w14:paraId="2C605F67" w14:textId="77777777" w:rsidR="00910685" w:rsidRDefault="00000000">
      <w:pPr>
        <w:shd w:val="clear" w:color="auto" w:fill="F3F4F6"/>
        <w:spacing w:before="40" w:after="40"/>
        <w:ind w:left="180" w:right="180"/>
      </w:pPr>
      <w:r>
        <w:rPr>
          <w:rFonts w:ascii="Courier New" w:eastAsia="Courier New" w:hAnsi="Courier New" w:cs="Courier New"/>
          <w:color w:val="1F2937"/>
          <w:sz w:val="20"/>
          <w:szCs w:val="20"/>
        </w:rPr>
        <w:t>message         text</w:t>
      </w:r>
    </w:p>
    <w:p w14:paraId="0838CD03" w14:textId="77777777" w:rsidR="00910685" w:rsidRDefault="00000000">
      <w:pPr>
        <w:shd w:val="clear" w:color="auto" w:fill="F3F4F6"/>
        <w:spacing w:before="40" w:after="40"/>
        <w:ind w:left="180" w:right="180"/>
      </w:pPr>
      <w:r>
        <w:rPr>
          <w:rFonts w:ascii="Courier New" w:eastAsia="Courier New" w:hAnsi="Courier New" w:cs="Courier New"/>
          <w:color w:val="1F2937"/>
          <w:sz w:val="20"/>
          <w:szCs w:val="20"/>
        </w:rPr>
        <w:t>status          text DEFAULT 'new' CHECK (status IN ('new','contacted','qualified','rejected'))</w:t>
      </w:r>
    </w:p>
    <w:p w14:paraId="061D905C" w14:textId="77777777" w:rsidR="00910685" w:rsidRDefault="00000000">
      <w:pPr>
        <w:pStyle w:val="Heading2"/>
      </w:pPr>
      <w:r>
        <w:t>V.3  Row Level Security (RLS)</w:t>
      </w:r>
    </w:p>
    <w:p w14:paraId="3737C99A" w14:textId="77777777" w:rsidR="00910685" w:rsidRDefault="00000000">
      <w:pPr>
        <w:spacing w:after="120"/>
      </w:pPr>
      <w:r>
        <w:rPr>
          <w:color w:val="374151"/>
        </w:rPr>
        <w:t>Enable RLS on all three tables. The website only inserts, never reads. Only you (authenticated admin) can read.</w:t>
      </w:r>
    </w:p>
    <w:p w14:paraId="723DEAEA" w14:textId="77777777" w:rsidR="00910685" w:rsidRDefault="00000000">
      <w:pPr>
        <w:shd w:val="clear" w:color="auto" w:fill="F3F4F6"/>
        <w:spacing w:before="40" w:after="40"/>
        <w:ind w:left="180" w:right="180"/>
      </w:pPr>
      <w:r>
        <w:rPr>
          <w:rFonts w:ascii="Courier New" w:eastAsia="Courier New" w:hAnsi="Courier New" w:cs="Courier New"/>
          <w:color w:val="1F2937"/>
          <w:sz w:val="20"/>
          <w:szCs w:val="20"/>
        </w:rPr>
        <w:t>-- In Supabase SQL Editor:</w:t>
      </w:r>
    </w:p>
    <w:p w14:paraId="4C6A0845" w14:textId="77777777" w:rsidR="00910685" w:rsidRDefault="00000000">
      <w:pPr>
        <w:shd w:val="clear" w:color="auto" w:fill="F3F4F6"/>
        <w:spacing w:before="40" w:after="40"/>
        <w:ind w:left="180" w:right="180"/>
      </w:pPr>
      <w:r>
        <w:rPr>
          <w:rFonts w:ascii="Courier New" w:eastAsia="Courier New" w:hAnsi="Courier New" w:cs="Courier New"/>
          <w:color w:val="1F2937"/>
          <w:sz w:val="20"/>
          <w:szCs w:val="20"/>
        </w:rPr>
        <w:t>ALTER TABLE waitlist_leads ENABLE ROW LEVEL SECURITY;</w:t>
      </w:r>
    </w:p>
    <w:p w14:paraId="1ACC2340" w14:textId="77777777" w:rsidR="00910685" w:rsidRDefault="00000000">
      <w:pPr>
        <w:shd w:val="clear" w:color="auto" w:fill="F3F4F6"/>
        <w:spacing w:before="40" w:after="40"/>
        <w:ind w:left="180" w:right="180"/>
      </w:pPr>
      <w:r>
        <w:rPr>
          <w:rFonts w:ascii="Courier New" w:eastAsia="Courier New" w:hAnsi="Courier New" w:cs="Courier New"/>
          <w:color w:val="1F2937"/>
          <w:sz w:val="20"/>
          <w:szCs w:val="20"/>
        </w:rPr>
        <w:t>ALTER TABLE contact_submissions ENABLE ROW LEVEL SECURITY;</w:t>
      </w:r>
    </w:p>
    <w:p w14:paraId="2470FC1C" w14:textId="77777777" w:rsidR="00910685" w:rsidRDefault="00000000">
      <w:pPr>
        <w:shd w:val="clear" w:color="auto" w:fill="F3F4F6"/>
        <w:spacing w:before="40" w:after="40"/>
        <w:ind w:left="180" w:right="180"/>
      </w:pPr>
      <w:r>
        <w:rPr>
          <w:rFonts w:ascii="Courier New" w:eastAsia="Courier New" w:hAnsi="Courier New" w:cs="Courier New"/>
          <w:color w:val="1F2937"/>
          <w:sz w:val="20"/>
          <w:szCs w:val="20"/>
        </w:rPr>
        <w:t>ALTER TABLE partner_interests ENABLE ROW LEVEL SECURITY;</w:t>
      </w:r>
    </w:p>
    <w:p w14:paraId="1D8477F2" w14:textId="77777777" w:rsidR="00910685" w:rsidRDefault="00910685">
      <w:pPr>
        <w:shd w:val="clear" w:color="auto" w:fill="F3F4F6"/>
        <w:spacing w:before="40" w:after="40"/>
        <w:ind w:left="180" w:right="180"/>
      </w:pPr>
    </w:p>
    <w:p w14:paraId="7DFA341C" w14:textId="77777777" w:rsidR="00910685" w:rsidRDefault="00000000">
      <w:pPr>
        <w:shd w:val="clear" w:color="auto" w:fill="F3F4F6"/>
        <w:spacing w:before="40" w:after="40"/>
        <w:ind w:left="180" w:right="180"/>
      </w:pPr>
      <w:r>
        <w:rPr>
          <w:rFonts w:ascii="Courier New" w:eastAsia="Courier New" w:hAnsi="Courier New" w:cs="Courier New"/>
          <w:color w:val="1F2937"/>
          <w:sz w:val="20"/>
          <w:szCs w:val="20"/>
        </w:rPr>
        <w:t>-- Allow anonymous inserts (website)</w:t>
      </w:r>
    </w:p>
    <w:p w14:paraId="02AE1508" w14:textId="77777777" w:rsidR="00910685" w:rsidRDefault="00000000">
      <w:pPr>
        <w:shd w:val="clear" w:color="auto" w:fill="F3F4F6"/>
        <w:spacing w:before="40" w:after="40"/>
        <w:ind w:left="180" w:right="180"/>
      </w:pPr>
      <w:r>
        <w:rPr>
          <w:rFonts w:ascii="Courier New" w:eastAsia="Courier New" w:hAnsi="Courier New" w:cs="Courier New"/>
          <w:color w:val="1F2937"/>
          <w:sz w:val="20"/>
          <w:szCs w:val="20"/>
        </w:rPr>
        <w:t>CREATE POLICY 'anon_insert_waitlist' ON waitlist_leads</w:t>
      </w:r>
    </w:p>
    <w:p w14:paraId="6B6974F3" w14:textId="77777777" w:rsidR="00910685" w:rsidRDefault="00000000">
      <w:pPr>
        <w:shd w:val="clear" w:color="auto" w:fill="F3F4F6"/>
        <w:spacing w:before="40" w:after="40"/>
        <w:ind w:left="180" w:right="180"/>
      </w:pPr>
      <w:r>
        <w:rPr>
          <w:rFonts w:ascii="Courier New" w:eastAsia="Courier New" w:hAnsi="Courier New" w:cs="Courier New"/>
          <w:color w:val="1F2937"/>
          <w:sz w:val="20"/>
          <w:szCs w:val="20"/>
        </w:rPr>
        <w:t xml:space="preserve">  FOR INSERT TO anon WITH CHECK (true);</w:t>
      </w:r>
    </w:p>
    <w:p w14:paraId="47B86C17" w14:textId="77777777" w:rsidR="00910685" w:rsidRDefault="00910685">
      <w:pPr>
        <w:shd w:val="clear" w:color="auto" w:fill="F3F4F6"/>
        <w:spacing w:before="40" w:after="40"/>
        <w:ind w:left="180" w:right="180"/>
      </w:pPr>
    </w:p>
    <w:p w14:paraId="091788CC" w14:textId="77777777" w:rsidR="00910685" w:rsidRDefault="00000000">
      <w:pPr>
        <w:shd w:val="clear" w:color="auto" w:fill="F3F4F6"/>
        <w:spacing w:before="40" w:after="40"/>
        <w:ind w:left="180" w:right="180"/>
      </w:pPr>
      <w:r>
        <w:rPr>
          <w:rFonts w:ascii="Courier New" w:eastAsia="Courier New" w:hAnsi="Courier New" w:cs="Courier New"/>
          <w:color w:val="1F2937"/>
          <w:sz w:val="20"/>
          <w:szCs w:val="20"/>
        </w:rPr>
        <w:t>CREATE POLICY 'anon_insert_contact' ON contact_submissions</w:t>
      </w:r>
    </w:p>
    <w:p w14:paraId="66E7B6CD" w14:textId="77777777" w:rsidR="00910685" w:rsidRDefault="00000000">
      <w:pPr>
        <w:shd w:val="clear" w:color="auto" w:fill="F3F4F6"/>
        <w:spacing w:before="40" w:after="40"/>
        <w:ind w:left="180" w:right="180"/>
      </w:pPr>
      <w:r>
        <w:rPr>
          <w:rFonts w:ascii="Courier New" w:eastAsia="Courier New" w:hAnsi="Courier New" w:cs="Courier New"/>
          <w:color w:val="1F2937"/>
          <w:sz w:val="20"/>
          <w:szCs w:val="20"/>
        </w:rPr>
        <w:t xml:space="preserve">  FOR INSERT TO anon WITH CHECK (true);</w:t>
      </w:r>
    </w:p>
    <w:p w14:paraId="625CB541" w14:textId="77777777" w:rsidR="00910685" w:rsidRDefault="00910685">
      <w:pPr>
        <w:shd w:val="clear" w:color="auto" w:fill="F3F4F6"/>
        <w:spacing w:before="40" w:after="40"/>
        <w:ind w:left="180" w:right="180"/>
      </w:pPr>
    </w:p>
    <w:p w14:paraId="19A27634" w14:textId="77777777" w:rsidR="00910685" w:rsidRDefault="00000000">
      <w:pPr>
        <w:shd w:val="clear" w:color="auto" w:fill="F3F4F6"/>
        <w:spacing w:before="40" w:after="40"/>
        <w:ind w:left="180" w:right="180"/>
      </w:pPr>
      <w:r>
        <w:rPr>
          <w:rFonts w:ascii="Courier New" w:eastAsia="Courier New" w:hAnsi="Courier New" w:cs="Courier New"/>
          <w:color w:val="1F2937"/>
          <w:sz w:val="20"/>
          <w:szCs w:val="20"/>
        </w:rPr>
        <w:t>CREATE POLICY 'anon_insert_partner' ON partner_interests</w:t>
      </w:r>
    </w:p>
    <w:p w14:paraId="089D5879" w14:textId="77777777" w:rsidR="00910685" w:rsidRDefault="00000000">
      <w:pPr>
        <w:shd w:val="clear" w:color="auto" w:fill="F3F4F6"/>
        <w:spacing w:before="40" w:after="40"/>
        <w:ind w:left="180" w:right="180"/>
      </w:pPr>
      <w:r>
        <w:rPr>
          <w:rFonts w:ascii="Courier New" w:eastAsia="Courier New" w:hAnsi="Courier New" w:cs="Courier New"/>
          <w:color w:val="1F2937"/>
          <w:sz w:val="20"/>
          <w:szCs w:val="20"/>
        </w:rPr>
        <w:t xml:space="preserve">  FOR INSERT TO anon WITH CHECK (true);</w:t>
      </w:r>
    </w:p>
    <w:p w14:paraId="1757DA8C" w14:textId="77777777" w:rsidR="00910685" w:rsidRDefault="00910685">
      <w:pPr>
        <w:shd w:val="clear" w:color="auto" w:fill="F3F4F6"/>
        <w:spacing w:before="40" w:after="40"/>
        <w:ind w:left="180" w:right="180"/>
      </w:pPr>
    </w:p>
    <w:p w14:paraId="2067F65E" w14:textId="77777777" w:rsidR="00910685" w:rsidRDefault="00000000">
      <w:pPr>
        <w:shd w:val="clear" w:color="auto" w:fill="F3F4F6"/>
        <w:spacing w:before="40" w:after="40"/>
        <w:ind w:left="180" w:right="180"/>
      </w:pPr>
      <w:r>
        <w:rPr>
          <w:rFonts w:ascii="Courier New" w:eastAsia="Courier New" w:hAnsi="Courier New" w:cs="Courier New"/>
          <w:color w:val="1F2937"/>
          <w:sz w:val="20"/>
          <w:szCs w:val="20"/>
        </w:rPr>
        <w:t>-- Only authenticated users can SELECT (your admin sessions)</w:t>
      </w:r>
    </w:p>
    <w:p w14:paraId="4F632EE4" w14:textId="77777777" w:rsidR="00910685" w:rsidRDefault="00000000">
      <w:pPr>
        <w:shd w:val="clear" w:color="auto" w:fill="F3F4F6"/>
        <w:spacing w:before="40" w:after="40"/>
        <w:ind w:left="180" w:right="180"/>
      </w:pPr>
      <w:r>
        <w:rPr>
          <w:rFonts w:ascii="Courier New" w:eastAsia="Courier New" w:hAnsi="Courier New" w:cs="Courier New"/>
          <w:color w:val="1F2937"/>
          <w:sz w:val="20"/>
          <w:szCs w:val="20"/>
        </w:rPr>
        <w:t>CREATE POLICY 'auth_select_waitlist' ON waitlist_leads</w:t>
      </w:r>
    </w:p>
    <w:p w14:paraId="2B0ACA41" w14:textId="77777777" w:rsidR="00910685" w:rsidRDefault="00000000">
      <w:pPr>
        <w:shd w:val="clear" w:color="auto" w:fill="F3F4F6"/>
        <w:spacing w:before="40" w:after="40"/>
        <w:ind w:left="180" w:right="180"/>
      </w:pPr>
      <w:r>
        <w:rPr>
          <w:rFonts w:ascii="Courier New" w:eastAsia="Courier New" w:hAnsi="Courier New" w:cs="Courier New"/>
          <w:color w:val="1F2937"/>
          <w:sz w:val="20"/>
          <w:szCs w:val="20"/>
        </w:rPr>
        <w:t xml:space="preserve">  FOR SELECT TO authenticated USING (true);</w:t>
      </w:r>
    </w:p>
    <w:p w14:paraId="57FDE8E4" w14:textId="77777777" w:rsidR="00910685" w:rsidRDefault="00000000">
      <w:pPr>
        <w:spacing w:before="80" w:after="120"/>
        <w:ind w:left="280"/>
      </w:pPr>
      <w:r>
        <w:rPr>
          <w:i/>
          <w:iCs/>
          <w:color w:val="6B7280"/>
          <w:sz w:val="20"/>
          <w:szCs w:val="20"/>
        </w:rPr>
        <w:t>ℹ  With these policies: the website can INSERT using the anon key. Nobody can SELECT without logging into Supabase. Your leads are safe.</w:t>
      </w:r>
    </w:p>
    <w:p w14:paraId="42DC6565" w14:textId="77777777" w:rsidR="00910685" w:rsidRDefault="00000000">
      <w:pPr>
        <w:pStyle w:val="Heading2"/>
      </w:pPr>
      <w:r>
        <w:t>V.4  Updated API Routes (with Supabase + Resend)</w:t>
      </w:r>
    </w:p>
    <w:p w14:paraId="1C2AA31E" w14:textId="77777777" w:rsidR="00910685" w:rsidRDefault="00000000">
      <w:pPr>
        <w:spacing w:after="120"/>
      </w:pPr>
      <w:r>
        <w:rPr>
          <w:color w:val="374151"/>
        </w:rPr>
        <w:t>Create lib/supabase.ts:</w:t>
      </w:r>
    </w:p>
    <w:p w14:paraId="2AC07E0E" w14:textId="77777777" w:rsidR="00910685" w:rsidRDefault="00000000">
      <w:pPr>
        <w:shd w:val="clear" w:color="auto" w:fill="F3F4F6"/>
        <w:spacing w:before="40" w:after="40"/>
        <w:ind w:left="180" w:right="180"/>
      </w:pPr>
      <w:r>
        <w:rPr>
          <w:rFonts w:ascii="Courier New" w:eastAsia="Courier New" w:hAnsi="Courier New" w:cs="Courier New"/>
          <w:color w:val="1F2937"/>
          <w:sz w:val="20"/>
          <w:szCs w:val="20"/>
        </w:rPr>
        <w:t>import { createClient } from '@supabase/supabase-js'</w:t>
      </w:r>
    </w:p>
    <w:p w14:paraId="35B0B5DB" w14:textId="77777777" w:rsidR="00910685" w:rsidRDefault="00910685">
      <w:pPr>
        <w:shd w:val="clear" w:color="auto" w:fill="F3F4F6"/>
        <w:spacing w:before="40" w:after="40"/>
        <w:ind w:left="180" w:right="180"/>
      </w:pPr>
    </w:p>
    <w:p w14:paraId="573D5312" w14:textId="77777777" w:rsidR="00910685" w:rsidRDefault="00000000">
      <w:pPr>
        <w:shd w:val="clear" w:color="auto" w:fill="F3F4F6"/>
        <w:spacing w:before="40" w:after="40"/>
        <w:ind w:left="180" w:right="180"/>
      </w:pPr>
      <w:r>
        <w:rPr>
          <w:rFonts w:ascii="Courier New" w:eastAsia="Courier New" w:hAnsi="Courier New" w:cs="Courier New"/>
          <w:color w:val="1F2937"/>
          <w:sz w:val="20"/>
          <w:szCs w:val="20"/>
        </w:rPr>
        <w:t>export const supabase = createClient(</w:t>
      </w:r>
    </w:p>
    <w:p w14:paraId="66A8C270" w14:textId="77777777" w:rsidR="00910685" w:rsidRDefault="00000000">
      <w:pPr>
        <w:shd w:val="clear" w:color="auto" w:fill="F3F4F6"/>
        <w:spacing w:before="40" w:after="40"/>
        <w:ind w:left="180" w:right="180"/>
      </w:pPr>
      <w:r>
        <w:rPr>
          <w:rFonts w:ascii="Courier New" w:eastAsia="Courier New" w:hAnsi="Courier New" w:cs="Courier New"/>
          <w:color w:val="1F2937"/>
          <w:sz w:val="20"/>
          <w:szCs w:val="20"/>
        </w:rPr>
        <w:t xml:space="preserve">  process.env.NEXT_PUBLIC_SUPABASE_URL!,</w:t>
      </w:r>
    </w:p>
    <w:p w14:paraId="733827EA" w14:textId="77777777" w:rsidR="00910685" w:rsidRDefault="00000000">
      <w:pPr>
        <w:shd w:val="clear" w:color="auto" w:fill="F3F4F6"/>
        <w:spacing w:before="40" w:after="40"/>
        <w:ind w:left="180" w:right="180"/>
      </w:pPr>
      <w:r>
        <w:rPr>
          <w:rFonts w:ascii="Courier New" w:eastAsia="Courier New" w:hAnsi="Courier New" w:cs="Courier New"/>
          <w:color w:val="1F2937"/>
          <w:sz w:val="20"/>
          <w:szCs w:val="20"/>
        </w:rPr>
        <w:t xml:space="preserve">  process.env.NEXT_PUBLIC_SUPABASE_ANON_KEY!</w:t>
      </w:r>
    </w:p>
    <w:p w14:paraId="4C60250F" w14:textId="77777777" w:rsidR="00910685" w:rsidRDefault="00000000">
      <w:pPr>
        <w:shd w:val="clear" w:color="auto" w:fill="F3F4F6"/>
        <w:spacing w:before="40" w:after="40"/>
        <w:ind w:left="180" w:right="180"/>
      </w:pPr>
      <w:r>
        <w:rPr>
          <w:rFonts w:ascii="Courier New" w:eastAsia="Courier New" w:hAnsi="Courier New" w:cs="Courier New"/>
          <w:color w:val="1F2937"/>
          <w:sz w:val="20"/>
          <w:szCs w:val="20"/>
        </w:rPr>
        <w:t>)</w:t>
      </w:r>
    </w:p>
    <w:p w14:paraId="1F7A7D67" w14:textId="77777777" w:rsidR="00910685" w:rsidRDefault="00910685">
      <w:pPr>
        <w:spacing w:after="120"/>
      </w:pPr>
    </w:p>
    <w:p w14:paraId="3929A0CD" w14:textId="77777777" w:rsidR="00910685" w:rsidRDefault="00000000">
      <w:pPr>
        <w:spacing w:after="120"/>
      </w:pPr>
      <w:r>
        <w:rPr>
          <w:color w:val="374151"/>
        </w:rPr>
        <w:t>Updated app/api/waitlist/route.ts:</w:t>
      </w:r>
    </w:p>
    <w:p w14:paraId="0D0A9DC9" w14:textId="77777777" w:rsidR="00910685" w:rsidRDefault="00000000">
      <w:pPr>
        <w:shd w:val="clear" w:color="auto" w:fill="F3F4F6"/>
        <w:spacing w:before="40" w:after="40"/>
        <w:ind w:left="180" w:right="180"/>
      </w:pPr>
      <w:r>
        <w:rPr>
          <w:rFonts w:ascii="Courier New" w:eastAsia="Courier New" w:hAnsi="Courier New" w:cs="Courier New"/>
          <w:color w:val="1F2937"/>
          <w:sz w:val="20"/>
          <w:szCs w:val="20"/>
        </w:rPr>
        <w:t>import { supabase } from '@/lib/supabase'</w:t>
      </w:r>
    </w:p>
    <w:p w14:paraId="6B53DC2B" w14:textId="77777777" w:rsidR="00910685" w:rsidRDefault="00000000">
      <w:pPr>
        <w:shd w:val="clear" w:color="auto" w:fill="F3F4F6"/>
        <w:spacing w:before="40" w:after="40"/>
        <w:ind w:left="180" w:right="180"/>
      </w:pPr>
      <w:r>
        <w:rPr>
          <w:rFonts w:ascii="Courier New" w:eastAsia="Courier New" w:hAnsi="Courier New" w:cs="Courier New"/>
          <w:color w:val="1F2937"/>
          <w:sz w:val="20"/>
          <w:szCs w:val="20"/>
        </w:rPr>
        <w:t>import { Resend } from 'resend'</w:t>
      </w:r>
    </w:p>
    <w:p w14:paraId="0B3247A6" w14:textId="77777777" w:rsidR="00910685" w:rsidRDefault="00000000">
      <w:pPr>
        <w:shd w:val="clear" w:color="auto" w:fill="F3F4F6"/>
        <w:spacing w:before="40" w:after="40"/>
        <w:ind w:left="180" w:right="180"/>
      </w:pPr>
      <w:r>
        <w:rPr>
          <w:rFonts w:ascii="Courier New" w:eastAsia="Courier New" w:hAnsi="Courier New" w:cs="Courier New"/>
          <w:color w:val="1F2937"/>
          <w:sz w:val="20"/>
          <w:szCs w:val="20"/>
        </w:rPr>
        <w:t>const resend = new Resend(process.env.RESEND_API_KEY)</w:t>
      </w:r>
    </w:p>
    <w:p w14:paraId="22F35FAF" w14:textId="77777777" w:rsidR="00910685" w:rsidRDefault="00910685">
      <w:pPr>
        <w:shd w:val="clear" w:color="auto" w:fill="F3F4F6"/>
        <w:spacing w:before="40" w:after="40"/>
        <w:ind w:left="180" w:right="180"/>
      </w:pPr>
    </w:p>
    <w:p w14:paraId="6DAA6EC6" w14:textId="77777777" w:rsidR="00910685" w:rsidRDefault="00000000">
      <w:pPr>
        <w:shd w:val="clear" w:color="auto" w:fill="F3F4F6"/>
        <w:spacing w:before="40" w:after="40"/>
        <w:ind w:left="180" w:right="180"/>
      </w:pPr>
      <w:r>
        <w:rPr>
          <w:rFonts w:ascii="Courier New" w:eastAsia="Courier New" w:hAnsi="Courier New" w:cs="Courier New"/>
          <w:color w:val="1F2937"/>
          <w:sz w:val="20"/>
          <w:szCs w:val="20"/>
        </w:rPr>
        <w:t>export async function POST(req: Request) {</w:t>
      </w:r>
    </w:p>
    <w:p w14:paraId="3E689698" w14:textId="77777777" w:rsidR="00910685" w:rsidRDefault="00000000">
      <w:pPr>
        <w:shd w:val="clear" w:color="auto" w:fill="F3F4F6"/>
        <w:spacing w:before="40" w:after="40"/>
        <w:ind w:left="180" w:right="180"/>
      </w:pPr>
      <w:r>
        <w:rPr>
          <w:rFonts w:ascii="Courier New" w:eastAsia="Courier New" w:hAnsi="Courier New" w:cs="Courier New"/>
          <w:color w:val="1F2937"/>
          <w:sz w:val="20"/>
          <w:szCs w:val="20"/>
        </w:rPr>
        <w:t xml:space="preserve">  const { name, email, city, role } = await req.json()</w:t>
      </w:r>
    </w:p>
    <w:p w14:paraId="4D661804" w14:textId="77777777" w:rsidR="00910685" w:rsidRDefault="00000000">
      <w:pPr>
        <w:shd w:val="clear" w:color="auto" w:fill="F3F4F6"/>
        <w:spacing w:before="40" w:after="40"/>
        <w:ind w:left="180" w:right="180"/>
      </w:pPr>
      <w:r>
        <w:rPr>
          <w:rFonts w:ascii="Courier New" w:eastAsia="Courier New" w:hAnsi="Courier New" w:cs="Courier New"/>
          <w:color w:val="1F2937"/>
          <w:sz w:val="20"/>
          <w:szCs w:val="20"/>
        </w:rPr>
        <w:t xml:space="preserve">  // 1. Save to Supabase</w:t>
      </w:r>
    </w:p>
    <w:p w14:paraId="60B42047" w14:textId="77777777" w:rsidR="00910685" w:rsidRDefault="00000000">
      <w:pPr>
        <w:shd w:val="clear" w:color="auto" w:fill="F3F4F6"/>
        <w:spacing w:before="40" w:after="40"/>
        <w:ind w:left="180" w:right="180"/>
      </w:pPr>
      <w:r>
        <w:rPr>
          <w:rFonts w:ascii="Courier New" w:eastAsia="Courier New" w:hAnsi="Courier New" w:cs="Courier New"/>
          <w:color w:val="1F2937"/>
          <w:sz w:val="20"/>
          <w:szCs w:val="20"/>
        </w:rPr>
        <w:t xml:space="preserve">  const { error } = await supabase.from('waitlist_leads')</w:t>
      </w:r>
    </w:p>
    <w:p w14:paraId="794720ED" w14:textId="77777777" w:rsidR="00910685" w:rsidRDefault="00000000">
      <w:pPr>
        <w:shd w:val="clear" w:color="auto" w:fill="F3F4F6"/>
        <w:spacing w:before="40" w:after="40"/>
        <w:ind w:left="180" w:right="180"/>
      </w:pPr>
      <w:r>
        <w:rPr>
          <w:rFonts w:ascii="Courier New" w:eastAsia="Courier New" w:hAnsi="Courier New" w:cs="Courier New"/>
          <w:color w:val="1F2937"/>
          <w:sz w:val="20"/>
          <w:szCs w:val="20"/>
        </w:rPr>
        <w:t xml:space="preserve">    .insert({ name, email, city, role })</w:t>
      </w:r>
    </w:p>
    <w:p w14:paraId="38C71BD5" w14:textId="77777777" w:rsidR="00910685" w:rsidRDefault="00000000">
      <w:pPr>
        <w:shd w:val="clear" w:color="auto" w:fill="F3F4F6"/>
        <w:spacing w:before="40" w:after="40"/>
        <w:ind w:left="180" w:right="180"/>
      </w:pPr>
      <w:r>
        <w:rPr>
          <w:rFonts w:ascii="Courier New" w:eastAsia="Courier New" w:hAnsi="Courier New" w:cs="Courier New"/>
          <w:color w:val="1F2937"/>
          <w:sz w:val="20"/>
          <w:szCs w:val="20"/>
        </w:rPr>
        <w:t xml:space="preserve">  if (error &amp;&amp; error.code !== '23505') {  // 23505 = duplicate email</w:t>
      </w:r>
    </w:p>
    <w:p w14:paraId="49839E68" w14:textId="77777777" w:rsidR="00910685" w:rsidRDefault="00000000">
      <w:pPr>
        <w:shd w:val="clear" w:color="auto" w:fill="F3F4F6"/>
        <w:spacing w:before="40" w:after="40"/>
        <w:ind w:left="180" w:right="180"/>
      </w:pPr>
      <w:r>
        <w:rPr>
          <w:rFonts w:ascii="Courier New" w:eastAsia="Courier New" w:hAnsi="Courier New" w:cs="Courier New"/>
          <w:color w:val="1F2937"/>
          <w:sz w:val="20"/>
          <w:szCs w:val="20"/>
        </w:rPr>
        <w:t xml:space="preserve">    return Response.json({ ok: false, error: 'Database error' }, { status: 500 })</w:t>
      </w:r>
    </w:p>
    <w:p w14:paraId="5960E86D" w14:textId="77777777" w:rsidR="00910685" w:rsidRDefault="00000000">
      <w:pPr>
        <w:shd w:val="clear" w:color="auto" w:fill="F3F4F6"/>
        <w:spacing w:before="40" w:after="40"/>
        <w:ind w:left="180" w:right="180"/>
      </w:pPr>
      <w:r>
        <w:rPr>
          <w:rFonts w:ascii="Courier New" w:eastAsia="Courier New" w:hAnsi="Courier New" w:cs="Courier New"/>
          <w:color w:val="1F2937"/>
          <w:sz w:val="20"/>
          <w:szCs w:val="20"/>
        </w:rPr>
        <w:t xml:space="preserve">  }</w:t>
      </w:r>
    </w:p>
    <w:p w14:paraId="75C185F8" w14:textId="77777777" w:rsidR="00910685" w:rsidRDefault="00000000">
      <w:pPr>
        <w:shd w:val="clear" w:color="auto" w:fill="F3F4F6"/>
        <w:spacing w:before="40" w:after="40"/>
        <w:ind w:left="180" w:right="180"/>
      </w:pPr>
      <w:r>
        <w:rPr>
          <w:rFonts w:ascii="Courier New" w:eastAsia="Courier New" w:hAnsi="Courier New" w:cs="Courier New"/>
          <w:color w:val="1F2937"/>
          <w:sz w:val="20"/>
          <w:szCs w:val="20"/>
        </w:rPr>
        <w:t xml:space="preserve">  // 2. Send notification email (non-blocking)</w:t>
      </w:r>
    </w:p>
    <w:p w14:paraId="1C3D7C46" w14:textId="77777777" w:rsidR="00910685" w:rsidRDefault="00000000">
      <w:pPr>
        <w:shd w:val="clear" w:color="auto" w:fill="F3F4F6"/>
        <w:spacing w:before="40" w:after="40"/>
        <w:ind w:left="180" w:right="180"/>
      </w:pPr>
      <w:r>
        <w:rPr>
          <w:rFonts w:ascii="Courier New" w:eastAsia="Courier New" w:hAnsi="Courier New" w:cs="Courier New"/>
          <w:color w:val="1F2937"/>
          <w:sz w:val="20"/>
          <w:szCs w:val="20"/>
        </w:rPr>
        <w:t xml:space="preserve">  await resend.emails.send({</w:t>
      </w:r>
    </w:p>
    <w:p w14:paraId="7DD54299" w14:textId="77777777" w:rsidR="00910685" w:rsidRDefault="00000000">
      <w:pPr>
        <w:shd w:val="clear" w:color="auto" w:fill="F3F4F6"/>
        <w:spacing w:before="40" w:after="40"/>
        <w:ind w:left="180" w:right="180"/>
      </w:pPr>
      <w:r>
        <w:rPr>
          <w:rFonts w:ascii="Courier New" w:eastAsia="Courier New" w:hAnsi="Courier New" w:cs="Courier New"/>
          <w:color w:val="1F2937"/>
          <w:sz w:val="20"/>
          <w:szCs w:val="20"/>
        </w:rPr>
        <w:t xml:space="preserve">    from: 'goZaika &lt;noreply@resend.dev&gt;',  // update after domain</w:t>
      </w:r>
    </w:p>
    <w:p w14:paraId="7968D81F" w14:textId="77777777" w:rsidR="00910685" w:rsidRDefault="00000000">
      <w:pPr>
        <w:shd w:val="clear" w:color="auto" w:fill="F3F4F6"/>
        <w:spacing w:before="40" w:after="40"/>
        <w:ind w:left="180" w:right="180"/>
      </w:pPr>
      <w:r>
        <w:rPr>
          <w:rFonts w:ascii="Courier New" w:eastAsia="Courier New" w:hAnsi="Courier New" w:cs="Courier New"/>
          <w:color w:val="1F2937"/>
          <w:sz w:val="20"/>
          <w:szCs w:val="20"/>
        </w:rPr>
        <w:t xml:space="preserve">    to: 'waitlist@gozaika.in',</w:t>
      </w:r>
    </w:p>
    <w:p w14:paraId="463816DF" w14:textId="77777777" w:rsidR="00910685" w:rsidRDefault="00000000">
      <w:pPr>
        <w:shd w:val="clear" w:color="auto" w:fill="F3F4F6"/>
        <w:spacing w:before="40" w:after="40"/>
        <w:ind w:left="180" w:right="180"/>
      </w:pPr>
      <w:r>
        <w:rPr>
          <w:rFonts w:ascii="Courier New" w:eastAsia="Courier New" w:hAnsi="Courier New" w:cs="Courier New"/>
          <w:color w:val="1F2937"/>
          <w:sz w:val="20"/>
          <w:szCs w:val="20"/>
        </w:rPr>
        <w:t xml:space="preserve">    subject: `New waitlist signup: ${name} (${city})`,</w:t>
      </w:r>
    </w:p>
    <w:p w14:paraId="70D23B5B" w14:textId="77777777" w:rsidR="00910685" w:rsidRDefault="00000000">
      <w:pPr>
        <w:shd w:val="clear" w:color="auto" w:fill="F3F4F6"/>
        <w:spacing w:before="40" w:after="40"/>
        <w:ind w:left="180" w:right="180"/>
      </w:pPr>
      <w:r>
        <w:rPr>
          <w:rFonts w:ascii="Courier New" w:eastAsia="Courier New" w:hAnsi="Courier New" w:cs="Courier New"/>
          <w:color w:val="1F2937"/>
          <w:sz w:val="20"/>
          <w:szCs w:val="20"/>
        </w:rPr>
        <w:t xml:space="preserve">    text: `Name: ${name}\nEmail: ${email}\nCity: ${city}\nRole: ${role}`,</w:t>
      </w:r>
    </w:p>
    <w:p w14:paraId="4C3C03CD" w14:textId="77777777" w:rsidR="00910685" w:rsidRDefault="00000000">
      <w:pPr>
        <w:shd w:val="clear" w:color="auto" w:fill="F3F4F6"/>
        <w:spacing w:before="40" w:after="40"/>
        <w:ind w:left="180" w:right="180"/>
      </w:pPr>
      <w:r>
        <w:rPr>
          <w:rFonts w:ascii="Courier New" w:eastAsia="Courier New" w:hAnsi="Courier New" w:cs="Courier New"/>
          <w:color w:val="1F2937"/>
          <w:sz w:val="20"/>
          <w:szCs w:val="20"/>
        </w:rPr>
        <w:t xml:space="preserve">  })</w:t>
      </w:r>
    </w:p>
    <w:p w14:paraId="356A9F1F" w14:textId="77777777" w:rsidR="00910685" w:rsidRDefault="00000000">
      <w:pPr>
        <w:shd w:val="clear" w:color="auto" w:fill="F3F4F6"/>
        <w:spacing w:before="40" w:after="40"/>
        <w:ind w:left="180" w:right="180"/>
      </w:pPr>
      <w:r>
        <w:rPr>
          <w:rFonts w:ascii="Courier New" w:eastAsia="Courier New" w:hAnsi="Courier New" w:cs="Courier New"/>
          <w:color w:val="1F2937"/>
          <w:sz w:val="20"/>
          <w:szCs w:val="20"/>
        </w:rPr>
        <w:t xml:space="preserve">  return Response.json({ ok: true })</w:t>
      </w:r>
    </w:p>
    <w:p w14:paraId="56674552" w14:textId="77777777" w:rsidR="00910685" w:rsidRDefault="00000000">
      <w:pPr>
        <w:shd w:val="clear" w:color="auto" w:fill="F3F4F6"/>
        <w:spacing w:before="40" w:after="40"/>
        <w:ind w:left="180" w:right="180"/>
      </w:pPr>
      <w:r>
        <w:rPr>
          <w:rFonts w:ascii="Courier New" w:eastAsia="Courier New" w:hAnsi="Courier New" w:cs="Courier New"/>
          <w:color w:val="1F2937"/>
          <w:sz w:val="20"/>
          <w:szCs w:val="20"/>
        </w:rPr>
        <w:t>}</w:t>
      </w:r>
    </w:p>
    <w:p w14:paraId="52DB4B8E" w14:textId="77777777" w:rsidR="00910685" w:rsidRDefault="00000000">
      <w:pPr>
        <w:pStyle w:val="Heading2"/>
      </w:pPr>
      <w:r>
        <w:t>V.5  Email/Mailbox Setup (Without Google Workspace)</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10685" w14:paraId="73154ED3" w14:textId="77777777" w:rsidTr="00C55FCF">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0F766E"/>
            <w:tcMar>
              <w:top w:w="100" w:type="dxa"/>
              <w:left w:w="180" w:type="dxa"/>
              <w:bottom w:w="100" w:type="dxa"/>
              <w:right w:w="180" w:type="dxa"/>
            </w:tcMar>
          </w:tcPr>
          <w:p w14:paraId="41EE6E96" w14:textId="77777777" w:rsidR="00910685" w:rsidRDefault="00000000">
            <w:r>
              <w:rPr>
                <w:b/>
                <w:bCs/>
                <w:color w:val="FFFFFF"/>
              </w:rPr>
              <w:t>SOLUTION: Zoho Mail Free + Resend</w:t>
            </w:r>
          </w:p>
        </w:tc>
      </w:tr>
      <w:tr w:rsidR="00910685" w14:paraId="60587C33" w14:textId="77777777" w:rsidTr="00C55FCF">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0FDFA"/>
            <w:tcMar>
              <w:top w:w="80" w:type="dxa"/>
              <w:left w:w="140" w:type="dxa"/>
              <w:bottom w:w="80" w:type="dxa"/>
              <w:right w:w="140" w:type="dxa"/>
            </w:tcMar>
          </w:tcPr>
          <w:p w14:paraId="137DE8CB" w14:textId="77777777" w:rsidR="00910685" w:rsidRDefault="00000000">
            <w:r>
              <w:rPr>
                <w:color w:val="374151"/>
                <w:sz w:val="21"/>
                <w:szCs w:val="21"/>
              </w:rPr>
              <w:t>Zoho Mail Free: 5 users, custom domain email, 5 GB/user — free forever.</w:t>
            </w:r>
          </w:p>
        </w:tc>
      </w:tr>
      <w:tr w:rsidR="00910685" w14:paraId="7CFD7F03" w14:textId="77777777" w:rsidTr="00C55FCF">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0FDFA"/>
            <w:tcMar>
              <w:top w:w="80" w:type="dxa"/>
              <w:left w:w="140" w:type="dxa"/>
              <w:bottom w:w="80" w:type="dxa"/>
              <w:right w:w="140" w:type="dxa"/>
            </w:tcMar>
          </w:tcPr>
          <w:p w14:paraId="3DA1A32B" w14:textId="77777777" w:rsidR="00910685" w:rsidRDefault="00000000">
            <w:r>
              <w:rPr>
                <w:color w:val="374151"/>
                <w:sz w:val="21"/>
                <w:szCs w:val="21"/>
              </w:rPr>
              <w:t>Available as soon as you have a domain. Until then, use personal Gmail as fallback.</w:t>
            </w:r>
          </w:p>
        </w:tc>
      </w:tr>
      <w:tr w:rsidR="00910685" w14:paraId="7594128C" w14:textId="77777777" w:rsidTr="00C55FCF">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0FDFA"/>
            <w:tcMar>
              <w:top w:w="80" w:type="dxa"/>
              <w:left w:w="140" w:type="dxa"/>
              <w:bottom w:w="80" w:type="dxa"/>
              <w:right w:w="140" w:type="dxa"/>
            </w:tcMar>
          </w:tcPr>
          <w:p w14:paraId="23FE807D" w14:textId="77777777" w:rsidR="00910685" w:rsidRDefault="00000000">
            <w:r>
              <w:rPr>
                <w:color w:val="374151"/>
                <w:sz w:val="21"/>
                <w:szCs w:val="21"/>
              </w:rPr>
              <w:t>Setup: zoho.com/mail → Free Plan → Add domain → verify → create mailboxes.</w:t>
            </w:r>
          </w:p>
        </w:tc>
      </w:tr>
      <w:tr w:rsidR="00910685" w14:paraId="13A29836" w14:textId="77777777" w:rsidTr="00C55FCF">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0FDFA"/>
            <w:tcMar>
              <w:top w:w="80" w:type="dxa"/>
              <w:left w:w="140" w:type="dxa"/>
              <w:bottom w:w="80" w:type="dxa"/>
              <w:right w:w="140" w:type="dxa"/>
            </w:tcMar>
          </w:tcPr>
          <w:p w14:paraId="4C988E94" w14:textId="77777777" w:rsidR="00910685" w:rsidRDefault="00910685"/>
        </w:tc>
      </w:tr>
      <w:tr w:rsidR="00910685" w14:paraId="68B4F271" w14:textId="77777777" w:rsidTr="00C55FCF">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0FDFA"/>
            <w:tcMar>
              <w:top w:w="80" w:type="dxa"/>
              <w:left w:w="140" w:type="dxa"/>
              <w:bottom w:w="80" w:type="dxa"/>
              <w:right w:w="140" w:type="dxa"/>
            </w:tcMar>
          </w:tcPr>
          <w:p w14:paraId="5FB61E4A" w14:textId="77777777" w:rsidR="00910685" w:rsidRDefault="00000000">
            <w:r>
              <w:rPr>
                <w:color w:val="374151"/>
                <w:sz w:val="21"/>
                <w:szCs w:val="21"/>
              </w:rPr>
              <w:t>Required mailboxes for V1:</w:t>
            </w:r>
          </w:p>
        </w:tc>
      </w:tr>
      <w:tr w:rsidR="00910685" w14:paraId="4123C4AC" w14:textId="77777777" w:rsidTr="00C55FCF">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0FDFA"/>
            <w:tcMar>
              <w:top w:w="80" w:type="dxa"/>
              <w:left w:w="140" w:type="dxa"/>
              <w:bottom w:w="80" w:type="dxa"/>
              <w:right w:w="140" w:type="dxa"/>
            </w:tcMar>
          </w:tcPr>
          <w:p w14:paraId="00C5D908" w14:textId="77777777" w:rsidR="00910685" w:rsidRDefault="00000000">
            <w:r>
              <w:rPr>
                <w:color w:val="374151"/>
                <w:sz w:val="21"/>
                <w:szCs w:val="21"/>
              </w:rPr>
              <w:t xml:space="preserve">  hello@gozaika.in        — general contact, public-facing</w:t>
            </w:r>
          </w:p>
        </w:tc>
      </w:tr>
      <w:tr w:rsidR="00910685" w14:paraId="7E735CB9" w14:textId="77777777" w:rsidTr="00C55FCF">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0FDFA"/>
            <w:tcMar>
              <w:top w:w="80" w:type="dxa"/>
              <w:left w:w="140" w:type="dxa"/>
              <w:bottom w:w="80" w:type="dxa"/>
              <w:right w:w="140" w:type="dxa"/>
            </w:tcMar>
          </w:tcPr>
          <w:p w14:paraId="143CE03E" w14:textId="77777777" w:rsidR="00910685" w:rsidRDefault="00000000">
            <w:r>
              <w:rPr>
                <w:color w:val="374151"/>
                <w:sz w:val="21"/>
                <w:szCs w:val="21"/>
              </w:rPr>
              <w:t xml:space="preserve">  waitlist@gozaika.in     — waitlist notification receiver</w:t>
            </w:r>
          </w:p>
        </w:tc>
      </w:tr>
      <w:tr w:rsidR="00910685" w14:paraId="1A2252CF" w14:textId="77777777" w:rsidTr="00C55FCF">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0FDFA"/>
            <w:tcMar>
              <w:top w:w="80" w:type="dxa"/>
              <w:left w:w="140" w:type="dxa"/>
              <w:bottom w:w="80" w:type="dxa"/>
              <w:right w:w="140" w:type="dxa"/>
            </w:tcMar>
          </w:tcPr>
          <w:p w14:paraId="2AB919DF" w14:textId="77777777" w:rsidR="00910685" w:rsidRDefault="00000000">
            <w:r>
              <w:rPr>
                <w:color w:val="374151"/>
                <w:sz w:val="21"/>
                <w:szCs w:val="21"/>
              </w:rPr>
              <w:t xml:space="preserve">  partners@gozaika.in     — restaurant partner enquiries</w:t>
            </w:r>
          </w:p>
        </w:tc>
      </w:tr>
      <w:tr w:rsidR="00910685" w14:paraId="04EE2952" w14:textId="77777777" w:rsidTr="00C55FCF">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0FDFA"/>
            <w:tcMar>
              <w:top w:w="80" w:type="dxa"/>
              <w:left w:w="140" w:type="dxa"/>
              <w:bottom w:w="80" w:type="dxa"/>
              <w:right w:w="140" w:type="dxa"/>
            </w:tcMar>
          </w:tcPr>
          <w:p w14:paraId="31CF9E06" w14:textId="77777777" w:rsidR="00910685" w:rsidRDefault="00000000">
            <w:r>
              <w:rPr>
                <w:color w:val="374151"/>
                <w:sz w:val="21"/>
                <w:szCs w:val="21"/>
              </w:rPr>
              <w:t xml:space="preserve">  privacy@gozaika.in      — DPDP data requests</w:t>
            </w:r>
          </w:p>
        </w:tc>
      </w:tr>
      <w:tr w:rsidR="00910685" w14:paraId="71B74AFC" w14:textId="77777777" w:rsidTr="00C55FCF">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0FDFA"/>
            <w:tcMar>
              <w:top w:w="80" w:type="dxa"/>
              <w:left w:w="140" w:type="dxa"/>
              <w:bottom w:w="80" w:type="dxa"/>
              <w:right w:w="140" w:type="dxa"/>
            </w:tcMar>
          </w:tcPr>
          <w:p w14:paraId="3FB3D9CC" w14:textId="77777777" w:rsidR="00910685" w:rsidRDefault="00000000">
            <w:r>
              <w:rPr>
                <w:color w:val="374151"/>
                <w:sz w:val="21"/>
                <w:szCs w:val="21"/>
              </w:rPr>
              <w:t xml:space="preserve">  grievance@gozaika.in    — DPDP GRO inbox (legally required)</w:t>
            </w:r>
          </w:p>
        </w:tc>
      </w:tr>
      <w:tr w:rsidR="00910685" w14:paraId="56D26004" w14:textId="77777777" w:rsidTr="00C55FCF">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0FDFA"/>
            <w:tcMar>
              <w:top w:w="80" w:type="dxa"/>
              <w:left w:w="140" w:type="dxa"/>
              <w:bottom w:w="80" w:type="dxa"/>
              <w:right w:w="140" w:type="dxa"/>
            </w:tcMar>
          </w:tcPr>
          <w:p w14:paraId="1FC4AA9F" w14:textId="77777777" w:rsidR="00910685" w:rsidRDefault="00000000">
            <w:r>
              <w:rPr>
                <w:color w:val="374151"/>
                <w:sz w:val="21"/>
                <w:szCs w:val="21"/>
              </w:rPr>
              <w:t xml:space="preserve">  safety@gozaika.in       — food safety incident reports</w:t>
            </w:r>
          </w:p>
        </w:tc>
      </w:tr>
      <w:tr w:rsidR="00910685" w14:paraId="0A22D589" w14:textId="77777777" w:rsidTr="00C55FCF">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0FDFA"/>
            <w:tcMar>
              <w:top w:w="80" w:type="dxa"/>
              <w:left w:w="140" w:type="dxa"/>
              <w:bottom w:w="80" w:type="dxa"/>
              <w:right w:w="140" w:type="dxa"/>
            </w:tcMar>
          </w:tcPr>
          <w:p w14:paraId="5FBA5384" w14:textId="77777777" w:rsidR="00910685" w:rsidRDefault="00000000">
            <w:r>
              <w:rPr>
                <w:color w:val="374151"/>
                <w:sz w:val="21"/>
                <w:szCs w:val="21"/>
              </w:rPr>
              <w:t xml:space="preserve">  refund@gozaika.in       — refund requests</w:t>
            </w:r>
          </w:p>
        </w:tc>
      </w:tr>
      <w:tr w:rsidR="00910685" w14:paraId="7A9964AC" w14:textId="77777777" w:rsidTr="00C55FCF">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0FDFA"/>
            <w:tcMar>
              <w:top w:w="80" w:type="dxa"/>
              <w:left w:w="140" w:type="dxa"/>
              <w:bottom w:w="80" w:type="dxa"/>
              <w:right w:w="140" w:type="dxa"/>
            </w:tcMar>
          </w:tcPr>
          <w:p w14:paraId="75668F6E" w14:textId="77777777" w:rsidR="00910685" w:rsidRDefault="00910685"/>
        </w:tc>
      </w:tr>
      <w:tr w:rsidR="00910685" w14:paraId="5335CE1A" w14:textId="77777777" w:rsidTr="00C55FCF">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0FDFA"/>
            <w:tcMar>
              <w:top w:w="80" w:type="dxa"/>
              <w:left w:w="140" w:type="dxa"/>
              <w:bottom w:w="80" w:type="dxa"/>
              <w:right w:w="140" w:type="dxa"/>
            </w:tcMar>
          </w:tcPr>
          <w:p w14:paraId="69B8021C" w14:textId="77777777" w:rsidR="00910685" w:rsidRDefault="00000000">
            <w:r>
              <w:rPr>
                <w:color w:val="374151"/>
                <w:sz w:val="21"/>
                <w:szCs w:val="21"/>
              </w:rPr>
              <w:t>Until domain is purchased: all 7 addresses forward to your personal Gmail.</w:t>
            </w:r>
          </w:p>
        </w:tc>
      </w:tr>
      <w:tr w:rsidR="00910685" w14:paraId="2F2EE86C" w14:textId="77777777" w:rsidTr="00C55FCF">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0FDFA"/>
            <w:tcMar>
              <w:top w:w="80" w:type="dxa"/>
              <w:left w:w="140" w:type="dxa"/>
              <w:bottom w:w="80" w:type="dxa"/>
              <w:right w:w="140" w:type="dxa"/>
            </w:tcMar>
          </w:tcPr>
          <w:p w14:paraId="5230A4CB" w14:textId="77777777" w:rsidR="00910685" w:rsidRDefault="00000000">
            <w:r>
              <w:rPr>
                <w:color w:val="374151"/>
                <w:sz w:val="21"/>
                <w:szCs w:val="21"/>
              </w:rPr>
              <w:t>Resend 'From' address until domain verified: 'goZaika &lt;onboarding@resend.dev&gt;'.</w:t>
            </w:r>
          </w:p>
        </w:tc>
      </w:tr>
    </w:tbl>
    <w:p w14:paraId="65C0FBBB" w14:textId="77777777" w:rsidR="00C55FCF" w:rsidRDefault="00000000" w:rsidP="00C55FCF">
      <w:r>
        <w:br w:type="page"/>
      </w:r>
      <w:r w:rsidR="00C55FCF">
        <w:t>SOLUTION: Zoho Mail Free + Resend</w:t>
      </w:r>
    </w:p>
    <w:p w14:paraId="37862E52" w14:textId="77777777" w:rsidR="00C55FCF" w:rsidRDefault="00C55FCF" w:rsidP="00C55FCF">
      <w:r>
        <w:t>Zoho Mail Free: 5 users, custom domain email, 5 GB/user — free forever.</w:t>
      </w:r>
    </w:p>
    <w:p w14:paraId="31ABD429" w14:textId="77777777" w:rsidR="00C55FCF" w:rsidRDefault="00C55FCF" w:rsidP="00C55FCF">
      <w:r>
        <w:t>Available as soon as you have a domain. Until then, use personal Gmail as fallback.</w:t>
      </w:r>
    </w:p>
    <w:p w14:paraId="27F6F09A" w14:textId="77777777" w:rsidR="00C55FCF" w:rsidRDefault="00C55FCF" w:rsidP="00C55FCF">
      <w:r>
        <w:t>Setup: zoho.com/mail → Free Plan → Add domain → verify → create mailboxes.</w:t>
      </w:r>
    </w:p>
    <w:p w14:paraId="47791744" w14:textId="77777777" w:rsidR="00C55FCF" w:rsidRDefault="00C55FCF" w:rsidP="00C55FCF"/>
    <w:p w14:paraId="0B7E64F2" w14:textId="77777777" w:rsidR="00C55FCF" w:rsidRDefault="00C55FCF" w:rsidP="00C55FCF">
      <w:r>
        <w:t>Required mailboxes for V1:</w:t>
      </w:r>
    </w:p>
    <w:p w14:paraId="0AF35835" w14:textId="77777777" w:rsidR="00C55FCF" w:rsidRDefault="00C55FCF" w:rsidP="00C55FCF">
      <w:r>
        <w:t xml:space="preserve">  hello@gozaika.in        — general contact, public-facing</w:t>
      </w:r>
    </w:p>
    <w:p w14:paraId="348B96E3" w14:textId="77777777" w:rsidR="00C55FCF" w:rsidRDefault="00C55FCF" w:rsidP="00C55FCF">
      <w:r>
        <w:t xml:space="preserve">  waitlist@gozaika.in     — waitlist notification receiver</w:t>
      </w:r>
    </w:p>
    <w:p w14:paraId="6A284DB1" w14:textId="77777777" w:rsidR="00C55FCF" w:rsidRDefault="00C55FCF" w:rsidP="00C55FCF">
      <w:r>
        <w:t xml:space="preserve">  partners@gozaika.in     — restaurant partner enquiries</w:t>
      </w:r>
    </w:p>
    <w:p w14:paraId="2739673A" w14:textId="77777777" w:rsidR="00C55FCF" w:rsidRDefault="00C55FCF" w:rsidP="00C55FCF">
      <w:r>
        <w:t xml:space="preserve">  privacy@gozaika.in      — DPDP data requests</w:t>
      </w:r>
    </w:p>
    <w:p w14:paraId="6039F36F" w14:textId="77777777" w:rsidR="00C55FCF" w:rsidRDefault="00C55FCF" w:rsidP="00C55FCF">
      <w:r>
        <w:t xml:space="preserve">  grievance@gozaika.in    — DPDP GRO inbox (legally required)</w:t>
      </w:r>
    </w:p>
    <w:p w14:paraId="2A3CE196" w14:textId="77777777" w:rsidR="00C55FCF" w:rsidRDefault="00C55FCF" w:rsidP="00C55FCF">
      <w:r>
        <w:t xml:space="preserve">  safety@gozaika.in       — food safety incident reports</w:t>
      </w:r>
    </w:p>
    <w:p w14:paraId="7CA6FF6C" w14:textId="77777777" w:rsidR="00C55FCF" w:rsidRDefault="00C55FCF" w:rsidP="00C55FCF">
      <w:r>
        <w:t xml:space="preserve">  refund@gozaika.in       — refund requests</w:t>
      </w:r>
    </w:p>
    <w:p w14:paraId="2DA1BA76" w14:textId="77777777" w:rsidR="00C55FCF" w:rsidRDefault="00C55FCF" w:rsidP="00C55FCF"/>
    <w:p w14:paraId="307B0DD2" w14:textId="77777777" w:rsidR="00C55FCF" w:rsidRDefault="00C55FCF" w:rsidP="00C55FCF">
      <w:r>
        <w:t>Until domain is purchased: all 7 addresses forward to your personal Gmail.</w:t>
      </w:r>
    </w:p>
    <w:p w14:paraId="3597478F" w14:textId="7BCDF9AB" w:rsidR="00910685" w:rsidRDefault="00C55FCF" w:rsidP="00C55FCF">
      <w:r>
        <w:t>Resend 'From' address until domain verified: 'goZaika &lt;onboarding@resend.dev&gt;'.</w:t>
      </w:r>
    </w:p>
    <w:p w14:paraId="3D5B4656" w14:textId="77777777" w:rsidR="00C55FCF" w:rsidRDefault="00C55FCF" w:rsidP="00C55FCF"/>
    <w:p w14:paraId="07A10801" w14:textId="77777777" w:rsidR="00910685" w:rsidRDefault="00000000">
      <w:pPr>
        <w:pStyle w:val="Heading1"/>
      </w:pPr>
      <w:r>
        <w:t>Part VI — Analytics Setup</w:t>
      </w:r>
    </w:p>
    <w:p w14:paraId="47BCB3AD" w14:textId="77777777" w:rsidR="00910685" w:rsidRDefault="00000000">
      <w:pPr>
        <w:pStyle w:val="Heading2"/>
      </w:pPr>
      <w:r>
        <w:t>VI.1  GA4 Property Creation (Step by Step)</w:t>
      </w:r>
    </w:p>
    <w:p w14:paraId="2D45DF39" w14:textId="77777777" w:rsidR="00910685" w:rsidRDefault="00000000">
      <w:pPr>
        <w:pStyle w:val="ListParagraph"/>
        <w:numPr>
          <w:ilvl w:val="0"/>
          <w:numId w:val="3"/>
        </w:numPr>
        <w:spacing w:after="80"/>
      </w:pPr>
      <w:r>
        <w:rPr>
          <w:color w:val="374151"/>
        </w:rPr>
        <w:t>Go to analytics.google.com → Admin → Create Property</w:t>
      </w:r>
    </w:p>
    <w:p w14:paraId="6C914C58" w14:textId="77777777" w:rsidR="00910685" w:rsidRDefault="00000000">
      <w:pPr>
        <w:pStyle w:val="ListParagraph"/>
        <w:numPr>
          <w:ilvl w:val="0"/>
          <w:numId w:val="3"/>
        </w:numPr>
        <w:spacing w:after="80"/>
      </w:pPr>
      <w:r>
        <w:rPr>
          <w:color w:val="374151"/>
        </w:rPr>
        <w:t>Property name: goZaika Website. Reporting time zone: India (IST). Currency: INR.</w:t>
      </w:r>
    </w:p>
    <w:p w14:paraId="1D2AC67B" w14:textId="77777777" w:rsidR="00910685" w:rsidRDefault="00000000">
      <w:pPr>
        <w:pStyle w:val="ListParagraph"/>
        <w:numPr>
          <w:ilvl w:val="0"/>
          <w:numId w:val="3"/>
        </w:numPr>
        <w:spacing w:after="80"/>
      </w:pPr>
      <w:r>
        <w:rPr>
          <w:color w:val="374151"/>
        </w:rPr>
        <w:t>Select 'Web' as platform. Enter URL: gozaika.vercel.app (update to gozaika.in when domain ready)</w:t>
      </w:r>
    </w:p>
    <w:p w14:paraId="0D0D0F90" w14:textId="77777777" w:rsidR="00910685" w:rsidRDefault="00000000">
      <w:pPr>
        <w:pStyle w:val="ListParagraph"/>
        <w:numPr>
          <w:ilvl w:val="0"/>
          <w:numId w:val="3"/>
        </w:numPr>
        <w:spacing w:after="80"/>
      </w:pPr>
      <w:r>
        <w:rPr>
          <w:color w:val="374151"/>
        </w:rPr>
        <w:t>Select Industry: Food and drink. Business size: Small.</w:t>
      </w:r>
    </w:p>
    <w:p w14:paraId="491AC79A" w14:textId="77777777" w:rsidR="00910685" w:rsidRDefault="00000000">
      <w:pPr>
        <w:pStyle w:val="ListParagraph"/>
        <w:numPr>
          <w:ilvl w:val="0"/>
          <w:numId w:val="3"/>
        </w:numPr>
        <w:spacing w:after="80"/>
      </w:pPr>
      <w:r>
        <w:rPr>
          <w:color w:val="374151"/>
        </w:rPr>
        <w:t>Copy Measurement ID — format G-XXXXXXXXXX</w:t>
      </w:r>
    </w:p>
    <w:p w14:paraId="236832F1" w14:textId="77777777" w:rsidR="00910685" w:rsidRDefault="00000000">
      <w:pPr>
        <w:pStyle w:val="ListParagraph"/>
        <w:numPr>
          <w:ilvl w:val="0"/>
          <w:numId w:val="3"/>
        </w:numPr>
        <w:spacing w:after="80"/>
      </w:pPr>
      <w:r>
        <w:rPr>
          <w:color w:val="374151"/>
        </w:rPr>
        <w:t>Add to .env.local: NEXT_PUBLIC_GA_ID=G-XXXXXXXXXX</w:t>
      </w:r>
    </w:p>
    <w:p w14:paraId="6F7712C7" w14:textId="77777777" w:rsidR="00910685" w:rsidRDefault="00000000">
      <w:pPr>
        <w:pStyle w:val="ListParagraph"/>
        <w:numPr>
          <w:ilvl w:val="0"/>
          <w:numId w:val="3"/>
        </w:numPr>
        <w:spacing w:after="80"/>
      </w:pPr>
      <w:r>
        <w:rPr>
          <w:color w:val="374151"/>
        </w:rPr>
        <w:t>Add to Vercel environment variables.</w:t>
      </w:r>
    </w:p>
    <w:p w14:paraId="46184438" w14:textId="77777777" w:rsidR="00910685" w:rsidRDefault="00000000">
      <w:pPr>
        <w:pStyle w:val="ListParagraph"/>
        <w:numPr>
          <w:ilvl w:val="0"/>
          <w:numId w:val="3"/>
        </w:numPr>
        <w:spacing w:after="80"/>
      </w:pPr>
      <w:r>
        <w:rPr>
          <w:color w:val="374151"/>
        </w:rPr>
        <w:t>Add to app/layout.tsx:</w:t>
      </w:r>
    </w:p>
    <w:p w14:paraId="2BFDEFC9" w14:textId="77777777" w:rsidR="00910685" w:rsidRDefault="00000000">
      <w:pPr>
        <w:shd w:val="clear" w:color="auto" w:fill="F3F4F6"/>
        <w:spacing w:before="40" w:after="40"/>
        <w:ind w:left="180" w:right="180"/>
      </w:pPr>
      <w:r>
        <w:rPr>
          <w:rFonts w:ascii="Courier New" w:eastAsia="Courier New" w:hAnsi="Courier New" w:cs="Courier New"/>
          <w:color w:val="1F2937"/>
          <w:sz w:val="20"/>
          <w:szCs w:val="20"/>
        </w:rPr>
        <w:t>import { GoogleAnalytics } from '@next/third-parties/google'</w:t>
      </w:r>
    </w:p>
    <w:p w14:paraId="47E4CAE2" w14:textId="77777777" w:rsidR="00910685" w:rsidRDefault="00000000">
      <w:pPr>
        <w:shd w:val="clear" w:color="auto" w:fill="F3F4F6"/>
        <w:spacing w:before="40" w:after="40"/>
        <w:ind w:left="180" w:right="180"/>
      </w:pPr>
      <w:r>
        <w:rPr>
          <w:rFonts w:ascii="Courier New" w:eastAsia="Courier New" w:hAnsi="Courier New" w:cs="Courier New"/>
          <w:color w:val="1F2937"/>
          <w:sz w:val="20"/>
          <w:szCs w:val="20"/>
        </w:rPr>
        <w:t>// Inside &lt;body&gt;:</w:t>
      </w:r>
    </w:p>
    <w:p w14:paraId="2F482A47" w14:textId="77777777" w:rsidR="00910685" w:rsidRDefault="00000000">
      <w:pPr>
        <w:shd w:val="clear" w:color="auto" w:fill="F3F4F6"/>
        <w:spacing w:before="40" w:after="40"/>
        <w:ind w:left="180" w:right="180"/>
      </w:pPr>
      <w:r>
        <w:rPr>
          <w:rFonts w:ascii="Courier New" w:eastAsia="Courier New" w:hAnsi="Courier New" w:cs="Courier New"/>
          <w:color w:val="1F2937"/>
          <w:sz w:val="20"/>
          <w:szCs w:val="20"/>
        </w:rPr>
        <w:t>&lt;GoogleAnalytics gaId={process.env.NEXT_PUBLIC_GA_ID!} /&gt;</w:t>
      </w:r>
    </w:p>
    <w:p w14:paraId="7E8AA807" w14:textId="77777777" w:rsidR="00910685" w:rsidRDefault="00000000">
      <w:pPr>
        <w:pStyle w:val="ListParagraph"/>
        <w:numPr>
          <w:ilvl w:val="0"/>
          <w:numId w:val="3"/>
        </w:numPr>
        <w:spacing w:after="80"/>
      </w:pPr>
      <w:r>
        <w:rPr>
          <w:color w:val="374151"/>
        </w:rPr>
        <w:t>Verify in GA4: Realtime tab → open your site → should see 1 active user.</w:t>
      </w:r>
    </w:p>
    <w:p w14:paraId="285D0443" w14:textId="77777777" w:rsidR="00910685" w:rsidRDefault="00000000">
      <w:pPr>
        <w:pStyle w:val="Heading2"/>
      </w:pPr>
      <w:r>
        <w:t>VI.2  Search Console Setup</w:t>
      </w:r>
    </w:p>
    <w:p w14:paraId="13795197" w14:textId="77777777" w:rsidR="00910685" w:rsidRDefault="00000000">
      <w:pPr>
        <w:pStyle w:val="ListParagraph"/>
        <w:numPr>
          <w:ilvl w:val="0"/>
          <w:numId w:val="3"/>
        </w:numPr>
        <w:spacing w:after="80"/>
      </w:pPr>
      <w:r>
        <w:rPr>
          <w:color w:val="374151"/>
        </w:rPr>
        <w:t>Go to search.google.com/search-console</w:t>
      </w:r>
    </w:p>
    <w:p w14:paraId="303BB9C4" w14:textId="77777777" w:rsidR="00910685" w:rsidRDefault="00000000">
      <w:pPr>
        <w:pStyle w:val="ListParagraph"/>
        <w:numPr>
          <w:ilvl w:val="0"/>
          <w:numId w:val="3"/>
        </w:numPr>
        <w:spacing w:after="80"/>
      </w:pPr>
      <w:r>
        <w:rPr>
          <w:color w:val="374151"/>
        </w:rPr>
        <w:t>Add property → URL prefix → https://gozaika.vercel.app</w:t>
      </w:r>
    </w:p>
    <w:p w14:paraId="7E52589C" w14:textId="77777777" w:rsidR="00910685" w:rsidRDefault="00000000">
      <w:pPr>
        <w:pStyle w:val="ListParagraph"/>
        <w:numPr>
          <w:ilvl w:val="0"/>
          <w:numId w:val="3"/>
        </w:numPr>
        <w:spacing w:after="80"/>
      </w:pPr>
      <w:r>
        <w:rPr>
          <w:color w:val="374151"/>
        </w:rPr>
        <w:t>Choose verification: HTML meta tag.</w:t>
      </w:r>
    </w:p>
    <w:p w14:paraId="381E52A8" w14:textId="77777777" w:rsidR="00910685" w:rsidRDefault="00000000">
      <w:pPr>
        <w:pStyle w:val="ListParagraph"/>
        <w:numPr>
          <w:ilvl w:val="0"/>
          <w:numId w:val="3"/>
        </w:numPr>
        <w:spacing w:after="80"/>
      </w:pPr>
      <w:r>
        <w:rPr>
          <w:color w:val="374151"/>
        </w:rPr>
        <w:t>Copy the meta tag content value (format: xxxxxxxxxxxxxxxxxxxx).</w:t>
      </w:r>
    </w:p>
    <w:p w14:paraId="7E55C5C7" w14:textId="77777777" w:rsidR="00910685" w:rsidRDefault="00000000">
      <w:pPr>
        <w:pStyle w:val="ListParagraph"/>
        <w:numPr>
          <w:ilvl w:val="0"/>
          <w:numId w:val="3"/>
        </w:numPr>
        <w:spacing w:after="80"/>
      </w:pPr>
      <w:r>
        <w:rPr>
          <w:color w:val="374151"/>
        </w:rPr>
        <w:t>Add to app/layout.tsx metadata:</w:t>
      </w:r>
    </w:p>
    <w:p w14:paraId="3B915FD3" w14:textId="77777777" w:rsidR="00910685" w:rsidRDefault="00000000">
      <w:pPr>
        <w:shd w:val="clear" w:color="auto" w:fill="F3F4F6"/>
        <w:spacing w:before="40" w:after="40"/>
        <w:ind w:left="180" w:right="180"/>
      </w:pPr>
      <w:r>
        <w:rPr>
          <w:rFonts w:ascii="Courier New" w:eastAsia="Courier New" w:hAnsi="Courier New" w:cs="Courier New"/>
          <w:color w:val="1F2937"/>
          <w:sz w:val="20"/>
          <w:szCs w:val="20"/>
        </w:rPr>
        <w:t>export const metadata: Metadata = {</w:t>
      </w:r>
    </w:p>
    <w:p w14:paraId="5315F74B" w14:textId="77777777" w:rsidR="00910685" w:rsidRDefault="00000000">
      <w:pPr>
        <w:shd w:val="clear" w:color="auto" w:fill="F3F4F6"/>
        <w:spacing w:before="40" w:after="40"/>
        <w:ind w:left="180" w:right="180"/>
      </w:pPr>
      <w:r>
        <w:rPr>
          <w:rFonts w:ascii="Courier New" w:eastAsia="Courier New" w:hAnsi="Courier New" w:cs="Courier New"/>
          <w:color w:val="1F2937"/>
          <w:sz w:val="20"/>
          <w:szCs w:val="20"/>
        </w:rPr>
        <w:t xml:space="preserve">  verification: { google: 'YOUR_VERIFICATION_CODE' },</w:t>
      </w:r>
    </w:p>
    <w:p w14:paraId="0CBCE9B1" w14:textId="77777777" w:rsidR="00910685" w:rsidRDefault="00000000">
      <w:pPr>
        <w:shd w:val="clear" w:color="auto" w:fill="F3F4F6"/>
        <w:spacing w:before="40" w:after="40"/>
        <w:ind w:left="180" w:right="180"/>
      </w:pPr>
      <w:r>
        <w:rPr>
          <w:rFonts w:ascii="Courier New" w:eastAsia="Courier New" w:hAnsi="Courier New" w:cs="Courier New"/>
          <w:color w:val="1F2937"/>
          <w:sz w:val="20"/>
          <w:szCs w:val="20"/>
        </w:rPr>
        <w:t xml:space="preserve">  ...</w:t>
      </w:r>
    </w:p>
    <w:p w14:paraId="465DDEED" w14:textId="77777777" w:rsidR="00910685" w:rsidRDefault="00000000">
      <w:pPr>
        <w:shd w:val="clear" w:color="auto" w:fill="F3F4F6"/>
        <w:spacing w:before="40" w:after="40"/>
        <w:ind w:left="180" w:right="180"/>
      </w:pPr>
      <w:r>
        <w:rPr>
          <w:rFonts w:ascii="Courier New" w:eastAsia="Courier New" w:hAnsi="Courier New" w:cs="Courier New"/>
          <w:color w:val="1F2937"/>
          <w:sz w:val="20"/>
          <w:szCs w:val="20"/>
        </w:rPr>
        <w:t>}</w:t>
      </w:r>
    </w:p>
    <w:p w14:paraId="1A3E09B5" w14:textId="77777777" w:rsidR="00910685" w:rsidRDefault="00000000">
      <w:pPr>
        <w:pStyle w:val="ListParagraph"/>
        <w:numPr>
          <w:ilvl w:val="0"/>
          <w:numId w:val="3"/>
        </w:numPr>
        <w:spacing w:after="80"/>
      </w:pPr>
      <w:r>
        <w:rPr>
          <w:color w:val="374151"/>
        </w:rPr>
        <w:t>Deploy. Click Verify in Search Console.</w:t>
      </w:r>
    </w:p>
    <w:p w14:paraId="590735E6" w14:textId="77777777" w:rsidR="00910685" w:rsidRDefault="00000000">
      <w:pPr>
        <w:pStyle w:val="ListParagraph"/>
        <w:numPr>
          <w:ilvl w:val="0"/>
          <w:numId w:val="3"/>
        </w:numPr>
        <w:spacing w:after="80"/>
      </w:pPr>
      <w:r>
        <w:rPr>
          <w:color w:val="374151"/>
        </w:rPr>
        <w:t>After verification: Sitemaps → Add sitemap → sitemap.xml → Submit.</w:t>
      </w:r>
    </w:p>
    <w:p w14:paraId="04ABADE5" w14:textId="77777777" w:rsidR="00910685" w:rsidRDefault="00000000">
      <w:pPr>
        <w:pStyle w:val="ListParagraph"/>
        <w:numPr>
          <w:ilvl w:val="0"/>
          <w:numId w:val="3"/>
        </w:numPr>
        <w:spacing w:after="80"/>
      </w:pPr>
      <w:r>
        <w:rPr>
          <w:color w:val="374151"/>
        </w:rPr>
        <w:t>Create app/sitemap.ts:</w:t>
      </w:r>
    </w:p>
    <w:p w14:paraId="493AEEE7" w14:textId="77777777" w:rsidR="00910685" w:rsidRDefault="00000000">
      <w:pPr>
        <w:shd w:val="clear" w:color="auto" w:fill="F3F4F6"/>
        <w:spacing w:before="40" w:after="40"/>
        <w:ind w:left="180" w:right="180"/>
      </w:pPr>
      <w:r>
        <w:rPr>
          <w:rFonts w:ascii="Courier New" w:eastAsia="Courier New" w:hAnsi="Courier New" w:cs="Courier New"/>
          <w:color w:val="1F2937"/>
          <w:sz w:val="20"/>
          <w:szCs w:val="20"/>
        </w:rPr>
        <w:t>import { MetadataRoute } from 'next'</w:t>
      </w:r>
    </w:p>
    <w:p w14:paraId="74EBDD0C" w14:textId="77777777" w:rsidR="00910685" w:rsidRDefault="00000000">
      <w:pPr>
        <w:shd w:val="clear" w:color="auto" w:fill="F3F4F6"/>
        <w:spacing w:before="40" w:after="40"/>
        <w:ind w:left="180" w:right="180"/>
      </w:pPr>
      <w:r>
        <w:rPr>
          <w:rFonts w:ascii="Courier New" w:eastAsia="Courier New" w:hAnsi="Courier New" w:cs="Courier New"/>
          <w:color w:val="1F2937"/>
          <w:sz w:val="20"/>
          <w:szCs w:val="20"/>
        </w:rPr>
        <w:t>export default function sitemap(): MetadataRoute.Sitemap {</w:t>
      </w:r>
    </w:p>
    <w:p w14:paraId="178BF9FE" w14:textId="77777777" w:rsidR="00910685" w:rsidRDefault="00000000">
      <w:pPr>
        <w:shd w:val="clear" w:color="auto" w:fill="F3F4F6"/>
        <w:spacing w:before="40" w:after="40"/>
        <w:ind w:left="180" w:right="180"/>
      </w:pPr>
      <w:r>
        <w:rPr>
          <w:rFonts w:ascii="Courier New" w:eastAsia="Courier New" w:hAnsi="Courier New" w:cs="Courier New"/>
          <w:color w:val="1F2937"/>
          <w:sz w:val="20"/>
          <w:szCs w:val="20"/>
        </w:rPr>
        <w:t xml:space="preserve">  const base = 'https://gozaika.vercel.app'</w:t>
      </w:r>
    </w:p>
    <w:p w14:paraId="700236A6" w14:textId="77777777" w:rsidR="00910685" w:rsidRDefault="00000000">
      <w:pPr>
        <w:shd w:val="clear" w:color="auto" w:fill="F3F4F6"/>
        <w:spacing w:before="40" w:after="40"/>
        <w:ind w:left="180" w:right="180"/>
      </w:pPr>
      <w:r>
        <w:rPr>
          <w:rFonts w:ascii="Courier New" w:eastAsia="Courier New" w:hAnsi="Courier New" w:cs="Courier New"/>
          <w:color w:val="1F2937"/>
          <w:sz w:val="20"/>
          <w:szCs w:val="20"/>
        </w:rPr>
        <w:t xml:space="preserve">  const routes = ['', '/how-it-works', '/for-restaurants', '/about',</w:t>
      </w:r>
    </w:p>
    <w:p w14:paraId="1FF7730C" w14:textId="77777777" w:rsidR="00910685" w:rsidRDefault="00000000">
      <w:pPr>
        <w:shd w:val="clear" w:color="auto" w:fill="F3F4F6"/>
        <w:spacing w:before="40" w:after="40"/>
        <w:ind w:left="180" w:right="180"/>
      </w:pPr>
      <w:r>
        <w:rPr>
          <w:rFonts w:ascii="Courier New" w:eastAsia="Courier New" w:hAnsi="Courier New" w:cs="Courier New"/>
          <w:color w:val="1F2937"/>
          <w:sz w:val="20"/>
          <w:szCs w:val="20"/>
        </w:rPr>
        <w:t xml:space="preserve">    '/faq', '/contact', '/privacy-policy', '/terms-of-service',</w:t>
      </w:r>
    </w:p>
    <w:p w14:paraId="730546D5" w14:textId="77777777" w:rsidR="00910685" w:rsidRDefault="00000000">
      <w:pPr>
        <w:shd w:val="clear" w:color="auto" w:fill="F3F4F6"/>
        <w:spacing w:before="40" w:after="40"/>
        <w:ind w:left="180" w:right="180"/>
      </w:pPr>
      <w:r>
        <w:rPr>
          <w:rFonts w:ascii="Courier New" w:eastAsia="Courier New" w:hAnsi="Courier New" w:cs="Courier New"/>
          <w:color w:val="1F2937"/>
          <w:sz w:val="20"/>
          <w:szCs w:val="20"/>
        </w:rPr>
        <w:t xml:space="preserve">    '/refund-policy', '/food-safety-policy', '/grievance-redressal']</w:t>
      </w:r>
    </w:p>
    <w:p w14:paraId="2C7B516A" w14:textId="77777777" w:rsidR="00910685" w:rsidRDefault="00000000">
      <w:pPr>
        <w:shd w:val="clear" w:color="auto" w:fill="F3F4F6"/>
        <w:spacing w:before="40" w:after="40"/>
        <w:ind w:left="180" w:right="180"/>
      </w:pPr>
      <w:r>
        <w:rPr>
          <w:rFonts w:ascii="Courier New" w:eastAsia="Courier New" w:hAnsi="Courier New" w:cs="Courier New"/>
          <w:color w:val="1F2937"/>
          <w:sz w:val="20"/>
          <w:szCs w:val="20"/>
        </w:rPr>
        <w:t xml:space="preserve">  return routes.map(r =&gt; ({</w:t>
      </w:r>
    </w:p>
    <w:p w14:paraId="11EF290D" w14:textId="77777777" w:rsidR="00910685" w:rsidRDefault="00000000">
      <w:pPr>
        <w:shd w:val="clear" w:color="auto" w:fill="F3F4F6"/>
        <w:spacing w:before="40" w:after="40"/>
        <w:ind w:left="180" w:right="180"/>
      </w:pPr>
      <w:r>
        <w:rPr>
          <w:rFonts w:ascii="Courier New" w:eastAsia="Courier New" w:hAnsi="Courier New" w:cs="Courier New"/>
          <w:color w:val="1F2937"/>
          <w:sz w:val="20"/>
          <w:szCs w:val="20"/>
        </w:rPr>
        <w:t xml:space="preserve">    url: base + r,</w:t>
      </w:r>
    </w:p>
    <w:p w14:paraId="1F068D86" w14:textId="77777777" w:rsidR="00910685" w:rsidRDefault="00000000">
      <w:pPr>
        <w:shd w:val="clear" w:color="auto" w:fill="F3F4F6"/>
        <w:spacing w:before="40" w:after="40"/>
        <w:ind w:left="180" w:right="180"/>
      </w:pPr>
      <w:r>
        <w:rPr>
          <w:rFonts w:ascii="Courier New" w:eastAsia="Courier New" w:hAnsi="Courier New" w:cs="Courier New"/>
          <w:color w:val="1F2937"/>
          <w:sz w:val="20"/>
          <w:szCs w:val="20"/>
        </w:rPr>
        <w:t xml:space="preserve">    lastModified: new Date(),</w:t>
      </w:r>
    </w:p>
    <w:p w14:paraId="59701130" w14:textId="77777777" w:rsidR="00910685" w:rsidRDefault="00000000">
      <w:pPr>
        <w:shd w:val="clear" w:color="auto" w:fill="F3F4F6"/>
        <w:spacing w:before="40" w:after="40"/>
        <w:ind w:left="180" w:right="180"/>
      </w:pPr>
      <w:r>
        <w:rPr>
          <w:rFonts w:ascii="Courier New" w:eastAsia="Courier New" w:hAnsi="Courier New" w:cs="Courier New"/>
          <w:color w:val="1F2937"/>
          <w:sz w:val="20"/>
          <w:szCs w:val="20"/>
        </w:rPr>
        <w:t xml:space="preserve">    changeFrequency: r === '' ? 'weekly' : 'monthly',</w:t>
      </w:r>
    </w:p>
    <w:p w14:paraId="3B505187" w14:textId="77777777" w:rsidR="00910685" w:rsidRDefault="00000000">
      <w:pPr>
        <w:shd w:val="clear" w:color="auto" w:fill="F3F4F6"/>
        <w:spacing w:before="40" w:after="40"/>
        <w:ind w:left="180" w:right="180"/>
      </w:pPr>
      <w:r>
        <w:rPr>
          <w:rFonts w:ascii="Courier New" w:eastAsia="Courier New" w:hAnsi="Courier New" w:cs="Courier New"/>
          <w:color w:val="1F2937"/>
          <w:sz w:val="20"/>
          <w:szCs w:val="20"/>
        </w:rPr>
        <w:t xml:space="preserve">    priority: r === '' ? 1 : 0.8,</w:t>
      </w:r>
    </w:p>
    <w:p w14:paraId="135481E3" w14:textId="77777777" w:rsidR="00910685" w:rsidRDefault="00000000">
      <w:pPr>
        <w:shd w:val="clear" w:color="auto" w:fill="F3F4F6"/>
        <w:spacing w:before="40" w:after="40"/>
        <w:ind w:left="180" w:right="180"/>
      </w:pPr>
      <w:r>
        <w:rPr>
          <w:rFonts w:ascii="Courier New" w:eastAsia="Courier New" w:hAnsi="Courier New" w:cs="Courier New"/>
          <w:color w:val="1F2937"/>
          <w:sz w:val="20"/>
          <w:szCs w:val="20"/>
        </w:rPr>
        <w:t xml:space="preserve">  }))</w:t>
      </w:r>
    </w:p>
    <w:p w14:paraId="2C078CC6" w14:textId="77777777" w:rsidR="00910685" w:rsidRDefault="00000000">
      <w:pPr>
        <w:shd w:val="clear" w:color="auto" w:fill="F3F4F6"/>
        <w:spacing w:before="40" w:after="40"/>
        <w:ind w:left="180" w:right="180"/>
      </w:pPr>
      <w:r>
        <w:rPr>
          <w:rFonts w:ascii="Courier New" w:eastAsia="Courier New" w:hAnsi="Courier New" w:cs="Courier New"/>
          <w:color w:val="1F2937"/>
          <w:sz w:val="20"/>
          <w:szCs w:val="20"/>
        </w:rPr>
        <w:t>}</w:t>
      </w:r>
    </w:p>
    <w:p w14:paraId="38B06152" w14:textId="77777777" w:rsidR="00910685" w:rsidRDefault="00000000">
      <w:pPr>
        <w:pStyle w:val="Heading2"/>
      </w:pPr>
      <w:r>
        <w:t>VI.3  GA4 Custom Events Setup</w:t>
      </w:r>
    </w:p>
    <w:p w14:paraId="61925503" w14:textId="77777777" w:rsidR="00910685" w:rsidRDefault="00000000">
      <w:pPr>
        <w:spacing w:after="120"/>
      </w:pPr>
      <w:r>
        <w:rPr>
          <w:color w:val="374151"/>
        </w:rPr>
        <w:t>The event tracking code in lib/analytics.ts was provided in Part I, Section I.8. Here is the integration pattern for each component:</w:t>
      </w:r>
    </w:p>
    <w:p w14:paraId="45D44635" w14:textId="77777777" w:rsidR="00910685" w:rsidRDefault="00000000">
      <w:pPr>
        <w:shd w:val="clear" w:color="auto" w:fill="F3F4F6"/>
        <w:spacing w:before="40" w:after="40"/>
        <w:ind w:left="180" w:right="180"/>
      </w:pPr>
      <w:r>
        <w:rPr>
          <w:rFonts w:ascii="Courier New" w:eastAsia="Courier New" w:hAnsi="Courier New" w:cs="Courier New"/>
          <w:color w:val="1F2937"/>
          <w:sz w:val="20"/>
          <w:szCs w:val="20"/>
        </w:rPr>
        <w:t>// In WaitlistForm.tsx:</w:t>
      </w:r>
    </w:p>
    <w:p w14:paraId="7B962B3A" w14:textId="77777777" w:rsidR="00910685" w:rsidRDefault="00000000">
      <w:pPr>
        <w:shd w:val="clear" w:color="auto" w:fill="F3F4F6"/>
        <w:spacing w:before="40" w:after="40"/>
        <w:ind w:left="180" w:right="180"/>
      </w:pPr>
      <w:r>
        <w:rPr>
          <w:rFonts w:ascii="Courier New" w:eastAsia="Courier New" w:hAnsi="Courier New" w:cs="Courier New"/>
          <w:color w:val="1F2937"/>
          <w:sz w:val="20"/>
          <w:szCs w:val="20"/>
        </w:rPr>
        <w:t>import { track } from '@/lib/analytics'</w:t>
      </w:r>
    </w:p>
    <w:p w14:paraId="4B055751" w14:textId="77777777" w:rsidR="00910685" w:rsidRDefault="00910685">
      <w:pPr>
        <w:shd w:val="clear" w:color="auto" w:fill="F3F4F6"/>
        <w:spacing w:before="40" w:after="40"/>
        <w:ind w:left="180" w:right="180"/>
      </w:pPr>
    </w:p>
    <w:p w14:paraId="26F39306" w14:textId="77777777" w:rsidR="00910685" w:rsidRDefault="00000000">
      <w:pPr>
        <w:shd w:val="clear" w:color="auto" w:fill="F3F4F6"/>
        <w:spacing w:before="40" w:after="40"/>
        <w:ind w:left="180" w:right="180"/>
      </w:pPr>
      <w:r>
        <w:rPr>
          <w:rFonts w:ascii="Courier New" w:eastAsia="Courier New" w:hAnsi="Courier New" w:cs="Courier New"/>
          <w:color w:val="1F2937"/>
          <w:sz w:val="20"/>
          <w:szCs w:val="20"/>
        </w:rPr>
        <w:t>// On first field focus:</w:t>
      </w:r>
    </w:p>
    <w:p w14:paraId="695C036D" w14:textId="77777777" w:rsidR="00910685" w:rsidRDefault="00000000">
      <w:pPr>
        <w:shd w:val="clear" w:color="auto" w:fill="F3F4F6"/>
        <w:spacing w:before="40" w:after="40"/>
        <w:ind w:left="180" w:right="180"/>
      </w:pPr>
      <w:r>
        <w:rPr>
          <w:rFonts w:ascii="Courier New" w:eastAsia="Courier New" w:hAnsi="Courier New" w:cs="Courier New"/>
          <w:color w:val="1F2937"/>
          <w:sz w:val="20"/>
          <w:szCs w:val="20"/>
        </w:rPr>
        <w:t>onFocus={() =&gt; track.waitlistStart()}</w:t>
      </w:r>
    </w:p>
    <w:p w14:paraId="09FC59EC" w14:textId="77777777" w:rsidR="00910685" w:rsidRDefault="00910685">
      <w:pPr>
        <w:shd w:val="clear" w:color="auto" w:fill="F3F4F6"/>
        <w:spacing w:before="40" w:after="40"/>
        <w:ind w:left="180" w:right="180"/>
      </w:pPr>
    </w:p>
    <w:p w14:paraId="311266BC" w14:textId="77777777" w:rsidR="00910685" w:rsidRDefault="00000000">
      <w:pPr>
        <w:shd w:val="clear" w:color="auto" w:fill="F3F4F6"/>
        <w:spacing w:before="40" w:after="40"/>
        <w:ind w:left="180" w:right="180"/>
      </w:pPr>
      <w:r>
        <w:rPr>
          <w:rFonts w:ascii="Courier New" w:eastAsia="Courier New" w:hAnsi="Courier New" w:cs="Courier New"/>
          <w:color w:val="1F2937"/>
          <w:sz w:val="20"/>
          <w:szCs w:val="20"/>
        </w:rPr>
        <w:t>// On form submit:</w:t>
      </w:r>
    </w:p>
    <w:p w14:paraId="29FC1663" w14:textId="77777777" w:rsidR="00910685" w:rsidRDefault="00000000">
      <w:pPr>
        <w:shd w:val="clear" w:color="auto" w:fill="F3F4F6"/>
        <w:spacing w:before="40" w:after="40"/>
        <w:ind w:left="180" w:right="180"/>
      </w:pPr>
      <w:r>
        <w:rPr>
          <w:rFonts w:ascii="Courier New" w:eastAsia="Courier New" w:hAnsi="Courier New" w:cs="Courier New"/>
          <w:color w:val="1F2937"/>
          <w:sz w:val="20"/>
          <w:szCs w:val="20"/>
        </w:rPr>
        <w:t>const handleSubmit = async () =&gt; {</w:t>
      </w:r>
    </w:p>
    <w:p w14:paraId="46F39082" w14:textId="77777777" w:rsidR="00910685" w:rsidRDefault="00000000">
      <w:pPr>
        <w:shd w:val="clear" w:color="auto" w:fill="F3F4F6"/>
        <w:spacing w:before="40" w:after="40"/>
        <w:ind w:left="180" w:right="180"/>
      </w:pPr>
      <w:r>
        <w:rPr>
          <w:rFonts w:ascii="Courier New" w:eastAsia="Courier New" w:hAnsi="Courier New" w:cs="Courier New"/>
          <w:color w:val="1F2937"/>
          <w:sz w:val="20"/>
          <w:szCs w:val="20"/>
        </w:rPr>
        <w:t xml:space="preserve">  track.waitlistSubmit(city, role)</w:t>
      </w:r>
    </w:p>
    <w:p w14:paraId="08FB9C14" w14:textId="77777777" w:rsidR="00910685" w:rsidRDefault="00000000">
      <w:pPr>
        <w:shd w:val="clear" w:color="auto" w:fill="F3F4F6"/>
        <w:spacing w:before="40" w:after="40"/>
        <w:ind w:left="180" w:right="180"/>
      </w:pPr>
      <w:r>
        <w:rPr>
          <w:rFonts w:ascii="Courier New" w:eastAsia="Courier New" w:hAnsi="Courier New" w:cs="Courier New"/>
          <w:color w:val="1F2937"/>
          <w:sz w:val="20"/>
          <w:szCs w:val="20"/>
        </w:rPr>
        <w:t xml:space="preserve">  const res = await fetch('/api/waitlist', { ... })</w:t>
      </w:r>
    </w:p>
    <w:p w14:paraId="379F5E5E" w14:textId="77777777" w:rsidR="00910685" w:rsidRDefault="00000000">
      <w:pPr>
        <w:shd w:val="clear" w:color="auto" w:fill="F3F4F6"/>
        <w:spacing w:before="40" w:after="40"/>
        <w:ind w:left="180" w:right="180"/>
      </w:pPr>
      <w:r>
        <w:rPr>
          <w:rFonts w:ascii="Courier New" w:eastAsia="Courier New" w:hAnsi="Courier New" w:cs="Courier New"/>
          <w:color w:val="1F2937"/>
          <w:sz w:val="20"/>
          <w:szCs w:val="20"/>
        </w:rPr>
        <w:t xml:space="preserve">  if (res.ok) track.waitlistSuccess(city, role)</w:t>
      </w:r>
    </w:p>
    <w:p w14:paraId="77F41157" w14:textId="77777777" w:rsidR="00910685" w:rsidRDefault="00000000">
      <w:pPr>
        <w:shd w:val="clear" w:color="auto" w:fill="F3F4F6"/>
        <w:spacing w:before="40" w:after="40"/>
        <w:ind w:left="180" w:right="180"/>
      </w:pPr>
      <w:r>
        <w:rPr>
          <w:rFonts w:ascii="Courier New" w:eastAsia="Courier New" w:hAnsi="Courier New" w:cs="Courier New"/>
          <w:color w:val="1F2937"/>
          <w:sz w:val="20"/>
          <w:szCs w:val="20"/>
        </w:rPr>
        <w:t xml:space="preserve">  else track.waitlistError('api_error')</w:t>
      </w:r>
    </w:p>
    <w:p w14:paraId="694A2499" w14:textId="77777777" w:rsidR="00910685" w:rsidRDefault="00000000">
      <w:pPr>
        <w:shd w:val="clear" w:color="auto" w:fill="F3F4F6"/>
        <w:spacing w:before="40" w:after="40"/>
        <w:ind w:left="180" w:right="180"/>
      </w:pPr>
      <w:r>
        <w:rPr>
          <w:rFonts w:ascii="Courier New" w:eastAsia="Courier New" w:hAnsi="Courier New" w:cs="Courier New"/>
          <w:color w:val="1F2937"/>
          <w:sz w:val="20"/>
          <w:szCs w:val="20"/>
        </w:rPr>
        <w:t>}</w:t>
      </w:r>
    </w:p>
    <w:p w14:paraId="5C6AF44C" w14:textId="77777777" w:rsidR="00910685" w:rsidRDefault="00910685">
      <w:pPr>
        <w:spacing w:after="120"/>
      </w:pPr>
    </w:p>
    <w:p w14:paraId="0E2AE4F9" w14:textId="77777777" w:rsidR="00910685" w:rsidRDefault="00000000">
      <w:pPr>
        <w:shd w:val="clear" w:color="auto" w:fill="F3F4F6"/>
        <w:spacing w:before="40" w:after="40"/>
        <w:ind w:left="180" w:right="180"/>
      </w:pPr>
      <w:r>
        <w:rPr>
          <w:rFonts w:ascii="Courier New" w:eastAsia="Courier New" w:hAnsi="Courier New" w:cs="Courier New"/>
          <w:color w:val="1F2937"/>
          <w:sz w:val="20"/>
          <w:szCs w:val="20"/>
        </w:rPr>
        <w:t>// In Header.tsx nav links:</w:t>
      </w:r>
    </w:p>
    <w:p w14:paraId="1E9EE460" w14:textId="77777777" w:rsidR="00910685" w:rsidRDefault="00000000">
      <w:pPr>
        <w:shd w:val="clear" w:color="auto" w:fill="F3F4F6"/>
        <w:spacing w:before="40" w:after="40"/>
        <w:ind w:left="180" w:right="180"/>
      </w:pPr>
      <w:r>
        <w:rPr>
          <w:rFonts w:ascii="Courier New" w:eastAsia="Courier New" w:hAnsi="Courier New" w:cs="Courier New"/>
          <w:color w:val="1F2937"/>
          <w:sz w:val="20"/>
          <w:szCs w:val="20"/>
        </w:rPr>
        <w:t>&lt;Link href='/how-it-works'</w:t>
      </w:r>
    </w:p>
    <w:p w14:paraId="50ABE807" w14:textId="77777777" w:rsidR="00910685" w:rsidRDefault="00000000">
      <w:pPr>
        <w:shd w:val="clear" w:color="auto" w:fill="F3F4F6"/>
        <w:spacing w:before="40" w:after="40"/>
        <w:ind w:left="180" w:right="180"/>
      </w:pPr>
      <w:r>
        <w:rPr>
          <w:rFonts w:ascii="Courier New" w:eastAsia="Courier New" w:hAnsi="Courier New" w:cs="Courier New"/>
          <w:color w:val="1F2937"/>
          <w:sz w:val="20"/>
          <w:szCs w:val="20"/>
        </w:rPr>
        <w:t xml:space="preserve">  onClick={() =&gt; track.navClick('How It Works', 'header')}&gt;</w:t>
      </w:r>
    </w:p>
    <w:p w14:paraId="6DF13460" w14:textId="77777777" w:rsidR="00910685" w:rsidRDefault="00000000">
      <w:pPr>
        <w:shd w:val="clear" w:color="auto" w:fill="F3F4F6"/>
        <w:spacing w:before="40" w:after="40"/>
        <w:ind w:left="180" w:right="180"/>
      </w:pPr>
      <w:r>
        <w:rPr>
          <w:rFonts w:ascii="Courier New" w:eastAsia="Courier New" w:hAnsi="Courier New" w:cs="Courier New"/>
          <w:color w:val="1F2937"/>
          <w:sz w:val="20"/>
          <w:szCs w:val="20"/>
        </w:rPr>
        <w:t xml:space="preserve">  How It Works</w:t>
      </w:r>
    </w:p>
    <w:p w14:paraId="59732CED" w14:textId="77777777" w:rsidR="00910685" w:rsidRDefault="00000000">
      <w:pPr>
        <w:shd w:val="clear" w:color="auto" w:fill="F3F4F6"/>
        <w:spacing w:before="40" w:after="40"/>
        <w:ind w:left="180" w:right="180"/>
      </w:pPr>
      <w:r>
        <w:rPr>
          <w:rFonts w:ascii="Courier New" w:eastAsia="Courier New" w:hAnsi="Courier New" w:cs="Courier New"/>
          <w:color w:val="1F2937"/>
          <w:sz w:val="20"/>
          <w:szCs w:val="20"/>
        </w:rPr>
        <w:t>&lt;/Link&gt;</w:t>
      </w:r>
    </w:p>
    <w:p w14:paraId="328F6939" w14:textId="77777777" w:rsidR="00910685" w:rsidRDefault="00910685">
      <w:pPr>
        <w:spacing w:after="120"/>
      </w:pPr>
    </w:p>
    <w:p w14:paraId="42C4837A" w14:textId="77777777" w:rsidR="00910685" w:rsidRDefault="00000000">
      <w:pPr>
        <w:shd w:val="clear" w:color="auto" w:fill="F3F4F6"/>
        <w:spacing w:before="40" w:after="40"/>
        <w:ind w:left="180" w:right="180"/>
      </w:pPr>
      <w:r>
        <w:rPr>
          <w:rFonts w:ascii="Courier New" w:eastAsia="Courier New" w:hAnsi="Courier New" w:cs="Courier New"/>
          <w:color w:val="1F2937"/>
          <w:sz w:val="20"/>
          <w:szCs w:val="20"/>
        </w:rPr>
        <w:t>// In FAQ accordion:</w:t>
      </w:r>
    </w:p>
    <w:p w14:paraId="07F4BC03" w14:textId="77777777" w:rsidR="00910685" w:rsidRDefault="00000000">
      <w:pPr>
        <w:shd w:val="clear" w:color="auto" w:fill="F3F4F6"/>
        <w:spacing w:before="40" w:after="40"/>
        <w:ind w:left="180" w:right="180"/>
      </w:pPr>
      <w:r>
        <w:rPr>
          <w:rFonts w:ascii="Courier New" w:eastAsia="Courier New" w:hAnsi="Courier New" w:cs="Courier New"/>
          <w:color w:val="1F2937"/>
          <w:sz w:val="20"/>
          <w:szCs w:val="20"/>
        </w:rPr>
        <w:t>onOpenChange={(open) =&gt; {</w:t>
      </w:r>
    </w:p>
    <w:p w14:paraId="52DD66A7" w14:textId="77777777" w:rsidR="00910685" w:rsidRDefault="00000000">
      <w:pPr>
        <w:shd w:val="clear" w:color="auto" w:fill="F3F4F6"/>
        <w:spacing w:before="40" w:after="40"/>
        <w:ind w:left="180" w:right="180"/>
      </w:pPr>
      <w:r>
        <w:rPr>
          <w:rFonts w:ascii="Courier New" w:eastAsia="Courier New" w:hAnsi="Courier New" w:cs="Courier New"/>
          <w:color w:val="1F2937"/>
          <w:sz w:val="20"/>
          <w:szCs w:val="20"/>
        </w:rPr>
        <w:t xml:space="preserve">  if (open) track.faqExpand(item.id, item.category)</w:t>
      </w:r>
    </w:p>
    <w:p w14:paraId="12B7EAEA" w14:textId="77777777" w:rsidR="00910685" w:rsidRDefault="00000000">
      <w:pPr>
        <w:shd w:val="clear" w:color="auto" w:fill="F3F4F6"/>
        <w:spacing w:before="40" w:after="40"/>
        <w:ind w:left="180" w:right="180"/>
      </w:pPr>
      <w:r>
        <w:rPr>
          <w:rFonts w:ascii="Courier New" w:eastAsia="Courier New" w:hAnsi="Courier New" w:cs="Courier New"/>
          <w:color w:val="1F2937"/>
          <w:sz w:val="20"/>
          <w:szCs w:val="20"/>
        </w:rPr>
        <w:t>}}</w:t>
      </w:r>
    </w:p>
    <w:p w14:paraId="34BBC91B" w14:textId="77777777" w:rsidR="00910685" w:rsidRDefault="00000000">
      <w:pPr>
        <w:pStyle w:val="Heading2"/>
      </w:pPr>
      <w:r>
        <w:t>VI.4  GA4 Conversion Goals Setup</w:t>
      </w:r>
    </w:p>
    <w:p w14:paraId="231EF032" w14:textId="77777777" w:rsidR="00910685" w:rsidRDefault="00000000">
      <w:pPr>
        <w:pStyle w:val="ListParagraph"/>
        <w:numPr>
          <w:ilvl w:val="0"/>
          <w:numId w:val="3"/>
        </w:numPr>
        <w:spacing w:after="80"/>
      </w:pPr>
      <w:r>
        <w:rPr>
          <w:color w:val="374151"/>
        </w:rPr>
        <w:t>In GA4 Admin → Events → find waitlist_form_success</w:t>
      </w:r>
    </w:p>
    <w:p w14:paraId="74F16A67" w14:textId="77777777" w:rsidR="00910685" w:rsidRDefault="00000000">
      <w:pPr>
        <w:pStyle w:val="ListParagraph"/>
        <w:numPr>
          <w:ilvl w:val="0"/>
          <w:numId w:val="3"/>
        </w:numPr>
        <w:spacing w:after="80"/>
      </w:pPr>
      <w:r>
        <w:rPr>
          <w:color w:val="374151"/>
        </w:rPr>
        <w:t>Click the star/toggle to mark as Conversion event.</w:t>
      </w:r>
    </w:p>
    <w:p w14:paraId="6C8BF31E" w14:textId="77777777" w:rsidR="00910685" w:rsidRDefault="00000000">
      <w:pPr>
        <w:pStyle w:val="ListParagraph"/>
        <w:numPr>
          <w:ilvl w:val="0"/>
          <w:numId w:val="3"/>
        </w:numPr>
        <w:spacing w:after="80"/>
      </w:pPr>
      <w:r>
        <w:rPr>
          <w:color w:val="374151"/>
        </w:rPr>
        <w:t>Repeat for: partner_interest_success, contact_form_success.</w:t>
      </w:r>
    </w:p>
    <w:p w14:paraId="4FFAAFEC" w14:textId="77777777" w:rsidR="00910685" w:rsidRDefault="00000000">
      <w:pPr>
        <w:pStyle w:val="ListParagraph"/>
        <w:numPr>
          <w:ilvl w:val="0"/>
          <w:numId w:val="3"/>
        </w:numPr>
        <w:spacing w:after="80"/>
      </w:pPr>
      <w:r>
        <w:rPr>
          <w:color w:val="374151"/>
        </w:rPr>
        <w:t>In GA4 Reports → Engagement → Conversions — you will see conversion counts.</w:t>
      </w:r>
    </w:p>
    <w:p w14:paraId="5F3BCB79" w14:textId="77777777" w:rsidR="00910685" w:rsidRDefault="00000000">
      <w:pPr>
        <w:spacing w:before="80" w:after="120"/>
        <w:ind w:left="280"/>
      </w:pPr>
      <w:r>
        <w:rPr>
          <w:i/>
          <w:iCs/>
          <w:color w:val="6B7280"/>
          <w:sz w:val="20"/>
          <w:szCs w:val="20"/>
        </w:rPr>
        <w:t>ℹ  Conversions in GA4 are free to set up and track. No Google Ads account needed.</w:t>
      </w:r>
    </w:p>
    <w:p w14:paraId="13F9B986" w14:textId="77777777" w:rsidR="00910685" w:rsidRDefault="00000000">
      <w:r>
        <w:br w:type="page"/>
      </w:r>
    </w:p>
    <w:p w14:paraId="6E4F17FA" w14:textId="77777777" w:rsidR="00910685" w:rsidRDefault="00000000">
      <w:pPr>
        <w:pStyle w:val="Heading1"/>
      </w:pPr>
      <w:r>
        <w:t>Part VII — Deployment Governance</w:t>
      </w:r>
    </w:p>
    <w:p w14:paraId="6B57CAE7" w14:textId="77777777" w:rsidR="00910685" w:rsidRDefault="00000000">
      <w:pPr>
        <w:pStyle w:val="Heading2"/>
      </w:pPr>
      <w:r>
        <w:t>VII.1  Git Branch Strategy</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10685" w14:paraId="582F960C" w14:textId="77777777" w:rsidTr="00C55FCF">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11827"/>
            <w:tcMar>
              <w:top w:w="100" w:type="dxa"/>
              <w:left w:w="180" w:type="dxa"/>
              <w:bottom w:w="100" w:type="dxa"/>
              <w:right w:w="180" w:type="dxa"/>
            </w:tcMar>
          </w:tcPr>
          <w:p w14:paraId="220FEE24" w14:textId="77777777" w:rsidR="00910685" w:rsidRDefault="00000000">
            <w:r>
              <w:rPr>
                <w:b/>
                <w:bCs/>
                <w:color w:val="FFFFFF"/>
              </w:rPr>
              <w:t>Branch Rules — V1 (Solo Founder)</w:t>
            </w:r>
          </w:p>
        </w:tc>
      </w:tr>
      <w:tr w:rsidR="00910685" w14:paraId="64DDAD6E" w14:textId="77777777" w:rsidTr="00C55FCF">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F2937"/>
            <w:tcMar>
              <w:top w:w="80" w:type="dxa"/>
              <w:left w:w="140" w:type="dxa"/>
              <w:bottom w:w="80" w:type="dxa"/>
              <w:right w:w="140" w:type="dxa"/>
            </w:tcMar>
          </w:tcPr>
          <w:p w14:paraId="349C2254" w14:textId="77777777" w:rsidR="00910685" w:rsidRDefault="00000000">
            <w:r>
              <w:rPr>
                <w:color w:val="374151"/>
                <w:sz w:val="21"/>
                <w:szCs w:val="21"/>
              </w:rPr>
              <w:t>main         — production branch. Only merge from feature/ branches. Never commit directly.</w:t>
            </w:r>
          </w:p>
        </w:tc>
      </w:tr>
      <w:tr w:rsidR="00910685" w14:paraId="4116F387" w14:textId="77777777" w:rsidTr="00C55FCF">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F2937"/>
            <w:tcMar>
              <w:top w:w="80" w:type="dxa"/>
              <w:left w:w="140" w:type="dxa"/>
              <w:bottom w:w="80" w:type="dxa"/>
              <w:right w:w="140" w:type="dxa"/>
            </w:tcMar>
          </w:tcPr>
          <w:p w14:paraId="275348A7" w14:textId="77777777" w:rsidR="00910685" w:rsidRDefault="00000000">
            <w:r>
              <w:rPr>
                <w:color w:val="374151"/>
                <w:sz w:val="21"/>
                <w:szCs w:val="21"/>
              </w:rPr>
              <w:t>dev          — integration branch. Feature branches merge here first for testing.</w:t>
            </w:r>
          </w:p>
        </w:tc>
      </w:tr>
      <w:tr w:rsidR="00910685" w14:paraId="382C638F" w14:textId="77777777" w:rsidTr="00C55FCF">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F2937"/>
            <w:tcMar>
              <w:top w:w="80" w:type="dxa"/>
              <w:left w:w="140" w:type="dxa"/>
              <w:bottom w:w="80" w:type="dxa"/>
              <w:right w:w="140" w:type="dxa"/>
            </w:tcMar>
          </w:tcPr>
          <w:p w14:paraId="2889591D" w14:textId="77777777" w:rsidR="00910685" w:rsidRDefault="00000000">
            <w:r>
              <w:rPr>
                <w:color w:val="374151"/>
                <w:sz w:val="21"/>
                <w:szCs w:val="21"/>
              </w:rPr>
              <w:t>feature/xxx  — one branch per feature (e.g. feature/hero-section, feature/contact-form)</w:t>
            </w:r>
          </w:p>
        </w:tc>
      </w:tr>
      <w:tr w:rsidR="00910685" w14:paraId="49E2FF83" w14:textId="77777777" w:rsidTr="00C55FCF">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F2937"/>
            <w:tcMar>
              <w:top w:w="80" w:type="dxa"/>
              <w:left w:w="140" w:type="dxa"/>
              <w:bottom w:w="80" w:type="dxa"/>
              <w:right w:w="140" w:type="dxa"/>
            </w:tcMar>
          </w:tcPr>
          <w:p w14:paraId="19F43D5E" w14:textId="77777777" w:rsidR="00910685" w:rsidRDefault="00910685"/>
        </w:tc>
      </w:tr>
      <w:tr w:rsidR="00910685" w14:paraId="22D451B2" w14:textId="77777777" w:rsidTr="00C55FCF">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F2937"/>
            <w:tcMar>
              <w:top w:w="80" w:type="dxa"/>
              <w:left w:w="140" w:type="dxa"/>
              <w:bottom w:w="80" w:type="dxa"/>
              <w:right w:w="140" w:type="dxa"/>
            </w:tcMar>
          </w:tcPr>
          <w:p w14:paraId="24711F8E" w14:textId="77777777" w:rsidR="00910685" w:rsidRDefault="00000000">
            <w:r>
              <w:rPr>
                <w:color w:val="374151"/>
                <w:sz w:val="21"/>
                <w:szCs w:val="21"/>
              </w:rPr>
              <w:t>Vercel behaviour:</w:t>
            </w:r>
          </w:p>
        </w:tc>
      </w:tr>
      <w:tr w:rsidR="00910685" w14:paraId="5A4B76CA" w14:textId="77777777" w:rsidTr="00C55FCF">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F2937"/>
            <w:tcMar>
              <w:top w:w="80" w:type="dxa"/>
              <w:left w:w="140" w:type="dxa"/>
              <w:bottom w:w="80" w:type="dxa"/>
              <w:right w:w="140" w:type="dxa"/>
            </w:tcMar>
          </w:tcPr>
          <w:p w14:paraId="464EDB9A" w14:textId="77777777" w:rsidR="00910685" w:rsidRDefault="00000000">
            <w:r>
              <w:rPr>
                <w:color w:val="374151"/>
                <w:sz w:val="21"/>
                <w:szCs w:val="21"/>
              </w:rPr>
              <w:t xml:space="preserve">  main branch → Production deployment (gozaika.vercel.app)</w:t>
            </w:r>
          </w:p>
        </w:tc>
      </w:tr>
      <w:tr w:rsidR="00910685" w14:paraId="072FD471" w14:textId="77777777" w:rsidTr="00C55FCF">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F2937"/>
            <w:tcMar>
              <w:top w:w="80" w:type="dxa"/>
              <w:left w:w="140" w:type="dxa"/>
              <w:bottom w:w="80" w:type="dxa"/>
              <w:right w:w="140" w:type="dxa"/>
            </w:tcMar>
          </w:tcPr>
          <w:p w14:paraId="1C19070A" w14:textId="77777777" w:rsidR="00910685" w:rsidRDefault="00000000">
            <w:r>
              <w:rPr>
                <w:color w:val="374151"/>
                <w:sz w:val="21"/>
                <w:szCs w:val="21"/>
              </w:rPr>
              <w:t xml:space="preserve">  dev branch  → Preview URL (gozaika-dev.vercel.app) — automatic</w:t>
            </w:r>
          </w:p>
        </w:tc>
      </w:tr>
      <w:tr w:rsidR="00910685" w14:paraId="7A86C046" w14:textId="77777777" w:rsidTr="00C55FCF">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F2937"/>
            <w:tcMar>
              <w:top w:w="80" w:type="dxa"/>
              <w:left w:w="140" w:type="dxa"/>
              <w:bottom w:w="80" w:type="dxa"/>
              <w:right w:w="140" w:type="dxa"/>
            </w:tcMar>
          </w:tcPr>
          <w:p w14:paraId="50F5A34E" w14:textId="77777777" w:rsidR="00910685" w:rsidRDefault="00000000">
            <w:r>
              <w:rPr>
                <w:color w:val="374151"/>
                <w:sz w:val="21"/>
                <w:szCs w:val="21"/>
              </w:rPr>
              <w:t xml:space="preserve">  feature/*   → Preview URL per branch — automatic, shareable for review</w:t>
            </w:r>
          </w:p>
        </w:tc>
      </w:tr>
    </w:tbl>
    <w:p w14:paraId="7F50D834" w14:textId="77777777" w:rsidR="00C55FCF" w:rsidRDefault="00C55FCF" w:rsidP="00C55FCF"/>
    <w:p w14:paraId="4A809246" w14:textId="77777777" w:rsidR="00C55FCF" w:rsidRDefault="00C55FCF" w:rsidP="00C55FCF">
      <w:r>
        <w:t>Branch Rules — V1 (Solo Founder)</w:t>
      </w:r>
    </w:p>
    <w:p w14:paraId="417874D3" w14:textId="77777777" w:rsidR="00C55FCF" w:rsidRDefault="00C55FCF" w:rsidP="00C55FCF">
      <w:r>
        <w:t>main         — production branch. Only merge from feature/ branches. Never commit directly.</w:t>
      </w:r>
    </w:p>
    <w:p w14:paraId="4526A3FC" w14:textId="77777777" w:rsidR="00C55FCF" w:rsidRDefault="00C55FCF" w:rsidP="00C55FCF">
      <w:r>
        <w:t>dev          — integration branch. Feature branches merge here first for testing.</w:t>
      </w:r>
    </w:p>
    <w:p w14:paraId="766DD282" w14:textId="77777777" w:rsidR="00C55FCF" w:rsidRDefault="00C55FCF" w:rsidP="00C55FCF">
      <w:r>
        <w:t>feature/xxx  — one branch per feature (e.g. feature/hero-section, feature/contact-form)</w:t>
      </w:r>
    </w:p>
    <w:p w14:paraId="6E31CEDE" w14:textId="77777777" w:rsidR="00C55FCF" w:rsidRDefault="00C55FCF" w:rsidP="00C55FCF"/>
    <w:p w14:paraId="07DA0E6B" w14:textId="77777777" w:rsidR="00C55FCF" w:rsidRDefault="00C55FCF" w:rsidP="00C55FCF">
      <w:r>
        <w:t>Vercel behaviour:</w:t>
      </w:r>
    </w:p>
    <w:p w14:paraId="5367C469" w14:textId="77777777" w:rsidR="00C55FCF" w:rsidRDefault="00C55FCF" w:rsidP="00C55FCF">
      <w:r>
        <w:t xml:space="preserve">  main branch → Production deployment (gozaika.vercel.app)</w:t>
      </w:r>
    </w:p>
    <w:p w14:paraId="4EE6CA0F" w14:textId="77777777" w:rsidR="00C55FCF" w:rsidRDefault="00C55FCF" w:rsidP="00C55FCF">
      <w:r>
        <w:t xml:space="preserve">  dev branch  → Preview URL (gozaika-dev.vercel.app) — automatic</w:t>
      </w:r>
    </w:p>
    <w:p w14:paraId="018611D7" w14:textId="06E27A18" w:rsidR="00C55FCF" w:rsidRDefault="00C55FCF" w:rsidP="00C55FCF">
      <w:r>
        <w:t xml:space="preserve">  feature/*   → Preview URL per branch — automatic, shareable for review</w:t>
      </w:r>
    </w:p>
    <w:p w14:paraId="1E8B2E93" w14:textId="7E362C5D" w:rsidR="00910685" w:rsidRDefault="00000000">
      <w:pPr>
        <w:pStyle w:val="Heading2"/>
      </w:pPr>
      <w:r>
        <w:t>VII.2  Commit Convention</w:t>
      </w:r>
    </w:p>
    <w:p w14:paraId="5C867BAB" w14:textId="77777777" w:rsidR="00910685" w:rsidRDefault="00000000">
      <w:pPr>
        <w:spacing w:after="120"/>
      </w:pPr>
      <w:r>
        <w:rPr>
          <w:color w:val="374151"/>
        </w:rPr>
        <w:t>Use conventional commits for clean git history and AI-readable changelogs:</w:t>
      </w:r>
    </w:p>
    <w:p w14:paraId="2E4326CA" w14:textId="77777777" w:rsidR="00910685" w:rsidRDefault="00000000">
      <w:pPr>
        <w:shd w:val="clear" w:color="auto" w:fill="F3F4F6"/>
        <w:spacing w:before="40" w:after="40"/>
        <w:ind w:left="180" w:right="180"/>
      </w:pPr>
      <w:r>
        <w:rPr>
          <w:rFonts w:ascii="Courier New" w:eastAsia="Courier New" w:hAnsi="Courier New" w:cs="Courier New"/>
          <w:color w:val="1F2937"/>
          <w:sz w:val="20"/>
          <w:szCs w:val="20"/>
        </w:rPr>
        <w:t>feat: add HeroSection with email capture form</w:t>
      </w:r>
    </w:p>
    <w:p w14:paraId="6133DACA" w14:textId="77777777" w:rsidR="00910685" w:rsidRDefault="00000000">
      <w:pPr>
        <w:shd w:val="clear" w:color="auto" w:fill="F3F4F6"/>
        <w:spacing w:before="40" w:after="40"/>
        <w:ind w:left="180" w:right="180"/>
      </w:pPr>
      <w:r>
        <w:rPr>
          <w:rFonts w:ascii="Courier New" w:eastAsia="Courier New" w:hAnsi="Courier New" w:cs="Courier New"/>
          <w:color w:val="1F2937"/>
          <w:sz w:val="20"/>
          <w:szCs w:val="20"/>
        </w:rPr>
        <w:t>fix: correct saffron colour token in tailwind.config</w:t>
      </w:r>
    </w:p>
    <w:p w14:paraId="1D5D5532" w14:textId="77777777" w:rsidR="00910685" w:rsidRDefault="00000000">
      <w:pPr>
        <w:shd w:val="clear" w:color="auto" w:fill="F3F4F6"/>
        <w:spacing w:before="40" w:after="40"/>
        <w:ind w:left="180" w:right="180"/>
      </w:pPr>
      <w:r>
        <w:rPr>
          <w:rFonts w:ascii="Courier New" w:eastAsia="Courier New" w:hAnsi="Courier New" w:cs="Courier New"/>
          <w:color w:val="1F2937"/>
          <w:sz w:val="20"/>
          <w:szCs w:val="20"/>
        </w:rPr>
        <w:t>style: adjust hero headline responsive scale</w:t>
      </w:r>
    </w:p>
    <w:p w14:paraId="209A2287" w14:textId="77777777" w:rsidR="00910685" w:rsidRDefault="00000000">
      <w:pPr>
        <w:shd w:val="clear" w:color="auto" w:fill="F3F4F6"/>
        <w:spacing w:before="40" w:after="40"/>
        <w:ind w:left="180" w:right="180"/>
      </w:pPr>
      <w:r>
        <w:rPr>
          <w:rFonts w:ascii="Courier New" w:eastAsia="Courier New" w:hAnsi="Courier New" w:cs="Courier New"/>
          <w:color w:val="1F2937"/>
          <w:sz w:val="20"/>
          <w:szCs w:val="20"/>
        </w:rPr>
        <w:t>refactor: extract WaitlistForm into standalone component</w:t>
      </w:r>
    </w:p>
    <w:p w14:paraId="542B53D5" w14:textId="77777777" w:rsidR="00910685" w:rsidRDefault="00000000">
      <w:pPr>
        <w:shd w:val="clear" w:color="auto" w:fill="F3F4F6"/>
        <w:spacing w:before="40" w:after="40"/>
        <w:ind w:left="180" w:right="180"/>
      </w:pPr>
      <w:r>
        <w:rPr>
          <w:rFonts w:ascii="Courier New" w:eastAsia="Courier New" w:hAnsi="Courier New" w:cs="Courier New"/>
          <w:color w:val="1F2937"/>
          <w:sz w:val="20"/>
          <w:szCs w:val="20"/>
        </w:rPr>
        <w:t>docs: update route map in ARCHITECTURE.md</w:t>
      </w:r>
    </w:p>
    <w:p w14:paraId="1D3BF476" w14:textId="77777777" w:rsidR="00910685" w:rsidRDefault="00000000">
      <w:pPr>
        <w:shd w:val="clear" w:color="auto" w:fill="F3F4F6"/>
        <w:spacing w:before="40" w:after="40"/>
        <w:ind w:left="180" w:right="180"/>
      </w:pPr>
      <w:r>
        <w:rPr>
          <w:rFonts w:ascii="Courier New" w:eastAsia="Courier New" w:hAnsi="Courier New" w:cs="Courier New"/>
          <w:color w:val="1F2937"/>
          <w:sz w:val="20"/>
          <w:szCs w:val="20"/>
        </w:rPr>
        <w:t>chore: add CI workflow for lint and typecheck</w:t>
      </w:r>
    </w:p>
    <w:p w14:paraId="201E23CB" w14:textId="77777777" w:rsidR="00910685" w:rsidRDefault="00000000">
      <w:pPr>
        <w:pStyle w:val="Heading2"/>
      </w:pPr>
      <w:r>
        <w:t>VII.3  Rollback SLA</w:t>
      </w:r>
    </w:p>
    <w:p w14:paraId="3F4FDCD1" w14:textId="77777777" w:rsidR="00910685" w:rsidRDefault="00000000">
      <w:pPr>
        <w:spacing w:after="120"/>
      </w:pPr>
      <w:r>
        <w:rPr>
          <w:color w:val="374151"/>
        </w:rPr>
        <w:t>If a production issue is detected after deploy, rollback within 10 minutes:</w:t>
      </w:r>
    </w:p>
    <w:p w14:paraId="75D70EFF" w14:textId="77777777" w:rsidR="00910685" w:rsidRDefault="00000000">
      <w:pPr>
        <w:pStyle w:val="ListParagraph"/>
        <w:numPr>
          <w:ilvl w:val="0"/>
          <w:numId w:val="3"/>
        </w:numPr>
        <w:spacing w:after="80"/>
      </w:pPr>
      <w:r>
        <w:rPr>
          <w:color w:val="374151"/>
        </w:rPr>
        <w:t>Vercel Dashboard → Deployments → click last known-good deploy</w:t>
      </w:r>
    </w:p>
    <w:p w14:paraId="56673B01" w14:textId="77777777" w:rsidR="00910685" w:rsidRDefault="00000000">
      <w:pPr>
        <w:pStyle w:val="ListParagraph"/>
        <w:numPr>
          <w:ilvl w:val="0"/>
          <w:numId w:val="3"/>
        </w:numPr>
        <w:spacing w:after="80"/>
      </w:pPr>
      <w:r>
        <w:rPr>
          <w:color w:val="374151"/>
        </w:rPr>
        <w:t>Click 'Promote to Production' → 60 seconds → live</w:t>
      </w:r>
    </w:p>
    <w:p w14:paraId="514F84A2" w14:textId="77777777" w:rsidR="00910685" w:rsidRDefault="00000000">
      <w:pPr>
        <w:pStyle w:val="ListParagraph"/>
        <w:numPr>
          <w:ilvl w:val="0"/>
          <w:numId w:val="3"/>
        </w:numPr>
        <w:spacing w:after="80"/>
      </w:pPr>
      <w:r>
        <w:rPr>
          <w:color w:val="374151"/>
        </w:rPr>
        <w:t>Open GitHub issue titled 'Incident: [date] — [description]'</w:t>
      </w:r>
    </w:p>
    <w:p w14:paraId="72A00A93" w14:textId="77777777" w:rsidR="00910685" w:rsidRDefault="00000000">
      <w:pPr>
        <w:pStyle w:val="ListParagraph"/>
        <w:numPr>
          <w:ilvl w:val="0"/>
          <w:numId w:val="3"/>
        </w:numPr>
        <w:spacing w:after="80"/>
      </w:pPr>
      <w:r>
        <w:rPr>
          <w:color w:val="374151"/>
        </w:rPr>
        <w:t>Root cause analysis in issue before re-deploying the fix</w:t>
      </w:r>
    </w:p>
    <w:p w14:paraId="00C28D70" w14:textId="77777777" w:rsidR="00910685" w:rsidRDefault="00000000">
      <w:pPr>
        <w:spacing w:after="120"/>
      </w:pPr>
      <w:r>
        <w:rPr>
          <w:color w:val="374151"/>
        </w:rPr>
        <w:t>Definition of 'production issue requiring rollback': any page returning 500, any form not sending, any console error visible to users, any broken layout on mobile.</w:t>
      </w:r>
    </w:p>
    <w:p w14:paraId="42B8A1AF" w14:textId="77777777" w:rsidR="00910685" w:rsidRDefault="00000000">
      <w:pPr>
        <w:pStyle w:val="Heading2"/>
      </w:pPr>
      <w:r>
        <w:t>VII.4  Domain Migration Plan (When Ready)</w:t>
      </w:r>
    </w:p>
    <w:p w14:paraId="401F7F8E" w14:textId="77777777" w:rsidR="00910685" w:rsidRDefault="00000000">
      <w:pPr>
        <w:pStyle w:val="ListParagraph"/>
        <w:numPr>
          <w:ilvl w:val="0"/>
          <w:numId w:val="3"/>
        </w:numPr>
        <w:spacing w:after="80"/>
      </w:pPr>
      <w:r>
        <w:rPr>
          <w:color w:val="374151"/>
        </w:rPr>
        <w:t>Purchase gozaika.in at BigRock or GoDaddy (~₹599/year for first year)</w:t>
      </w:r>
    </w:p>
    <w:p w14:paraId="136D4CBF" w14:textId="77777777" w:rsidR="00910685" w:rsidRDefault="00000000">
      <w:pPr>
        <w:pStyle w:val="ListParagraph"/>
        <w:numPr>
          <w:ilvl w:val="0"/>
          <w:numId w:val="3"/>
        </w:numPr>
        <w:spacing w:after="80"/>
      </w:pPr>
      <w:r>
        <w:rPr>
          <w:color w:val="374151"/>
        </w:rPr>
        <w:t>In Vercel → Project → Settings → Domains → Add Domain → gozaika.in</w:t>
      </w:r>
    </w:p>
    <w:p w14:paraId="6325ECEA" w14:textId="77777777" w:rsidR="00910685" w:rsidRDefault="00000000">
      <w:pPr>
        <w:pStyle w:val="ListParagraph"/>
        <w:numPr>
          <w:ilvl w:val="0"/>
          <w:numId w:val="3"/>
        </w:numPr>
        <w:spacing w:after="80"/>
      </w:pPr>
      <w:r>
        <w:rPr>
          <w:color w:val="374151"/>
        </w:rPr>
        <w:t>Vercel provides two DNS records: A record (IP) and CNAME (www)</w:t>
      </w:r>
    </w:p>
    <w:p w14:paraId="40FEA952" w14:textId="77777777" w:rsidR="00910685" w:rsidRDefault="00000000">
      <w:pPr>
        <w:pStyle w:val="ListParagraph"/>
        <w:numPr>
          <w:ilvl w:val="0"/>
          <w:numId w:val="3"/>
        </w:numPr>
        <w:spacing w:after="80"/>
      </w:pPr>
      <w:r>
        <w:rPr>
          <w:color w:val="374151"/>
        </w:rPr>
        <w:t>Update DNS at registrar. Propagation: 15 min to 48 hours.</w:t>
      </w:r>
    </w:p>
    <w:p w14:paraId="04B2803D" w14:textId="77777777" w:rsidR="00910685" w:rsidRDefault="00000000">
      <w:pPr>
        <w:pStyle w:val="ListParagraph"/>
        <w:numPr>
          <w:ilvl w:val="0"/>
          <w:numId w:val="3"/>
        </w:numPr>
        <w:spacing w:after="80"/>
      </w:pPr>
      <w:r>
        <w:rPr>
          <w:color w:val="374151"/>
        </w:rPr>
        <w:t>Vercel auto-provisions SSL certificate via Let's Encrypt. Zero action needed.</w:t>
      </w:r>
    </w:p>
    <w:p w14:paraId="4EEE68A5" w14:textId="77777777" w:rsidR="00910685" w:rsidRDefault="00000000">
      <w:pPr>
        <w:pStyle w:val="ListParagraph"/>
        <w:numPr>
          <w:ilvl w:val="0"/>
          <w:numId w:val="3"/>
        </w:numPr>
        <w:spacing w:after="80"/>
      </w:pPr>
      <w:r>
        <w:rPr>
          <w:color w:val="374151"/>
        </w:rPr>
        <w:t>Update GA4 property data stream URL from vercel.app to gozaika.in</w:t>
      </w:r>
    </w:p>
    <w:p w14:paraId="2B315C88" w14:textId="77777777" w:rsidR="00910685" w:rsidRDefault="00000000">
      <w:pPr>
        <w:pStyle w:val="ListParagraph"/>
        <w:numPr>
          <w:ilvl w:val="0"/>
          <w:numId w:val="3"/>
        </w:numPr>
        <w:spacing w:after="80"/>
      </w:pPr>
      <w:r>
        <w:rPr>
          <w:color w:val="374151"/>
        </w:rPr>
        <w:t>Update Search Console property (add gozaika.in as separate property)</w:t>
      </w:r>
    </w:p>
    <w:p w14:paraId="1FB7980A" w14:textId="77777777" w:rsidR="00910685" w:rsidRDefault="00000000">
      <w:pPr>
        <w:pStyle w:val="ListParagraph"/>
        <w:numPr>
          <w:ilvl w:val="0"/>
          <w:numId w:val="3"/>
        </w:numPr>
        <w:spacing w:after="80"/>
      </w:pPr>
      <w:r>
        <w:rPr>
          <w:color w:val="374151"/>
        </w:rPr>
        <w:t>Update Resend sending domain from resend.dev to gozaika.in</w:t>
      </w:r>
    </w:p>
    <w:p w14:paraId="615067CF" w14:textId="77777777" w:rsidR="00910685" w:rsidRDefault="00000000">
      <w:pPr>
        <w:pStyle w:val="ListParagraph"/>
        <w:numPr>
          <w:ilvl w:val="0"/>
          <w:numId w:val="3"/>
        </w:numPr>
        <w:spacing w:after="80"/>
      </w:pPr>
      <w:r>
        <w:rPr>
          <w:color w:val="374151"/>
        </w:rPr>
        <w:t>Update Supabase allowed origins if using CORS: add https://gozaika.in</w:t>
      </w:r>
    </w:p>
    <w:p w14:paraId="64AB6888" w14:textId="77777777" w:rsidR="00910685" w:rsidRDefault="00000000">
      <w:pPr>
        <w:spacing w:before="80" w:after="120"/>
        <w:ind w:left="280"/>
      </w:pPr>
      <w:r>
        <w:rPr>
          <w:i/>
          <w:iCs/>
          <w:color w:val="B45309"/>
          <w:sz w:val="20"/>
          <w:szCs w:val="20"/>
        </w:rPr>
        <w:t>⚠  After domain migration: the old vercel.app URL still works and redirects automatically. No old links will break.</w:t>
      </w:r>
    </w:p>
    <w:p w14:paraId="1ED61EAC" w14:textId="77777777" w:rsidR="00910685" w:rsidRDefault="00000000">
      <w:pPr>
        <w:pStyle w:val="Heading2"/>
      </w:pPr>
      <w:r>
        <w:t>VII.5  Performance Monitoring (Post-Launch)</w:t>
      </w:r>
    </w:p>
    <w:p w14:paraId="17636A3A" w14:textId="77777777" w:rsidR="00910685" w:rsidRDefault="00000000">
      <w:pPr>
        <w:spacing w:after="120"/>
      </w:pPr>
      <w:r>
        <w:rPr>
          <w:color w:val="374151"/>
        </w:rPr>
        <w:t>Vercel Speed Insights (free): goes in app/layout.tsx:</w:t>
      </w:r>
    </w:p>
    <w:p w14:paraId="5BEF0052" w14:textId="77777777" w:rsidR="00910685" w:rsidRDefault="00000000">
      <w:pPr>
        <w:shd w:val="clear" w:color="auto" w:fill="F3F4F6"/>
        <w:spacing w:before="40" w:after="40"/>
        <w:ind w:left="180" w:right="180"/>
      </w:pPr>
      <w:r>
        <w:rPr>
          <w:rFonts w:ascii="Courier New" w:eastAsia="Courier New" w:hAnsi="Courier New" w:cs="Courier New"/>
          <w:color w:val="1F2937"/>
          <w:sz w:val="20"/>
          <w:szCs w:val="20"/>
        </w:rPr>
        <w:t>import { SpeedInsights } from '@vercel/speed-insights/next'</w:t>
      </w:r>
    </w:p>
    <w:p w14:paraId="7AEC2E0A" w14:textId="77777777" w:rsidR="00910685" w:rsidRDefault="00000000">
      <w:pPr>
        <w:shd w:val="clear" w:color="auto" w:fill="F3F4F6"/>
        <w:spacing w:before="40" w:after="40"/>
        <w:ind w:left="180" w:right="180"/>
      </w:pPr>
      <w:r>
        <w:rPr>
          <w:rFonts w:ascii="Courier New" w:eastAsia="Courier New" w:hAnsi="Courier New" w:cs="Courier New"/>
          <w:color w:val="1F2937"/>
          <w:sz w:val="20"/>
          <w:szCs w:val="20"/>
        </w:rPr>
        <w:t>// In &lt;body&gt;: &lt;SpeedInsights /&gt;</w:t>
      </w:r>
    </w:p>
    <w:p w14:paraId="51AF372F" w14:textId="77777777" w:rsidR="00910685" w:rsidRDefault="00000000">
      <w:pPr>
        <w:spacing w:after="120"/>
      </w:pPr>
      <w:r>
        <w:rPr>
          <w:color w:val="374151"/>
        </w:rPr>
        <w:t>This gives you: real-user LCP, CLS, FID data from actual visitors. More accurate than Lighthouse.</w:t>
      </w:r>
    </w:p>
    <w:p w14:paraId="49E4E229" w14:textId="77777777" w:rsidR="00910685" w:rsidRDefault="00000000">
      <w:pPr>
        <w:spacing w:after="120"/>
      </w:pPr>
      <w:r>
        <w:rPr>
          <w:color w:val="374151"/>
        </w:rPr>
        <w:t>Alert threshold: if LCP rises above 2.5s in Speed Insights → investigate and fix before next deploy.</w:t>
      </w:r>
    </w:p>
    <w:p w14:paraId="6CC521CC" w14:textId="77777777" w:rsidR="00910685" w:rsidRDefault="00000000">
      <w:r>
        <w:br w:type="page"/>
      </w:r>
    </w:p>
    <w:p w14:paraId="61AE8652" w14:textId="77777777" w:rsidR="00910685" w:rsidRDefault="00000000">
      <w:pPr>
        <w:pStyle w:val="Heading1"/>
      </w:pPr>
      <w:r>
        <w:t>Appendix — Resolution Summary</w:t>
      </w:r>
    </w:p>
    <w:p w14:paraId="7F63D153" w14:textId="77777777" w:rsidR="00910685" w:rsidRDefault="00000000">
      <w:pPr>
        <w:spacing w:after="120"/>
      </w:pPr>
      <w:r>
        <w:rPr>
          <w:color w:val="374151"/>
        </w:rPr>
        <w:t>Every open item from the client review is resolved. Status:</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3800"/>
        <w:gridCol w:w="2360"/>
      </w:tblGrid>
      <w:tr w:rsidR="00910685" w14:paraId="28D3B072" w14:textId="77777777" w:rsidTr="00BB18A0">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1A5C38"/>
            <w:tcMar>
              <w:top w:w="80" w:type="dxa"/>
              <w:left w:w="140" w:type="dxa"/>
              <w:bottom w:w="80" w:type="dxa"/>
              <w:right w:w="140" w:type="dxa"/>
            </w:tcMar>
          </w:tcPr>
          <w:p w14:paraId="33625FAE" w14:textId="77777777" w:rsidR="00910685" w:rsidRDefault="00000000">
            <w:r>
              <w:rPr>
                <w:b/>
                <w:bCs/>
                <w:color w:val="FFFFFF"/>
                <w:sz w:val="21"/>
                <w:szCs w:val="21"/>
              </w:rPr>
              <w:t>Open Item</w:t>
            </w:r>
          </w:p>
        </w:tc>
        <w:tc>
          <w:tcPr>
            <w:tcW w:w="3800" w:type="dxa"/>
            <w:tcBorders>
              <w:top w:val="single" w:sz="1" w:space="0" w:color="CCCCCC"/>
              <w:left w:val="single" w:sz="1" w:space="0" w:color="CCCCCC"/>
              <w:bottom w:val="single" w:sz="1" w:space="0" w:color="CCCCCC"/>
              <w:right w:val="single" w:sz="1" w:space="0" w:color="CCCCCC"/>
            </w:tcBorders>
            <w:shd w:val="clear" w:color="auto" w:fill="1A5C38"/>
            <w:tcMar>
              <w:top w:w="80" w:type="dxa"/>
              <w:left w:w="140" w:type="dxa"/>
              <w:bottom w:w="80" w:type="dxa"/>
              <w:right w:w="140" w:type="dxa"/>
            </w:tcMar>
          </w:tcPr>
          <w:p w14:paraId="5FFD59DF" w14:textId="77777777" w:rsidR="00910685" w:rsidRDefault="00000000">
            <w:r>
              <w:rPr>
                <w:b/>
                <w:bCs/>
                <w:color w:val="FFFFFF"/>
                <w:sz w:val="21"/>
                <w:szCs w:val="21"/>
              </w:rPr>
              <w:t>Resolution</w:t>
            </w:r>
          </w:p>
        </w:tc>
        <w:tc>
          <w:tcPr>
            <w:tcW w:w="2360" w:type="dxa"/>
            <w:tcBorders>
              <w:top w:val="single" w:sz="1" w:space="0" w:color="CCCCCC"/>
              <w:left w:val="single" w:sz="1" w:space="0" w:color="CCCCCC"/>
              <w:bottom w:val="single" w:sz="1" w:space="0" w:color="CCCCCC"/>
              <w:right w:val="single" w:sz="1" w:space="0" w:color="CCCCCC"/>
            </w:tcBorders>
            <w:shd w:val="clear" w:color="auto" w:fill="1A5C38"/>
            <w:tcMar>
              <w:top w:w="80" w:type="dxa"/>
              <w:left w:w="140" w:type="dxa"/>
              <w:bottom w:w="80" w:type="dxa"/>
              <w:right w:w="140" w:type="dxa"/>
            </w:tcMar>
          </w:tcPr>
          <w:p w14:paraId="156D9AAE" w14:textId="77777777" w:rsidR="00910685" w:rsidRDefault="00000000">
            <w:r>
              <w:rPr>
                <w:b/>
                <w:bCs/>
                <w:color w:val="FFFFFF"/>
                <w:sz w:val="21"/>
                <w:szCs w:val="21"/>
              </w:rPr>
              <w:t>Where Documented</w:t>
            </w:r>
          </w:p>
        </w:tc>
      </w:tr>
      <w:tr w:rsidR="00910685" w14:paraId="39605BCC" w14:textId="77777777" w:rsidTr="00BB18A0">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AF3DE"/>
            <w:tcMar>
              <w:top w:w="80" w:type="dxa"/>
              <w:left w:w="140" w:type="dxa"/>
              <w:bottom w:w="80" w:type="dxa"/>
              <w:right w:w="140" w:type="dxa"/>
            </w:tcMar>
          </w:tcPr>
          <w:p w14:paraId="5C24D7D5" w14:textId="77777777" w:rsidR="00910685" w:rsidRDefault="00000000">
            <w:r>
              <w:rPr>
                <w:color w:val="374151"/>
                <w:sz w:val="20"/>
                <w:szCs w:val="20"/>
              </w:rPr>
              <w:t>A.1 Logo matrix content</w:t>
            </w:r>
          </w:p>
        </w:tc>
        <w:tc>
          <w:tcPr>
            <w:tcW w:w="3800" w:type="dxa"/>
            <w:tcBorders>
              <w:top w:val="single" w:sz="1" w:space="0" w:color="CCCCCC"/>
              <w:left w:val="single" w:sz="1" w:space="0" w:color="CCCCCC"/>
              <w:bottom w:val="single" w:sz="1" w:space="0" w:color="CCCCCC"/>
              <w:right w:val="single" w:sz="1" w:space="0" w:color="CCCCCC"/>
            </w:tcBorders>
            <w:shd w:val="clear" w:color="auto" w:fill="EAF3DE"/>
            <w:tcMar>
              <w:top w:w="80" w:type="dxa"/>
              <w:left w:w="140" w:type="dxa"/>
              <w:bottom w:w="80" w:type="dxa"/>
              <w:right w:w="140" w:type="dxa"/>
            </w:tcMar>
          </w:tcPr>
          <w:p w14:paraId="0C78FF18" w14:textId="77777777" w:rsidR="00910685" w:rsidRDefault="00000000">
            <w:r>
              <w:rPr>
                <w:color w:val="374151"/>
                <w:sz w:val="20"/>
                <w:szCs w:val="20"/>
              </w:rPr>
              <w:t>Plain text with 4 variant rules, prohibited uses</w:t>
            </w:r>
          </w:p>
        </w:tc>
        <w:tc>
          <w:tcPr>
            <w:tcW w:w="2360" w:type="dxa"/>
            <w:tcBorders>
              <w:top w:val="single" w:sz="1" w:space="0" w:color="CCCCCC"/>
              <w:left w:val="single" w:sz="1" w:space="0" w:color="CCCCCC"/>
              <w:bottom w:val="single" w:sz="1" w:space="0" w:color="CCCCCC"/>
              <w:right w:val="single" w:sz="1" w:space="0" w:color="CCCCCC"/>
            </w:tcBorders>
            <w:shd w:val="clear" w:color="auto" w:fill="EAF3DE"/>
            <w:tcMar>
              <w:top w:w="80" w:type="dxa"/>
              <w:left w:w="140" w:type="dxa"/>
              <w:bottom w:w="80" w:type="dxa"/>
              <w:right w:w="140" w:type="dxa"/>
            </w:tcMar>
          </w:tcPr>
          <w:p w14:paraId="18DEE0BC" w14:textId="77777777" w:rsidR="00910685" w:rsidRDefault="00000000">
            <w:r>
              <w:rPr>
                <w:color w:val="374151"/>
                <w:sz w:val="20"/>
                <w:szCs w:val="20"/>
              </w:rPr>
              <w:t>Part I, I.1</w:t>
            </w:r>
          </w:p>
        </w:tc>
      </w:tr>
      <w:tr w:rsidR="00910685" w14:paraId="4C4BAD80" w14:textId="77777777" w:rsidTr="00BB18A0">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0AE703C" w14:textId="77777777" w:rsidR="00910685" w:rsidRDefault="00000000">
            <w:r>
              <w:rPr>
                <w:color w:val="374151"/>
                <w:sz w:val="20"/>
                <w:szCs w:val="20"/>
              </w:rPr>
              <w:t>A.3.2 Typography usage</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F148070" w14:textId="77777777" w:rsidR="00910685" w:rsidRDefault="00000000">
            <w:r>
              <w:rPr>
                <w:color w:val="374151"/>
                <w:sz w:val="20"/>
                <w:szCs w:val="20"/>
              </w:rPr>
              <w:t>14 usage rules as plain text, exact weights + colours</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090564D" w14:textId="77777777" w:rsidR="00910685" w:rsidRDefault="00000000">
            <w:r>
              <w:rPr>
                <w:color w:val="374151"/>
                <w:sz w:val="20"/>
                <w:szCs w:val="20"/>
              </w:rPr>
              <w:t>Part I, I.2</w:t>
            </w:r>
          </w:p>
        </w:tc>
      </w:tr>
      <w:tr w:rsidR="00910685" w14:paraId="04315714" w14:textId="77777777" w:rsidTr="00BB18A0">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AF3DE"/>
            <w:tcMar>
              <w:top w:w="80" w:type="dxa"/>
              <w:left w:w="140" w:type="dxa"/>
              <w:bottom w:w="80" w:type="dxa"/>
              <w:right w:w="140" w:type="dxa"/>
            </w:tcMar>
          </w:tcPr>
          <w:p w14:paraId="0E4BE610" w14:textId="77777777" w:rsidR="00910685" w:rsidRDefault="00000000">
            <w:r>
              <w:rPr>
                <w:color w:val="374151"/>
                <w:sz w:val="20"/>
                <w:szCs w:val="20"/>
              </w:rPr>
              <w:t>C.3 Do not say list</w:t>
            </w:r>
          </w:p>
        </w:tc>
        <w:tc>
          <w:tcPr>
            <w:tcW w:w="3800" w:type="dxa"/>
            <w:tcBorders>
              <w:top w:val="single" w:sz="1" w:space="0" w:color="CCCCCC"/>
              <w:left w:val="single" w:sz="1" w:space="0" w:color="CCCCCC"/>
              <w:bottom w:val="single" w:sz="1" w:space="0" w:color="CCCCCC"/>
              <w:right w:val="single" w:sz="1" w:space="0" w:color="CCCCCC"/>
            </w:tcBorders>
            <w:shd w:val="clear" w:color="auto" w:fill="EAF3DE"/>
            <w:tcMar>
              <w:top w:w="80" w:type="dxa"/>
              <w:left w:w="140" w:type="dxa"/>
              <w:bottom w:w="80" w:type="dxa"/>
              <w:right w:w="140" w:type="dxa"/>
            </w:tcMar>
          </w:tcPr>
          <w:p w14:paraId="10C5B022" w14:textId="77777777" w:rsidR="00910685" w:rsidRDefault="00000000">
            <w:r>
              <w:rPr>
                <w:color w:val="374151"/>
                <w:sz w:val="20"/>
                <w:szCs w:val="20"/>
              </w:rPr>
              <w:t>22 banned terms with grep instruction</w:t>
            </w:r>
          </w:p>
        </w:tc>
        <w:tc>
          <w:tcPr>
            <w:tcW w:w="2360" w:type="dxa"/>
            <w:tcBorders>
              <w:top w:val="single" w:sz="1" w:space="0" w:color="CCCCCC"/>
              <w:left w:val="single" w:sz="1" w:space="0" w:color="CCCCCC"/>
              <w:bottom w:val="single" w:sz="1" w:space="0" w:color="CCCCCC"/>
              <w:right w:val="single" w:sz="1" w:space="0" w:color="CCCCCC"/>
            </w:tcBorders>
            <w:shd w:val="clear" w:color="auto" w:fill="EAF3DE"/>
            <w:tcMar>
              <w:top w:w="80" w:type="dxa"/>
              <w:left w:w="140" w:type="dxa"/>
              <w:bottom w:w="80" w:type="dxa"/>
              <w:right w:w="140" w:type="dxa"/>
            </w:tcMar>
          </w:tcPr>
          <w:p w14:paraId="0B02C44C" w14:textId="77777777" w:rsidR="00910685" w:rsidRDefault="00000000">
            <w:r>
              <w:rPr>
                <w:color w:val="374151"/>
                <w:sz w:val="20"/>
                <w:szCs w:val="20"/>
              </w:rPr>
              <w:t>Part I, I.3</w:t>
            </w:r>
          </w:p>
        </w:tc>
      </w:tr>
      <w:tr w:rsidR="00910685" w14:paraId="0411F093" w14:textId="77777777" w:rsidTr="00BB18A0">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3E647F8" w14:textId="77777777" w:rsidR="00910685" w:rsidRDefault="00000000">
            <w:r>
              <w:rPr>
                <w:color w:val="374151"/>
                <w:sz w:val="20"/>
                <w:szCs w:val="20"/>
              </w:rPr>
              <w:t>C.4 Replacement language</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463EDA7" w14:textId="77777777" w:rsidR="00910685" w:rsidRDefault="00000000">
            <w:r>
              <w:rPr>
                <w:color w:val="374151"/>
                <w:sz w:val="20"/>
                <w:szCs w:val="20"/>
              </w:rPr>
              <w:t>9 replacement pairs as copyable table</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8A1038C" w14:textId="77777777" w:rsidR="00910685" w:rsidRDefault="00000000">
            <w:r>
              <w:rPr>
                <w:color w:val="374151"/>
                <w:sz w:val="20"/>
                <w:szCs w:val="20"/>
              </w:rPr>
              <w:t>Part I, I.4</w:t>
            </w:r>
          </w:p>
        </w:tc>
      </w:tr>
      <w:tr w:rsidR="00910685" w14:paraId="6F816FD1" w14:textId="77777777" w:rsidTr="00BB18A0">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AF3DE"/>
            <w:tcMar>
              <w:top w:w="80" w:type="dxa"/>
              <w:left w:w="140" w:type="dxa"/>
              <w:bottom w:w="80" w:type="dxa"/>
              <w:right w:w="140" w:type="dxa"/>
            </w:tcMar>
          </w:tcPr>
          <w:p w14:paraId="3F46DB4B" w14:textId="77777777" w:rsidR="00910685" w:rsidRDefault="00000000">
            <w:r>
              <w:rPr>
                <w:color w:val="374151"/>
                <w:sz w:val="20"/>
                <w:szCs w:val="20"/>
              </w:rPr>
              <w:t>C.5 CTA priority</w:t>
            </w:r>
          </w:p>
        </w:tc>
        <w:tc>
          <w:tcPr>
            <w:tcW w:w="3800" w:type="dxa"/>
            <w:tcBorders>
              <w:top w:val="single" w:sz="1" w:space="0" w:color="CCCCCC"/>
              <w:left w:val="single" w:sz="1" w:space="0" w:color="CCCCCC"/>
              <w:bottom w:val="single" w:sz="1" w:space="0" w:color="CCCCCC"/>
              <w:right w:val="single" w:sz="1" w:space="0" w:color="CCCCCC"/>
            </w:tcBorders>
            <w:shd w:val="clear" w:color="auto" w:fill="EAF3DE"/>
            <w:tcMar>
              <w:top w:w="80" w:type="dxa"/>
              <w:left w:w="140" w:type="dxa"/>
              <w:bottom w:w="80" w:type="dxa"/>
              <w:right w:w="140" w:type="dxa"/>
            </w:tcMar>
          </w:tcPr>
          <w:p w14:paraId="1C57A650" w14:textId="77777777" w:rsidR="00910685" w:rsidRDefault="00000000">
            <w:r>
              <w:rPr>
                <w:color w:val="374151"/>
                <w:sz w:val="20"/>
                <w:szCs w:val="20"/>
              </w:rPr>
              <w:t>7 pages, 1-3 CTAs each, button variants specified</w:t>
            </w:r>
          </w:p>
        </w:tc>
        <w:tc>
          <w:tcPr>
            <w:tcW w:w="2360" w:type="dxa"/>
            <w:tcBorders>
              <w:top w:val="single" w:sz="1" w:space="0" w:color="CCCCCC"/>
              <w:left w:val="single" w:sz="1" w:space="0" w:color="CCCCCC"/>
              <w:bottom w:val="single" w:sz="1" w:space="0" w:color="CCCCCC"/>
              <w:right w:val="single" w:sz="1" w:space="0" w:color="CCCCCC"/>
            </w:tcBorders>
            <w:shd w:val="clear" w:color="auto" w:fill="EAF3DE"/>
            <w:tcMar>
              <w:top w:w="80" w:type="dxa"/>
              <w:left w:w="140" w:type="dxa"/>
              <w:bottom w:w="80" w:type="dxa"/>
              <w:right w:w="140" w:type="dxa"/>
            </w:tcMar>
          </w:tcPr>
          <w:p w14:paraId="69940B46" w14:textId="77777777" w:rsidR="00910685" w:rsidRDefault="00000000">
            <w:r>
              <w:rPr>
                <w:color w:val="374151"/>
                <w:sz w:val="20"/>
                <w:szCs w:val="20"/>
              </w:rPr>
              <w:t>Part I, I.5</w:t>
            </w:r>
          </w:p>
        </w:tc>
      </w:tr>
      <w:tr w:rsidR="00910685" w14:paraId="5846CAE6" w14:textId="77777777" w:rsidTr="00BB18A0">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3AB9AA3" w14:textId="77777777" w:rsidR="00910685" w:rsidRDefault="00000000">
            <w:r>
              <w:rPr>
                <w:color w:val="374151"/>
                <w:sz w:val="20"/>
                <w:szCs w:val="20"/>
              </w:rPr>
              <w:t>C.6 Placeholder rules</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95846D6" w14:textId="77777777" w:rsidR="00910685" w:rsidRDefault="00000000">
            <w:r>
              <w:rPr>
                <w:color w:val="374151"/>
                <w:sz w:val="20"/>
                <w:szCs w:val="20"/>
              </w:rPr>
              <w:t>6 categories: cards, testimonials, team, app badges, blog, cities</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AA287F6" w14:textId="77777777" w:rsidR="00910685" w:rsidRDefault="00000000">
            <w:r>
              <w:rPr>
                <w:color w:val="374151"/>
                <w:sz w:val="20"/>
                <w:szCs w:val="20"/>
              </w:rPr>
              <w:t>Part I, I.6</w:t>
            </w:r>
          </w:p>
        </w:tc>
      </w:tr>
      <w:tr w:rsidR="00910685" w14:paraId="043DC5C6" w14:textId="77777777" w:rsidTr="00BB18A0">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AF3DE"/>
            <w:tcMar>
              <w:top w:w="80" w:type="dxa"/>
              <w:left w:w="140" w:type="dxa"/>
              <w:bottom w:w="80" w:type="dxa"/>
              <w:right w:w="140" w:type="dxa"/>
            </w:tcMar>
          </w:tcPr>
          <w:p w14:paraId="2EE2ADED" w14:textId="77777777" w:rsidR="00910685" w:rsidRDefault="00000000">
            <w:r>
              <w:rPr>
                <w:color w:val="374151"/>
                <w:sz w:val="20"/>
                <w:szCs w:val="20"/>
              </w:rPr>
              <w:t>C.7 Consent copy</w:t>
            </w:r>
          </w:p>
        </w:tc>
        <w:tc>
          <w:tcPr>
            <w:tcW w:w="3800" w:type="dxa"/>
            <w:tcBorders>
              <w:top w:val="single" w:sz="1" w:space="0" w:color="CCCCCC"/>
              <w:left w:val="single" w:sz="1" w:space="0" w:color="CCCCCC"/>
              <w:bottom w:val="single" w:sz="1" w:space="0" w:color="CCCCCC"/>
              <w:right w:val="single" w:sz="1" w:space="0" w:color="CCCCCC"/>
            </w:tcBorders>
            <w:shd w:val="clear" w:color="auto" w:fill="EAF3DE"/>
            <w:tcMar>
              <w:top w:w="80" w:type="dxa"/>
              <w:left w:w="140" w:type="dxa"/>
              <w:bottom w:w="80" w:type="dxa"/>
              <w:right w:w="140" w:type="dxa"/>
            </w:tcMar>
          </w:tcPr>
          <w:p w14:paraId="493724CE" w14:textId="77777777" w:rsidR="00910685" w:rsidRDefault="00000000">
            <w:r>
              <w:rPr>
                <w:color w:val="374151"/>
                <w:sz w:val="20"/>
                <w:szCs w:val="20"/>
              </w:rPr>
              <w:t>3 exact consent strings + DPDP checkbox rule</w:t>
            </w:r>
          </w:p>
        </w:tc>
        <w:tc>
          <w:tcPr>
            <w:tcW w:w="2360" w:type="dxa"/>
            <w:tcBorders>
              <w:top w:val="single" w:sz="1" w:space="0" w:color="CCCCCC"/>
              <w:left w:val="single" w:sz="1" w:space="0" w:color="CCCCCC"/>
              <w:bottom w:val="single" w:sz="1" w:space="0" w:color="CCCCCC"/>
              <w:right w:val="single" w:sz="1" w:space="0" w:color="CCCCCC"/>
            </w:tcBorders>
            <w:shd w:val="clear" w:color="auto" w:fill="EAF3DE"/>
            <w:tcMar>
              <w:top w:w="80" w:type="dxa"/>
              <w:left w:w="140" w:type="dxa"/>
              <w:bottom w:w="80" w:type="dxa"/>
              <w:right w:w="140" w:type="dxa"/>
            </w:tcMar>
          </w:tcPr>
          <w:p w14:paraId="638BC628" w14:textId="77777777" w:rsidR="00910685" w:rsidRDefault="00000000">
            <w:r>
              <w:rPr>
                <w:color w:val="374151"/>
                <w:sz w:val="20"/>
                <w:szCs w:val="20"/>
              </w:rPr>
              <w:t>Part I, I.7</w:t>
            </w:r>
          </w:p>
        </w:tc>
      </w:tr>
      <w:tr w:rsidR="00910685" w14:paraId="1FECC04F" w14:textId="77777777" w:rsidTr="00BB18A0">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0D8FD38" w14:textId="77777777" w:rsidR="00910685" w:rsidRDefault="00000000">
            <w:r>
              <w:rPr>
                <w:color w:val="374151"/>
                <w:sz w:val="20"/>
                <w:szCs w:val="20"/>
              </w:rPr>
              <w:t>F.2 Event taxonomy</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F772157" w14:textId="77777777" w:rsidR="00910685" w:rsidRDefault="00000000">
            <w:r>
              <w:rPr>
                <w:color w:val="374151"/>
                <w:sz w:val="20"/>
                <w:szCs w:val="20"/>
              </w:rPr>
              <w:t>Copyable TypeScript analytics.ts with typed helpers</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846D1D6" w14:textId="77777777" w:rsidR="00910685" w:rsidRDefault="00000000">
            <w:r>
              <w:rPr>
                <w:color w:val="374151"/>
                <w:sz w:val="20"/>
                <w:szCs w:val="20"/>
              </w:rPr>
              <w:t>Part I, I.8</w:t>
            </w:r>
          </w:p>
        </w:tc>
      </w:tr>
      <w:tr w:rsidR="00910685" w14:paraId="6D647FC9" w14:textId="77777777" w:rsidTr="00BB18A0">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AF3DE"/>
            <w:tcMar>
              <w:top w:w="80" w:type="dxa"/>
              <w:left w:w="140" w:type="dxa"/>
              <w:bottom w:w="80" w:type="dxa"/>
              <w:right w:w="140" w:type="dxa"/>
            </w:tcMar>
          </w:tcPr>
          <w:p w14:paraId="589A47B3" w14:textId="77777777" w:rsidR="00910685" w:rsidRDefault="00000000">
            <w:r>
              <w:rPr>
                <w:color w:val="374151"/>
                <w:sz w:val="20"/>
                <w:szCs w:val="20"/>
              </w:rPr>
              <w:t>G.1 Performance budget</w:t>
            </w:r>
          </w:p>
        </w:tc>
        <w:tc>
          <w:tcPr>
            <w:tcW w:w="3800" w:type="dxa"/>
            <w:tcBorders>
              <w:top w:val="single" w:sz="1" w:space="0" w:color="CCCCCC"/>
              <w:left w:val="single" w:sz="1" w:space="0" w:color="CCCCCC"/>
              <w:bottom w:val="single" w:sz="1" w:space="0" w:color="CCCCCC"/>
              <w:right w:val="single" w:sz="1" w:space="0" w:color="CCCCCC"/>
            </w:tcBorders>
            <w:shd w:val="clear" w:color="auto" w:fill="EAF3DE"/>
            <w:tcMar>
              <w:top w:w="80" w:type="dxa"/>
              <w:left w:w="140" w:type="dxa"/>
              <w:bottom w:w="80" w:type="dxa"/>
              <w:right w:w="140" w:type="dxa"/>
            </w:tcMar>
          </w:tcPr>
          <w:p w14:paraId="31BD964A" w14:textId="77777777" w:rsidR="00910685" w:rsidRDefault="00000000">
            <w:r>
              <w:rPr>
                <w:color w:val="374151"/>
                <w:sz w:val="20"/>
                <w:szCs w:val="20"/>
              </w:rPr>
              <w:t>14-row table with exact numbers and measurement tools</w:t>
            </w:r>
          </w:p>
        </w:tc>
        <w:tc>
          <w:tcPr>
            <w:tcW w:w="2360" w:type="dxa"/>
            <w:tcBorders>
              <w:top w:val="single" w:sz="1" w:space="0" w:color="CCCCCC"/>
              <w:left w:val="single" w:sz="1" w:space="0" w:color="CCCCCC"/>
              <w:bottom w:val="single" w:sz="1" w:space="0" w:color="CCCCCC"/>
              <w:right w:val="single" w:sz="1" w:space="0" w:color="CCCCCC"/>
            </w:tcBorders>
            <w:shd w:val="clear" w:color="auto" w:fill="EAF3DE"/>
            <w:tcMar>
              <w:top w:w="80" w:type="dxa"/>
              <w:left w:w="140" w:type="dxa"/>
              <w:bottom w:w="80" w:type="dxa"/>
              <w:right w:w="140" w:type="dxa"/>
            </w:tcMar>
          </w:tcPr>
          <w:p w14:paraId="513B5CD0" w14:textId="77777777" w:rsidR="00910685" w:rsidRDefault="00000000">
            <w:r>
              <w:rPr>
                <w:color w:val="374151"/>
                <w:sz w:val="20"/>
                <w:szCs w:val="20"/>
              </w:rPr>
              <w:t>Part I, I.9</w:t>
            </w:r>
          </w:p>
        </w:tc>
      </w:tr>
      <w:tr w:rsidR="00910685" w14:paraId="3683AF6B" w14:textId="77777777" w:rsidTr="00BB18A0">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3873542" w14:textId="77777777" w:rsidR="00910685" w:rsidRDefault="00000000">
            <w:r>
              <w:rPr>
                <w:color w:val="374151"/>
                <w:sz w:val="20"/>
                <w:szCs w:val="20"/>
              </w:rPr>
              <w:t>G.2 Accessibility protocol</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5130CE7" w14:textId="77777777" w:rsidR="00910685" w:rsidRDefault="00000000">
            <w:r>
              <w:rPr>
                <w:color w:val="374151"/>
                <w:sz w:val="20"/>
                <w:szCs w:val="20"/>
              </w:rPr>
              <w:t>5-step protocol: axe → contrast → keyboard → SR → skip link</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6E2D149" w14:textId="77777777" w:rsidR="00910685" w:rsidRDefault="00000000">
            <w:r>
              <w:rPr>
                <w:color w:val="374151"/>
                <w:sz w:val="20"/>
                <w:szCs w:val="20"/>
              </w:rPr>
              <w:t>Part I, I.10</w:t>
            </w:r>
          </w:p>
        </w:tc>
      </w:tr>
      <w:tr w:rsidR="00910685" w14:paraId="1B8CB791" w14:textId="77777777" w:rsidTr="00BB18A0">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AF3DE"/>
            <w:tcMar>
              <w:top w:w="80" w:type="dxa"/>
              <w:left w:w="140" w:type="dxa"/>
              <w:bottom w:w="80" w:type="dxa"/>
              <w:right w:w="140" w:type="dxa"/>
            </w:tcMar>
          </w:tcPr>
          <w:p w14:paraId="74ED63CD" w14:textId="77777777" w:rsidR="00910685" w:rsidRDefault="00000000">
            <w:r>
              <w:rPr>
                <w:color w:val="374151"/>
                <w:sz w:val="20"/>
                <w:szCs w:val="20"/>
              </w:rPr>
              <w:t>Route map inconsistency</w:t>
            </w:r>
          </w:p>
        </w:tc>
        <w:tc>
          <w:tcPr>
            <w:tcW w:w="3800" w:type="dxa"/>
            <w:tcBorders>
              <w:top w:val="single" w:sz="1" w:space="0" w:color="CCCCCC"/>
              <w:left w:val="single" w:sz="1" w:space="0" w:color="CCCCCC"/>
              <w:bottom w:val="single" w:sz="1" w:space="0" w:color="CCCCCC"/>
              <w:right w:val="single" w:sz="1" w:space="0" w:color="CCCCCC"/>
            </w:tcBorders>
            <w:shd w:val="clear" w:color="auto" w:fill="EAF3DE"/>
            <w:tcMar>
              <w:top w:w="80" w:type="dxa"/>
              <w:left w:w="140" w:type="dxa"/>
              <w:bottom w:w="80" w:type="dxa"/>
              <w:right w:w="140" w:type="dxa"/>
            </w:tcMar>
          </w:tcPr>
          <w:p w14:paraId="521A97B2" w14:textId="77777777" w:rsidR="00910685" w:rsidRDefault="00000000">
            <w:r>
              <w:rPr>
                <w:color w:val="374151"/>
                <w:sz w:val="20"/>
                <w:szCs w:val="20"/>
              </w:rPr>
              <w:t>13-row canonical matrix + 8 redirect rules</w:t>
            </w:r>
          </w:p>
        </w:tc>
        <w:tc>
          <w:tcPr>
            <w:tcW w:w="2360" w:type="dxa"/>
            <w:tcBorders>
              <w:top w:val="single" w:sz="1" w:space="0" w:color="CCCCCC"/>
              <w:left w:val="single" w:sz="1" w:space="0" w:color="CCCCCC"/>
              <w:bottom w:val="single" w:sz="1" w:space="0" w:color="CCCCCC"/>
              <w:right w:val="single" w:sz="1" w:space="0" w:color="CCCCCC"/>
            </w:tcBorders>
            <w:shd w:val="clear" w:color="auto" w:fill="EAF3DE"/>
            <w:tcMar>
              <w:top w:w="80" w:type="dxa"/>
              <w:left w:w="140" w:type="dxa"/>
              <w:bottom w:w="80" w:type="dxa"/>
              <w:right w:w="140" w:type="dxa"/>
            </w:tcMar>
          </w:tcPr>
          <w:p w14:paraId="613A7AFA" w14:textId="77777777" w:rsidR="00910685" w:rsidRDefault="00000000">
            <w:r>
              <w:rPr>
                <w:color w:val="374151"/>
                <w:sz w:val="20"/>
                <w:szCs w:val="20"/>
              </w:rPr>
              <w:t>Part II</w:t>
            </w:r>
          </w:p>
        </w:tc>
      </w:tr>
      <w:tr w:rsidR="00910685" w14:paraId="6E81DD1F" w14:textId="77777777" w:rsidTr="00BB18A0">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06AFAFD" w14:textId="77777777" w:rsidR="00910685" w:rsidRDefault="00000000">
            <w:r>
              <w:rPr>
                <w:color w:val="374151"/>
                <w:sz w:val="20"/>
                <w:szCs w:val="20"/>
              </w:rPr>
              <w:t>Legal copy missing</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32B7010" w14:textId="77777777" w:rsidR="00910685" w:rsidRDefault="00000000">
            <w:r>
              <w:rPr>
                <w:color w:val="374151"/>
                <w:sz w:val="20"/>
                <w:szCs w:val="20"/>
              </w:rPr>
              <w:t>5 full legal documents, DPDP-compliant</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476D979" w14:textId="77777777" w:rsidR="00910685" w:rsidRDefault="00000000">
            <w:r>
              <w:rPr>
                <w:color w:val="374151"/>
                <w:sz w:val="20"/>
                <w:szCs w:val="20"/>
              </w:rPr>
              <w:t>Part III</w:t>
            </w:r>
          </w:p>
        </w:tc>
      </w:tr>
      <w:tr w:rsidR="00910685" w14:paraId="33861558" w14:textId="77777777" w:rsidTr="00BB18A0">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AF3DE"/>
            <w:tcMar>
              <w:top w:w="80" w:type="dxa"/>
              <w:left w:w="140" w:type="dxa"/>
              <w:bottom w:w="80" w:type="dxa"/>
              <w:right w:w="140" w:type="dxa"/>
            </w:tcMar>
          </w:tcPr>
          <w:p w14:paraId="070CCE79" w14:textId="77777777" w:rsidR="00910685" w:rsidRDefault="00000000">
            <w:r>
              <w:rPr>
                <w:color w:val="374151"/>
                <w:sz w:val="20"/>
                <w:szCs w:val="20"/>
              </w:rPr>
              <w:t>Asset production pack</w:t>
            </w:r>
          </w:p>
        </w:tc>
        <w:tc>
          <w:tcPr>
            <w:tcW w:w="3800" w:type="dxa"/>
            <w:tcBorders>
              <w:top w:val="single" w:sz="1" w:space="0" w:color="CCCCCC"/>
              <w:left w:val="single" w:sz="1" w:space="0" w:color="CCCCCC"/>
              <w:bottom w:val="single" w:sz="1" w:space="0" w:color="CCCCCC"/>
              <w:right w:val="single" w:sz="1" w:space="0" w:color="CCCCCC"/>
            </w:tcBorders>
            <w:shd w:val="clear" w:color="auto" w:fill="EAF3DE"/>
            <w:tcMar>
              <w:top w:w="80" w:type="dxa"/>
              <w:left w:w="140" w:type="dxa"/>
              <w:bottom w:w="80" w:type="dxa"/>
              <w:right w:w="140" w:type="dxa"/>
            </w:tcMar>
          </w:tcPr>
          <w:p w14:paraId="1159B421" w14:textId="77777777" w:rsidR="00910685" w:rsidRDefault="00000000">
            <w:r>
              <w:rPr>
                <w:color w:val="374151"/>
                <w:sz w:val="20"/>
                <w:szCs w:val="20"/>
              </w:rPr>
              <w:t>8 assets: prompts, dimensions, format, alt text, stock fallback</w:t>
            </w:r>
          </w:p>
        </w:tc>
        <w:tc>
          <w:tcPr>
            <w:tcW w:w="2360" w:type="dxa"/>
            <w:tcBorders>
              <w:top w:val="single" w:sz="1" w:space="0" w:color="CCCCCC"/>
              <w:left w:val="single" w:sz="1" w:space="0" w:color="CCCCCC"/>
              <w:bottom w:val="single" w:sz="1" w:space="0" w:color="CCCCCC"/>
              <w:right w:val="single" w:sz="1" w:space="0" w:color="CCCCCC"/>
            </w:tcBorders>
            <w:shd w:val="clear" w:color="auto" w:fill="EAF3DE"/>
            <w:tcMar>
              <w:top w:w="80" w:type="dxa"/>
              <w:left w:w="140" w:type="dxa"/>
              <w:bottom w:w="80" w:type="dxa"/>
              <w:right w:w="140" w:type="dxa"/>
            </w:tcMar>
          </w:tcPr>
          <w:p w14:paraId="396003FF" w14:textId="77777777" w:rsidR="00910685" w:rsidRDefault="00000000">
            <w:r>
              <w:rPr>
                <w:color w:val="374151"/>
                <w:sz w:val="20"/>
                <w:szCs w:val="20"/>
              </w:rPr>
              <w:t>Part IV</w:t>
            </w:r>
          </w:p>
        </w:tc>
      </w:tr>
      <w:tr w:rsidR="00910685" w14:paraId="02F10828" w14:textId="77777777" w:rsidTr="00BB18A0">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9EDA44A" w14:textId="77777777" w:rsidR="00910685" w:rsidRDefault="00000000">
            <w:r>
              <w:rPr>
                <w:color w:val="374151"/>
                <w:sz w:val="20"/>
                <w:szCs w:val="20"/>
              </w:rPr>
              <w:t>Email-only lead capture risk</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CC4841F" w14:textId="77777777" w:rsidR="00910685" w:rsidRDefault="00000000">
            <w:r>
              <w:rPr>
                <w:color w:val="374151"/>
                <w:sz w:val="20"/>
                <w:szCs w:val="20"/>
              </w:rPr>
              <w:t>Supabase Day 1 DB with RLS, updated API routes</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A0D7FEA" w14:textId="77777777" w:rsidR="00910685" w:rsidRDefault="00000000">
            <w:r>
              <w:rPr>
                <w:color w:val="374151"/>
                <w:sz w:val="20"/>
                <w:szCs w:val="20"/>
              </w:rPr>
              <w:t>Part V</w:t>
            </w:r>
          </w:p>
        </w:tc>
      </w:tr>
      <w:tr w:rsidR="00910685" w14:paraId="0F057431" w14:textId="77777777" w:rsidTr="00BB18A0">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AF3DE"/>
            <w:tcMar>
              <w:top w:w="80" w:type="dxa"/>
              <w:left w:w="140" w:type="dxa"/>
              <w:bottom w:w="80" w:type="dxa"/>
              <w:right w:w="140" w:type="dxa"/>
            </w:tcMar>
          </w:tcPr>
          <w:p w14:paraId="73D29954" w14:textId="77777777" w:rsidR="00910685" w:rsidRDefault="00000000">
            <w:r>
              <w:rPr>
                <w:color w:val="374151"/>
                <w:sz w:val="20"/>
                <w:szCs w:val="20"/>
              </w:rPr>
              <w:t>Google Workspace cost</w:t>
            </w:r>
          </w:p>
        </w:tc>
        <w:tc>
          <w:tcPr>
            <w:tcW w:w="3800" w:type="dxa"/>
            <w:tcBorders>
              <w:top w:val="single" w:sz="1" w:space="0" w:color="CCCCCC"/>
              <w:left w:val="single" w:sz="1" w:space="0" w:color="CCCCCC"/>
              <w:bottom w:val="single" w:sz="1" w:space="0" w:color="CCCCCC"/>
              <w:right w:val="single" w:sz="1" w:space="0" w:color="CCCCCC"/>
            </w:tcBorders>
            <w:shd w:val="clear" w:color="auto" w:fill="EAF3DE"/>
            <w:tcMar>
              <w:top w:w="80" w:type="dxa"/>
              <w:left w:w="140" w:type="dxa"/>
              <w:bottom w:w="80" w:type="dxa"/>
              <w:right w:w="140" w:type="dxa"/>
            </w:tcMar>
          </w:tcPr>
          <w:p w14:paraId="71513190" w14:textId="77777777" w:rsidR="00910685" w:rsidRDefault="00000000">
            <w:r>
              <w:rPr>
                <w:color w:val="374151"/>
                <w:sz w:val="20"/>
                <w:szCs w:val="20"/>
              </w:rPr>
              <w:t>Zoho Mail Free (5 users, custom domain, free forever)</w:t>
            </w:r>
          </w:p>
        </w:tc>
        <w:tc>
          <w:tcPr>
            <w:tcW w:w="2360" w:type="dxa"/>
            <w:tcBorders>
              <w:top w:val="single" w:sz="1" w:space="0" w:color="CCCCCC"/>
              <w:left w:val="single" w:sz="1" w:space="0" w:color="CCCCCC"/>
              <w:bottom w:val="single" w:sz="1" w:space="0" w:color="CCCCCC"/>
              <w:right w:val="single" w:sz="1" w:space="0" w:color="CCCCCC"/>
            </w:tcBorders>
            <w:shd w:val="clear" w:color="auto" w:fill="EAF3DE"/>
            <w:tcMar>
              <w:top w:w="80" w:type="dxa"/>
              <w:left w:w="140" w:type="dxa"/>
              <w:bottom w:w="80" w:type="dxa"/>
              <w:right w:w="140" w:type="dxa"/>
            </w:tcMar>
          </w:tcPr>
          <w:p w14:paraId="52E7506E" w14:textId="77777777" w:rsidR="00910685" w:rsidRDefault="00000000">
            <w:r>
              <w:rPr>
                <w:color w:val="374151"/>
                <w:sz w:val="20"/>
                <w:szCs w:val="20"/>
              </w:rPr>
              <w:t>Part V, V.5</w:t>
            </w:r>
          </w:p>
        </w:tc>
      </w:tr>
      <w:tr w:rsidR="00910685" w14:paraId="60736CE8" w14:textId="77777777" w:rsidTr="00BB18A0">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F472250" w14:textId="77777777" w:rsidR="00910685" w:rsidRDefault="00000000">
            <w:r>
              <w:rPr>
                <w:color w:val="374151"/>
                <w:sz w:val="20"/>
                <w:szCs w:val="20"/>
              </w:rPr>
              <w:t>Perf threshold too lenient</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6FC3ED7" w14:textId="77777777" w:rsidR="00910685" w:rsidRDefault="00000000">
            <w:r>
              <w:rPr>
                <w:color w:val="374151"/>
                <w:sz w:val="20"/>
                <w:szCs w:val="20"/>
              </w:rPr>
              <w:t>Raised to ≥90 mobile, LCP &lt;2.0s, CLS &lt;0.05, INP &lt;150ms</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6038789" w14:textId="77777777" w:rsidR="00910685" w:rsidRDefault="00000000">
            <w:r>
              <w:rPr>
                <w:color w:val="374151"/>
                <w:sz w:val="20"/>
                <w:szCs w:val="20"/>
              </w:rPr>
              <w:t>Part I, I.9</w:t>
            </w:r>
          </w:p>
        </w:tc>
      </w:tr>
      <w:tr w:rsidR="00910685" w14:paraId="6B461B88" w14:textId="77777777" w:rsidTr="00BB18A0">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AF3DE"/>
            <w:tcMar>
              <w:top w:w="80" w:type="dxa"/>
              <w:left w:w="140" w:type="dxa"/>
              <w:bottom w:w="80" w:type="dxa"/>
              <w:right w:w="140" w:type="dxa"/>
            </w:tcMar>
          </w:tcPr>
          <w:p w14:paraId="4725EDD4" w14:textId="77777777" w:rsidR="00910685" w:rsidRDefault="00000000">
            <w:r>
              <w:rPr>
                <w:color w:val="374151"/>
                <w:sz w:val="20"/>
                <w:szCs w:val="20"/>
              </w:rPr>
              <w:t>MySQL vs PostgreSQL</w:t>
            </w:r>
          </w:p>
        </w:tc>
        <w:tc>
          <w:tcPr>
            <w:tcW w:w="3800" w:type="dxa"/>
            <w:tcBorders>
              <w:top w:val="single" w:sz="1" w:space="0" w:color="CCCCCC"/>
              <w:left w:val="single" w:sz="1" w:space="0" w:color="CCCCCC"/>
              <w:bottom w:val="single" w:sz="1" w:space="0" w:color="CCCCCC"/>
              <w:right w:val="single" w:sz="1" w:space="0" w:color="CCCCCC"/>
            </w:tcBorders>
            <w:shd w:val="clear" w:color="auto" w:fill="EAF3DE"/>
            <w:tcMar>
              <w:top w:w="80" w:type="dxa"/>
              <w:left w:w="140" w:type="dxa"/>
              <w:bottom w:w="80" w:type="dxa"/>
              <w:right w:w="140" w:type="dxa"/>
            </w:tcMar>
          </w:tcPr>
          <w:p w14:paraId="1521A6EC" w14:textId="77777777" w:rsidR="00910685" w:rsidRDefault="00000000">
            <w:r>
              <w:rPr>
                <w:color w:val="374151"/>
                <w:sz w:val="20"/>
                <w:szCs w:val="20"/>
              </w:rPr>
              <w:t>PostgreSQL confirmed (existing spec). Supabase as hosted provider.</w:t>
            </w:r>
          </w:p>
        </w:tc>
        <w:tc>
          <w:tcPr>
            <w:tcW w:w="2360" w:type="dxa"/>
            <w:tcBorders>
              <w:top w:val="single" w:sz="1" w:space="0" w:color="CCCCCC"/>
              <w:left w:val="single" w:sz="1" w:space="0" w:color="CCCCCC"/>
              <w:bottom w:val="single" w:sz="1" w:space="0" w:color="CCCCCC"/>
              <w:right w:val="single" w:sz="1" w:space="0" w:color="CCCCCC"/>
            </w:tcBorders>
            <w:shd w:val="clear" w:color="auto" w:fill="EAF3DE"/>
            <w:tcMar>
              <w:top w:w="80" w:type="dxa"/>
              <w:left w:w="140" w:type="dxa"/>
              <w:bottom w:w="80" w:type="dxa"/>
              <w:right w:w="140" w:type="dxa"/>
            </w:tcMar>
          </w:tcPr>
          <w:p w14:paraId="470D7B75" w14:textId="77777777" w:rsidR="00910685" w:rsidRDefault="00000000">
            <w:r>
              <w:rPr>
                <w:color w:val="374151"/>
                <w:sz w:val="20"/>
                <w:szCs w:val="20"/>
              </w:rPr>
              <w:t>Part V</w:t>
            </w:r>
          </w:p>
        </w:tc>
      </w:tr>
      <w:tr w:rsidR="00910685" w14:paraId="5E84FD60" w14:textId="77777777" w:rsidTr="00BB18A0">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B9B1D0D" w14:textId="77777777" w:rsidR="00910685" w:rsidRDefault="00000000">
            <w:r>
              <w:rPr>
                <w:color w:val="374151"/>
                <w:sz w:val="20"/>
                <w:szCs w:val="20"/>
              </w:rPr>
              <w:t>Auditability + CRM</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8B66440" w14:textId="77777777" w:rsidR="00910685" w:rsidRDefault="00000000">
            <w:r>
              <w:rPr>
                <w:color w:val="374151"/>
                <w:sz w:val="20"/>
                <w:szCs w:val="20"/>
              </w:rPr>
              <w:t>Supabase Table Editor = admin CRM view. Phase 2: custom admin.</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830ADB6" w14:textId="77777777" w:rsidR="00910685" w:rsidRDefault="00000000">
            <w:r>
              <w:rPr>
                <w:color w:val="374151"/>
                <w:sz w:val="20"/>
                <w:szCs w:val="20"/>
              </w:rPr>
              <w:t>Part V</w:t>
            </w:r>
          </w:p>
        </w:tc>
      </w:tr>
      <w:tr w:rsidR="00910685" w14:paraId="633FC47C" w14:textId="77777777" w:rsidTr="00BB18A0">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AF3DE"/>
            <w:tcMar>
              <w:top w:w="80" w:type="dxa"/>
              <w:left w:w="140" w:type="dxa"/>
              <w:bottom w:w="80" w:type="dxa"/>
              <w:right w:w="140" w:type="dxa"/>
            </w:tcMar>
          </w:tcPr>
          <w:p w14:paraId="2EF9390C" w14:textId="77777777" w:rsidR="00910685" w:rsidRDefault="00000000">
            <w:r>
              <w:rPr>
                <w:color w:val="374151"/>
                <w:sz w:val="20"/>
                <w:szCs w:val="20"/>
              </w:rPr>
              <w:t>GA4 setup steps</w:t>
            </w:r>
          </w:p>
        </w:tc>
        <w:tc>
          <w:tcPr>
            <w:tcW w:w="3800" w:type="dxa"/>
            <w:tcBorders>
              <w:top w:val="single" w:sz="1" w:space="0" w:color="CCCCCC"/>
              <w:left w:val="single" w:sz="1" w:space="0" w:color="CCCCCC"/>
              <w:bottom w:val="single" w:sz="1" w:space="0" w:color="CCCCCC"/>
              <w:right w:val="single" w:sz="1" w:space="0" w:color="CCCCCC"/>
            </w:tcBorders>
            <w:shd w:val="clear" w:color="auto" w:fill="EAF3DE"/>
            <w:tcMar>
              <w:top w:w="80" w:type="dxa"/>
              <w:left w:w="140" w:type="dxa"/>
              <w:bottom w:w="80" w:type="dxa"/>
              <w:right w:w="140" w:type="dxa"/>
            </w:tcMar>
          </w:tcPr>
          <w:p w14:paraId="2A0E4DCA" w14:textId="77777777" w:rsidR="00910685" w:rsidRDefault="00000000">
            <w:r>
              <w:rPr>
                <w:color w:val="374151"/>
                <w:sz w:val="20"/>
                <w:szCs w:val="20"/>
              </w:rPr>
              <w:t>8-step setup with exact code</w:t>
            </w:r>
          </w:p>
        </w:tc>
        <w:tc>
          <w:tcPr>
            <w:tcW w:w="2360" w:type="dxa"/>
            <w:tcBorders>
              <w:top w:val="single" w:sz="1" w:space="0" w:color="CCCCCC"/>
              <w:left w:val="single" w:sz="1" w:space="0" w:color="CCCCCC"/>
              <w:bottom w:val="single" w:sz="1" w:space="0" w:color="CCCCCC"/>
              <w:right w:val="single" w:sz="1" w:space="0" w:color="CCCCCC"/>
            </w:tcBorders>
            <w:shd w:val="clear" w:color="auto" w:fill="EAF3DE"/>
            <w:tcMar>
              <w:top w:w="80" w:type="dxa"/>
              <w:left w:w="140" w:type="dxa"/>
              <w:bottom w:w="80" w:type="dxa"/>
              <w:right w:w="140" w:type="dxa"/>
            </w:tcMar>
          </w:tcPr>
          <w:p w14:paraId="01CAFC5A" w14:textId="77777777" w:rsidR="00910685" w:rsidRDefault="00000000">
            <w:r>
              <w:rPr>
                <w:color w:val="374151"/>
                <w:sz w:val="20"/>
                <w:szCs w:val="20"/>
              </w:rPr>
              <w:t>Part VI</w:t>
            </w:r>
          </w:p>
        </w:tc>
      </w:tr>
      <w:tr w:rsidR="00910685" w14:paraId="25C10104" w14:textId="77777777" w:rsidTr="00BB18A0">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061C74E" w14:textId="77777777" w:rsidR="00910685" w:rsidRDefault="00000000">
            <w:r>
              <w:rPr>
                <w:color w:val="374151"/>
                <w:sz w:val="20"/>
                <w:szCs w:val="20"/>
              </w:rPr>
              <w:t>Search Console</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27C849" w14:textId="77777777" w:rsidR="00910685" w:rsidRDefault="00000000">
            <w:r>
              <w:rPr>
                <w:color w:val="374151"/>
                <w:sz w:val="20"/>
                <w:szCs w:val="20"/>
              </w:rPr>
              <w:t>Step-by-step with sitemap.ts code</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B3B8744" w14:textId="77777777" w:rsidR="00910685" w:rsidRDefault="00000000">
            <w:r>
              <w:rPr>
                <w:color w:val="374151"/>
                <w:sz w:val="20"/>
                <w:szCs w:val="20"/>
              </w:rPr>
              <w:t>Part VI</w:t>
            </w:r>
          </w:p>
        </w:tc>
      </w:tr>
      <w:tr w:rsidR="00910685" w14:paraId="095E2EF3" w14:textId="77777777" w:rsidTr="00BB18A0">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AF3DE"/>
            <w:tcMar>
              <w:top w:w="80" w:type="dxa"/>
              <w:left w:w="140" w:type="dxa"/>
              <w:bottom w:w="80" w:type="dxa"/>
              <w:right w:w="140" w:type="dxa"/>
            </w:tcMar>
          </w:tcPr>
          <w:p w14:paraId="7850AA9A" w14:textId="77777777" w:rsidR="00910685" w:rsidRDefault="00000000">
            <w:r>
              <w:rPr>
                <w:color w:val="374151"/>
                <w:sz w:val="20"/>
                <w:szCs w:val="20"/>
              </w:rPr>
              <w:t>Analytics events copyable</w:t>
            </w:r>
          </w:p>
        </w:tc>
        <w:tc>
          <w:tcPr>
            <w:tcW w:w="3800" w:type="dxa"/>
            <w:tcBorders>
              <w:top w:val="single" w:sz="1" w:space="0" w:color="CCCCCC"/>
              <w:left w:val="single" w:sz="1" w:space="0" w:color="CCCCCC"/>
              <w:bottom w:val="single" w:sz="1" w:space="0" w:color="CCCCCC"/>
              <w:right w:val="single" w:sz="1" w:space="0" w:color="CCCCCC"/>
            </w:tcBorders>
            <w:shd w:val="clear" w:color="auto" w:fill="EAF3DE"/>
            <w:tcMar>
              <w:top w:w="80" w:type="dxa"/>
              <w:left w:w="140" w:type="dxa"/>
              <w:bottom w:w="80" w:type="dxa"/>
              <w:right w:w="140" w:type="dxa"/>
            </w:tcMar>
          </w:tcPr>
          <w:p w14:paraId="49ADBFF8" w14:textId="77777777" w:rsidR="00910685" w:rsidRDefault="00000000">
            <w:r>
              <w:rPr>
                <w:color w:val="374151"/>
                <w:sz w:val="20"/>
                <w:szCs w:val="20"/>
              </w:rPr>
              <w:t>Full TypeScript analytics.ts + integration examples</w:t>
            </w:r>
          </w:p>
        </w:tc>
        <w:tc>
          <w:tcPr>
            <w:tcW w:w="2360" w:type="dxa"/>
            <w:tcBorders>
              <w:top w:val="single" w:sz="1" w:space="0" w:color="CCCCCC"/>
              <w:left w:val="single" w:sz="1" w:space="0" w:color="CCCCCC"/>
              <w:bottom w:val="single" w:sz="1" w:space="0" w:color="CCCCCC"/>
              <w:right w:val="single" w:sz="1" w:space="0" w:color="CCCCCC"/>
            </w:tcBorders>
            <w:shd w:val="clear" w:color="auto" w:fill="EAF3DE"/>
            <w:tcMar>
              <w:top w:w="80" w:type="dxa"/>
              <w:left w:w="140" w:type="dxa"/>
              <w:bottom w:w="80" w:type="dxa"/>
              <w:right w:w="140" w:type="dxa"/>
            </w:tcMar>
          </w:tcPr>
          <w:p w14:paraId="29AA67D5" w14:textId="77777777" w:rsidR="00910685" w:rsidRDefault="00000000">
            <w:r>
              <w:rPr>
                <w:color w:val="374151"/>
                <w:sz w:val="20"/>
                <w:szCs w:val="20"/>
              </w:rPr>
              <w:t>Part VI, I.8</w:t>
            </w:r>
          </w:p>
        </w:tc>
      </w:tr>
      <w:tr w:rsidR="00910685" w14:paraId="1DF1E739" w14:textId="77777777" w:rsidTr="00BB18A0">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D3BC836" w14:textId="77777777" w:rsidR="00910685" w:rsidRDefault="00000000">
            <w:r>
              <w:rPr>
                <w:color w:val="374151"/>
                <w:sz w:val="20"/>
                <w:szCs w:val="20"/>
              </w:rPr>
              <w:t>Deployment governance</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97CB8B3" w14:textId="77777777" w:rsidR="00910685" w:rsidRDefault="00000000">
            <w:r>
              <w:rPr>
                <w:color w:val="374151"/>
                <w:sz w:val="20"/>
                <w:szCs w:val="20"/>
              </w:rPr>
              <w:t>Branch strategy, commit convention, rollback SLA, domain plan</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0C6993F" w14:textId="77777777" w:rsidR="00910685" w:rsidRDefault="00000000">
            <w:r>
              <w:rPr>
                <w:color w:val="374151"/>
                <w:sz w:val="20"/>
                <w:szCs w:val="20"/>
              </w:rPr>
              <w:t>Part VII</w:t>
            </w:r>
          </w:p>
        </w:tc>
      </w:tr>
    </w:tbl>
    <w:p w14:paraId="6440274F" w14:textId="77777777" w:rsidR="00910685" w:rsidRDefault="00910685">
      <w:pPr>
        <w:spacing w:after="240"/>
      </w:pPr>
    </w:p>
    <w:p w14:paraId="6CD56254" w14:textId="77777777" w:rsidR="00BB18A0" w:rsidRDefault="00BB18A0" w:rsidP="00BB18A0">
      <w:pPr>
        <w:spacing w:after="240"/>
      </w:pPr>
      <w:r>
        <w:t>Open Item</w:t>
      </w:r>
      <w:r>
        <w:tab/>
        <w:t>Resolution</w:t>
      </w:r>
      <w:r>
        <w:tab/>
        <w:t>Where Documented</w:t>
      </w:r>
    </w:p>
    <w:p w14:paraId="512A16CB" w14:textId="77777777" w:rsidR="00BB18A0" w:rsidRDefault="00BB18A0" w:rsidP="00BB18A0">
      <w:pPr>
        <w:spacing w:after="240"/>
      </w:pPr>
      <w:r>
        <w:t>A.1 Logo matrix content</w:t>
      </w:r>
      <w:r>
        <w:tab/>
        <w:t>Plain text with 4 variant rules, prohibited uses</w:t>
      </w:r>
      <w:r>
        <w:tab/>
        <w:t>Part I, I.1</w:t>
      </w:r>
    </w:p>
    <w:p w14:paraId="56B94156" w14:textId="77777777" w:rsidR="00BB18A0" w:rsidRDefault="00BB18A0" w:rsidP="00BB18A0">
      <w:pPr>
        <w:spacing w:after="240"/>
      </w:pPr>
      <w:r>
        <w:t>A.3.2 Typography usage</w:t>
      </w:r>
      <w:r>
        <w:tab/>
        <w:t>14 usage rules as plain text, exact weights + colours</w:t>
      </w:r>
      <w:r>
        <w:tab/>
        <w:t>Part I, I.2</w:t>
      </w:r>
    </w:p>
    <w:p w14:paraId="1C0C670C" w14:textId="77777777" w:rsidR="00BB18A0" w:rsidRDefault="00BB18A0" w:rsidP="00BB18A0">
      <w:pPr>
        <w:spacing w:after="240"/>
      </w:pPr>
      <w:r>
        <w:t>C.3 Do not say list</w:t>
      </w:r>
      <w:r>
        <w:tab/>
        <w:t>22 banned terms with grep instruction</w:t>
      </w:r>
      <w:r>
        <w:tab/>
        <w:t>Part I, I.3</w:t>
      </w:r>
    </w:p>
    <w:p w14:paraId="22D9F2EE" w14:textId="77777777" w:rsidR="00BB18A0" w:rsidRDefault="00BB18A0" w:rsidP="00BB18A0">
      <w:pPr>
        <w:spacing w:after="240"/>
      </w:pPr>
      <w:r>
        <w:t>C.4 Replacement language</w:t>
      </w:r>
      <w:r>
        <w:tab/>
        <w:t>9 replacement pairs as copyable table</w:t>
      </w:r>
      <w:r>
        <w:tab/>
        <w:t>Part I, I.4</w:t>
      </w:r>
    </w:p>
    <w:p w14:paraId="1E495773" w14:textId="77777777" w:rsidR="00BB18A0" w:rsidRDefault="00BB18A0" w:rsidP="00BB18A0">
      <w:pPr>
        <w:spacing w:after="240"/>
      </w:pPr>
      <w:r>
        <w:t>C.5 CTA priority</w:t>
      </w:r>
      <w:r>
        <w:tab/>
        <w:t>7 pages, 1-3 CTAs each, button variants specified</w:t>
      </w:r>
      <w:r>
        <w:tab/>
        <w:t>Part I, I.5</w:t>
      </w:r>
    </w:p>
    <w:p w14:paraId="7EAC9916" w14:textId="77777777" w:rsidR="00BB18A0" w:rsidRDefault="00BB18A0" w:rsidP="00BB18A0">
      <w:pPr>
        <w:spacing w:after="240"/>
      </w:pPr>
      <w:r>
        <w:t>C.6 Placeholder rules</w:t>
      </w:r>
      <w:r>
        <w:tab/>
        <w:t>6 categories: cards, testimonials, team, app badges, blog, cities</w:t>
      </w:r>
      <w:r>
        <w:tab/>
        <w:t>Part I, I.6</w:t>
      </w:r>
    </w:p>
    <w:p w14:paraId="3E79D7AE" w14:textId="77777777" w:rsidR="00BB18A0" w:rsidRDefault="00BB18A0" w:rsidP="00BB18A0">
      <w:pPr>
        <w:spacing w:after="240"/>
      </w:pPr>
      <w:r>
        <w:t>C.7 Consent copy</w:t>
      </w:r>
      <w:r>
        <w:tab/>
        <w:t>3 exact consent strings + DPDP checkbox rule</w:t>
      </w:r>
      <w:r>
        <w:tab/>
        <w:t>Part I, I.7</w:t>
      </w:r>
    </w:p>
    <w:p w14:paraId="6353FD42" w14:textId="77777777" w:rsidR="00BB18A0" w:rsidRDefault="00BB18A0" w:rsidP="00BB18A0">
      <w:pPr>
        <w:spacing w:after="240"/>
      </w:pPr>
      <w:r>
        <w:t>F.2 Event taxonomy</w:t>
      </w:r>
      <w:r>
        <w:tab/>
        <w:t>Copyable TypeScript analytics.ts with typed helpers</w:t>
      </w:r>
      <w:r>
        <w:tab/>
        <w:t>Part I, I.8</w:t>
      </w:r>
    </w:p>
    <w:p w14:paraId="2827BF05" w14:textId="77777777" w:rsidR="00BB18A0" w:rsidRDefault="00BB18A0" w:rsidP="00BB18A0">
      <w:pPr>
        <w:spacing w:after="240"/>
      </w:pPr>
      <w:r>
        <w:t>G.1 Performance budget</w:t>
      </w:r>
      <w:r>
        <w:tab/>
        <w:t>14-row table with exact numbers and measurement tools</w:t>
      </w:r>
      <w:r>
        <w:tab/>
        <w:t>Part I, I.9</w:t>
      </w:r>
    </w:p>
    <w:p w14:paraId="17D7E7D4" w14:textId="77777777" w:rsidR="00BB18A0" w:rsidRDefault="00BB18A0" w:rsidP="00BB18A0">
      <w:pPr>
        <w:spacing w:after="240"/>
      </w:pPr>
      <w:r>
        <w:t>G.2 Accessibility protocol</w:t>
      </w:r>
      <w:r>
        <w:tab/>
        <w:t>5-step protocol: axe → contrast → keyboard → SR → skip link</w:t>
      </w:r>
      <w:r>
        <w:tab/>
        <w:t>Part I, I.10</w:t>
      </w:r>
    </w:p>
    <w:p w14:paraId="50E56EA8" w14:textId="77777777" w:rsidR="00BB18A0" w:rsidRDefault="00BB18A0" w:rsidP="00BB18A0">
      <w:pPr>
        <w:spacing w:after="240"/>
      </w:pPr>
      <w:r>
        <w:t>Route map inconsistency</w:t>
      </w:r>
      <w:r>
        <w:tab/>
        <w:t>13-row canonical matrix + 8 redirect rules</w:t>
      </w:r>
      <w:r>
        <w:tab/>
        <w:t>Part II</w:t>
      </w:r>
    </w:p>
    <w:p w14:paraId="0CD2F72E" w14:textId="77777777" w:rsidR="00BB18A0" w:rsidRDefault="00BB18A0" w:rsidP="00BB18A0">
      <w:pPr>
        <w:spacing w:after="240"/>
      </w:pPr>
      <w:r>
        <w:t>Legal copy missing</w:t>
      </w:r>
      <w:r>
        <w:tab/>
        <w:t>5 full legal documents, DPDP-compliant</w:t>
      </w:r>
      <w:r>
        <w:tab/>
        <w:t>Part III</w:t>
      </w:r>
    </w:p>
    <w:p w14:paraId="14615284" w14:textId="77777777" w:rsidR="00BB18A0" w:rsidRDefault="00BB18A0" w:rsidP="00BB18A0">
      <w:pPr>
        <w:spacing w:after="240"/>
      </w:pPr>
      <w:r>
        <w:t>Asset production pack</w:t>
      </w:r>
      <w:r>
        <w:tab/>
        <w:t>8 assets: prompts, dimensions, format, alt text, stock fallback</w:t>
      </w:r>
      <w:r>
        <w:tab/>
        <w:t>Part IV</w:t>
      </w:r>
    </w:p>
    <w:p w14:paraId="74A74B45" w14:textId="77777777" w:rsidR="00BB18A0" w:rsidRDefault="00BB18A0" w:rsidP="00BB18A0">
      <w:pPr>
        <w:spacing w:after="240"/>
      </w:pPr>
      <w:r>
        <w:t>Email-only lead capture risk</w:t>
      </w:r>
      <w:r>
        <w:tab/>
        <w:t>Supabase Day 1 DB with RLS, updated API routes</w:t>
      </w:r>
      <w:r>
        <w:tab/>
        <w:t>Part V</w:t>
      </w:r>
    </w:p>
    <w:p w14:paraId="50FF948B" w14:textId="77777777" w:rsidR="00BB18A0" w:rsidRDefault="00BB18A0" w:rsidP="00BB18A0">
      <w:pPr>
        <w:spacing w:after="240"/>
      </w:pPr>
      <w:r>
        <w:t>Google Workspace cost</w:t>
      </w:r>
      <w:r>
        <w:tab/>
        <w:t>Zoho Mail Free (5 users, custom domain, free forever)</w:t>
      </w:r>
      <w:r>
        <w:tab/>
        <w:t>Part V, V.5</w:t>
      </w:r>
    </w:p>
    <w:p w14:paraId="77F289B6" w14:textId="77777777" w:rsidR="00BB18A0" w:rsidRDefault="00BB18A0" w:rsidP="00BB18A0">
      <w:pPr>
        <w:spacing w:after="240"/>
      </w:pPr>
      <w:r>
        <w:t>Perf threshold too lenient</w:t>
      </w:r>
      <w:r>
        <w:tab/>
        <w:t>Raised to ≥90 mobile, LCP &lt;2.0s, CLS &lt;0.05, INP &lt;150ms</w:t>
      </w:r>
      <w:r>
        <w:tab/>
        <w:t>Part I, I.9</w:t>
      </w:r>
    </w:p>
    <w:p w14:paraId="2E99F691" w14:textId="77777777" w:rsidR="00BB18A0" w:rsidRDefault="00BB18A0" w:rsidP="00BB18A0">
      <w:pPr>
        <w:spacing w:after="240"/>
      </w:pPr>
      <w:r>
        <w:t>MySQL vs PostgreSQL</w:t>
      </w:r>
      <w:r>
        <w:tab/>
        <w:t>PostgreSQL confirmed (existing spec). Supabase as hosted provider.</w:t>
      </w:r>
      <w:r>
        <w:tab/>
        <w:t>Part V</w:t>
      </w:r>
    </w:p>
    <w:p w14:paraId="6394DE6F" w14:textId="77777777" w:rsidR="00BB18A0" w:rsidRDefault="00BB18A0" w:rsidP="00BB18A0">
      <w:pPr>
        <w:spacing w:after="240"/>
      </w:pPr>
      <w:r>
        <w:t>Auditability + CRM</w:t>
      </w:r>
      <w:r>
        <w:tab/>
        <w:t>Supabase Table Editor = admin CRM view. Phase 2: custom admin.</w:t>
      </w:r>
      <w:r>
        <w:tab/>
        <w:t>Part V</w:t>
      </w:r>
    </w:p>
    <w:p w14:paraId="61262648" w14:textId="77777777" w:rsidR="00BB18A0" w:rsidRDefault="00BB18A0" w:rsidP="00BB18A0">
      <w:pPr>
        <w:spacing w:after="240"/>
      </w:pPr>
      <w:r>
        <w:t>GA4 setup steps</w:t>
      </w:r>
      <w:r>
        <w:tab/>
        <w:t>8-step setup with exact code</w:t>
      </w:r>
      <w:r>
        <w:tab/>
        <w:t>Part VI</w:t>
      </w:r>
    </w:p>
    <w:p w14:paraId="0F978FD2" w14:textId="77777777" w:rsidR="00BB18A0" w:rsidRDefault="00BB18A0" w:rsidP="00BB18A0">
      <w:pPr>
        <w:spacing w:after="240"/>
      </w:pPr>
      <w:r>
        <w:t>Search Console</w:t>
      </w:r>
      <w:r>
        <w:tab/>
        <w:t>Step-by-step with sitemap.ts code</w:t>
      </w:r>
      <w:r>
        <w:tab/>
        <w:t>Part VI</w:t>
      </w:r>
    </w:p>
    <w:p w14:paraId="447521D6" w14:textId="77777777" w:rsidR="00BB18A0" w:rsidRDefault="00BB18A0" w:rsidP="00BB18A0">
      <w:pPr>
        <w:spacing w:after="240"/>
      </w:pPr>
      <w:r>
        <w:t>Analytics events copyable</w:t>
      </w:r>
      <w:r>
        <w:tab/>
        <w:t>Full TypeScript analytics.ts + integration examples</w:t>
      </w:r>
      <w:r>
        <w:tab/>
        <w:t>Part VI, I.8</w:t>
      </w:r>
    </w:p>
    <w:p w14:paraId="0827A2CF" w14:textId="5C9FF192" w:rsidR="00BB18A0" w:rsidRDefault="00BB18A0" w:rsidP="00BB18A0">
      <w:pPr>
        <w:spacing w:after="240"/>
      </w:pPr>
      <w:r>
        <w:t>Deployment governance</w:t>
      </w:r>
      <w:r>
        <w:tab/>
        <w:t>Branch strategy, commit convention, rollback SLA, domain plan</w:t>
      </w:r>
      <w:r>
        <w:tab/>
        <w:t>Part VII</w:t>
      </w:r>
    </w:p>
    <w:p w14:paraId="0C30E4FC" w14:textId="77777777" w:rsidR="00910685" w:rsidRDefault="00910685">
      <w:pPr>
        <w:pBdr>
          <w:bottom w:val="single" w:sz="4" w:space="1" w:color="E5E7EB"/>
        </w:pBdr>
        <w:spacing w:before="200" w:after="200"/>
      </w:pPr>
    </w:p>
    <w:p w14:paraId="4ACD3E82" w14:textId="77777777" w:rsidR="00910685" w:rsidRDefault="00000000">
      <w:pPr>
        <w:spacing w:before="120"/>
        <w:jc w:val="center"/>
      </w:pPr>
      <w:r>
        <w:rPr>
          <w:i/>
          <w:iCs/>
          <w:color w:val="6B7280"/>
          <w:sz w:val="18"/>
          <w:szCs w:val="18"/>
        </w:rPr>
        <w:t>goZaika Execution Briefing v1.0  ·  All open items resolved  ·  Freeze and build</w:t>
      </w:r>
    </w:p>
    <w:sectPr w:rsidR="00910685">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89574C"/>
    <w:multiLevelType w:val="hybridMultilevel"/>
    <w:tmpl w:val="A498DF26"/>
    <w:lvl w:ilvl="0" w:tplc="69F0A024">
      <w:start w:val="1"/>
      <w:numFmt w:val="decimal"/>
      <w:lvlText w:val="%1."/>
      <w:lvlJc w:val="left"/>
      <w:pPr>
        <w:ind w:left="720" w:hanging="360"/>
      </w:pPr>
    </w:lvl>
    <w:lvl w:ilvl="1" w:tplc="025E3D56">
      <w:numFmt w:val="decimal"/>
      <w:lvlText w:val=""/>
      <w:lvlJc w:val="left"/>
    </w:lvl>
    <w:lvl w:ilvl="2" w:tplc="8D78B206">
      <w:numFmt w:val="decimal"/>
      <w:lvlText w:val=""/>
      <w:lvlJc w:val="left"/>
    </w:lvl>
    <w:lvl w:ilvl="3" w:tplc="39E8E7EE">
      <w:numFmt w:val="decimal"/>
      <w:lvlText w:val=""/>
      <w:lvlJc w:val="left"/>
    </w:lvl>
    <w:lvl w:ilvl="4" w:tplc="3D7E5792">
      <w:numFmt w:val="decimal"/>
      <w:lvlText w:val=""/>
      <w:lvlJc w:val="left"/>
    </w:lvl>
    <w:lvl w:ilvl="5" w:tplc="DB6C4DEC">
      <w:numFmt w:val="decimal"/>
      <w:lvlText w:val=""/>
      <w:lvlJc w:val="left"/>
    </w:lvl>
    <w:lvl w:ilvl="6" w:tplc="B80C1FB8">
      <w:numFmt w:val="decimal"/>
      <w:lvlText w:val=""/>
      <w:lvlJc w:val="left"/>
    </w:lvl>
    <w:lvl w:ilvl="7" w:tplc="24DC66C2">
      <w:numFmt w:val="decimal"/>
      <w:lvlText w:val=""/>
      <w:lvlJc w:val="left"/>
    </w:lvl>
    <w:lvl w:ilvl="8" w:tplc="A9FE09D8">
      <w:numFmt w:val="decimal"/>
      <w:lvlText w:val=""/>
      <w:lvlJc w:val="left"/>
    </w:lvl>
  </w:abstractNum>
  <w:abstractNum w:abstractNumId="1" w15:restartNumberingAfterBreak="0">
    <w:nsid w:val="3BF31A06"/>
    <w:multiLevelType w:val="hybridMultilevel"/>
    <w:tmpl w:val="BEB4B456"/>
    <w:lvl w:ilvl="0" w:tplc="EEFA7CCE">
      <w:start w:val="1"/>
      <w:numFmt w:val="bullet"/>
      <w:lvlText w:val="●"/>
      <w:lvlJc w:val="left"/>
      <w:pPr>
        <w:ind w:left="720" w:hanging="360"/>
      </w:pPr>
    </w:lvl>
    <w:lvl w:ilvl="1" w:tplc="46741EAA">
      <w:start w:val="1"/>
      <w:numFmt w:val="bullet"/>
      <w:lvlText w:val="○"/>
      <w:lvlJc w:val="left"/>
      <w:pPr>
        <w:ind w:left="1440" w:hanging="360"/>
      </w:pPr>
    </w:lvl>
    <w:lvl w:ilvl="2" w:tplc="D5D4C2B6">
      <w:start w:val="1"/>
      <w:numFmt w:val="bullet"/>
      <w:lvlText w:val="■"/>
      <w:lvlJc w:val="left"/>
      <w:pPr>
        <w:ind w:left="2160" w:hanging="360"/>
      </w:pPr>
    </w:lvl>
    <w:lvl w:ilvl="3" w:tplc="715E7B8A">
      <w:start w:val="1"/>
      <w:numFmt w:val="bullet"/>
      <w:lvlText w:val="●"/>
      <w:lvlJc w:val="left"/>
      <w:pPr>
        <w:ind w:left="2880" w:hanging="360"/>
      </w:pPr>
    </w:lvl>
    <w:lvl w:ilvl="4" w:tplc="04907B66">
      <w:start w:val="1"/>
      <w:numFmt w:val="bullet"/>
      <w:lvlText w:val="○"/>
      <w:lvlJc w:val="left"/>
      <w:pPr>
        <w:ind w:left="3600" w:hanging="360"/>
      </w:pPr>
    </w:lvl>
    <w:lvl w:ilvl="5" w:tplc="8A6E373A">
      <w:start w:val="1"/>
      <w:numFmt w:val="bullet"/>
      <w:lvlText w:val="■"/>
      <w:lvlJc w:val="left"/>
      <w:pPr>
        <w:ind w:left="4320" w:hanging="360"/>
      </w:pPr>
    </w:lvl>
    <w:lvl w:ilvl="6" w:tplc="1B0AAD02">
      <w:start w:val="1"/>
      <w:numFmt w:val="bullet"/>
      <w:lvlText w:val="●"/>
      <w:lvlJc w:val="left"/>
      <w:pPr>
        <w:ind w:left="5040" w:hanging="360"/>
      </w:pPr>
    </w:lvl>
    <w:lvl w:ilvl="7" w:tplc="AD4A87C0">
      <w:start w:val="1"/>
      <w:numFmt w:val="bullet"/>
      <w:lvlText w:val="●"/>
      <w:lvlJc w:val="left"/>
      <w:pPr>
        <w:ind w:left="5760" w:hanging="360"/>
      </w:pPr>
    </w:lvl>
    <w:lvl w:ilvl="8" w:tplc="5A1E847C">
      <w:start w:val="1"/>
      <w:numFmt w:val="bullet"/>
      <w:lvlText w:val="●"/>
      <w:lvlJc w:val="left"/>
      <w:pPr>
        <w:ind w:left="6480" w:hanging="360"/>
      </w:pPr>
    </w:lvl>
  </w:abstractNum>
  <w:abstractNum w:abstractNumId="2" w15:restartNumberingAfterBreak="0">
    <w:nsid w:val="6CFB2961"/>
    <w:multiLevelType w:val="hybridMultilevel"/>
    <w:tmpl w:val="7340BC68"/>
    <w:lvl w:ilvl="0" w:tplc="64440E8C">
      <w:start w:val="1"/>
      <w:numFmt w:val="bullet"/>
      <w:lvlText w:val="•"/>
      <w:lvlJc w:val="left"/>
      <w:pPr>
        <w:ind w:left="720" w:hanging="360"/>
      </w:pPr>
    </w:lvl>
    <w:lvl w:ilvl="1" w:tplc="5438447A">
      <w:numFmt w:val="decimal"/>
      <w:lvlText w:val=""/>
      <w:lvlJc w:val="left"/>
    </w:lvl>
    <w:lvl w:ilvl="2" w:tplc="7E9ED9B8">
      <w:numFmt w:val="decimal"/>
      <w:lvlText w:val=""/>
      <w:lvlJc w:val="left"/>
    </w:lvl>
    <w:lvl w:ilvl="3" w:tplc="E2A80AFC">
      <w:numFmt w:val="decimal"/>
      <w:lvlText w:val=""/>
      <w:lvlJc w:val="left"/>
    </w:lvl>
    <w:lvl w:ilvl="4" w:tplc="9EF80A96">
      <w:numFmt w:val="decimal"/>
      <w:lvlText w:val=""/>
      <w:lvlJc w:val="left"/>
    </w:lvl>
    <w:lvl w:ilvl="5" w:tplc="67CA3E8E">
      <w:numFmt w:val="decimal"/>
      <w:lvlText w:val=""/>
      <w:lvlJc w:val="left"/>
    </w:lvl>
    <w:lvl w:ilvl="6" w:tplc="2A8810A6">
      <w:numFmt w:val="decimal"/>
      <w:lvlText w:val=""/>
      <w:lvlJc w:val="left"/>
    </w:lvl>
    <w:lvl w:ilvl="7" w:tplc="311A20BE">
      <w:numFmt w:val="decimal"/>
      <w:lvlText w:val=""/>
      <w:lvlJc w:val="left"/>
    </w:lvl>
    <w:lvl w:ilvl="8" w:tplc="A41428AE">
      <w:numFmt w:val="decimal"/>
      <w:lvlText w:val=""/>
      <w:lvlJc w:val="left"/>
    </w:lvl>
  </w:abstractNum>
  <w:num w:numId="1" w16cid:durableId="350188509">
    <w:abstractNumId w:val="1"/>
    <w:lvlOverride w:ilvl="0">
      <w:startOverride w:val="1"/>
    </w:lvlOverride>
  </w:num>
  <w:num w:numId="2" w16cid:durableId="186648290">
    <w:abstractNumId w:val="2"/>
    <w:lvlOverride w:ilvl="0">
      <w:startOverride w:val="1"/>
    </w:lvlOverride>
  </w:num>
  <w:num w:numId="3" w16cid:durableId="181417528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0685"/>
    <w:rsid w:val="00263A41"/>
    <w:rsid w:val="00910685"/>
    <w:rsid w:val="00BB18A0"/>
    <w:rsid w:val="00C55FCF"/>
    <w:rsid w:val="00CE680D"/>
    <w:rsid w:val="00E60CC0"/>
    <w:rsid w:val="00EB2B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F179F9"/>
  <w15:docId w15:val="{E4C7EB1C-B052-4CDB-B04F-6E007922CF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600" w:after="200"/>
      <w:outlineLvl w:val="0"/>
    </w:pPr>
    <w:rPr>
      <w:b/>
      <w:bCs/>
      <w:color w:val="1A5C38"/>
      <w:sz w:val="40"/>
      <w:szCs w:val="40"/>
    </w:rPr>
  </w:style>
  <w:style w:type="paragraph" w:styleId="Heading2">
    <w:name w:val="heading 2"/>
    <w:uiPriority w:val="9"/>
    <w:unhideWhenUsed/>
    <w:qFormat/>
    <w:pPr>
      <w:spacing w:before="360" w:after="160"/>
      <w:outlineLvl w:val="1"/>
    </w:pPr>
    <w:rPr>
      <w:b/>
      <w:bCs/>
      <w:color w:val="1A5C38"/>
      <w:sz w:val="28"/>
      <w:szCs w:val="28"/>
    </w:rPr>
  </w:style>
  <w:style w:type="paragraph" w:styleId="Heading3">
    <w:name w:val="heading 3"/>
    <w:uiPriority w:val="9"/>
    <w:unhideWhenUsed/>
    <w:qFormat/>
    <w:pPr>
      <w:spacing w:before="240" w:after="100"/>
      <w:outlineLvl w:val="2"/>
    </w:pPr>
    <w:rPr>
      <w:b/>
      <w:bCs/>
      <w:color w:val="374151"/>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CADA72-EA25-499F-BCA2-8B9F54176A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8831</Words>
  <Characters>50338</Characters>
  <Application>Microsoft Office Word</Application>
  <DocSecurity>0</DocSecurity>
  <Lines>419</Lines>
  <Paragraphs>118</Paragraphs>
  <ScaleCrop>false</ScaleCrop>
  <Company/>
  <LinksUpToDate>false</LinksUpToDate>
  <CharactersWithSpaces>59051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venkat reddy</cp:lastModifiedBy>
  <cp:revision>6</cp:revision>
  <dcterms:created xsi:type="dcterms:W3CDTF">2026-04-15T20:53:00Z</dcterms:created>
  <dcterms:modified xsi:type="dcterms:W3CDTF">2026-04-18T22:57:00Z</dcterms:modified>
</cp:coreProperties>
</file>