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1C22" w14:textId="77777777" w:rsidR="00CE70FB" w:rsidRDefault="00CE70FB" w:rsidP="00CE70FB">
      <w:pPr>
        <w:pStyle w:val="NormalWeb"/>
        <w:spacing w:before="240" w:beforeAutospacing="0" w:after="240" w:afterAutospacing="0" w:line="480" w:lineRule="auto"/>
      </w:pPr>
      <w:r>
        <w:rPr>
          <w:color w:val="000000"/>
          <w:shd w:val="clear" w:color="auto" w:fill="FFFFFF"/>
        </w:rPr>
        <w:t xml:space="preserve">1.a   </w:t>
      </w:r>
      <w:r>
        <w:rPr>
          <w:rStyle w:val="apple-tab-span"/>
          <w:color w:val="000000"/>
          <w:shd w:val="clear" w:color="auto" w:fill="FFFFFF"/>
        </w:rPr>
        <w:tab/>
      </w:r>
    </w:p>
    <w:p w14:paraId="6A6C3C89" w14:textId="77777777" w:rsidR="00CE70FB" w:rsidRDefault="00CE70FB" w:rsidP="00CE70FB">
      <w:pPr>
        <w:pStyle w:val="NormalWeb"/>
        <w:spacing w:before="240" w:beforeAutospacing="0" w:after="240" w:afterAutospacing="0" w:line="480" w:lineRule="auto"/>
        <w:ind w:firstLine="700"/>
      </w:pPr>
      <w:r>
        <w:rPr>
          <w:color w:val="000000"/>
          <w:shd w:val="clear" w:color="auto" w:fill="FFFFFF"/>
        </w:rPr>
        <w:t xml:space="preserve">Apple </w:t>
      </w:r>
      <w:proofErr w:type="spellStart"/>
      <w:r>
        <w:rPr>
          <w:color w:val="000000"/>
          <w:shd w:val="clear" w:color="auto" w:fill="FFFFFF"/>
        </w:rPr>
        <w:t>Search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Ads</w:t>
      </w:r>
      <w:proofErr w:type="spellEnd"/>
      <w:r>
        <w:rPr>
          <w:color w:val="000000"/>
          <w:shd w:val="clear" w:color="auto" w:fill="FFFFFF"/>
        </w:rPr>
        <w:t xml:space="preserve"> Basic is a </w:t>
      </w:r>
      <w:proofErr w:type="spellStart"/>
      <w:r>
        <w:rPr>
          <w:color w:val="000000"/>
          <w:shd w:val="clear" w:color="auto" w:fill="FFFFFF"/>
        </w:rPr>
        <w:t>more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automated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version</w:t>
      </w:r>
      <w:proofErr w:type="spellEnd"/>
      <w:r>
        <w:rPr>
          <w:color w:val="000000"/>
          <w:shd w:val="clear" w:color="auto" w:fill="FFFFFF"/>
        </w:rPr>
        <w:t xml:space="preserve"> of Apple </w:t>
      </w:r>
      <w:proofErr w:type="spellStart"/>
      <w:r>
        <w:rPr>
          <w:color w:val="000000"/>
          <w:shd w:val="clear" w:color="auto" w:fill="FFFFFF"/>
        </w:rPr>
        <w:t>Search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Ads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It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requires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less</w:t>
      </w:r>
      <w:proofErr w:type="spellEnd"/>
      <w:r>
        <w:rPr>
          <w:color w:val="000000"/>
          <w:shd w:val="clear" w:color="auto" w:fill="FFFFFF"/>
        </w:rPr>
        <w:t xml:space="preserve"> time </w:t>
      </w:r>
      <w:proofErr w:type="spellStart"/>
      <w:r>
        <w:rPr>
          <w:color w:val="000000"/>
          <w:shd w:val="clear" w:color="auto" w:fill="FFFFFF"/>
        </w:rPr>
        <w:t>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effort</w:t>
      </w:r>
      <w:proofErr w:type="spellEnd"/>
      <w:r>
        <w:rPr>
          <w:color w:val="000000"/>
          <w:shd w:val="clear" w:color="auto" w:fill="FFFFFF"/>
        </w:rPr>
        <w:t xml:space="preserve"> on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developer’s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part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It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automatically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matches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your</w:t>
      </w:r>
      <w:proofErr w:type="spellEnd"/>
      <w:r>
        <w:rPr>
          <w:color w:val="000000"/>
          <w:shd w:val="clear" w:color="auto" w:fill="FFFFFF"/>
        </w:rPr>
        <w:t xml:space="preserve"> ad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interested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users</w:t>
      </w:r>
      <w:proofErr w:type="spellEnd"/>
      <w:r>
        <w:rPr>
          <w:color w:val="000000"/>
          <w:shd w:val="clear" w:color="auto" w:fill="FFFFFF"/>
        </w:rPr>
        <w:t xml:space="preserve"> of </w:t>
      </w:r>
      <w:proofErr w:type="spellStart"/>
      <w:r>
        <w:rPr>
          <w:color w:val="000000"/>
          <w:shd w:val="clear" w:color="auto" w:fill="FFFFFF"/>
        </w:rPr>
        <w:t>your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app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All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have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do is set a </w:t>
      </w:r>
      <w:proofErr w:type="spellStart"/>
      <w:r>
        <w:rPr>
          <w:color w:val="000000"/>
          <w:shd w:val="clear" w:color="auto" w:fill="FFFFFF"/>
        </w:rPr>
        <w:t>cost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program </w:t>
      </w:r>
      <w:proofErr w:type="spellStart"/>
      <w:r>
        <w:rPr>
          <w:color w:val="000000"/>
          <w:shd w:val="clear" w:color="auto" w:fill="FFFFFF"/>
        </w:rPr>
        <w:t>does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rest. </w:t>
      </w:r>
      <w:proofErr w:type="spellStart"/>
      <w:r>
        <w:rPr>
          <w:color w:val="000000"/>
          <w:shd w:val="clear" w:color="auto" w:fill="FFFFFF"/>
        </w:rPr>
        <w:t>With</w:t>
      </w:r>
      <w:proofErr w:type="spellEnd"/>
      <w:r>
        <w:rPr>
          <w:color w:val="000000"/>
          <w:shd w:val="clear" w:color="auto" w:fill="FFFFFF"/>
        </w:rPr>
        <w:t xml:space="preserve"> Basic,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pay </w:t>
      </w:r>
      <w:proofErr w:type="spellStart"/>
      <w:r>
        <w:rPr>
          <w:color w:val="000000"/>
          <w:shd w:val="clear" w:color="auto" w:fill="FFFFFF"/>
        </w:rPr>
        <w:t>for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installs</w:t>
      </w:r>
      <w:proofErr w:type="spellEnd"/>
      <w:r>
        <w:rPr>
          <w:color w:val="000000"/>
          <w:shd w:val="clear" w:color="auto" w:fill="FFFFFF"/>
        </w:rPr>
        <w:t xml:space="preserve"> at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cost</w:t>
      </w:r>
      <w:proofErr w:type="spellEnd"/>
      <w:r>
        <w:rPr>
          <w:color w:val="000000"/>
          <w:shd w:val="clear" w:color="auto" w:fill="FFFFFF"/>
        </w:rPr>
        <w:t xml:space="preserve"> of </w:t>
      </w:r>
      <w:proofErr w:type="spellStart"/>
      <w:r>
        <w:rPr>
          <w:color w:val="000000"/>
          <w:shd w:val="clear" w:color="auto" w:fill="FFFFFF"/>
        </w:rPr>
        <w:t>your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choice</w:t>
      </w:r>
      <w:proofErr w:type="spellEnd"/>
      <w:r>
        <w:rPr>
          <w:color w:val="000000"/>
          <w:shd w:val="clear" w:color="auto" w:fill="FFFFFF"/>
        </w:rPr>
        <w:t xml:space="preserve">. Of </w:t>
      </w:r>
      <w:proofErr w:type="spellStart"/>
      <w:r>
        <w:rPr>
          <w:color w:val="000000"/>
          <w:shd w:val="clear" w:color="auto" w:fill="FFFFFF"/>
        </w:rPr>
        <w:t>course</w:t>
      </w:r>
      <w:proofErr w:type="spellEnd"/>
      <w:r>
        <w:rPr>
          <w:color w:val="000000"/>
          <w:shd w:val="clear" w:color="auto" w:fill="FFFFFF"/>
        </w:rPr>
        <w:t xml:space="preserve">, Apple </w:t>
      </w:r>
      <w:proofErr w:type="spellStart"/>
      <w:r>
        <w:rPr>
          <w:color w:val="000000"/>
          <w:shd w:val="clear" w:color="auto" w:fill="FFFFFF"/>
        </w:rPr>
        <w:t>Search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Ads</w:t>
      </w:r>
      <w:proofErr w:type="spellEnd"/>
      <w:r>
        <w:rPr>
          <w:color w:val="000000"/>
          <w:shd w:val="clear" w:color="auto" w:fill="FFFFFF"/>
        </w:rPr>
        <w:t xml:space="preserve"> is </w:t>
      </w:r>
      <w:proofErr w:type="spellStart"/>
      <w:r>
        <w:rPr>
          <w:color w:val="000000"/>
          <w:shd w:val="clear" w:color="auto" w:fill="FFFFFF"/>
        </w:rPr>
        <w:t>still</w:t>
      </w:r>
      <w:proofErr w:type="spellEnd"/>
      <w:r>
        <w:rPr>
          <w:color w:val="000000"/>
          <w:shd w:val="clear" w:color="auto" w:fill="FFFFFF"/>
        </w:rPr>
        <w:t xml:space="preserve"> an </w:t>
      </w:r>
      <w:proofErr w:type="spellStart"/>
      <w:r>
        <w:rPr>
          <w:color w:val="000000"/>
          <w:shd w:val="clear" w:color="auto" w:fill="FFFFFF"/>
        </w:rPr>
        <w:t>auction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if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pick</w:t>
      </w:r>
      <w:proofErr w:type="spellEnd"/>
      <w:r>
        <w:rPr>
          <w:color w:val="000000"/>
          <w:shd w:val="clear" w:color="auto" w:fill="FFFFFF"/>
        </w:rPr>
        <w:t xml:space="preserve"> a </w:t>
      </w:r>
      <w:proofErr w:type="spellStart"/>
      <w:r>
        <w:rPr>
          <w:color w:val="000000"/>
          <w:shd w:val="clear" w:color="auto" w:fill="FFFFFF"/>
        </w:rPr>
        <w:t>cost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it </w:t>
      </w:r>
      <w:proofErr w:type="spellStart"/>
      <w:r>
        <w:rPr>
          <w:color w:val="000000"/>
          <w:shd w:val="clear" w:color="auto" w:fill="FFFFFF"/>
        </w:rPr>
        <w:t>may</w:t>
      </w:r>
      <w:proofErr w:type="spellEnd"/>
      <w:r>
        <w:rPr>
          <w:color w:val="000000"/>
          <w:shd w:val="clear" w:color="auto" w:fill="FFFFFF"/>
        </w:rPr>
        <w:t xml:space="preserve"> not </w:t>
      </w:r>
      <w:proofErr w:type="spellStart"/>
      <w:r>
        <w:rPr>
          <w:color w:val="000000"/>
          <w:shd w:val="clear" w:color="auto" w:fill="FFFFFF"/>
        </w:rPr>
        <w:t>get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as </w:t>
      </w:r>
      <w:proofErr w:type="spellStart"/>
      <w:r>
        <w:rPr>
          <w:color w:val="000000"/>
          <w:shd w:val="clear" w:color="auto" w:fill="FFFFFF"/>
        </w:rPr>
        <w:t>many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results</w:t>
      </w:r>
      <w:proofErr w:type="spellEnd"/>
      <w:r>
        <w:rPr>
          <w:color w:val="000000"/>
          <w:shd w:val="clear" w:color="auto" w:fill="FFFFFF"/>
        </w:rPr>
        <w:t>.</w:t>
      </w:r>
    </w:p>
    <w:p w14:paraId="555B3B18" w14:textId="77777777" w:rsidR="00CE70FB" w:rsidRDefault="00CE70FB" w:rsidP="00CE70FB">
      <w:pPr>
        <w:pStyle w:val="NormalWeb"/>
        <w:spacing w:before="240" w:beforeAutospacing="0" w:after="240" w:afterAutospacing="0" w:line="480" w:lineRule="auto"/>
        <w:ind w:firstLine="700"/>
      </w:pPr>
      <w:r>
        <w:rPr>
          <w:color w:val="000000"/>
          <w:shd w:val="clear" w:color="auto" w:fill="FFFFFF"/>
        </w:rPr>
        <w:t xml:space="preserve">On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other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hand</w:t>
      </w:r>
      <w:proofErr w:type="spellEnd"/>
      <w:r>
        <w:rPr>
          <w:color w:val="000000"/>
          <w:shd w:val="clear" w:color="auto" w:fill="FFFFFF"/>
        </w:rPr>
        <w:t xml:space="preserve">, Apple </w:t>
      </w:r>
      <w:proofErr w:type="spellStart"/>
      <w:r>
        <w:rPr>
          <w:color w:val="000000"/>
          <w:shd w:val="clear" w:color="auto" w:fill="FFFFFF"/>
        </w:rPr>
        <w:t>Search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Ads</w:t>
      </w:r>
      <w:proofErr w:type="spellEnd"/>
      <w:r>
        <w:rPr>
          <w:color w:val="000000"/>
          <w:shd w:val="clear" w:color="auto" w:fill="FFFFFF"/>
        </w:rPr>
        <w:t xml:space="preserve"> Advanced </w:t>
      </w:r>
      <w:proofErr w:type="spellStart"/>
      <w:r>
        <w:rPr>
          <w:color w:val="000000"/>
          <w:shd w:val="clear" w:color="auto" w:fill="FFFFFF"/>
        </w:rPr>
        <w:t>gives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full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access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audiences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max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bid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make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With</w:t>
      </w:r>
      <w:proofErr w:type="spellEnd"/>
      <w:r>
        <w:rPr>
          <w:color w:val="000000"/>
          <w:shd w:val="clear" w:color="auto" w:fill="FFFFFF"/>
        </w:rPr>
        <w:t xml:space="preserve"> Advanced,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can </w:t>
      </w:r>
      <w:proofErr w:type="spellStart"/>
      <w:r>
        <w:rPr>
          <w:color w:val="000000"/>
          <w:shd w:val="clear" w:color="auto" w:fill="FFFFFF"/>
        </w:rPr>
        <w:t>choose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keywords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audiences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and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you</w:t>
      </w:r>
      <w:proofErr w:type="spellEnd"/>
      <w:r>
        <w:rPr>
          <w:color w:val="000000"/>
          <w:shd w:val="clear" w:color="auto" w:fill="FFFFFF"/>
        </w:rPr>
        <w:t xml:space="preserve"> pay </w:t>
      </w:r>
      <w:proofErr w:type="spellStart"/>
      <w:r>
        <w:rPr>
          <w:color w:val="000000"/>
          <w:shd w:val="clear" w:color="auto" w:fill="FFFFFF"/>
        </w:rPr>
        <w:t>per</w:t>
      </w:r>
      <w:proofErr w:type="spellEnd"/>
      <w:r>
        <w:rPr>
          <w:color w:val="000000"/>
          <w:shd w:val="clear" w:color="auto" w:fill="FFFFFF"/>
        </w:rPr>
        <w:t xml:space="preserve"> tap on </w:t>
      </w:r>
      <w:proofErr w:type="spellStart"/>
      <w:r>
        <w:rPr>
          <w:color w:val="000000"/>
          <w:shd w:val="clear" w:color="auto" w:fill="FFFFFF"/>
        </w:rPr>
        <w:t>your</w:t>
      </w:r>
      <w:proofErr w:type="spellEnd"/>
      <w:r>
        <w:rPr>
          <w:color w:val="000000"/>
          <w:shd w:val="clear" w:color="auto" w:fill="FFFFFF"/>
        </w:rPr>
        <w:t xml:space="preserve"> ad </w:t>
      </w:r>
      <w:proofErr w:type="spellStart"/>
      <w:r>
        <w:rPr>
          <w:color w:val="000000"/>
          <w:shd w:val="clear" w:color="auto" w:fill="FFFFFF"/>
        </w:rPr>
        <w:t>rather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than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install</w:t>
      </w:r>
      <w:proofErr w:type="spellEnd"/>
      <w:r>
        <w:rPr>
          <w:color w:val="000000"/>
          <w:shd w:val="clear" w:color="auto" w:fill="FFFFFF"/>
        </w:rPr>
        <w:t xml:space="preserve">. Advanced is ideal </w:t>
      </w:r>
      <w:proofErr w:type="spellStart"/>
      <w:r>
        <w:rPr>
          <w:color w:val="000000"/>
          <w:shd w:val="clear" w:color="auto" w:fill="FFFFFF"/>
        </w:rPr>
        <w:t>for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developers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agencies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who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want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more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control</w:t>
      </w:r>
      <w:proofErr w:type="spellEnd"/>
      <w:r>
        <w:rPr>
          <w:color w:val="000000"/>
          <w:shd w:val="clear" w:color="auto" w:fill="FFFFFF"/>
        </w:rPr>
        <w:t xml:space="preserve"> of </w:t>
      </w:r>
      <w:proofErr w:type="spellStart"/>
      <w:r>
        <w:rPr>
          <w:color w:val="000000"/>
          <w:shd w:val="clear" w:color="auto" w:fill="FFFFFF"/>
        </w:rPr>
        <w:t>their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campaigns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There</w:t>
      </w:r>
      <w:proofErr w:type="spellEnd"/>
      <w:r>
        <w:rPr>
          <w:color w:val="000000"/>
          <w:shd w:val="clear" w:color="auto" w:fill="FFFFFF"/>
        </w:rPr>
        <w:t xml:space="preserve"> is </w:t>
      </w:r>
      <w:proofErr w:type="spellStart"/>
      <w:r>
        <w:rPr>
          <w:color w:val="000000"/>
          <w:shd w:val="clear" w:color="auto" w:fill="FFFFFF"/>
        </w:rPr>
        <w:t>also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no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maximum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budget</w:t>
      </w:r>
      <w:proofErr w:type="spellEnd"/>
      <w:r>
        <w:rPr>
          <w:color w:val="000000"/>
          <w:shd w:val="clear" w:color="auto" w:fill="FFFFFF"/>
        </w:rPr>
        <w:t>.</w:t>
      </w:r>
    </w:p>
    <w:p w14:paraId="27F6F411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 xml:space="preserve">1.b   </w:t>
      </w:r>
      <w:r>
        <w:rPr>
          <w:rStyle w:val="apple-tab-span"/>
          <w:color w:val="000000"/>
        </w:rPr>
        <w:tab/>
      </w:r>
    </w:p>
    <w:p w14:paraId="47FDFCAD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step is </w:t>
      </w:r>
      <w:proofErr w:type="spellStart"/>
      <w:r>
        <w:rPr>
          <w:color w:val="000000"/>
        </w:rPr>
        <w:t>setting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an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obtaining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necessary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permissions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working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promote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bar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budgets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caps</w:t>
      </w:r>
      <w:proofErr w:type="spellEnd"/>
      <w:r>
        <w:rPr>
          <w:color w:val="000000"/>
        </w:rPr>
        <w:t xml:space="preserve">. 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reached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resume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following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still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budget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determine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correct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protect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launch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brand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nearly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identical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brand</w:t>
      </w:r>
      <w:proofErr w:type="spellEnd"/>
      <w:r>
        <w:rPr>
          <w:color w:val="000000"/>
        </w:rPr>
        <w:t xml:space="preserve"> name.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budgets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invoicing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must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added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setting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>. </w:t>
      </w:r>
    </w:p>
    <w:p w14:paraId="75D36424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 xml:space="preserve">1.c   </w:t>
      </w:r>
      <w:r>
        <w:rPr>
          <w:rStyle w:val="apple-tab-span"/>
          <w:color w:val="000000"/>
        </w:rPr>
        <w:tab/>
      </w:r>
    </w:p>
    <w:p w14:paraId="49B5BD7A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Broad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default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in Apple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Advanced. </w:t>
      </w:r>
      <w:proofErr w:type="spellStart"/>
      <w:r>
        <w:rPr>
          <w:color w:val="000000"/>
        </w:rPr>
        <w:t>Broad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ensures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 xml:space="preserve"> of a </w:t>
      </w:r>
      <w:proofErr w:type="spellStart"/>
      <w:r>
        <w:rPr>
          <w:color w:val="000000"/>
        </w:rPr>
        <w:t>keyword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singular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plurals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misspellings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synonyms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phrases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lastRenderedPageBreak/>
        <w:t>partially.It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saving</w:t>
      </w:r>
      <w:proofErr w:type="spellEnd"/>
      <w:r>
        <w:rPr>
          <w:color w:val="000000"/>
        </w:rPr>
        <w:t xml:space="preserve"> time on </w:t>
      </w:r>
      <w:proofErr w:type="spellStart"/>
      <w:r>
        <w:rPr>
          <w:color w:val="000000"/>
        </w:rPr>
        <w:t>building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lists</w:t>
      </w:r>
      <w:proofErr w:type="spellEnd"/>
      <w:r>
        <w:rPr>
          <w:color w:val="000000"/>
        </w:rPr>
        <w:t xml:space="preserve">. Apple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Advanced can do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doesn’t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think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every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combination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Broad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ensure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cover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reveals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unexpected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leverage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individual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bidded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once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aware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them</w:t>
      </w:r>
      <w:proofErr w:type="spellEnd"/>
      <w:r>
        <w:rPr>
          <w:color w:val="000000"/>
        </w:rPr>
        <w:t xml:space="preserve">. People can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them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tab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</w:t>
      </w:r>
      <w:proofErr w:type="spellEnd"/>
      <w:r>
        <w:rPr>
          <w:color w:val="000000"/>
        </w:rPr>
        <w:t>.</w:t>
      </w:r>
    </w:p>
    <w:p w14:paraId="5C32C9A9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tightest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. People can </w:t>
      </w:r>
      <w:proofErr w:type="spellStart"/>
      <w:r>
        <w:rPr>
          <w:color w:val="000000"/>
        </w:rPr>
        <w:t>choose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specific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variants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misspellings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plurals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impressions</w:t>
      </w:r>
      <w:proofErr w:type="spellEnd"/>
      <w:r>
        <w:rPr>
          <w:color w:val="000000"/>
        </w:rPr>
        <w:t xml:space="preserve"> as a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, but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tap-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rates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TTRs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conversions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impressions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higher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because</w:t>
      </w:r>
      <w:proofErr w:type="spellEnd"/>
      <w:r>
        <w:rPr>
          <w:color w:val="000000"/>
        </w:rPr>
        <w:t xml:space="preserve"> they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reaching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customers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interested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offers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already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highly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audiences</w:t>
      </w:r>
      <w:proofErr w:type="spellEnd"/>
      <w:r>
        <w:rPr>
          <w:color w:val="000000"/>
        </w:rPr>
        <w:t>.</w:t>
      </w:r>
    </w:p>
    <w:p w14:paraId="236F3828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is a </w:t>
      </w:r>
      <w:proofErr w:type="spellStart"/>
      <w:r>
        <w:rPr>
          <w:color w:val="000000"/>
        </w:rPr>
        <w:t>default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feature</w:t>
      </w:r>
      <w:proofErr w:type="spellEnd"/>
      <w:r>
        <w:rPr>
          <w:color w:val="000000"/>
        </w:rPr>
        <w:t xml:space="preserve"> of Apple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Advanced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makes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easy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running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just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minutes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on,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matched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without</w:t>
      </w:r>
      <w:proofErr w:type="spellEnd"/>
      <w:r>
        <w:rPr>
          <w:color w:val="000000"/>
        </w:rPr>
        <w:t xml:space="preserve"> they </w:t>
      </w: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figure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possibilities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actively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</w:t>
      </w:r>
      <w:proofErr w:type="spellEnd"/>
      <w:r>
        <w:rPr>
          <w:color w:val="000000"/>
        </w:rPr>
        <w:t xml:space="preserve"> on </w:t>
      </w:r>
      <w:proofErr w:type="spellStart"/>
      <w:proofErr w:type="gramStart"/>
      <w:r>
        <w:rPr>
          <w:color w:val="000000"/>
        </w:rPr>
        <w:t>them.Search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uses</w:t>
      </w:r>
      <w:proofErr w:type="spellEnd"/>
      <w:r>
        <w:rPr>
          <w:color w:val="000000"/>
        </w:rPr>
        <w:t xml:space="preserve"> multiple 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their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searches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including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metadata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listing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information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similar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genre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data.</w:t>
      </w:r>
    </w:p>
    <w:p w14:paraId="7CCA0F40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1.d</w:t>
      </w:r>
    </w:p>
    <w:p w14:paraId="6EB7F758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Adding</w:t>
      </w:r>
      <w:proofErr w:type="spellEnd"/>
      <w:r>
        <w:rPr>
          <w:color w:val="000000"/>
        </w:rPr>
        <w:t xml:space="preserve"> “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” has </w:t>
      </w:r>
      <w:proofErr w:type="spellStart"/>
      <w:r>
        <w:rPr>
          <w:color w:val="000000"/>
        </w:rPr>
        <w:t>numerous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advantageous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four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which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-Through Rate (CTR) — </w:t>
      </w:r>
      <w:proofErr w:type="spellStart"/>
      <w:r>
        <w:rPr>
          <w:color w:val="000000"/>
        </w:rPr>
        <w:t>Ensuring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queries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exposing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account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uninterested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impressions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meaning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percentage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greater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Create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Groups</w:t>
      </w:r>
      <w:proofErr w:type="spellEnd"/>
      <w:r>
        <w:rPr>
          <w:color w:val="000000"/>
        </w:rPr>
        <w:t xml:space="preserve"> —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lastRenderedPageBreak/>
        <w:t>weeding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tighten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relevance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groups</w:t>
      </w:r>
      <w:proofErr w:type="spellEnd"/>
      <w:r>
        <w:rPr>
          <w:color w:val="000000"/>
        </w:rPr>
        <w:t xml:space="preserve">. Small, </w:t>
      </w:r>
      <w:proofErr w:type="spellStart"/>
      <w:r>
        <w:rPr>
          <w:color w:val="000000"/>
        </w:rPr>
        <w:t>closely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related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craft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single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speaks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entire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Save</w:t>
      </w:r>
      <w:proofErr w:type="spellEnd"/>
      <w:r>
        <w:rPr>
          <w:color w:val="000000"/>
        </w:rPr>
        <w:t xml:space="preserve"> Money (</w:t>
      </w:r>
      <w:proofErr w:type="spellStart"/>
      <w:r>
        <w:rPr>
          <w:color w:val="000000"/>
        </w:rPr>
        <w:t>Again</w:t>
      </w:r>
      <w:proofErr w:type="spellEnd"/>
      <w:r>
        <w:rPr>
          <w:color w:val="000000"/>
        </w:rPr>
        <w:t xml:space="preserve">) — </w:t>
      </w:r>
      <w:proofErr w:type="spellStart"/>
      <w:r>
        <w:rPr>
          <w:color w:val="000000"/>
        </w:rPr>
        <w:t>So</w:t>
      </w:r>
      <w:proofErr w:type="spellEnd"/>
      <w:r>
        <w:rPr>
          <w:color w:val="000000"/>
        </w:rPr>
        <w:t xml:space="preserve"> nice </w:t>
      </w:r>
      <w:proofErr w:type="spellStart"/>
      <w:r>
        <w:rPr>
          <w:color w:val="000000"/>
        </w:rPr>
        <w:t>it’s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twice</w:t>
      </w:r>
      <w:proofErr w:type="spellEnd"/>
      <w:r>
        <w:rPr>
          <w:color w:val="000000"/>
        </w:rPr>
        <w:t xml:space="preserve">!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avoiding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paying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useless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clicks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</w:t>
      </w:r>
      <w:proofErr w:type="spellEnd"/>
      <w:r>
        <w:rPr>
          <w:color w:val="000000"/>
        </w:rPr>
        <w:t xml:space="preserve"> a lot of </w:t>
      </w:r>
      <w:proofErr w:type="spellStart"/>
      <w:r>
        <w:rPr>
          <w:color w:val="000000"/>
        </w:rPr>
        <w:t>money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weeding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aren’t</w:t>
      </w:r>
      <w:proofErr w:type="spellEnd"/>
      <w:r>
        <w:rPr>
          <w:color w:val="000000"/>
        </w:rPr>
        <w:t xml:space="preserve"> a fit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business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avoid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bidding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against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yourself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cannibalizing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impressions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watering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keyword-level</w:t>
      </w:r>
      <w:proofErr w:type="spellEnd"/>
      <w:r>
        <w:rPr>
          <w:color w:val="000000"/>
        </w:rPr>
        <w:t xml:space="preserve"> data. </w:t>
      </w:r>
      <w:proofErr w:type="spellStart"/>
      <w:r>
        <w:rPr>
          <w:color w:val="000000"/>
        </w:rPr>
        <w:t>Raise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Conversion Rate — 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particular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know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won’t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names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competitors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convey</w:t>
      </w:r>
      <w:proofErr w:type="spellEnd"/>
      <w:r>
        <w:rPr>
          <w:color w:val="000000"/>
        </w:rPr>
        <w:t xml:space="preserve"> a total </w:t>
      </w: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commercial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>.</w:t>
      </w:r>
    </w:p>
    <w:p w14:paraId="2298D6CB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1.e</w:t>
      </w:r>
    </w:p>
    <w:p w14:paraId="5C74EBE8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StoreKit</w:t>
      </w:r>
      <w:proofErr w:type="spellEnd"/>
      <w:r>
        <w:rPr>
          <w:color w:val="000000"/>
        </w:rPr>
        <w:t xml:space="preserve"> Ad Network is a </w:t>
      </w:r>
      <w:proofErr w:type="spellStart"/>
      <w:r>
        <w:rPr>
          <w:color w:val="000000"/>
        </w:rPr>
        <w:t>privacy</w:t>
      </w:r>
      <w:proofErr w:type="spellEnd"/>
      <w:r>
        <w:rPr>
          <w:color w:val="000000"/>
        </w:rPr>
        <w:t xml:space="preserve">- </w:t>
      </w:r>
      <w:proofErr w:type="spellStart"/>
      <w:r>
        <w:rPr>
          <w:color w:val="000000"/>
        </w:rPr>
        <w:t>centric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operated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completely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Apple.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provides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networks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advertisers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activity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measurement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attribution</w:t>
      </w:r>
      <w:proofErr w:type="spellEnd"/>
      <w:r>
        <w:rPr>
          <w:color w:val="000000"/>
        </w:rPr>
        <w:t xml:space="preserve">. 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main </w:t>
      </w:r>
      <w:proofErr w:type="spellStart"/>
      <w:r>
        <w:rPr>
          <w:color w:val="000000"/>
        </w:rPr>
        <w:t>goal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providing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accurate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without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disclosing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data. </w:t>
      </w:r>
      <w:proofErr w:type="spellStart"/>
      <w:r>
        <w:rPr>
          <w:color w:val="000000"/>
        </w:rPr>
        <w:t>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looks</w:t>
      </w:r>
      <w:proofErr w:type="spellEnd"/>
      <w:r>
        <w:rPr>
          <w:color w:val="000000"/>
        </w:rPr>
        <w:t xml:space="preserve"> at </w:t>
      </w:r>
      <w:proofErr w:type="spellStart"/>
      <w:r>
        <w:rPr>
          <w:color w:val="000000"/>
        </w:rPr>
        <w:t>whether</w:t>
      </w:r>
      <w:proofErr w:type="spellEnd"/>
      <w:r>
        <w:rPr>
          <w:color w:val="000000"/>
        </w:rPr>
        <w:t xml:space="preserve"> an ad is </w:t>
      </w:r>
      <w:proofErr w:type="spellStart"/>
      <w:r>
        <w:rPr>
          <w:color w:val="000000"/>
        </w:rPr>
        <w:t>viewed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generated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publishing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decides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triggers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storekit</w:t>
      </w:r>
      <w:proofErr w:type="spellEnd"/>
      <w:r>
        <w:rPr>
          <w:color w:val="000000"/>
        </w:rPr>
        <w:t xml:space="preserve"> pop-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such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after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video </w:t>
      </w:r>
      <w:proofErr w:type="spellStart"/>
      <w:r>
        <w:rPr>
          <w:color w:val="000000"/>
        </w:rPr>
        <w:t>ends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clicks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ad. 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storekit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rendered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download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there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launches</w:t>
      </w:r>
      <w:proofErr w:type="spellEnd"/>
      <w:r>
        <w:rPr>
          <w:color w:val="000000"/>
        </w:rPr>
        <w:t xml:space="preserve"> it </w:t>
      </w:r>
      <w:proofErr w:type="spellStart"/>
      <w:r>
        <w:rPr>
          <w:color w:val="000000"/>
        </w:rPr>
        <w:t>within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SKAdNetwork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attributed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 network,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 network.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SKAdNetwork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attribution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window</w:t>
      </w:r>
      <w:proofErr w:type="spellEnd"/>
      <w:r>
        <w:rPr>
          <w:color w:val="000000"/>
        </w:rPr>
        <w:t xml:space="preserve"> can be </w:t>
      </w:r>
      <w:proofErr w:type="spellStart"/>
      <w:r>
        <w:rPr>
          <w:color w:val="000000"/>
        </w:rPr>
        <w:t>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30 </w:t>
      </w:r>
      <w:proofErr w:type="spellStart"/>
      <w:r>
        <w:rPr>
          <w:color w:val="000000"/>
        </w:rPr>
        <w:t>days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between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depending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Unlike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standard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SKAdNetwork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immediately</w:t>
      </w:r>
      <w:proofErr w:type="spellEnd"/>
      <w:r>
        <w:rPr>
          <w:color w:val="000000"/>
        </w:rPr>
        <w:t xml:space="preserve"> sent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 network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 xml:space="preserve"> is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launched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built</w:t>
      </w:r>
      <w:proofErr w:type="spellEnd"/>
      <w:r>
        <w:rPr>
          <w:color w:val="000000"/>
        </w:rPr>
        <w:t xml:space="preserve"> on a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mechanism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sends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</w:t>
      </w:r>
      <w:proofErr w:type="spellEnd"/>
      <w:r>
        <w:rPr>
          <w:color w:val="000000"/>
        </w:rPr>
        <w:t xml:space="preserve"> a minimum of 24 </w:t>
      </w:r>
      <w:proofErr w:type="spellStart"/>
      <w:r>
        <w:rPr>
          <w:color w:val="000000"/>
        </w:rPr>
        <w:t>hours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However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don't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data,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delay</w:t>
      </w:r>
      <w:proofErr w:type="spellEnd"/>
      <w:r>
        <w:rPr>
          <w:color w:val="000000"/>
        </w:rPr>
        <w:t xml:space="preserve">, it </w:t>
      </w:r>
      <w:proofErr w:type="spellStart"/>
      <w:r>
        <w:rPr>
          <w:color w:val="000000"/>
        </w:rPr>
        <w:t>ensures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user's</w:t>
      </w:r>
      <w:proofErr w:type="spellEnd"/>
      <w:r>
        <w:rPr>
          <w:color w:val="000000"/>
        </w:rPr>
        <w:t xml:space="preserve"> data is </w:t>
      </w:r>
      <w:proofErr w:type="spellStart"/>
      <w:r>
        <w:rPr>
          <w:color w:val="000000"/>
        </w:rPr>
        <w:t>kept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private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 network API </w:t>
      </w:r>
      <w:proofErr w:type="spellStart"/>
      <w:r>
        <w:rPr>
          <w:color w:val="000000"/>
        </w:rPr>
        <w:t>helps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advertisers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measure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success</w:t>
      </w:r>
      <w:proofErr w:type="spellEnd"/>
      <w:r>
        <w:rPr>
          <w:color w:val="000000"/>
        </w:rPr>
        <w:t xml:space="preserve"> of ad </w:t>
      </w:r>
      <w:proofErr w:type="spellStart"/>
      <w:r>
        <w:rPr>
          <w:color w:val="000000"/>
        </w:rPr>
        <w:t>campaigns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maintaining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privacy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involves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three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participants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lastRenderedPageBreak/>
        <w:t xml:space="preserve">Ad </w:t>
      </w:r>
      <w:proofErr w:type="spellStart"/>
      <w:r>
        <w:rPr>
          <w:color w:val="000000"/>
        </w:rPr>
        <w:t>networks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receive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install-validation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postbacks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after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conversions</w:t>
      </w:r>
      <w:proofErr w:type="spellEnd"/>
      <w:r>
        <w:rPr>
          <w:color w:val="000000"/>
        </w:rPr>
        <w:t xml:space="preserve"> Source </w:t>
      </w:r>
      <w:proofErr w:type="spellStart"/>
      <w:r>
        <w:rPr>
          <w:color w:val="000000"/>
        </w:rPr>
        <w:t>apps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networks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websites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ads</w:t>
      </w:r>
      <w:proofErr w:type="spellEnd"/>
      <w:r>
        <w:rPr>
          <w:color w:val="000000"/>
        </w:rPr>
        <w:t xml:space="preserve"> in Safari </w:t>
      </w:r>
      <w:proofErr w:type="spellStart"/>
      <w:r>
        <w:rPr>
          <w:color w:val="000000"/>
        </w:rPr>
        <w:t>Advertised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conversion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people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engage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</w:t>
      </w:r>
      <w:proofErr w:type="spellEnd"/>
      <w:r>
        <w:rPr>
          <w:color w:val="000000"/>
        </w:rPr>
        <w:t>.</w:t>
      </w:r>
    </w:p>
    <w:p w14:paraId="0C8B0C09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2.</w:t>
      </w:r>
    </w:p>
    <w:p w14:paraId="4D596632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  <w:ind w:firstLine="700"/>
      </w:pP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discovery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increase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storefront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separating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health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fitness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parts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For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generic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results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competitors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accordingly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Moreover</w:t>
      </w:r>
      <w:proofErr w:type="spellEnd"/>
      <w:r>
        <w:rPr>
          <w:color w:val="000000"/>
        </w:rPr>
        <w:t xml:space="preserve">, on a </w:t>
      </w:r>
      <w:proofErr w:type="spellStart"/>
      <w:r>
        <w:rPr>
          <w:color w:val="000000"/>
        </w:rPr>
        <w:t>weekly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paused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enough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volume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be </w:t>
      </w:r>
      <w:proofErr w:type="spellStart"/>
      <w:r>
        <w:rPr>
          <w:color w:val="000000"/>
        </w:rPr>
        <w:t>redistributed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other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divide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campaigns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under</w:t>
      </w:r>
      <w:proofErr w:type="spellEnd"/>
      <w:r>
        <w:rPr>
          <w:color w:val="000000"/>
        </w:rPr>
        <w:t xml:space="preserve"> 2 </w:t>
      </w:r>
      <w:proofErr w:type="spellStart"/>
      <w:r>
        <w:rPr>
          <w:color w:val="000000"/>
        </w:rPr>
        <w:t>sections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broad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discovery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mostly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attention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addition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them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negative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.  </w:t>
      </w:r>
      <w:proofErr w:type="spellStart"/>
      <w:r>
        <w:rPr>
          <w:color w:val="000000"/>
        </w:rPr>
        <w:t>Search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automatically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relevant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searches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However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well-performing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terms</w:t>
      </w:r>
      <w:proofErr w:type="spellEnd"/>
      <w:r>
        <w:rPr>
          <w:color w:val="000000"/>
        </w:rPr>
        <w:t xml:space="preserve"> of TTR </w:t>
      </w:r>
      <w:proofErr w:type="spellStart"/>
      <w:r>
        <w:rPr>
          <w:color w:val="000000"/>
        </w:rPr>
        <w:t>or</w:t>
      </w:r>
      <w:proofErr w:type="spellEnd"/>
      <w:r>
        <w:rPr>
          <w:color w:val="000000"/>
        </w:rPr>
        <w:t xml:space="preserve"> CPT,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keywords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your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Exact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Match</w:t>
      </w:r>
      <w:proofErr w:type="spellEnd"/>
      <w:r>
        <w:rPr>
          <w:color w:val="000000"/>
        </w:rPr>
        <w:t xml:space="preserve"> ad </w:t>
      </w:r>
      <w:proofErr w:type="spellStart"/>
      <w:r>
        <w:rPr>
          <w:color w:val="000000"/>
        </w:rPr>
        <w:t>groups</w:t>
      </w:r>
      <w:proofErr w:type="spellEnd"/>
      <w:r>
        <w:rPr>
          <w:color w:val="000000"/>
        </w:rPr>
        <w:t>. </w:t>
      </w:r>
    </w:p>
    <w:p w14:paraId="79B27D74" w14:textId="77777777" w:rsidR="00CE70FB" w:rsidRDefault="00CE70FB" w:rsidP="00CE70FB">
      <w:pPr>
        <w:pStyle w:val="NormalWeb"/>
        <w:shd w:val="clear" w:color="auto" w:fill="FFFFFF"/>
        <w:spacing w:before="0" w:beforeAutospacing="0" w:after="0" w:afterAutospacing="0" w:line="480" w:lineRule="auto"/>
      </w:pPr>
      <w:r>
        <w:rPr>
          <w:color w:val="000000"/>
        </w:rPr>
        <w:t> </w:t>
      </w:r>
    </w:p>
    <w:p w14:paraId="661E32EB" w14:textId="77777777" w:rsidR="00244461" w:rsidRPr="006337CD" w:rsidRDefault="00244461" w:rsidP="00227CAF">
      <w:pPr>
        <w:shd w:val="clear" w:color="auto" w:fill="FFFFFF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244461" w:rsidRPr="00633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89A"/>
    <w:multiLevelType w:val="hybridMultilevel"/>
    <w:tmpl w:val="6C9AAC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F35"/>
    <w:multiLevelType w:val="hybridMultilevel"/>
    <w:tmpl w:val="C92AEFC6"/>
    <w:lvl w:ilvl="0" w:tplc="3014FE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B18CB"/>
    <w:multiLevelType w:val="multilevel"/>
    <w:tmpl w:val="C2C0EB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64DBD"/>
    <w:multiLevelType w:val="multilevel"/>
    <w:tmpl w:val="0E56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37966">
    <w:abstractNumId w:val="1"/>
  </w:num>
  <w:num w:numId="2" w16cid:durableId="1488276928">
    <w:abstractNumId w:val="2"/>
  </w:num>
  <w:num w:numId="3" w16cid:durableId="852065007">
    <w:abstractNumId w:val="3"/>
  </w:num>
  <w:num w:numId="4" w16cid:durableId="214187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5E"/>
    <w:rsid w:val="00221DEC"/>
    <w:rsid w:val="00227CAF"/>
    <w:rsid w:val="00244461"/>
    <w:rsid w:val="002E6EC0"/>
    <w:rsid w:val="004734C4"/>
    <w:rsid w:val="0048025E"/>
    <w:rsid w:val="005D67AB"/>
    <w:rsid w:val="005E3A0B"/>
    <w:rsid w:val="006337CD"/>
    <w:rsid w:val="00846B77"/>
    <w:rsid w:val="00851814"/>
    <w:rsid w:val="008B37BA"/>
    <w:rsid w:val="00954026"/>
    <w:rsid w:val="00C44559"/>
    <w:rsid w:val="00CE70FB"/>
    <w:rsid w:val="00EA52D2"/>
    <w:rsid w:val="00F4187C"/>
    <w:rsid w:val="00F9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7B0B0"/>
  <w15:chartTrackingRefBased/>
  <w15:docId w15:val="{E99BB46E-FFC9-4163-BBC8-2254AA79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540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A52D2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EA52D2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95402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article-copy-block--description">
    <w:name w:val="article-copy-block--description"/>
    <w:basedOn w:val="Normal"/>
    <w:rsid w:val="0095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CE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CE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 Duran</dc:creator>
  <cp:keywords/>
  <dc:description/>
  <cp:lastModifiedBy>Gözde  Duran</cp:lastModifiedBy>
  <cp:revision>8</cp:revision>
  <dcterms:created xsi:type="dcterms:W3CDTF">2022-11-27T08:51:00Z</dcterms:created>
  <dcterms:modified xsi:type="dcterms:W3CDTF">2022-11-28T03:44:00Z</dcterms:modified>
</cp:coreProperties>
</file>