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28A5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Тема: «</w:t>
      </w:r>
      <w:bookmarkStart w:id="0" w:name="_GoBack"/>
      <w:r w:rsidRPr="0009194B">
        <w:rPr>
          <w:rFonts w:ascii="Times New Roman" w:hAnsi="Times New Roman" w:cs="Times New Roman"/>
          <w:sz w:val="24"/>
        </w:rPr>
        <w:t>Настройка роли DHCP на дополнительном контроллере домена»</w:t>
      </w:r>
      <w:bookmarkEnd w:id="0"/>
    </w:p>
    <w:p w14:paraId="64BE12CA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Цель работы: научиться добавлять и настраивать роль DHCP-сервера на дополнительном контроллере домена.</w:t>
      </w:r>
    </w:p>
    <w:p w14:paraId="6AE3A8D8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Необходимое оборудование:</w:t>
      </w:r>
    </w:p>
    <w:p w14:paraId="3AD16207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Персональный компьютер.</w:t>
      </w:r>
    </w:p>
    <w:p w14:paraId="0DAA6E41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Необходимое программное обеспечение:</w:t>
      </w:r>
    </w:p>
    <w:p w14:paraId="5E546092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 xml:space="preserve">Программное обеспечение виртуализации </w:t>
      </w:r>
      <w:proofErr w:type="spellStart"/>
      <w:r w:rsidRPr="0009194B">
        <w:rPr>
          <w:rFonts w:ascii="Times New Roman" w:hAnsi="Times New Roman" w:cs="Times New Roman"/>
          <w:sz w:val="24"/>
        </w:rPr>
        <w:t>VMware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194B">
        <w:rPr>
          <w:rFonts w:ascii="Times New Roman" w:hAnsi="Times New Roman" w:cs="Times New Roman"/>
          <w:sz w:val="24"/>
        </w:rPr>
        <w:t>Workstation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 с Двумя установленными машинами под управлением Windows </w:t>
      </w:r>
      <w:proofErr w:type="spellStart"/>
      <w:r w:rsidRPr="0009194B">
        <w:rPr>
          <w:rFonts w:ascii="Times New Roman" w:hAnsi="Times New Roman" w:cs="Times New Roman"/>
          <w:sz w:val="24"/>
        </w:rPr>
        <w:t>Server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 2016, настроенными в ходе предыдущих работ.</w:t>
      </w:r>
    </w:p>
    <w:p w14:paraId="66099A47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Ход работы:</w:t>
      </w:r>
    </w:p>
    <w:p w14:paraId="19707C73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Все действия по развертыванию и настройке ролей на дополнительном контроллере домена предлагается производить с основного контроллера домена. Для этого нужно:</w:t>
      </w:r>
    </w:p>
    <w:p w14:paraId="0B62F56A" w14:textId="00D59A4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1. В диспетчере серверов основного контроллера зайти во вкладку «</w:t>
      </w:r>
      <w:proofErr w:type="gramStart"/>
      <w:r w:rsidRPr="0009194B">
        <w:rPr>
          <w:rFonts w:ascii="Times New Roman" w:hAnsi="Times New Roman" w:cs="Times New Roman"/>
          <w:sz w:val="24"/>
        </w:rPr>
        <w:t>Серверы»  и</w:t>
      </w:r>
      <w:proofErr w:type="gramEnd"/>
      <w:r w:rsidRPr="0009194B">
        <w:rPr>
          <w:rFonts w:ascii="Times New Roman" w:hAnsi="Times New Roman" w:cs="Times New Roman"/>
          <w:sz w:val="24"/>
        </w:rPr>
        <w:t xml:space="preserve"> нажать кнопку «Добавить сервер».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2677B032" wp14:editId="32D3C266">
            <wp:extent cx="3048000" cy="1676400"/>
            <wp:effectExtent l="0" t="0" r="0" b="0"/>
            <wp:docPr id="14" name="Рисунок 14" descr="windows server 2016-2019-01-11-20-30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server 2016-2019-01-11-20-30-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885F" w14:textId="614A43DD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 xml:space="preserve">2. В открывшемся окне перейти во вкладку «DNS», ввести IP-адрес второго сервера и нажать «Поиск». Найденный сервер выделить и переместить в колонку выбрано с </w:t>
      </w:r>
      <w:r w:rsidRPr="0009194B">
        <w:rPr>
          <w:rFonts w:ascii="Times New Roman" w:hAnsi="Times New Roman" w:cs="Times New Roman"/>
          <w:sz w:val="24"/>
        </w:rPr>
        <w:lastRenderedPageBreak/>
        <w:t>помощью кнопки «стрелка вправо». После этого, нажать «ОК».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58AF3B1D" wp14:editId="3F635896">
            <wp:extent cx="5940425" cy="4559300"/>
            <wp:effectExtent l="0" t="0" r="3175" b="0"/>
            <wp:docPr id="13" name="Рисунок 13" descr="windows server 2016-2019-01-11-20-32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server 2016-2019-01-11-20-32-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8C6F" w14:textId="3CF2ED19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3. После добавления оба сервера будут в списке.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557BB647" wp14:editId="345BB31B">
            <wp:extent cx="5940425" cy="2141220"/>
            <wp:effectExtent l="0" t="0" r="3175" b="0"/>
            <wp:docPr id="12" name="Рисунок 12" descr="windows server 2016-2019-01-04-17-22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server 2016-2019-01-04-17-22-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7C22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Установка роли DHCP на дополнительный контроллер</w:t>
      </w:r>
    </w:p>
    <w:p w14:paraId="5ADBD6ED" w14:textId="3547DCB2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4. Щелчком правой кнопки мыши на втором сервере, открыть контекстное меню и выбрать пункт «Добавить роли и компоненты».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060CAD78" wp14:editId="09E8711B">
            <wp:extent cx="5940425" cy="1235075"/>
            <wp:effectExtent l="0" t="0" r="3175" b="3175"/>
            <wp:docPr id="11" name="Рисунок 11" descr="windows server 2016-2019-01-04-17-19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server 2016-2019-01-04-17-19-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333D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lastRenderedPageBreak/>
        <w:t>5. Дальнейшая установка аналогична лабораторной работе №3.</w:t>
      </w:r>
    </w:p>
    <w:p w14:paraId="7AA78FA3" w14:textId="7A14D9D8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6. На странице «Результаты», нажать «Завершение настройки DHCP».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2F6788BF" wp14:editId="650B359E">
            <wp:extent cx="5940425" cy="4244975"/>
            <wp:effectExtent l="0" t="0" r="3175" b="3175"/>
            <wp:docPr id="10" name="Рисунок 10" descr="windows server 2016-2019-01-04-17-22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server 2016-2019-01-04-17-22-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5050" w14:textId="28A84695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lastRenderedPageBreak/>
        <w:t>7. В открывшемся окне во вкладке «Авторизация» выбрать пункт «Использовать учетные данные следующего пользователя» и нажать «Фиксировать».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31F5CB0C" wp14:editId="1BFF3531">
            <wp:extent cx="5940425" cy="4528820"/>
            <wp:effectExtent l="0" t="0" r="3175" b="5080"/>
            <wp:docPr id="9" name="Рисунок 9" descr="windows server 2016-2019-01-04-17-22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server 2016-2019-01-04-17-22-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B659" w14:textId="21D1DFB6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lastRenderedPageBreak/>
        <w:t>8. Закрыть мастер настройки.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3D7B6606" wp14:editId="718F4EE0">
            <wp:extent cx="5940425" cy="4244975"/>
            <wp:effectExtent l="0" t="0" r="3175" b="3175"/>
            <wp:docPr id="8" name="Рисунок 8" descr="windows server 2016-2019-01-04-17-22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server 2016-2019-01-04-17-22-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5165" w14:textId="497AABFC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9. В Диспетчере серверов во вкладке «Средства», выбрать «DHCP».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4205C5C7" wp14:editId="37CCDE58">
            <wp:extent cx="4038600" cy="1219200"/>
            <wp:effectExtent l="0" t="0" r="0" b="0"/>
            <wp:docPr id="7" name="Рисунок 7" descr="windows server 2016-2019-01-04-17-22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 server 2016-2019-01-04-17-22-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5A18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 xml:space="preserve">На основном контроллере домена, настроен DHCP-сервер, нужно </w:t>
      </w:r>
      <w:proofErr w:type="gramStart"/>
      <w:r w:rsidRPr="0009194B">
        <w:rPr>
          <w:rFonts w:ascii="Times New Roman" w:hAnsi="Times New Roman" w:cs="Times New Roman"/>
          <w:sz w:val="24"/>
        </w:rPr>
        <w:t>решить</w:t>
      </w:r>
      <w:proofErr w:type="gramEnd"/>
      <w:r w:rsidRPr="0009194B">
        <w:rPr>
          <w:rFonts w:ascii="Times New Roman" w:hAnsi="Times New Roman" w:cs="Times New Roman"/>
          <w:sz w:val="24"/>
        </w:rPr>
        <w:t xml:space="preserve"> как будет работать DHCP-сервер на дополнительном контроллере домена. Пути решения могут быть такие:</w:t>
      </w:r>
    </w:p>
    <w:p w14:paraId="7ED732B7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proofErr w:type="spellStart"/>
      <w:r w:rsidRPr="0009194B">
        <w:rPr>
          <w:rFonts w:ascii="Times New Roman" w:hAnsi="Times New Roman" w:cs="Times New Roman"/>
          <w:sz w:val="24"/>
        </w:rPr>
        <w:t>Split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194B">
        <w:rPr>
          <w:rFonts w:ascii="Times New Roman" w:hAnsi="Times New Roman" w:cs="Times New Roman"/>
          <w:sz w:val="24"/>
        </w:rPr>
        <w:t>Scope</w:t>
      </w:r>
      <w:proofErr w:type="spellEnd"/>
      <w:r w:rsidRPr="0009194B">
        <w:rPr>
          <w:rFonts w:ascii="Times New Roman" w:hAnsi="Times New Roman" w:cs="Times New Roman"/>
          <w:sz w:val="24"/>
        </w:rPr>
        <w:t> (Использование разделенных областей) — возможность распределения адресного пула между двумя серверами. </w:t>
      </w:r>
    </w:p>
    <w:p w14:paraId="20C19B2E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proofErr w:type="spellStart"/>
      <w:r w:rsidRPr="0009194B">
        <w:rPr>
          <w:rFonts w:ascii="Times New Roman" w:hAnsi="Times New Roman" w:cs="Times New Roman"/>
          <w:sz w:val="24"/>
        </w:rPr>
        <w:t>Failover</w:t>
      </w:r>
      <w:proofErr w:type="spellEnd"/>
      <w:r w:rsidRPr="0009194B">
        <w:rPr>
          <w:rFonts w:ascii="Times New Roman" w:hAnsi="Times New Roman" w:cs="Times New Roman"/>
          <w:sz w:val="24"/>
        </w:rPr>
        <w:t> (Отказоустойчивый) — В случае если первый контроллер отказывает, то второй контроллер принимает на себя нагрузку. Данный механизм работает в двух режимах:</w:t>
      </w:r>
    </w:p>
    <w:p w14:paraId="3E6B0190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proofErr w:type="spellStart"/>
      <w:r w:rsidRPr="0009194B">
        <w:rPr>
          <w:rFonts w:ascii="Times New Roman" w:hAnsi="Times New Roman" w:cs="Times New Roman"/>
          <w:sz w:val="24"/>
        </w:rPr>
        <w:t>Load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194B">
        <w:rPr>
          <w:rFonts w:ascii="Times New Roman" w:hAnsi="Times New Roman" w:cs="Times New Roman"/>
          <w:sz w:val="24"/>
        </w:rPr>
        <w:t>Balance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194B">
        <w:rPr>
          <w:rFonts w:ascii="Times New Roman" w:hAnsi="Times New Roman" w:cs="Times New Roman"/>
          <w:sz w:val="24"/>
        </w:rPr>
        <w:t>Mode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 (Балансировка нагрузки) — Работа данного режима предполагает работу двух </w:t>
      </w:r>
      <w:proofErr w:type="gramStart"/>
      <w:r w:rsidRPr="0009194B">
        <w:rPr>
          <w:rFonts w:ascii="Times New Roman" w:hAnsi="Times New Roman" w:cs="Times New Roman"/>
          <w:sz w:val="24"/>
        </w:rPr>
        <w:t>серверов</w:t>
      </w:r>
      <w:proofErr w:type="gramEnd"/>
      <w:r w:rsidRPr="0009194B">
        <w:rPr>
          <w:rFonts w:ascii="Times New Roman" w:hAnsi="Times New Roman" w:cs="Times New Roman"/>
          <w:sz w:val="24"/>
        </w:rPr>
        <w:t xml:space="preserve"> одновременно предоставляющих IP-адреса клиентам. Запросы можно распределить в процентном отношении между серверами, </w:t>
      </w:r>
      <w:proofErr w:type="spellStart"/>
      <w:r w:rsidRPr="0009194B">
        <w:rPr>
          <w:rFonts w:ascii="Times New Roman" w:hAnsi="Times New Roman" w:cs="Times New Roman"/>
          <w:sz w:val="24"/>
        </w:rPr>
        <w:t>по-умолчанию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 50 на 50.</w:t>
      </w:r>
    </w:p>
    <w:p w14:paraId="2A27C097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proofErr w:type="spellStart"/>
      <w:r w:rsidRPr="0009194B">
        <w:rPr>
          <w:rFonts w:ascii="Times New Roman" w:hAnsi="Times New Roman" w:cs="Times New Roman"/>
          <w:sz w:val="24"/>
        </w:rPr>
        <w:t>Hot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194B">
        <w:rPr>
          <w:rFonts w:ascii="Times New Roman" w:hAnsi="Times New Roman" w:cs="Times New Roman"/>
          <w:sz w:val="24"/>
        </w:rPr>
        <w:t>Standby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194B">
        <w:rPr>
          <w:rFonts w:ascii="Times New Roman" w:hAnsi="Times New Roman" w:cs="Times New Roman"/>
          <w:sz w:val="24"/>
        </w:rPr>
        <w:t>Mode</w:t>
      </w:r>
      <w:proofErr w:type="spellEnd"/>
      <w:r w:rsidRPr="0009194B">
        <w:rPr>
          <w:rFonts w:ascii="Times New Roman" w:hAnsi="Times New Roman" w:cs="Times New Roman"/>
          <w:sz w:val="24"/>
        </w:rPr>
        <w:t xml:space="preserve"> (Режим горячей замены) — Работа данного режима </w:t>
      </w:r>
      <w:proofErr w:type="gramStart"/>
      <w:r w:rsidRPr="0009194B">
        <w:rPr>
          <w:rFonts w:ascii="Times New Roman" w:hAnsi="Times New Roman" w:cs="Times New Roman"/>
          <w:sz w:val="24"/>
        </w:rPr>
        <w:t>предполагает</w:t>
      </w:r>
      <w:proofErr w:type="gramEnd"/>
      <w:r w:rsidRPr="0009194B">
        <w:rPr>
          <w:rFonts w:ascii="Times New Roman" w:hAnsi="Times New Roman" w:cs="Times New Roman"/>
          <w:sz w:val="24"/>
        </w:rPr>
        <w:t xml:space="preserve"> что первый контроллер (активный), который отвечает за выдачу IP-адресов клиентам, а дополнительный сервер(пассивный) принимает эту роль на себя в случае, отказа основного сервера.</w:t>
      </w:r>
    </w:p>
    <w:p w14:paraId="52141B13" w14:textId="42B991D5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lastRenderedPageBreak/>
        <w:t>10. Открыть оснастку DHCP на основном сервере.  Нажать правой кнопкой мыши по имени области и выбрать «Настройка отказоустойчивости».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728135B6" wp14:editId="46A1A812">
            <wp:extent cx="5387340" cy="4655820"/>
            <wp:effectExtent l="0" t="0" r="3810" b="0"/>
            <wp:docPr id="6" name="Рисунок 6" descr="windows server 2016-2019-01-11-21-03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 server 2016-2019-01-11-21-03-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86E9" w14:textId="7D71263B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lastRenderedPageBreak/>
        <w:t>11. В открывшемся окне настройке нажать «далее», поскольку создан единственный диапазон адресов.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61F67FD3" wp14:editId="45C6F9FD">
            <wp:extent cx="5135880" cy="5257800"/>
            <wp:effectExtent l="0" t="0" r="7620" b="0"/>
            <wp:docPr id="5" name="Рисунок 5" descr="windows server 2016-2019-01-04-17-23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 server 2016-2019-01-04-17-23-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7EC6" w14:textId="59C84F26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lastRenderedPageBreak/>
        <w:t>12. В следующем окне, рядом с окном «Сервер — партнер» нажать кнопку «Добавить сервер». В открывшейся вкладке выбрать второй сервер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4892B378" wp14:editId="7E81EF5A">
            <wp:extent cx="5082540" cy="5417820"/>
            <wp:effectExtent l="0" t="0" r="3810" b="0"/>
            <wp:docPr id="4" name="Рисунок 4" descr="windows server 2016-2019-01-04-17-23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 server 2016-2019-01-04-17-23-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3B83" w14:textId="3FE108C0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lastRenderedPageBreak/>
        <w:t>и нажать «Далее».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3EFBD910" wp14:editId="3E2F83D3">
            <wp:extent cx="5120640" cy="5288280"/>
            <wp:effectExtent l="0" t="0" r="3810" b="7620"/>
            <wp:docPr id="3" name="Рисунок 3" descr="windows server 2016-2019-01-04-17-2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server 2016-2019-01-04-17-24-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D24E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13. Далее нужно выбрать режим работы и роль сервера-партнера.</w:t>
      </w:r>
    </w:p>
    <w:p w14:paraId="739AB946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В данном случае будет рассмотрены такие параметры: Режим горячей замены и ждущий режим.</w:t>
      </w:r>
    </w:p>
    <w:p w14:paraId="11C2A273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В режиме горячей замены сервер-партнер в режиме «связь потеряна», также продолжает продлевать аренду и выдает адреса новым клиентам из своего диапазона. При переходе в режим «партнер отключен» начинает обслуживать весь диапазон полностью и выдавать адреса всем клиентам. После того, как сервер-партнер вернется в строй, сервер горячей замены снова перейдет в ждущий режим и клиенты, по истечении времени аренды, получат адреса у основного сервера.</w:t>
      </w:r>
    </w:p>
    <w:p w14:paraId="72DEDE88" w14:textId="15D468B1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 xml:space="preserve">Серверы должны безопасно общаться друг с другом. Для этого нужно включить параметр «Проверять подлинность сообщений» и в поле «Общий секрет» задать кодовое слово, </w:t>
      </w:r>
      <w:r w:rsidRPr="0009194B">
        <w:rPr>
          <w:rFonts w:ascii="Times New Roman" w:hAnsi="Times New Roman" w:cs="Times New Roman"/>
          <w:sz w:val="24"/>
        </w:rPr>
        <w:lastRenderedPageBreak/>
        <w:t>которое серверы будут использовать для связи.</w:t>
      </w:r>
      <w:r w:rsidRPr="0009194B">
        <w:rPr>
          <w:rFonts w:ascii="Times New Roman" w:hAnsi="Times New Roman" w:cs="Times New Roman"/>
          <w:sz w:val="24"/>
        </w:rPr>
        <w:br/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5EC305D0" wp14:editId="4DAA3587">
            <wp:extent cx="5074920" cy="5265420"/>
            <wp:effectExtent l="0" t="0" r="0" b="0"/>
            <wp:docPr id="2" name="Рисунок 2" descr="windows server 2016-2019-01-04-17-26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dows server 2016-2019-01-04-17-26-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EF8E" w14:textId="6CA2F214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lastRenderedPageBreak/>
        <w:t>14. В последнем окне нажать «Готово», после чего появится сообщение, что все настройки выполнены успешно.</w:t>
      </w:r>
      <w:r w:rsidRPr="0009194B">
        <w:rPr>
          <w:rFonts w:ascii="Times New Roman" w:hAnsi="Times New Roman" w:cs="Times New Roman"/>
          <w:sz w:val="24"/>
        </w:rPr>
        <w:drawing>
          <wp:inline distT="0" distB="0" distL="0" distR="0" wp14:anchorId="7AC2F5F1" wp14:editId="5D71AA66">
            <wp:extent cx="5113020" cy="5242560"/>
            <wp:effectExtent l="0" t="0" r="0" b="0"/>
            <wp:docPr id="1" name="Рисунок 1" descr="windows server 2016-2019-01-04-17-26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dows server 2016-2019-01-04-17-26-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0702" w14:textId="77777777" w:rsidR="0009194B" w:rsidRPr="0009194B" w:rsidRDefault="0009194B" w:rsidP="0009194B">
      <w:pPr>
        <w:rPr>
          <w:rFonts w:ascii="Times New Roman" w:hAnsi="Times New Roman" w:cs="Times New Roman"/>
          <w:sz w:val="24"/>
        </w:rPr>
      </w:pPr>
      <w:r w:rsidRPr="0009194B">
        <w:rPr>
          <w:rFonts w:ascii="Times New Roman" w:hAnsi="Times New Roman" w:cs="Times New Roman"/>
          <w:sz w:val="24"/>
        </w:rPr>
        <w:t>Контрольный вопрос. Для чего нужно настраивать DHCP — сервер на дополнительном контроллере?</w:t>
      </w:r>
    </w:p>
    <w:p w14:paraId="42F68230" w14:textId="77777777" w:rsidR="000D4B3F" w:rsidRPr="0009194B" w:rsidRDefault="000D4B3F" w:rsidP="0009194B">
      <w:pPr>
        <w:rPr>
          <w:rFonts w:ascii="Times New Roman" w:hAnsi="Times New Roman" w:cs="Times New Roman"/>
          <w:sz w:val="24"/>
        </w:rPr>
      </w:pPr>
    </w:p>
    <w:sectPr w:rsidR="000D4B3F" w:rsidRPr="00091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012"/>
    <w:multiLevelType w:val="multilevel"/>
    <w:tmpl w:val="46BE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16"/>
    <w:rsid w:val="0009194B"/>
    <w:rsid w:val="000D4B3F"/>
    <w:rsid w:val="00ED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DEA08-4406-45E2-B8A2-CEC36407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1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19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194B"/>
    <w:rPr>
      <w:b/>
      <w:bCs/>
    </w:rPr>
  </w:style>
  <w:style w:type="character" w:styleId="a5">
    <w:name w:val="Emphasis"/>
    <w:basedOn w:val="a0"/>
    <w:uiPriority w:val="20"/>
    <w:qFormat/>
    <w:rsid w:val="000919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Эрвин Эрвин</dc:creator>
  <cp:keywords/>
  <dc:description/>
  <cp:lastModifiedBy>Эрвин Эрвин</cp:lastModifiedBy>
  <cp:revision>2</cp:revision>
  <dcterms:created xsi:type="dcterms:W3CDTF">2022-11-11T08:11:00Z</dcterms:created>
  <dcterms:modified xsi:type="dcterms:W3CDTF">2022-11-11T08:12:00Z</dcterms:modified>
</cp:coreProperties>
</file>