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b w:val="1"/>
          <w:vertAlign w:val="baseline"/>
          <w:rtl w:val="0"/>
        </w:rPr>
        <w:t xml:space="preserve">Morse-Pi</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Chigozie Aham &amp; Andrew McGuire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February 10, 2018</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Reading the Morse Signal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Transmitting the Message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4.3</w:t>
            <w:tab/>
            <w:t xml:space="preserve">View the Message on the App</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1">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9">
      <w:pPr>
        <w:contextualSpacing w:val="0"/>
        <w:rPr>
          <w:b w:val="0"/>
          <w:vertAlign w:val="baseline"/>
        </w:rPr>
      </w:pP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rtl w:val="0"/>
        </w:rPr>
      </w:r>
    </w:p>
    <w:p w:rsidR="00000000" w:rsidDel="00000000" w:rsidP="00000000" w:rsidRDefault="00000000" w:rsidRPr="00000000" w14:paraId="0000003B">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4"/>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4"/>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document is to give a detailed description of the requirements for the Morse-pi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r w:rsidDel="00000000" w:rsidR="00000000" w:rsidRPr="00000000">
        <w:rPr>
          <w:rtl w:val="0"/>
        </w:rPr>
      </w:r>
    </w:p>
    <w:p w:rsidR="00000000" w:rsidDel="00000000" w:rsidP="00000000" w:rsidRDefault="00000000" w:rsidRPr="00000000" w14:paraId="00000040">
      <w:pPr>
        <w:pStyle w:val="Heading2"/>
        <w:numPr>
          <w:ilvl w:val="1"/>
          <w:numId w:val="4"/>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is intended for </w:t>
      </w:r>
      <w:r w:rsidDel="00000000" w:rsidR="00000000" w:rsidRPr="00000000">
        <w:rPr>
          <w:rFonts w:ascii="Calibri" w:cs="Calibri" w:eastAsia="Calibri" w:hAnsi="Calibri"/>
          <w:sz w:val="22"/>
          <w:szCs w:val="22"/>
          <w:rtl w:val="0"/>
        </w:rPr>
        <w:t xml:space="preserve">the developers and the any project leads involved in the development of the system. The SRS will contain the layout of how the entire system will work and its interdependencies. With this document, a developer should be able to recreate a similar system to that which will be created for the project.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3dy6vkm" w:id="4"/>
      <w:bookmarkEnd w:id="4"/>
      <w:r w:rsidDel="00000000" w:rsidR="00000000" w:rsidRPr="00000000">
        <w:rPr>
          <w:rtl w:val="0"/>
        </w:rPr>
      </w:r>
    </w:p>
    <w:p w:rsidR="00000000" w:rsidDel="00000000" w:rsidP="00000000" w:rsidRDefault="00000000" w:rsidRPr="00000000" w14:paraId="00000043">
      <w:pPr>
        <w:pStyle w:val="Heading2"/>
        <w:numPr>
          <w:ilvl w:val="1"/>
          <w:numId w:val="4"/>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of Morse-Pi v1.0 project allows for communication between two different parties using Morse code. Encoding of a message helps to ensure content protection, so only skilled users are able to do its translation. Messages could be transmitted directly between two raspberry pis or over the cloud between one raspberry pi and then viewed on the Morse-pi android app. The user is able to view the original Morse code as well as its equivalent translation from the android app. A web application will also be used in order to modify the database, by being able to remove or edit messages that have been transmitted.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1t3h5sf" w:id="5"/>
      <w:bookmarkEnd w:id="5"/>
      <w:r w:rsidDel="00000000" w:rsidR="00000000" w:rsidRPr="00000000">
        <w:rPr>
          <w:rtl w:val="0"/>
        </w:rPr>
      </w:r>
    </w:p>
    <w:p w:rsidR="00000000" w:rsidDel="00000000" w:rsidP="00000000" w:rsidRDefault="00000000" w:rsidRPr="00000000" w14:paraId="00000046">
      <w:pPr>
        <w:pStyle w:val="Heading2"/>
        <w:numPr>
          <w:ilvl w:val="1"/>
          <w:numId w:val="4"/>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http://www.galleryofthelouvre.com/morse-code-today.html</w:t>
      </w:r>
      <w:r w:rsidDel="00000000" w:rsidR="00000000" w:rsidRPr="00000000">
        <w:rPr>
          <w:rtl w:val="0"/>
        </w:rPr>
      </w:r>
    </w:p>
    <w:p w:rsidR="00000000" w:rsidDel="00000000" w:rsidP="00000000" w:rsidRDefault="00000000" w:rsidRPr="00000000" w14:paraId="00000048">
      <w:pPr>
        <w:pStyle w:val="Heading1"/>
        <w:numPr>
          <w:ilvl w:val="0"/>
          <w:numId w:val="4"/>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4"/>
        </w:numPr>
        <w:ind w:left="0" w:firstLine="0"/>
        <w:contextualSpacing w:val="0"/>
        <w:rPr/>
      </w:pPr>
      <w:bookmarkStart w:colFirst="0" w:colLast="0" w:name="_2s8eyo1" w:id="6"/>
      <w:bookmarkEnd w:id="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vertAlign w:val="baseline"/>
          <w:rtl w:val="0"/>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17dp8vu" w:id="7"/>
      <w:bookmarkEnd w:id="7"/>
      <w:r w:rsidDel="00000000" w:rsidR="00000000" w:rsidRPr="00000000">
        <w:rPr>
          <w:rtl w:val="0"/>
        </w:rPr>
      </w:r>
    </w:p>
    <w:p w:rsidR="00000000" w:rsidDel="00000000" w:rsidP="00000000" w:rsidRDefault="00000000" w:rsidRPr="00000000" w14:paraId="0000004C">
      <w:pPr>
        <w:pStyle w:val="Heading2"/>
        <w:numPr>
          <w:ilvl w:val="1"/>
          <w:numId w:val="4"/>
        </w:numPr>
        <w:ind w:left="0" w:firstLine="0"/>
        <w:contextualSpacing w:val="0"/>
        <w:rPr/>
      </w:pPr>
      <w:r w:rsidDel="00000000" w:rsidR="00000000" w:rsidRPr="00000000">
        <w:rPr>
          <w:b w:val="1"/>
          <w:vertAlign w:val="baseline"/>
          <w:rtl w:val="0"/>
        </w:rPr>
        <w:t xml:space="preserve">Product Functions</w:t>
      </w:r>
    </w:p>
    <w:p w:rsidR="00000000" w:rsidDel="00000000" w:rsidP="00000000" w:rsidRDefault="00000000" w:rsidRPr="00000000" w14:paraId="0000004D">
      <w:pPr>
        <w:numPr>
          <w:ilvl w:val="0"/>
          <w:numId w:val="3"/>
        </w:numPr>
        <w:ind w:left="1440" w:hanging="360"/>
        <w:contextualSpacing w:val="1"/>
        <w:rPr>
          <w:u w:val="none"/>
        </w:rPr>
      </w:pPr>
      <w:r w:rsidDel="00000000" w:rsidR="00000000" w:rsidRPr="00000000">
        <w:rPr>
          <w:rtl w:val="0"/>
        </w:rPr>
        <w:t xml:space="preserve">Reads signal from morse key</w:t>
      </w:r>
    </w:p>
    <w:p w:rsidR="00000000" w:rsidDel="00000000" w:rsidP="00000000" w:rsidRDefault="00000000" w:rsidRPr="00000000" w14:paraId="0000004E">
      <w:pPr>
        <w:numPr>
          <w:ilvl w:val="0"/>
          <w:numId w:val="3"/>
        </w:numPr>
        <w:ind w:left="1440" w:hanging="360"/>
        <w:contextualSpacing w:val="1"/>
        <w:rPr>
          <w:u w:val="none"/>
        </w:rPr>
      </w:pPr>
      <w:r w:rsidDel="00000000" w:rsidR="00000000" w:rsidRPr="00000000">
        <w:rPr>
          <w:rtl w:val="0"/>
        </w:rPr>
        <w:t xml:space="preserve">Translate signal to text</w:t>
      </w:r>
    </w:p>
    <w:p w:rsidR="00000000" w:rsidDel="00000000" w:rsidP="00000000" w:rsidRDefault="00000000" w:rsidRPr="00000000" w14:paraId="0000004F">
      <w:pPr>
        <w:numPr>
          <w:ilvl w:val="0"/>
          <w:numId w:val="3"/>
        </w:numPr>
        <w:ind w:left="1440" w:hanging="360"/>
        <w:contextualSpacing w:val="1"/>
        <w:rPr>
          <w:u w:val="none"/>
        </w:rPr>
      </w:pPr>
      <w:r w:rsidDel="00000000" w:rsidR="00000000" w:rsidRPr="00000000">
        <w:rPr>
          <w:rtl w:val="0"/>
        </w:rPr>
        <w:t xml:space="preserve">Creates sound for user feedback</w:t>
      </w:r>
    </w:p>
    <w:p w:rsidR="00000000" w:rsidDel="00000000" w:rsidP="00000000" w:rsidRDefault="00000000" w:rsidRPr="00000000" w14:paraId="00000050">
      <w:pPr>
        <w:numPr>
          <w:ilvl w:val="0"/>
          <w:numId w:val="3"/>
        </w:numPr>
        <w:ind w:left="1440" w:hanging="360"/>
        <w:contextualSpacing w:val="1"/>
        <w:rPr>
          <w:u w:val="none"/>
        </w:rPr>
      </w:pPr>
      <w:r w:rsidDel="00000000" w:rsidR="00000000" w:rsidRPr="00000000">
        <w:rPr>
          <w:rtl w:val="0"/>
        </w:rPr>
        <w:t xml:space="preserve">Transmits messages to pis and cloud</w:t>
      </w:r>
    </w:p>
    <w:p w:rsidR="00000000" w:rsidDel="00000000" w:rsidP="00000000" w:rsidRDefault="00000000" w:rsidRPr="00000000" w14:paraId="00000051">
      <w:pPr>
        <w:numPr>
          <w:ilvl w:val="0"/>
          <w:numId w:val="3"/>
        </w:numPr>
        <w:ind w:left="1440" w:hanging="360"/>
        <w:contextualSpacing w:val="1"/>
        <w:rPr>
          <w:u w:val="none"/>
        </w:rPr>
      </w:pPr>
      <w:r w:rsidDel="00000000" w:rsidR="00000000" w:rsidRPr="00000000">
        <w:rPr>
          <w:rtl w:val="0"/>
        </w:rPr>
        <w:t xml:space="preserve">Android app listens to messages for learning experience</w:t>
      </w:r>
      <w:r w:rsidDel="00000000" w:rsidR="00000000" w:rsidRPr="00000000">
        <w:rPr>
          <w:rtl w:val="0"/>
        </w:rPr>
      </w:r>
    </w:p>
    <w:p w:rsidR="00000000" w:rsidDel="00000000" w:rsidP="00000000" w:rsidRDefault="00000000" w:rsidRPr="00000000" w14:paraId="00000052">
      <w:pPr>
        <w:pStyle w:val="Heading2"/>
        <w:numPr>
          <w:ilvl w:val="1"/>
          <w:numId w:val="4"/>
        </w:numPr>
        <w:ind w:left="0" w:firstLine="0"/>
        <w:contextualSpacing w:val="0"/>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053">
      <w:pPr>
        <w:ind w:left="720" w:firstLine="0"/>
        <w:contextualSpacing w:val="0"/>
        <w:rPr/>
      </w:pPr>
      <w:r w:rsidDel="00000000" w:rsidR="00000000" w:rsidRPr="00000000">
        <w:rPr>
          <w:rtl w:val="0"/>
        </w:rPr>
        <w:t xml:space="preserve">Pi users, will have the morse key and will be using the Morse Pi, the Pi users will need to be able to send messages via morse code and be able to hear what they are typing and make sure it is correct based on that as they do not see their own messages. This is the most important user experience as they will actually be learning how to morse with a morse key rather than with the app that lets then click dahs and dits to make their messages.</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App users, will be using the app and some will be able to log in and see the messages transmitted from the Pis. This user will experience a simpler version of Morse as they won’t have to be skilled to create a morse messages and then use the translator to get the text. </w:t>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The Web users, will be like moderators they will see all the messages sent from the pis in the database, and be able to edit and modify as needed.</w:t>
      </w:r>
      <w:r w:rsidDel="00000000" w:rsidR="00000000" w:rsidRPr="00000000">
        <w:rPr>
          <w:rtl w:val="0"/>
        </w:rPr>
      </w:r>
    </w:p>
    <w:p w:rsidR="00000000" w:rsidDel="00000000" w:rsidP="00000000" w:rsidRDefault="00000000" w:rsidRPr="00000000" w14:paraId="00000058">
      <w:pPr>
        <w:pStyle w:val="Heading2"/>
        <w:numPr>
          <w:ilvl w:val="1"/>
          <w:numId w:val="4"/>
        </w:numPr>
        <w:ind w:left="0" w:firstLine="0"/>
        <w:contextualSpacing w:val="0"/>
        <w:rPr/>
      </w:pPr>
      <w:r w:rsidDel="00000000" w:rsidR="00000000" w:rsidRPr="00000000">
        <w:rPr>
          <w:b w:val="1"/>
          <w:vertAlign w:val="baseline"/>
          <w:rtl w:val="0"/>
        </w:rPr>
        <w:t xml:space="preserve">Operating Environment</w:t>
      </w:r>
    </w:p>
    <w:p w:rsidR="00000000" w:rsidDel="00000000" w:rsidP="00000000" w:rsidRDefault="00000000" w:rsidRPr="00000000" w14:paraId="00000059">
      <w:pPr>
        <w:ind w:left="720" w:firstLine="0"/>
        <w:contextualSpacing w:val="0"/>
        <w:rPr>
          <w:vertAlign w:val="baseline"/>
        </w:rPr>
      </w:pPr>
      <w:r w:rsidDel="00000000" w:rsidR="00000000" w:rsidRPr="00000000">
        <w:rPr>
          <w:rtl w:val="0"/>
        </w:rPr>
        <w:t xml:space="preserve">The system will operate on three hardware platforms, two raspberry pis 3.0, a Android phone that supports API 26 or newer, and a database which will be hosed on the cloud. The raspberry Pi will be operating in Python code and the Android App will be created with Java and xml in android studios. Both the Python code and the Java code will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lnxbz9" w:id="8"/>
      <w:bookmarkEnd w:id="8"/>
      <w:r w:rsidDel="00000000" w:rsidR="00000000" w:rsidRPr="00000000">
        <w:rPr>
          <w:rtl w:val="0"/>
        </w:rPr>
      </w:r>
    </w:p>
    <w:p w:rsidR="00000000" w:rsidDel="00000000" w:rsidP="00000000" w:rsidRDefault="00000000" w:rsidRPr="00000000" w14:paraId="0000005B">
      <w:pPr>
        <w:pStyle w:val="Heading2"/>
        <w:numPr>
          <w:ilvl w:val="1"/>
          <w:numId w:val="4"/>
        </w:numPr>
        <w:ind w:left="0" w:firstLine="0"/>
        <w:contextualSpacing w:val="0"/>
        <w:rPr/>
      </w:pPr>
      <w:r w:rsidDel="00000000" w:rsidR="00000000" w:rsidRPr="00000000">
        <w:rPr>
          <w:b w:val="1"/>
          <w:vertAlign w:val="baseline"/>
          <w:rtl w:val="0"/>
        </w:rPr>
        <w:t xml:space="preserve">Design and Implementation Constraints</w:t>
      </w:r>
    </w:p>
    <w:p w:rsidR="00000000" w:rsidDel="00000000" w:rsidP="00000000" w:rsidRDefault="00000000" w:rsidRPr="00000000" w14:paraId="0000005C">
      <w:pPr>
        <w:numPr>
          <w:ilvl w:val="0"/>
          <w:numId w:val="2"/>
        </w:numPr>
        <w:ind w:left="1440" w:hanging="360"/>
        <w:contextualSpacing w:val="1"/>
        <w:rPr>
          <w:u w:val="none"/>
          <w:vertAlign w:val="baseline"/>
        </w:rPr>
      </w:pPr>
      <w:r w:rsidDel="00000000" w:rsidR="00000000" w:rsidRPr="00000000">
        <w:rPr>
          <w:rtl w:val="0"/>
        </w:rPr>
        <w:t xml:space="preserve">User must have an internet connection for most of the functionality to work</w:t>
      </w:r>
    </w:p>
    <w:p w:rsidR="00000000" w:rsidDel="00000000" w:rsidP="00000000" w:rsidRDefault="00000000" w:rsidRPr="00000000" w14:paraId="0000005D">
      <w:pPr>
        <w:numPr>
          <w:ilvl w:val="0"/>
          <w:numId w:val="2"/>
        </w:numPr>
        <w:ind w:left="1440" w:hanging="360"/>
        <w:contextualSpacing w:val="1"/>
        <w:rPr>
          <w:u w:val="none"/>
        </w:rPr>
      </w:pPr>
      <w:r w:rsidDel="00000000" w:rsidR="00000000" w:rsidRPr="00000000">
        <w:rPr>
          <w:rtl w:val="0"/>
        </w:rPr>
        <w:t xml:space="preserve">Low project budget so damaging part is NOT AN OPTION!</w:t>
      </w:r>
    </w:p>
    <w:p w:rsidR="00000000" w:rsidDel="00000000" w:rsidP="00000000" w:rsidRDefault="00000000" w:rsidRPr="00000000" w14:paraId="0000005E">
      <w:pPr>
        <w:numPr>
          <w:ilvl w:val="0"/>
          <w:numId w:val="2"/>
        </w:numPr>
        <w:ind w:left="1440" w:hanging="360"/>
        <w:contextualSpacing w:val="1"/>
        <w:rPr>
          <w:u w:val="none"/>
        </w:rPr>
      </w:pPr>
      <w:r w:rsidDel="00000000" w:rsidR="00000000" w:rsidRPr="00000000">
        <w:rPr>
          <w:rtl w:val="0"/>
        </w:rPr>
        <w:t xml:space="preserve">Time constraint of 10 weeks to get system fully functional with all components working</w:t>
      </w:r>
      <w:r w:rsidDel="00000000" w:rsidR="00000000" w:rsidRPr="00000000">
        <w:rPr>
          <w:rtl w:val="0"/>
        </w:rPr>
      </w:r>
    </w:p>
    <w:p w:rsidR="00000000" w:rsidDel="00000000" w:rsidP="00000000" w:rsidRDefault="00000000" w:rsidRPr="00000000" w14:paraId="0000005F">
      <w:pPr>
        <w:pStyle w:val="Heading2"/>
        <w:numPr>
          <w:ilvl w:val="1"/>
          <w:numId w:val="4"/>
        </w:numPr>
        <w:ind w:left="0" w:firstLine="0"/>
        <w:contextualSpacing w:val="0"/>
        <w:rPr/>
      </w:pPr>
      <w:r w:rsidDel="00000000" w:rsidR="00000000" w:rsidRPr="00000000">
        <w:rPr>
          <w:b w:val="1"/>
          <w:vertAlign w:val="baseline"/>
          <w:rtl w:val="0"/>
        </w:rPr>
        <w:t xml:space="preserve">User Documentation</w:t>
      </w:r>
    </w:p>
    <w:p w:rsidR="00000000" w:rsidDel="00000000" w:rsidP="00000000" w:rsidRDefault="00000000" w:rsidRPr="00000000" w14:paraId="00000060">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User manual, as well as build instructions will be provided (Link not yet available)</w:t>
      </w:r>
      <w:r w:rsidDel="00000000" w:rsidR="00000000" w:rsidRPr="00000000">
        <w:rPr>
          <w:rtl w:val="0"/>
        </w:rPr>
      </w:r>
    </w:p>
    <w:p w:rsidR="00000000" w:rsidDel="00000000" w:rsidP="00000000" w:rsidRDefault="00000000" w:rsidRPr="00000000" w14:paraId="00000061">
      <w:pPr>
        <w:pStyle w:val="Heading2"/>
        <w:numPr>
          <w:ilvl w:val="1"/>
          <w:numId w:val="4"/>
        </w:numPr>
        <w:ind w:left="0" w:firstLine="0"/>
        <w:contextualSpacing w:val="0"/>
        <w:rPr/>
      </w:pPr>
      <w:r w:rsidDel="00000000" w:rsidR="00000000" w:rsidRPr="00000000">
        <w:rPr>
          <w:b w:val="1"/>
          <w:vertAlign w:val="baseline"/>
          <w:rtl w:val="0"/>
        </w:rPr>
        <w:t xml:space="preserve">Assumptions and Dependencies</w:t>
      </w:r>
    </w:p>
    <w:p w:rsidR="00000000" w:rsidDel="00000000" w:rsidP="00000000" w:rsidRDefault="00000000" w:rsidRPr="00000000" w14:paraId="00000062">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API level 26 is assumed to be what the mobile phone will be running however the app does support a minimum of API level 23. The python compiler is also assumed to be 3.6.1.</w:t>
      </w:r>
      <w:r w:rsidDel="00000000" w:rsidR="00000000" w:rsidRPr="00000000">
        <w:rPr>
          <w:rtl w:val="0"/>
        </w:rPr>
      </w:r>
    </w:p>
    <w:p w:rsidR="00000000" w:rsidDel="00000000" w:rsidP="00000000" w:rsidRDefault="00000000" w:rsidRPr="00000000" w14:paraId="00000063">
      <w:pPr>
        <w:pStyle w:val="Heading1"/>
        <w:numPr>
          <w:ilvl w:val="0"/>
          <w:numId w:val="4"/>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4">
      <w:pPr>
        <w:pStyle w:val="Heading2"/>
        <w:numPr>
          <w:ilvl w:val="1"/>
          <w:numId w:val="4"/>
        </w:numPr>
        <w:ind w:left="0" w:firstLine="0"/>
        <w:contextualSpacing w:val="0"/>
        <w:rPr/>
      </w:pPr>
      <w:bookmarkStart w:colFirst="0" w:colLast="0" w:name="_509law9go90h" w:id="9"/>
      <w:bookmarkEnd w:id="9"/>
      <w:r w:rsidDel="00000000" w:rsidR="00000000" w:rsidRPr="00000000">
        <w:rPr>
          <w:b w:val="1"/>
          <w:vertAlign w:val="baseline"/>
          <w:rtl w:val="0"/>
        </w:rPr>
        <w:t xml:space="preserve">User Interfaces</w:t>
      </w:r>
    </w:p>
    <w:p w:rsidR="00000000" w:rsidDel="00000000" w:rsidP="00000000" w:rsidRDefault="00000000" w:rsidRPr="00000000" w14:paraId="00000065">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The user interface that will need work/tweaking is the interface for the app. The app will display messages for the User in both Morse and in the text translation of the mores. The app will display the message one word at a time with the morse above the text, this is done for readability so that the user can help to understand which bit of morse represents what words. </w:t>
      </w:r>
      <w:r w:rsidDel="00000000" w:rsidR="00000000" w:rsidRPr="00000000">
        <w:rPr>
          <w:rtl w:val="0"/>
        </w:rPr>
      </w:r>
    </w:p>
    <w:p w:rsidR="00000000" w:rsidDel="00000000" w:rsidP="00000000" w:rsidRDefault="00000000" w:rsidRPr="00000000" w14:paraId="00000066">
      <w:pPr>
        <w:pStyle w:val="Heading2"/>
        <w:numPr>
          <w:ilvl w:val="1"/>
          <w:numId w:val="4"/>
        </w:numPr>
        <w:ind w:left="0" w:firstLine="0"/>
        <w:contextualSpacing w:val="0"/>
        <w:rPr/>
      </w:pPr>
      <w:r w:rsidDel="00000000" w:rsidR="00000000" w:rsidRPr="00000000">
        <w:rPr>
          <w:b w:val="1"/>
          <w:vertAlign w:val="baseline"/>
          <w:rtl w:val="0"/>
        </w:rPr>
        <w:t xml:space="preserve">Hardware Interfaces</w:t>
      </w:r>
    </w:p>
    <w:p w:rsidR="00000000" w:rsidDel="00000000" w:rsidP="00000000" w:rsidRDefault="00000000" w:rsidRPr="00000000" w14:paraId="00000067">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The hardware will connect to the Pi via its GPIO header which the Pi will be taking input from for the GPIO header.</w:t>
      </w:r>
      <w:r w:rsidDel="00000000" w:rsidR="00000000" w:rsidRPr="00000000">
        <w:rPr>
          <w:rtl w:val="0"/>
        </w:rPr>
      </w:r>
    </w:p>
    <w:p w:rsidR="00000000" w:rsidDel="00000000" w:rsidP="00000000" w:rsidRDefault="00000000" w:rsidRPr="00000000" w14:paraId="00000068">
      <w:pPr>
        <w:pStyle w:val="Heading2"/>
        <w:numPr>
          <w:ilvl w:val="1"/>
          <w:numId w:val="4"/>
        </w:numPr>
        <w:ind w:left="0" w:firstLine="0"/>
        <w:contextualSpacing w:val="0"/>
        <w:rPr/>
      </w:pPr>
      <w:r w:rsidDel="00000000" w:rsidR="00000000" w:rsidRPr="00000000">
        <w:rPr>
          <w:b w:val="1"/>
          <w:vertAlign w:val="baseline"/>
          <w:rtl w:val="0"/>
        </w:rPr>
        <w:t xml:space="preserve">Software Interfaces</w:t>
      </w:r>
    </w:p>
    <w:p w:rsidR="00000000" w:rsidDel="00000000" w:rsidP="00000000" w:rsidRDefault="00000000" w:rsidRPr="00000000" w14:paraId="00000069">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The Python’s code server/client code for the Pi will interface with a secondary python file that handles the translations from the dots/dahs to text. The App has a classes dedicated for the Text to Morse translations, Morse to Text translations and a Morse to Sound.</w:t>
      </w:r>
      <w:r w:rsidDel="00000000" w:rsidR="00000000" w:rsidRPr="00000000">
        <w:rPr>
          <w:rtl w:val="0"/>
        </w:rPr>
      </w:r>
    </w:p>
    <w:p w:rsidR="00000000" w:rsidDel="00000000" w:rsidP="00000000" w:rsidRDefault="00000000" w:rsidRPr="00000000" w14:paraId="0000006A">
      <w:pPr>
        <w:pStyle w:val="Heading2"/>
        <w:numPr>
          <w:ilvl w:val="1"/>
          <w:numId w:val="4"/>
        </w:numPr>
        <w:ind w:left="0" w:firstLine="0"/>
        <w:contextualSpacing w:val="0"/>
        <w:rPr/>
      </w:pPr>
      <w:r w:rsidDel="00000000" w:rsidR="00000000" w:rsidRPr="00000000">
        <w:rPr>
          <w:b w:val="1"/>
          <w:vertAlign w:val="baseline"/>
          <w:rtl w:val="0"/>
        </w:rPr>
        <w:t xml:space="preserve">Communications Interfaces</w:t>
      </w:r>
    </w:p>
    <w:p w:rsidR="00000000" w:rsidDel="00000000" w:rsidP="00000000" w:rsidRDefault="00000000" w:rsidRPr="00000000" w14:paraId="0000006B">
      <w:pPr>
        <w:ind w:left="720" w:firstLine="0"/>
        <w:contextualSpacing w:val="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r w:rsidDel="00000000" w:rsidR="00000000" w:rsidRPr="00000000">
        <w:rPr>
          <w:rtl w:val="0"/>
        </w:rPr>
      </w:r>
    </w:p>
    <w:p w:rsidR="00000000" w:rsidDel="00000000" w:rsidP="00000000" w:rsidRDefault="00000000" w:rsidRPr="00000000" w14:paraId="0000006C">
      <w:pPr>
        <w:pStyle w:val="Heading1"/>
        <w:numPr>
          <w:ilvl w:val="0"/>
          <w:numId w:val="4"/>
        </w:numPr>
        <w:ind w:left="0" w:firstLine="0"/>
        <w:contextualSpacing w:val="0"/>
        <w:rPr/>
      </w:pPr>
      <w:r w:rsidDel="00000000" w:rsidR="00000000" w:rsidRPr="00000000">
        <w:rPr>
          <w:b w:val="1"/>
          <w:vertAlign w:val="baseline"/>
          <w:rtl w:val="0"/>
        </w:rPr>
        <w:t xml:space="preserve">System Features</w:t>
      </w:r>
    </w:p>
    <w:p w:rsidR="00000000" w:rsidDel="00000000" w:rsidP="00000000" w:rsidRDefault="00000000" w:rsidRPr="00000000" w14:paraId="0000006D">
      <w:pPr>
        <w:contextualSpacing w:val="0"/>
        <w:rPr>
          <w:vertAlign w:val="baseline"/>
        </w:rPr>
      </w:pPr>
      <w:r w:rsidDel="00000000" w:rsidR="00000000" w:rsidRPr="00000000">
        <w:rPr>
          <w:rtl w:val="0"/>
        </w:rPr>
        <w:tab/>
        <w:t xml:space="preserve">The main functionality of the project is the translated text from the morse that is read from the signal from the morse key. </w:t>
      </w:r>
      <w:r w:rsidDel="00000000" w:rsidR="00000000" w:rsidRPr="00000000">
        <w:rPr>
          <w:rtl w:val="0"/>
        </w:rPr>
      </w:r>
    </w:p>
    <w:p w:rsidR="00000000" w:rsidDel="00000000" w:rsidP="00000000" w:rsidRDefault="00000000" w:rsidRPr="00000000" w14:paraId="0000006E">
      <w:pPr>
        <w:pStyle w:val="Heading2"/>
        <w:numPr>
          <w:ilvl w:val="1"/>
          <w:numId w:val="4"/>
        </w:numPr>
        <w:ind w:left="0" w:firstLine="0"/>
        <w:contextualSpacing w:val="0"/>
        <w:rPr/>
      </w:pPr>
      <w:r w:rsidDel="00000000" w:rsidR="00000000" w:rsidRPr="00000000">
        <w:rPr>
          <w:rtl w:val="0"/>
        </w:rPr>
        <w:t xml:space="preserve">Reading the Morse Signal</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This is the highest priority feature. This feature is the translation of the signal from the GPIO header to morse, without this feature the project can’t be done.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t xml:space="preserve">User begins to enters in a  morse letter on the first pi, user feedback should be the audio from the Pi letting the user know what they are inputting.</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pPr>
      <w:r w:rsidDel="00000000" w:rsidR="00000000" w:rsidRPr="00000000">
        <w:rPr>
          <w:rtl w:val="0"/>
        </w:rPr>
        <w:t xml:space="preserve">User keys in morse letter on the contact key and hears instantaneous response from the Raspberry Pi. Any none Morse keys enters are ignored and  after a brief moment a space in made of the second display and the primary Pi is able to start typing in the next Morse letter.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contextualSpacing w:val="0"/>
        <w:jc w:val="left"/>
        <w:rPr>
          <w:rFonts w:ascii="Times New Roman" w:cs="Times New Roman" w:eastAsia="Times New Roman" w:hAnsi="Times New Roman"/>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10"/>
      <w:bookmarkEnd w:id="10"/>
      <w:r w:rsidDel="00000000" w:rsidR="00000000" w:rsidRPr="00000000">
        <w:rPr>
          <w:rtl w:val="0"/>
        </w:rPr>
      </w:r>
    </w:p>
    <w:p w:rsidR="00000000" w:rsidDel="00000000" w:rsidP="00000000" w:rsidRDefault="00000000" w:rsidRPr="00000000" w14:paraId="00000077">
      <w:pPr>
        <w:pStyle w:val="Heading2"/>
        <w:numPr>
          <w:ilvl w:val="1"/>
          <w:numId w:val="4"/>
        </w:numPr>
        <w:ind w:left="0" w:firstLine="0"/>
        <w:contextualSpacing w:val="0"/>
        <w:rPr/>
      </w:pPr>
      <w:r w:rsidDel="00000000" w:rsidR="00000000" w:rsidRPr="00000000">
        <w:rPr>
          <w:rtl w:val="0"/>
        </w:rPr>
        <w:t xml:space="preserve">Transmitting the Message </w:t>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tab/>
        <w:t xml:space="preserve">4.2.1</w:t>
        <w:tab/>
        <w:t xml:space="preserve">Description and Priority </w:t>
      </w:r>
    </w:p>
    <w:p w:rsidR="00000000" w:rsidDel="00000000" w:rsidP="00000000" w:rsidRDefault="00000000" w:rsidRPr="00000000" w14:paraId="0000007A">
      <w:pPr>
        <w:ind w:left="0" w:firstLine="0"/>
        <w:contextualSpacing w:val="0"/>
        <w:rPr/>
      </w:pPr>
      <w:r w:rsidDel="00000000" w:rsidR="00000000" w:rsidRPr="00000000">
        <w:rPr>
          <w:rtl w:val="0"/>
        </w:rPr>
        <w:tab/>
        <w:t xml:space="preserve">This feature is the second highest priority feature, without this feature the system will not be    able to use the database or connect to the secondary Pi. This feature allows the Pi to transmit the messages to the secondary Pi and the database.</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tab/>
        <w:t xml:space="preserve">4.2.2</w:t>
        <w:tab/>
        <w:t xml:space="preserve">Stimulus/Response Sequences</w:t>
      </w:r>
    </w:p>
    <w:p w:rsidR="00000000" w:rsidDel="00000000" w:rsidP="00000000" w:rsidRDefault="00000000" w:rsidRPr="00000000" w14:paraId="0000007D">
      <w:pPr>
        <w:ind w:left="0" w:firstLine="0"/>
        <w:contextualSpacing w:val="0"/>
        <w:rPr/>
      </w:pPr>
      <w:r w:rsidDel="00000000" w:rsidR="00000000" w:rsidRPr="00000000">
        <w:rPr>
          <w:rtl w:val="0"/>
        </w:rPr>
        <w:tab/>
        <w:t xml:space="preserve">After The user enters a full Morse letter, the second Pi (to display the letter) and the Database should receive a message(a full word) after it has been entered, </w:t>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ab/>
        <w:t xml:space="preserve">4.2.3</w:t>
        <w:tab/>
        <w:t xml:space="preserve">Functional Requirements</w:t>
      </w:r>
    </w:p>
    <w:p w:rsidR="00000000" w:rsidDel="00000000" w:rsidP="00000000" w:rsidRDefault="00000000" w:rsidRPr="00000000" w14:paraId="00000080">
      <w:pPr>
        <w:ind w:left="0" w:firstLine="0"/>
        <w:contextualSpacing w:val="0"/>
        <w:rPr/>
      </w:pPr>
      <w:r w:rsidDel="00000000" w:rsidR="00000000" w:rsidRPr="00000000">
        <w:rPr>
          <w:rtl w:val="0"/>
        </w:rPr>
        <w:tab/>
        <w:t xml:space="preserve">The Pis must connect to each other and the database via TCP in order to transmit the messages.</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b w:val="1"/>
          <w:sz w:val="28"/>
          <w:szCs w:val="28"/>
        </w:rPr>
      </w:pPr>
      <w:r w:rsidDel="00000000" w:rsidR="00000000" w:rsidRPr="00000000">
        <w:rPr>
          <w:b w:val="1"/>
          <w:sz w:val="28"/>
          <w:szCs w:val="28"/>
          <w:rtl w:val="0"/>
        </w:rPr>
        <w:t xml:space="preserve">4.3</w:t>
        <w:tab/>
        <w:t xml:space="preserve">Viewing the Message on the App</w:t>
      </w:r>
    </w:p>
    <w:p w:rsidR="00000000" w:rsidDel="00000000" w:rsidP="00000000" w:rsidRDefault="00000000" w:rsidRPr="00000000" w14:paraId="00000083">
      <w:pPr>
        <w:ind w:left="0" w:firstLine="0"/>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84">
      <w:pPr>
        <w:ind w:left="0" w:firstLine="0"/>
        <w:contextualSpacing w:val="0"/>
        <w:rPr/>
      </w:pPr>
      <w:r w:rsidDel="00000000" w:rsidR="00000000" w:rsidRPr="00000000">
        <w:rPr>
          <w:b w:val="1"/>
          <w:sz w:val="28"/>
          <w:szCs w:val="28"/>
          <w:rtl w:val="0"/>
        </w:rPr>
        <w:tab/>
      </w:r>
      <w:r w:rsidDel="00000000" w:rsidR="00000000" w:rsidRPr="00000000">
        <w:rPr>
          <w:rtl w:val="0"/>
        </w:rPr>
        <w:t xml:space="preserve">4.3.1</w:t>
        <w:tab/>
        <w:t xml:space="preserve">Stimulus/Response Sequence</w:t>
      </w:r>
    </w:p>
    <w:p w:rsidR="00000000" w:rsidDel="00000000" w:rsidP="00000000" w:rsidRDefault="00000000" w:rsidRPr="00000000" w14:paraId="00000085">
      <w:pPr>
        <w:ind w:left="0" w:firstLine="0"/>
        <w:contextualSpacing w:val="0"/>
        <w:rPr/>
      </w:pPr>
      <w:r w:rsidDel="00000000" w:rsidR="00000000" w:rsidRPr="00000000">
        <w:rPr>
          <w:rtl w:val="0"/>
        </w:rPr>
        <w:tab/>
        <w:t xml:space="preserve">The app will query the database for messages and refresh at an appropriate rate in order to display messages that have been sent by the Pi to the database. This is the lowest priority feature of the project but still one that is required for the end product.</w:t>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tab/>
        <w:t xml:space="preserve">4.3.2</w:t>
        <w:tab/>
        <w:t xml:space="preserve">Stimulus/Response Sequence</w:t>
      </w:r>
    </w:p>
    <w:p w:rsidR="00000000" w:rsidDel="00000000" w:rsidP="00000000" w:rsidRDefault="00000000" w:rsidRPr="00000000" w14:paraId="00000088">
      <w:pPr>
        <w:ind w:left="0" w:firstLine="0"/>
        <w:contextualSpacing w:val="0"/>
        <w:rPr/>
      </w:pPr>
      <w:r w:rsidDel="00000000" w:rsidR="00000000" w:rsidRPr="00000000">
        <w:rPr>
          <w:rtl w:val="0"/>
        </w:rPr>
        <w:tab/>
        <w:t xml:space="preserve">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4.3.3</w:t>
        <w:tab/>
        <w:t xml:space="preserve">Functional Requirements</w:t>
      </w:r>
    </w:p>
    <w:p w:rsidR="00000000" w:rsidDel="00000000" w:rsidP="00000000" w:rsidRDefault="00000000" w:rsidRPr="00000000" w14:paraId="0000008B">
      <w:pPr>
        <w:ind w:left="0" w:firstLine="0"/>
        <w:contextualSpacing w:val="0"/>
        <w:rPr/>
      </w:pPr>
      <w:r w:rsidDel="00000000" w:rsidR="00000000" w:rsidRPr="00000000">
        <w:rPr>
          <w:rtl w:val="0"/>
        </w:rPr>
        <w:t xml:space="preserve">The app must query the database and then either refresh manually or periodically in order to receive new messages</w:t>
      </w:r>
    </w:p>
    <w:p w:rsidR="00000000" w:rsidDel="00000000" w:rsidP="00000000" w:rsidRDefault="00000000" w:rsidRPr="00000000" w14:paraId="0000008C">
      <w:pPr>
        <w:pStyle w:val="Heading1"/>
        <w:numPr>
          <w:ilvl w:val="0"/>
          <w:numId w:val="4"/>
        </w:numPr>
        <w:ind w:left="0" w:firstLine="0"/>
        <w:contextualSpacing w:val="0"/>
        <w:rPr/>
      </w:pPr>
      <w:bookmarkStart w:colFirst="0" w:colLast="0" w:name="_3whwml4" w:id="11"/>
      <w:bookmarkEnd w:id="1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D">
      <w:pPr>
        <w:pStyle w:val="Heading2"/>
        <w:numPr>
          <w:ilvl w:val="1"/>
          <w:numId w:val="4"/>
        </w:numPr>
        <w:ind w:left="0" w:firstLine="0"/>
        <w:contextualSpacing w:val="0"/>
        <w:rPr/>
      </w:pPr>
      <w:bookmarkStart w:colFirst="0" w:colLast="0" w:name="_2bn6wsx" w:id="12"/>
      <w:bookmarkEnd w:id="1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ijnoo5txiu7d" w:id="13"/>
      <w:bookmarkEnd w:id="13"/>
      <w:r w:rsidDel="00000000" w:rsidR="00000000" w:rsidRPr="00000000">
        <w:rPr>
          <w:rFonts w:ascii="Arial" w:cs="Arial" w:eastAsia="Arial" w:hAnsi="Arial"/>
          <w:sz w:val="22"/>
          <w:szCs w:val="22"/>
          <w:rtl w:val="0"/>
        </w:rPr>
        <w:t xml:space="preserve"> Frequency of user entry is designed for learners, so the user would experience slower entry as compared to the general standard.</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flnqqlyfnsyb" w:id="14"/>
      <w:bookmarkEnd w:id="14"/>
      <w:r w:rsidDel="00000000" w:rsidR="00000000" w:rsidRPr="00000000">
        <w:rPr>
          <w:rFonts w:ascii="Arial" w:cs="Arial" w:eastAsia="Arial" w:hAnsi="Arial"/>
          <w:sz w:val="22"/>
          <w:szCs w:val="22"/>
          <w:rtl w:val="0"/>
        </w:rPr>
        <w:t xml:space="preserve">The Morse control key may exhibit some debounce issues and needs to be addressed via software or hardware.</w:t>
      </w:r>
      <w:r w:rsidDel="00000000" w:rsidR="00000000" w:rsidRPr="00000000">
        <w:rPr>
          <w:rtl w:val="0"/>
        </w:rPr>
      </w:r>
    </w:p>
    <w:p w:rsidR="00000000" w:rsidDel="00000000" w:rsidP="00000000" w:rsidRDefault="00000000" w:rsidRPr="00000000" w14:paraId="00000090">
      <w:pPr>
        <w:pStyle w:val="Heading2"/>
        <w:numPr>
          <w:ilvl w:val="1"/>
          <w:numId w:val="4"/>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i31c0p6l20wd" w:id="15"/>
      <w:bookmarkEnd w:id="15"/>
      <w:r w:rsidDel="00000000" w:rsidR="00000000" w:rsidRPr="00000000">
        <w:rPr>
          <w:rFonts w:ascii="Arial" w:cs="Arial" w:eastAsia="Arial" w:hAnsi="Arial"/>
          <w:sz w:val="22"/>
          <w:szCs w:val="22"/>
          <w:rtl w:val="0"/>
        </w:rPr>
        <w:t xml:space="preserve">Protection of the morse codes sent over the network would use data encryption and decryption. This is effected on the database level. </w:t>
      </w:r>
      <w:r w:rsidDel="00000000" w:rsidR="00000000" w:rsidRPr="00000000">
        <w:rPr>
          <w:rtl w:val="0"/>
        </w:rPr>
      </w:r>
    </w:p>
    <w:p w:rsidR="00000000" w:rsidDel="00000000" w:rsidP="00000000" w:rsidRDefault="00000000" w:rsidRPr="00000000" w14:paraId="00000092">
      <w:pPr>
        <w:pStyle w:val="Heading2"/>
        <w:numPr>
          <w:ilvl w:val="1"/>
          <w:numId w:val="4"/>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fx828u39u525" w:id="16"/>
      <w:bookmarkEnd w:id="16"/>
      <w:r w:rsidDel="00000000" w:rsidR="00000000" w:rsidRPr="00000000">
        <w:rPr>
          <w:rFonts w:ascii="Arial" w:cs="Arial" w:eastAsia="Arial" w:hAnsi="Arial"/>
          <w:sz w:val="22"/>
          <w:szCs w:val="22"/>
          <w:rtl w:val="0"/>
        </w:rPr>
        <w:t xml:space="preserve">Morse legends for letters and numbers are provided in the Android app to assist users in perfecting their knowledge of the Morse codes.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147n2zr" w:id="17"/>
      <w:bookmarkEnd w:id="17"/>
      <w:r w:rsidDel="00000000" w:rsidR="00000000" w:rsidRPr="00000000">
        <w:rPr>
          <w:rtl w:val="0"/>
        </w:rPr>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v93kzgdwpvo" w:id="18"/>
      <w:bookmarkEnd w:id="18"/>
      <w:r w:rsidDel="00000000" w:rsidR="00000000" w:rsidRPr="00000000">
        <w:rPr>
          <w:rFonts w:ascii="Arial" w:cs="Arial" w:eastAsia="Arial" w:hAnsi="Arial"/>
          <w:sz w:val="22"/>
          <w:szCs w:val="22"/>
          <w:rtl w:val="0"/>
        </w:rPr>
        <w:t xml:space="preserve">API - Application Programming Interface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222222"/>
          <w:sz w:val="22"/>
          <w:szCs w:val="22"/>
          <w:highlight w:val="white"/>
        </w:rPr>
      </w:pPr>
      <w:bookmarkStart w:colFirst="0" w:colLast="0" w:name="_bf304sj7tdat" w:id="19"/>
      <w:bookmarkEnd w:id="19"/>
      <w:r w:rsidDel="00000000" w:rsidR="00000000" w:rsidRPr="00000000">
        <w:rPr>
          <w:rFonts w:ascii="Arial" w:cs="Arial" w:eastAsia="Arial" w:hAnsi="Arial"/>
          <w:sz w:val="22"/>
          <w:szCs w:val="22"/>
          <w:rtl w:val="0"/>
        </w:rPr>
        <w:t xml:space="preserve">GPIO - </w:t>
      </w:r>
      <w:r w:rsidDel="00000000" w:rsidR="00000000" w:rsidRPr="00000000">
        <w:rPr>
          <w:rFonts w:ascii="Arial" w:cs="Arial" w:eastAsia="Arial" w:hAnsi="Arial"/>
          <w:color w:val="222222"/>
          <w:sz w:val="22"/>
          <w:szCs w:val="22"/>
          <w:highlight w:val="white"/>
          <w:rtl w:val="0"/>
        </w:rPr>
        <w:t xml:space="preserve">General-purpose input/output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222222"/>
          <w:highlight w:val="white"/>
        </w:rPr>
      </w:pPr>
      <w:bookmarkStart w:colFirst="0" w:colLast="0" w:name="_p3k77cjp4hkd" w:id="20"/>
      <w:bookmarkEnd w:id="20"/>
      <w:r w:rsidDel="00000000" w:rsidR="00000000" w:rsidRPr="00000000">
        <w:rPr>
          <w:rFonts w:ascii="Arial" w:cs="Arial" w:eastAsia="Arial" w:hAnsi="Arial"/>
          <w:color w:val="222222"/>
          <w:sz w:val="22"/>
          <w:szCs w:val="22"/>
          <w:highlight w:val="white"/>
          <w:rtl w:val="0"/>
        </w:rPr>
        <w:t xml:space="preserve">TCP - Transmission control protoco</w:t>
      </w:r>
      <w:r w:rsidDel="00000000" w:rsidR="00000000" w:rsidRPr="00000000">
        <w:rPr>
          <w:rFonts w:ascii="Arial" w:cs="Arial" w:eastAsia="Arial" w:hAnsi="Arial"/>
          <w:color w:val="222222"/>
          <w:highlight w:val="white"/>
          <w:rtl w:val="0"/>
        </w:rPr>
        <w:t xml:space="preserve">l</w:t>
      </w:r>
      <w:r w:rsidDel="00000000" w:rsidR="00000000" w:rsidRPr="00000000">
        <w:rPr>
          <w:rtl w:val="0"/>
        </w:rPr>
      </w:r>
    </w:p>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pPr>
      <w:r w:rsidDel="00000000" w:rsidR="00000000" w:rsidRPr="00000000">
        <w:rPr>
          <w:rtl w:val="0"/>
        </w:rPr>
        <w:t xml:space="preserve">TBD</w:t>
      </w: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