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BAE" w:rsidRDefault="00877BAE">
      <w:pPr>
        <w:pBdr>
          <w:top w:val="single" w:sz="36" w:space="1" w:color="000000"/>
        </w:pBdr>
        <w:spacing w:before="240"/>
        <w:jc w:val="right"/>
        <w:rPr>
          <w:rFonts w:ascii="Arial" w:eastAsia="Arial" w:hAnsi="Arial" w:cs="Arial"/>
          <w:b/>
          <w:sz w:val="40"/>
          <w:szCs w:val="40"/>
        </w:rPr>
      </w:pPr>
    </w:p>
    <w:p w:rsidR="00877BAE" w:rsidRDefault="008C1771">
      <w:pPr>
        <w:pStyle w:val="Title"/>
      </w:pPr>
      <w:r>
        <w:t>Software Requirements Specification</w:t>
      </w:r>
    </w:p>
    <w:p w:rsidR="00877BAE" w:rsidRDefault="008C1771">
      <w:pPr>
        <w:pStyle w:val="Title"/>
        <w:spacing w:before="0" w:after="400"/>
        <w:rPr>
          <w:sz w:val="40"/>
          <w:szCs w:val="40"/>
        </w:rPr>
      </w:pPr>
      <w:r>
        <w:rPr>
          <w:sz w:val="40"/>
          <w:szCs w:val="40"/>
        </w:rPr>
        <w:t>for</w:t>
      </w:r>
    </w:p>
    <w:p w:rsidR="00877BAE" w:rsidRDefault="008C1771">
      <w:pPr>
        <w:pStyle w:val="Title"/>
      </w:pPr>
      <w:r>
        <w:t>Morse-Pi</w:t>
      </w:r>
    </w:p>
    <w:p w:rsidR="00877BAE" w:rsidRDefault="008C1771">
      <w:pPr>
        <w:spacing w:before="240" w:after="720"/>
        <w:jc w:val="right"/>
        <w:rPr>
          <w:rFonts w:ascii="Arial" w:eastAsia="Arial" w:hAnsi="Arial" w:cs="Arial"/>
          <w:b/>
          <w:sz w:val="28"/>
          <w:szCs w:val="28"/>
        </w:rPr>
      </w:pPr>
      <w:r>
        <w:rPr>
          <w:rFonts w:ascii="Arial" w:eastAsia="Arial" w:hAnsi="Arial" w:cs="Arial"/>
          <w:b/>
          <w:sz w:val="28"/>
          <w:szCs w:val="28"/>
        </w:rPr>
        <w:t>Version 1.0 approved</w:t>
      </w:r>
    </w:p>
    <w:p w:rsidR="00877BAE" w:rsidRDefault="008C1771">
      <w:pPr>
        <w:spacing w:before="240" w:after="720"/>
        <w:jc w:val="right"/>
        <w:rPr>
          <w:rFonts w:ascii="Arial" w:eastAsia="Arial" w:hAnsi="Arial" w:cs="Arial"/>
          <w:b/>
          <w:sz w:val="28"/>
          <w:szCs w:val="28"/>
        </w:rPr>
      </w:pPr>
      <w:r>
        <w:rPr>
          <w:rFonts w:ascii="Arial" w:eastAsia="Arial" w:hAnsi="Arial" w:cs="Arial"/>
          <w:b/>
          <w:sz w:val="28"/>
          <w:szCs w:val="28"/>
        </w:rPr>
        <w:t>Prepared by Chigozie Aham &amp; Andrew McGuire</w:t>
      </w:r>
    </w:p>
    <w:p w:rsidR="00877BAE" w:rsidRDefault="00877BAE">
      <w:pPr>
        <w:spacing w:before="240" w:after="720"/>
        <w:jc w:val="right"/>
        <w:rPr>
          <w:rFonts w:ascii="Arial" w:eastAsia="Arial" w:hAnsi="Arial" w:cs="Arial"/>
          <w:b/>
          <w:sz w:val="28"/>
          <w:szCs w:val="28"/>
        </w:rPr>
      </w:pPr>
    </w:p>
    <w:p w:rsidR="00877BAE" w:rsidRDefault="008C1771">
      <w:pPr>
        <w:spacing w:before="240" w:after="720"/>
        <w:jc w:val="right"/>
        <w:rPr>
          <w:rFonts w:ascii="Arial" w:eastAsia="Arial" w:hAnsi="Arial" w:cs="Arial"/>
          <w:b/>
          <w:sz w:val="28"/>
          <w:szCs w:val="28"/>
        </w:rPr>
      </w:pPr>
      <w:r>
        <w:rPr>
          <w:rFonts w:ascii="Arial" w:eastAsia="Arial" w:hAnsi="Arial" w:cs="Arial"/>
          <w:b/>
          <w:sz w:val="28"/>
          <w:szCs w:val="28"/>
        </w:rPr>
        <w:t>February 10, 2018</w:t>
      </w:r>
    </w:p>
    <w:p w:rsidR="00877BAE" w:rsidRDefault="00877BAE">
      <w:pPr>
        <w:keepNext/>
        <w:spacing w:before="60" w:after="60"/>
        <w:jc w:val="center"/>
        <w:rPr>
          <w:rFonts w:ascii="Arial" w:eastAsia="Arial" w:hAnsi="Arial" w:cs="Arial"/>
          <w:b/>
          <w:sz w:val="32"/>
          <w:szCs w:val="32"/>
        </w:rPr>
      </w:pPr>
      <w:bookmarkStart w:id="0" w:name="_gjdgxs" w:colFirst="0" w:colLast="0"/>
      <w:bookmarkEnd w:id="0"/>
    </w:p>
    <w:p w:rsidR="00877BAE" w:rsidRDefault="008C1771">
      <w:pPr>
        <w:widowControl w:val="0"/>
        <w:spacing w:line="276" w:lineRule="auto"/>
        <w:rPr>
          <w:rFonts w:ascii="Arial" w:eastAsia="Arial" w:hAnsi="Arial" w:cs="Arial"/>
          <w:b/>
          <w:sz w:val="32"/>
          <w:szCs w:val="32"/>
        </w:rPr>
        <w:sectPr w:rsidR="00877BAE">
          <w:headerReference w:type="even" r:id="rId7"/>
          <w:headerReference w:type="default" r:id="rId8"/>
          <w:footerReference w:type="even" r:id="rId9"/>
          <w:footerReference w:type="default" r:id="rId10"/>
          <w:headerReference w:type="first" r:id="rId11"/>
          <w:footerReference w:type="first" r:id="rId12"/>
          <w:pgSz w:w="12240" w:h="15840"/>
          <w:pgMar w:top="1440" w:right="1296" w:bottom="1440" w:left="1296" w:header="720" w:footer="720" w:gutter="0"/>
          <w:pgNumType w:start="1"/>
          <w:cols w:space="720"/>
        </w:sectPr>
      </w:pPr>
      <w:r>
        <w:br w:type="page"/>
      </w:r>
    </w:p>
    <w:p w:rsidR="00877BAE" w:rsidRDefault="008C1771">
      <w:pPr>
        <w:keepNext/>
        <w:keepLines/>
        <w:spacing w:before="120" w:after="240"/>
        <w:rPr>
          <w:b/>
          <w:sz w:val="36"/>
          <w:szCs w:val="36"/>
        </w:rPr>
      </w:pPr>
      <w:r>
        <w:rPr>
          <w:b/>
          <w:sz w:val="36"/>
          <w:szCs w:val="36"/>
        </w:rPr>
        <w:lastRenderedPageBreak/>
        <w:t>Table of Contents</w:t>
      </w:r>
    </w:p>
    <w:sdt>
      <w:sdtPr>
        <w:id w:val="-156849175"/>
        <w:docPartObj>
          <w:docPartGallery w:val="Table of Contents"/>
          <w:docPartUnique/>
        </w:docPartObj>
      </w:sdtPr>
      <w:sdtEndPr/>
      <w:sdtContent>
        <w:p w:rsidR="00877BAE" w:rsidRDefault="008C1771">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rsidR="00877BAE" w:rsidRDefault="008C1771">
          <w:pPr>
            <w:tabs>
              <w:tab w:val="left" w:pos="360"/>
              <w:tab w:val="right" w:pos="9360"/>
            </w:tabs>
            <w:spacing w:before="60"/>
            <w:ind w:left="360" w:hanging="360"/>
            <w:jc w:val="both"/>
            <w:rPr>
              <w:b/>
            </w:rPr>
          </w:pPr>
          <w:r>
            <w:rPr>
              <w:b/>
            </w:rPr>
            <w:t>Revision History</w:t>
          </w:r>
          <w:r>
            <w:rPr>
              <w:b/>
            </w:rPr>
            <w:tab/>
          </w:r>
          <w:r>
            <w:fldChar w:fldCharType="begin"/>
          </w:r>
          <w:r>
            <w:instrText xml:space="preserve"> PAGEREF _30j0zll \h </w:instrText>
          </w:r>
          <w:r>
            <w:fldChar w:fldCharType="separate"/>
          </w:r>
          <w:r>
            <w:rPr>
              <w:b/>
            </w:rPr>
            <w:t>ii</w:t>
          </w:r>
          <w:r>
            <w:fldChar w:fldCharType="end"/>
          </w:r>
        </w:p>
        <w:p w:rsidR="00877BAE" w:rsidRDefault="008C1771">
          <w:pPr>
            <w:tabs>
              <w:tab w:val="left" w:pos="360"/>
              <w:tab w:val="right" w:pos="9360"/>
            </w:tabs>
            <w:spacing w:before="60"/>
            <w:ind w:left="360" w:hanging="360"/>
            <w:jc w:val="both"/>
            <w:rPr>
              <w:b/>
            </w:rPr>
          </w:pPr>
          <w:r>
            <w:rPr>
              <w:b/>
            </w:rPr>
            <w:t>1.</w:t>
          </w:r>
          <w:r>
            <w:rPr>
              <w:b/>
            </w:rPr>
            <w:tab/>
            <w:t>Introduction</w:t>
          </w:r>
          <w:r>
            <w:rPr>
              <w:b/>
            </w:rPr>
            <w:tab/>
          </w:r>
          <w:r>
            <w:fldChar w:fldCharType="begin"/>
          </w:r>
          <w:r>
            <w:instrText xml:space="preserve"> PAGEREF _32hioqz \h </w:instrText>
          </w:r>
          <w:r>
            <w:fldChar w:fldCharType="separate"/>
          </w:r>
          <w:r>
            <w:rPr>
              <w:b/>
            </w:rPr>
            <w:t>1</w:t>
          </w:r>
          <w:r>
            <w:fldChar w:fldCharType="end"/>
          </w:r>
        </w:p>
        <w:p w:rsidR="00877BAE" w:rsidRDefault="008C1771">
          <w:pPr>
            <w:tabs>
              <w:tab w:val="left" w:pos="720"/>
            </w:tabs>
            <w:ind w:left="270"/>
            <w:jc w:val="both"/>
            <w:rPr>
              <w:sz w:val="22"/>
              <w:szCs w:val="22"/>
            </w:rPr>
          </w:pPr>
          <w:r>
            <w:rPr>
              <w:sz w:val="22"/>
              <w:szCs w:val="22"/>
            </w:rPr>
            <w:t>1.1</w:t>
          </w:r>
          <w:r>
            <w:rPr>
              <w:sz w:val="22"/>
              <w:szCs w:val="22"/>
            </w:rPr>
            <w:tab/>
            <w:t>Purpose</w:t>
          </w:r>
          <w:r>
            <w:rPr>
              <w:sz w:val="22"/>
              <w:szCs w:val="22"/>
            </w:rPr>
            <w:tab/>
          </w:r>
          <w:r>
            <w:fldChar w:fldCharType="begin"/>
          </w:r>
          <w:r>
            <w:instrText xml:space="preserve"> PAGEREF _1hmsyys \h </w:instrText>
          </w:r>
          <w:r>
            <w:fldChar w:fldCharType="separate"/>
          </w:r>
          <w:r>
            <w:rPr>
              <w:sz w:val="22"/>
              <w:szCs w:val="22"/>
            </w:rPr>
            <w:t>1</w:t>
          </w:r>
          <w:r>
            <w:fldChar w:fldCharType="end"/>
          </w:r>
        </w:p>
        <w:p w:rsidR="00877BAE" w:rsidRDefault="008C1771">
          <w:pPr>
            <w:tabs>
              <w:tab w:val="left" w:pos="720"/>
            </w:tabs>
            <w:ind w:left="270"/>
            <w:jc w:val="both"/>
            <w:rPr>
              <w:sz w:val="22"/>
              <w:szCs w:val="22"/>
            </w:rPr>
          </w:pPr>
          <w:r>
            <w:rPr>
              <w:sz w:val="22"/>
              <w:szCs w:val="22"/>
            </w:rPr>
            <w:t>1.</w:t>
          </w:r>
          <w:r>
            <w:rPr>
              <w:sz w:val="22"/>
              <w:szCs w:val="22"/>
            </w:rPr>
            <w:t>2</w:t>
          </w:r>
          <w:r>
            <w:rPr>
              <w:sz w:val="22"/>
              <w:szCs w:val="22"/>
            </w:rPr>
            <w:tab/>
            <w:t>Intended Audience and Reading Suggestions</w:t>
          </w:r>
          <w:r>
            <w:rPr>
              <w:sz w:val="22"/>
              <w:szCs w:val="22"/>
            </w:rPr>
            <w:tab/>
          </w:r>
          <w:r>
            <w:fldChar w:fldCharType="begin"/>
          </w:r>
          <w:r>
            <w:instrText xml:space="preserve"> PAGEREF _2grqrue \h </w:instrText>
          </w:r>
          <w:r>
            <w:fldChar w:fldCharType="separate"/>
          </w:r>
          <w:r>
            <w:rPr>
              <w:sz w:val="22"/>
              <w:szCs w:val="22"/>
            </w:rPr>
            <w:t>1</w:t>
          </w:r>
          <w:r>
            <w:fldChar w:fldCharType="end"/>
          </w:r>
        </w:p>
        <w:p w:rsidR="00877BAE" w:rsidRDefault="008C1771">
          <w:pPr>
            <w:tabs>
              <w:tab w:val="left" w:pos="720"/>
            </w:tabs>
            <w:ind w:left="270"/>
            <w:jc w:val="both"/>
            <w:rPr>
              <w:sz w:val="22"/>
              <w:szCs w:val="22"/>
            </w:rPr>
          </w:pPr>
          <w:r>
            <w:rPr>
              <w:sz w:val="22"/>
              <w:szCs w:val="22"/>
            </w:rPr>
            <w:t>1.</w:t>
          </w:r>
          <w:r>
            <w:rPr>
              <w:sz w:val="22"/>
              <w:szCs w:val="22"/>
            </w:rPr>
            <w:t>3</w:t>
          </w:r>
          <w:r>
            <w:rPr>
              <w:sz w:val="22"/>
              <w:szCs w:val="22"/>
            </w:rPr>
            <w:tab/>
            <w:t>Product Scope</w:t>
          </w:r>
          <w:r>
            <w:rPr>
              <w:sz w:val="22"/>
              <w:szCs w:val="22"/>
            </w:rPr>
            <w:tab/>
          </w:r>
          <w:r>
            <w:fldChar w:fldCharType="begin"/>
          </w:r>
          <w:r>
            <w:instrText xml:space="preserve"> PAGEREF _vx1227 \h </w:instrText>
          </w:r>
          <w:r>
            <w:fldChar w:fldCharType="separate"/>
          </w:r>
          <w:r>
            <w:rPr>
              <w:sz w:val="22"/>
              <w:szCs w:val="22"/>
            </w:rPr>
            <w:t>1</w:t>
          </w:r>
          <w:r>
            <w:fldChar w:fldCharType="end"/>
          </w:r>
        </w:p>
        <w:p w:rsidR="00877BAE" w:rsidRDefault="008C1771">
          <w:pPr>
            <w:tabs>
              <w:tab w:val="left" w:pos="720"/>
            </w:tabs>
            <w:ind w:left="270"/>
            <w:jc w:val="both"/>
            <w:rPr>
              <w:sz w:val="22"/>
              <w:szCs w:val="22"/>
            </w:rPr>
          </w:pPr>
          <w:r>
            <w:rPr>
              <w:sz w:val="22"/>
              <w:szCs w:val="22"/>
            </w:rPr>
            <w:t>1.</w:t>
          </w:r>
          <w:r>
            <w:rPr>
              <w:sz w:val="22"/>
              <w:szCs w:val="22"/>
            </w:rPr>
            <w:t>4</w:t>
          </w:r>
          <w:r>
            <w:rPr>
              <w:sz w:val="22"/>
              <w:szCs w:val="22"/>
            </w:rPr>
            <w:tab/>
            <w:t>References</w:t>
          </w:r>
          <w:r>
            <w:rPr>
              <w:sz w:val="22"/>
              <w:szCs w:val="22"/>
            </w:rPr>
            <w:tab/>
          </w:r>
          <w:r>
            <w:fldChar w:fldCharType="begin"/>
          </w:r>
          <w:r>
            <w:instrText xml:space="preserve"> PAGEREF _3fwokq0 \h </w:instrText>
          </w:r>
          <w:r>
            <w:fldChar w:fldCharType="separate"/>
          </w:r>
          <w:r>
            <w:rPr>
              <w:sz w:val="22"/>
              <w:szCs w:val="22"/>
            </w:rPr>
            <w:t>1</w:t>
          </w:r>
          <w:r>
            <w:fldChar w:fldCharType="end"/>
          </w:r>
        </w:p>
        <w:p w:rsidR="00877BAE" w:rsidRDefault="008C1771">
          <w:pPr>
            <w:tabs>
              <w:tab w:val="left" w:pos="360"/>
              <w:tab w:val="right" w:pos="9360"/>
            </w:tabs>
            <w:spacing w:before="60"/>
            <w:ind w:left="360" w:hanging="360"/>
            <w:jc w:val="both"/>
            <w:rPr>
              <w:b/>
            </w:rPr>
          </w:pPr>
          <w:r>
            <w:rPr>
              <w:b/>
            </w:rPr>
            <w:t>2.</w:t>
          </w:r>
          <w:r>
            <w:rPr>
              <w:b/>
            </w:rPr>
            <w:tab/>
            <w:t>Overall Description</w:t>
          </w:r>
          <w:r>
            <w:rPr>
              <w:b/>
            </w:rPr>
            <w:tab/>
          </w:r>
          <w:r>
            <w:fldChar w:fldCharType="begin"/>
          </w:r>
          <w:r>
            <w:instrText xml:space="preserve"> PAGEREF _1v1yuxt \h </w:instrText>
          </w:r>
          <w:r>
            <w:fldChar w:fldCharType="separate"/>
          </w:r>
          <w:r>
            <w:rPr>
              <w:b/>
            </w:rPr>
            <w:t>2</w:t>
          </w:r>
          <w:r>
            <w:fldChar w:fldCharType="end"/>
          </w:r>
        </w:p>
        <w:p w:rsidR="00877BAE" w:rsidRDefault="008C1771">
          <w:pPr>
            <w:tabs>
              <w:tab w:val="left" w:pos="720"/>
            </w:tabs>
            <w:ind w:left="270"/>
            <w:jc w:val="both"/>
            <w:rPr>
              <w:sz w:val="22"/>
              <w:szCs w:val="22"/>
            </w:rPr>
          </w:pPr>
          <w:r>
            <w:rPr>
              <w:sz w:val="22"/>
              <w:szCs w:val="22"/>
            </w:rPr>
            <w:t>2.1</w:t>
          </w:r>
          <w:r>
            <w:rPr>
              <w:sz w:val="22"/>
              <w:szCs w:val="22"/>
            </w:rPr>
            <w:tab/>
            <w:t>Product Perspective</w:t>
          </w:r>
          <w:r>
            <w:rPr>
              <w:sz w:val="22"/>
              <w:szCs w:val="22"/>
            </w:rPr>
            <w:tab/>
          </w:r>
          <w:r>
            <w:fldChar w:fldCharType="begin"/>
          </w:r>
          <w:r>
            <w:instrText xml:space="preserve"> PAGEREF _4f1mdlm \h </w:instrText>
          </w:r>
          <w:r>
            <w:fldChar w:fldCharType="separate"/>
          </w:r>
          <w:r>
            <w:rPr>
              <w:sz w:val="22"/>
              <w:szCs w:val="22"/>
            </w:rPr>
            <w:t>2</w:t>
          </w:r>
          <w:r>
            <w:fldChar w:fldCharType="end"/>
          </w:r>
        </w:p>
        <w:p w:rsidR="00877BAE" w:rsidRDefault="008C1771">
          <w:pPr>
            <w:tabs>
              <w:tab w:val="left" w:pos="720"/>
            </w:tabs>
            <w:ind w:left="270"/>
            <w:jc w:val="both"/>
            <w:rPr>
              <w:sz w:val="22"/>
              <w:szCs w:val="22"/>
            </w:rPr>
          </w:pPr>
          <w:r>
            <w:rPr>
              <w:sz w:val="22"/>
              <w:szCs w:val="22"/>
            </w:rPr>
            <w:t>2.2</w:t>
          </w:r>
          <w:r>
            <w:rPr>
              <w:sz w:val="22"/>
              <w:szCs w:val="22"/>
            </w:rPr>
            <w:tab/>
            <w:t>Product Functions</w:t>
          </w:r>
          <w:r>
            <w:rPr>
              <w:sz w:val="22"/>
              <w:szCs w:val="22"/>
            </w:rPr>
            <w:tab/>
          </w:r>
          <w:r>
            <w:fldChar w:fldCharType="begin"/>
          </w:r>
          <w:r>
            <w:instrText xml:space="preserve"> PAGEREF _2u6wntf \h </w:instrText>
          </w:r>
          <w:r>
            <w:fldChar w:fldCharType="separate"/>
          </w:r>
          <w:r>
            <w:rPr>
              <w:sz w:val="22"/>
              <w:szCs w:val="22"/>
            </w:rPr>
            <w:t>2</w:t>
          </w:r>
          <w:r>
            <w:fldChar w:fldCharType="end"/>
          </w:r>
        </w:p>
        <w:p w:rsidR="00877BAE" w:rsidRDefault="008C1771">
          <w:pPr>
            <w:tabs>
              <w:tab w:val="left" w:pos="720"/>
            </w:tabs>
            <w:ind w:left="270"/>
            <w:jc w:val="both"/>
            <w:rPr>
              <w:sz w:val="22"/>
              <w:szCs w:val="22"/>
            </w:rPr>
          </w:pPr>
          <w:r>
            <w:rPr>
              <w:sz w:val="22"/>
              <w:szCs w:val="22"/>
            </w:rPr>
            <w:t>2.</w:t>
          </w:r>
          <w:r>
            <w:rPr>
              <w:sz w:val="22"/>
              <w:szCs w:val="22"/>
            </w:rPr>
            <w:t>3</w:t>
          </w:r>
          <w:r>
            <w:rPr>
              <w:sz w:val="22"/>
              <w:szCs w:val="22"/>
            </w:rPr>
            <w:tab/>
            <w:t>User Classes and Characteristics</w:t>
          </w:r>
          <w:r>
            <w:rPr>
              <w:sz w:val="22"/>
              <w:szCs w:val="22"/>
            </w:rPr>
            <w:tab/>
          </w:r>
          <w:r>
            <w:fldChar w:fldCharType="begin"/>
          </w:r>
          <w:r>
            <w:instrText xml:space="preserve"> PAGEREF _19c6y18 \h </w:instrText>
          </w:r>
          <w:r>
            <w:fldChar w:fldCharType="separate"/>
          </w:r>
          <w:r>
            <w:rPr>
              <w:sz w:val="22"/>
              <w:szCs w:val="22"/>
            </w:rPr>
            <w:t>2</w:t>
          </w:r>
          <w:r>
            <w:fldChar w:fldCharType="end"/>
          </w:r>
        </w:p>
        <w:p w:rsidR="00877BAE" w:rsidRDefault="008C1771">
          <w:pPr>
            <w:tabs>
              <w:tab w:val="left" w:pos="720"/>
            </w:tabs>
            <w:ind w:left="270"/>
            <w:jc w:val="both"/>
            <w:rPr>
              <w:sz w:val="22"/>
              <w:szCs w:val="22"/>
            </w:rPr>
          </w:pPr>
          <w:r>
            <w:rPr>
              <w:sz w:val="22"/>
              <w:szCs w:val="22"/>
            </w:rPr>
            <w:t>2.4</w:t>
          </w:r>
          <w:r>
            <w:rPr>
              <w:sz w:val="22"/>
              <w:szCs w:val="22"/>
            </w:rPr>
            <w:tab/>
            <w:t>Operating Environment</w:t>
          </w:r>
          <w:r>
            <w:rPr>
              <w:sz w:val="22"/>
              <w:szCs w:val="22"/>
            </w:rPr>
            <w:tab/>
          </w:r>
          <w:r>
            <w:fldChar w:fldCharType="begin"/>
          </w:r>
          <w:r>
            <w:instrText xml:space="preserve"> PAGEREF _3tbugp1 \h </w:instrText>
          </w:r>
          <w:r>
            <w:fldChar w:fldCharType="separate"/>
          </w:r>
          <w:r>
            <w:rPr>
              <w:sz w:val="22"/>
              <w:szCs w:val="22"/>
            </w:rPr>
            <w:t>2</w:t>
          </w:r>
          <w:r>
            <w:fldChar w:fldCharType="end"/>
          </w:r>
        </w:p>
        <w:p w:rsidR="00877BAE" w:rsidRDefault="008C1771">
          <w:pPr>
            <w:tabs>
              <w:tab w:val="left" w:pos="720"/>
            </w:tabs>
            <w:ind w:left="270"/>
            <w:jc w:val="both"/>
            <w:rPr>
              <w:sz w:val="22"/>
              <w:szCs w:val="22"/>
            </w:rPr>
          </w:pPr>
          <w:r>
            <w:rPr>
              <w:sz w:val="22"/>
              <w:szCs w:val="22"/>
            </w:rPr>
            <w:t>2.5</w:t>
          </w:r>
          <w:r>
            <w:rPr>
              <w:sz w:val="22"/>
              <w:szCs w:val="22"/>
            </w:rPr>
            <w:tab/>
          </w:r>
          <w:r>
            <w:rPr>
              <w:sz w:val="22"/>
              <w:szCs w:val="22"/>
            </w:rPr>
            <w:t>Design and Implementation Constraints</w:t>
          </w:r>
          <w:r>
            <w:rPr>
              <w:sz w:val="22"/>
              <w:szCs w:val="22"/>
            </w:rPr>
            <w:tab/>
          </w:r>
          <w:r>
            <w:fldChar w:fldCharType="begin"/>
          </w:r>
          <w:r>
            <w:instrText xml:space="preserve"> PAGEREF _28h4qwu \h </w:instrText>
          </w:r>
          <w:r>
            <w:fldChar w:fldCharType="separate"/>
          </w:r>
          <w:r>
            <w:rPr>
              <w:sz w:val="22"/>
              <w:szCs w:val="22"/>
            </w:rPr>
            <w:t>2</w:t>
          </w:r>
          <w:r>
            <w:fldChar w:fldCharType="end"/>
          </w:r>
        </w:p>
        <w:p w:rsidR="00877BAE" w:rsidRDefault="008C1771">
          <w:pPr>
            <w:tabs>
              <w:tab w:val="left" w:pos="720"/>
            </w:tabs>
            <w:ind w:left="270"/>
            <w:jc w:val="both"/>
            <w:rPr>
              <w:sz w:val="22"/>
              <w:szCs w:val="22"/>
            </w:rPr>
          </w:pPr>
          <w:r>
            <w:rPr>
              <w:sz w:val="22"/>
              <w:szCs w:val="22"/>
            </w:rPr>
            <w:t>2.6</w:t>
          </w:r>
          <w:r>
            <w:rPr>
              <w:sz w:val="22"/>
              <w:szCs w:val="22"/>
            </w:rPr>
            <w:tab/>
            <w:t>User Documentation</w:t>
          </w:r>
          <w:r>
            <w:rPr>
              <w:sz w:val="22"/>
              <w:szCs w:val="22"/>
            </w:rPr>
            <w:tab/>
          </w:r>
          <w:r>
            <w:fldChar w:fldCharType="begin"/>
          </w:r>
          <w:r>
            <w:instrText xml:space="preserve"> PAGEREF _nmf14n \h </w:instrText>
          </w:r>
          <w:r>
            <w:fldChar w:fldCharType="separate"/>
          </w:r>
          <w:r>
            <w:rPr>
              <w:sz w:val="22"/>
              <w:szCs w:val="22"/>
            </w:rPr>
            <w:t>2</w:t>
          </w:r>
          <w:r>
            <w:fldChar w:fldCharType="end"/>
          </w:r>
        </w:p>
        <w:p w:rsidR="00877BAE" w:rsidRDefault="008C1771">
          <w:pPr>
            <w:tabs>
              <w:tab w:val="left" w:pos="720"/>
            </w:tabs>
            <w:ind w:left="270"/>
            <w:jc w:val="both"/>
            <w:rPr>
              <w:sz w:val="22"/>
              <w:szCs w:val="22"/>
            </w:rPr>
          </w:pPr>
          <w:r>
            <w:rPr>
              <w:sz w:val="22"/>
              <w:szCs w:val="22"/>
            </w:rPr>
            <w:t>2.7</w:t>
          </w:r>
          <w:r>
            <w:rPr>
              <w:sz w:val="22"/>
              <w:szCs w:val="22"/>
            </w:rPr>
            <w:tab/>
            <w:t>Assumptions and Depen</w:t>
          </w:r>
          <w:r>
            <w:rPr>
              <w:sz w:val="22"/>
              <w:szCs w:val="22"/>
            </w:rPr>
            <w:t>dencies</w:t>
          </w:r>
          <w:r>
            <w:rPr>
              <w:sz w:val="22"/>
              <w:szCs w:val="22"/>
            </w:rPr>
            <w:tab/>
          </w:r>
          <w:r>
            <w:fldChar w:fldCharType="begin"/>
          </w:r>
          <w:r>
            <w:instrText xml:space="preserve"> PAGEREF _37m2jsg \h </w:instrText>
          </w:r>
          <w:r>
            <w:fldChar w:fldCharType="separate"/>
          </w:r>
          <w:r>
            <w:rPr>
              <w:sz w:val="22"/>
              <w:szCs w:val="22"/>
            </w:rPr>
            <w:t>3</w:t>
          </w:r>
          <w:r>
            <w:fldChar w:fldCharType="end"/>
          </w:r>
        </w:p>
        <w:p w:rsidR="00877BAE" w:rsidRDefault="008C1771">
          <w:pPr>
            <w:tabs>
              <w:tab w:val="left" w:pos="360"/>
              <w:tab w:val="right" w:pos="9360"/>
            </w:tabs>
            <w:spacing w:before="60"/>
            <w:ind w:left="360" w:hanging="360"/>
            <w:jc w:val="both"/>
            <w:rPr>
              <w:b/>
            </w:rPr>
          </w:pPr>
          <w:r>
            <w:rPr>
              <w:b/>
            </w:rPr>
            <w:t>3.</w:t>
          </w:r>
          <w:r>
            <w:rPr>
              <w:b/>
            </w:rPr>
            <w:tab/>
            <w:t>External Interface Requirements</w:t>
          </w:r>
          <w:r>
            <w:rPr>
              <w:b/>
            </w:rPr>
            <w:tab/>
          </w:r>
          <w:r>
            <w:fldChar w:fldCharType="begin"/>
          </w:r>
          <w:r>
            <w:instrText xml:space="preserve"> PAGEREF _1mrcu09 \h </w:instrText>
          </w:r>
          <w:r>
            <w:fldChar w:fldCharType="separate"/>
          </w:r>
          <w:r>
            <w:rPr>
              <w:b/>
            </w:rPr>
            <w:t>3</w:t>
          </w:r>
          <w:r>
            <w:fldChar w:fldCharType="end"/>
          </w:r>
        </w:p>
        <w:p w:rsidR="00877BAE" w:rsidRDefault="008C1771">
          <w:pPr>
            <w:tabs>
              <w:tab w:val="left" w:pos="720"/>
            </w:tabs>
            <w:ind w:left="270"/>
            <w:jc w:val="both"/>
            <w:rPr>
              <w:sz w:val="22"/>
              <w:szCs w:val="22"/>
            </w:rPr>
          </w:pPr>
          <w:r>
            <w:rPr>
              <w:sz w:val="22"/>
              <w:szCs w:val="22"/>
            </w:rPr>
            <w:t>3.1</w:t>
          </w:r>
          <w:r>
            <w:rPr>
              <w:sz w:val="22"/>
              <w:szCs w:val="22"/>
            </w:rPr>
            <w:tab/>
            <w:t>User Interfaces</w:t>
          </w:r>
          <w:r>
            <w:rPr>
              <w:sz w:val="22"/>
              <w:szCs w:val="22"/>
            </w:rPr>
            <w:tab/>
          </w:r>
          <w:r>
            <w:fldChar w:fldCharType="begin"/>
          </w:r>
          <w:r>
            <w:instrText xml:space="preserve"> PAGEREF _2jxsxqh \h </w:instrText>
          </w:r>
          <w:r>
            <w:fldChar w:fldCharType="separate"/>
          </w:r>
          <w:r>
            <w:rPr>
              <w:sz w:val="22"/>
              <w:szCs w:val="22"/>
            </w:rPr>
            <w:t>3</w:t>
          </w:r>
          <w:r>
            <w:fldChar w:fldCharType="end"/>
          </w:r>
        </w:p>
        <w:p w:rsidR="00877BAE" w:rsidRDefault="008C1771">
          <w:pPr>
            <w:tabs>
              <w:tab w:val="left" w:pos="720"/>
            </w:tabs>
            <w:ind w:left="270"/>
            <w:jc w:val="both"/>
            <w:rPr>
              <w:sz w:val="22"/>
              <w:szCs w:val="22"/>
            </w:rPr>
          </w:pPr>
          <w:r>
            <w:rPr>
              <w:sz w:val="22"/>
              <w:szCs w:val="22"/>
            </w:rPr>
            <w:t>3.2</w:t>
          </w:r>
          <w:r>
            <w:rPr>
              <w:sz w:val="22"/>
              <w:szCs w:val="22"/>
            </w:rPr>
            <w:tab/>
            <w:t>Hardware Interfaces</w:t>
          </w:r>
          <w:r>
            <w:rPr>
              <w:sz w:val="22"/>
              <w:szCs w:val="22"/>
            </w:rPr>
            <w:tab/>
          </w:r>
          <w:r>
            <w:fldChar w:fldCharType="begin"/>
          </w:r>
          <w:r>
            <w:instrText xml:space="preserve"> PAGEREF _46r0co2 \h </w:instrText>
          </w:r>
          <w:r>
            <w:fldChar w:fldCharType="separate"/>
          </w:r>
          <w:r>
            <w:rPr>
              <w:sz w:val="22"/>
              <w:szCs w:val="22"/>
            </w:rPr>
            <w:t>3</w:t>
          </w:r>
          <w:r>
            <w:fldChar w:fldCharType="end"/>
          </w:r>
        </w:p>
        <w:p w:rsidR="00877BAE" w:rsidRDefault="008C1771">
          <w:pPr>
            <w:tabs>
              <w:tab w:val="left" w:pos="720"/>
            </w:tabs>
            <w:ind w:left="270"/>
            <w:jc w:val="both"/>
            <w:rPr>
              <w:sz w:val="22"/>
              <w:szCs w:val="22"/>
            </w:rPr>
          </w:pPr>
          <w:r>
            <w:rPr>
              <w:sz w:val="22"/>
              <w:szCs w:val="22"/>
            </w:rPr>
            <w:t>3.3</w:t>
          </w:r>
          <w:r>
            <w:rPr>
              <w:sz w:val="22"/>
              <w:szCs w:val="22"/>
            </w:rPr>
            <w:tab/>
            <w:t>Software Interfaces</w:t>
          </w:r>
          <w:r>
            <w:rPr>
              <w:sz w:val="22"/>
              <w:szCs w:val="22"/>
            </w:rPr>
            <w:tab/>
          </w:r>
          <w:r>
            <w:fldChar w:fldCharType="begin"/>
          </w:r>
          <w:r>
            <w:instrText xml:space="preserve"> PAGEREF _2lwamvv \h </w:instrText>
          </w:r>
          <w:r>
            <w:fldChar w:fldCharType="separate"/>
          </w:r>
          <w:r>
            <w:rPr>
              <w:sz w:val="22"/>
              <w:szCs w:val="22"/>
            </w:rPr>
            <w:t>3</w:t>
          </w:r>
          <w:r>
            <w:fldChar w:fldCharType="end"/>
          </w:r>
        </w:p>
        <w:p w:rsidR="00877BAE" w:rsidRDefault="008C1771">
          <w:pPr>
            <w:tabs>
              <w:tab w:val="left" w:pos="720"/>
            </w:tabs>
            <w:ind w:left="270"/>
            <w:jc w:val="both"/>
            <w:rPr>
              <w:sz w:val="22"/>
              <w:szCs w:val="22"/>
            </w:rPr>
          </w:pPr>
          <w:r>
            <w:rPr>
              <w:sz w:val="22"/>
              <w:szCs w:val="22"/>
            </w:rPr>
            <w:t>3.4</w:t>
          </w:r>
          <w:r>
            <w:rPr>
              <w:sz w:val="22"/>
              <w:szCs w:val="22"/>
            </w:rPr>
            <w:tab/>
            <w:t>Communications Interfaces</w:t>
          </w:r>
          <w:r>
            <w:rPr>
              <w:sz w:val="22"/>
              <w:szCs w:val="22"/>
            </w:rPr>
            <w:tab/>
          </w:r>
          <w:r>
            <w:fldChar w:fldCharType="begin"/>
          </w:r>
          <w:r>
            <w:instrText xml:space="preserve"> PAGEREF _111kx3o \h </w:instrText>
          </w:r>
          <w:r>
            <w:fldChar w:fldCharType="separate"/>
          </w:r>
          <w:r>
            <w:rPr>
              <w:sz w:val="22"/>
              <w:szCs w:val="22"/>
            </w:rPr>
            <w:t>3</w:t>
          </w:r>
          <w:r>
            <w:fldChar w:fldCharType="end"/>
          </w:r>
        </w:p>
        <w:p w:rsidR="00877BAE" w:rsidRDefault="008C1771">
          <w:pPr>
            <w:tabs>
              <w:tab w:val="left" w:pos="360"/>
              <w:tab w:val="right" w:pos="9360"/>
            </w:tabs>
            <w:spacing w:before="60"/>
            <w:ind w:left="360" w:hanging="360"/>
            <w:jc w:val="both"/>
            <w:rPr>
              <w:b/>
            </w:rPr>
          </w:pPr>
          <w:r>
            <w:rPr>
              <w:b/>
            </w:rPr>
            <w:t>4.</w:t>
          </w:r>
          <w:r>
            <w:rPr>
              <w:b/>
            </w:rPr>
            <w:tab/>
            <w:t>System Features</w:t>
          </w:r>
          <w:r>
            <w:rPr>
              <w:b/>
            </w:rPr>
            <w:tab/>
          </w:r>
          <w:r>
            <w:fldChar w:fldCharType="begin"/>
          </w:r>
          <w:r>
            <w:instrText xml:space="preserve"> PAGEREF _3l18frh \h </w:instrText>
          </w:r>
          <w:r>
            <w:fldChar w:fldCharType="separate"/>
          </w:r>
          <w:r>
            <w:rPr>
              <w:b/>
            </w:rPr>
            <w:t>4</w:t>
          </w:r>
          <w:r>
            <w:fldChar w:fldCharType="end"/>
          </w:r>
        </w:p>
        <w:p w:rsidR="00877BAE" w:rsidRDefault="008C1771">
          <w:pPr>
            <w:tabs>
              <w:tab w:val="left" w:pos="720"/>
            </w:tabs>
            <w:ind w:left="270"/>
            <w:jc w:val="both"/>
            <w:rPr>
              <w:sz w:val="22"/>
              <w:szCs w:val="22"/>
            </w:rPr>
          </w:pPr>
          <w:r>
            <w:rPr>
              <w:sz w:val="22"/>
              <w:szCs w:val="22"/>
            </w:rPr>
            <w:t>4.1</w:t>
          </w:r>
          <w:r>
            <w:rPr>
              <w:sz w:val="22"/>
              <w:szCs w:val="22"/>
            </w:rPr>
            <w:tab/>
          </w:r>
          <w:r>
            <w:rPr>
              <w:sz w:val="22"/>
              <w:szCs w:val="22"/>
            </w:rPr>
            <w:t>Reading the Morse Signal</w:t>
          </w:r>
          <w:r>
            <w:rPr>
              <w:sz w:val="22"/>
              <w:szCs w:val="22"/>
            </w:rPr>
            <w:tab/>
          </w:r>
          <w:r>
            <w:fldChar w:fldCharType="begin"/>
          </w:r>
          <w:r>
            <w:instrText xml:space="preserve"> PAGEREF _206ipza \h </w:instrText>
          </w:r>
          <w:r>
            <w:fldChar w:fldCharType="separate"/>
          </w:r>
          <w:r>
            <w:rPr>
              <w:sz w:val="22"/>
              <w:szCs w:val="22"/>
            </w:rPr>
            <w:t>4</w:t>
          </w:r>
          <w:r>
            <w:fldChar w:fldCharType="end"/>
          </w:r>
        </w:p>
        <w:p w:rsidR="00877BAE" w:rsidRDefault="008C1771">
          <w:pPr>
            <w:tabs>
              <w:tab w:val="left" w:pos="720"/>
            </w:tabs>
            <w:ind w:left="270"/>
            <w:jc w:val="both"/>
            <w:rPr>
              <w:sz w:val="22"/>
              <w:szCs w:val="22"/>
            </w:rPr>
          </w:pPr>
          <w:r>
            <w:rPr>
              <w:sz w:val="22"/>
              <w:szCs w:val="22"/>
            </w:rPr>
            <w:t>4.2</w:t>
          </w:r>
          <w:r>
            <w:rPr>
              <w:sz w:val="22"/>
              <w:szCs w:val="22"/>
            </w:rPr>
            <w:tab/>
          </w:r>
          <w:r>
            <w:rPr>
              <w:sz w:val="22"/>
              <w:szCs w:val="22"/>
            </w:rPr>
            <w:t>Transmitting the Message</w:t>
          </w:r>
          <w:r>
            <w:rPr>
              <w:sz w:val="22"/>
              <w:szCs w:val="22"/>
            </w:rPr>
            <w:tab/>
          </w:r>
          <w:r>
            <w:fldChar w:fldCharType="begin"/>
          </w:r>
          <w:r>
            <w:instrText xml:space="preserve"> PAGEREF _4k668n3 \h </w:instrText>
          </w:r>
          <w:r>
            <w:fldChar w:fldCharType="separate"/>
          </w:r>
          <w:r>
            <w:rPr>
              <w:sz w:val="22"/>
              <w:szCs w:val="22"/>
            </w:rPr>
            <w:t>4</w:t>
          </w:r>
          <w:r>
            <w:fldChar w:fldCharType="end"/>
          </w:r>
        </w:p>
        <w:p w:rsidR="00877BAE" w:rsidRDefault="008C1771">
          <w:pPr>
            <w:tabs>
              <w:tab w:val="left" w:pos="720"/>
            </w:tabs>
            <w:ind w:left="270"/>
            <w:jc w:val="both"/>
            <w:rPr>
              <w:sz w:val="22"/>
              <w:szCs w:val="22"/>
            </w:rPr>
          </w:pPr>
          <w:r>
            <w:rPr>
              <w:sz w:val="22"/>
              <w:szCs w:val="22"/>
            </w:rPr>
            <w:t>4.3</w:t>
          </w:r>
          <w:r>
            <w:rPr>
              <w:sz w:val="22"/>
              <w:szCs w:val="22"/>
            </w:rPr>
            <w:tab/>
            <w:t>View the Message on the App</w:t>
          </w:r>
        </w:p>
        <w:p w:rsidR="00877BAE" w:rsidRDefault="008C1771">
          <w:pPr>
            <w:tabs>
              <w:tab w:val="left" w:pos="360"/>
              <w:tab w:val="right" w:pos="9360"/>
            </w:tabs>
            <w:spacing w:before="60"/>
            <w:ind w:left="360" w:hanging="360"/>
            <w:jc w:val="both"/>
            <w:rPr>
              <w:b/>
            </w:rPr>
          </w:pPr>
          <w:r>
            <w:rPr>
              <w:b/>
            </w:rPr>
            <w:t>5.</w:t>
          </w:r>
          <w:r>
            <w:rPr>
              <w:b/>
            </w:rPr>
            <w:tab/>
            <w:t>Other Nonfunctional Requirements</w:t>
          </w:r>
          <w:r>
            <w:rPr>
              <w:b/>
            </w:rPr>
            <w:tab/>
          </w:r>
          <w:r>
            <w:fldChar w:fldCharType="begin"/>
          </w:r>
          <w:r>
            <w:instrText xml:space="preserve"> PAGEREF _2zbgiuw \h </w:instrText>
          </w:r>
          <w:r>
            <w:fldChar w:fldCharType="separate"/>
          </w:r>
          <w:r>
            <w:rPr>
              <w:b/>
            </w:rPr>
            <w:t>4</w:t>
          </w:r>
          <w:r>
            <w:fldChar w:fldCharType="end"/>
          </w:r>
        </w:p>
        <w:p w:rsidR="00877BAE" w:rsidRDefault="008C1771">
          <w:pPr>
            <w:tabs>
              <w:tab w:val="left" w:pos="720"/>
            </w:tabs>
            <w:ind w:left="270"/>
            <w:jc w:val="both"/>
            <w:rPr>
              <w:sz w:val="22"/>
              <w:szCs w:val="22"/>
            </w:rPr>
          </w:pPr>
          <w:r>
            <w:rPr>
              <w:sz w:val="22"/>
              <w:szCs w:val="22"/>
            </w:rPr>
            <w:t>5.1</w:t>
          </w:r>
          <w:r>
            <w:rPr>
              <w:sz w:val="22"/>
              <w:szCs w:val="22"/>
            </w:rPr>
            <w:tab/>
            <w:t>Performance Requirements</w:t>
          </w:r>
          <w:r>
            <w:rPr>
              <w:sz w:val="22"/>
              <w:szCs w:val="22"/>
            </w:rPr>
            <w:tab/>
          </w:r>
          <w:r>
            <w:fldChar w:fldCharType="begin"/>
          </w:r>
          <w:r>
            <w:instrText xml:space="preserve"> PAGEREF _2bn6wsx \h </w:instrText>
          </w:r>
          <w:r>
            <w:fldChar w:fldCharType="separate"/>
          </w:r>
          <w:r>
            <w:rPr>
              <w:sz w:val="22"/>
              <w:szCs w:val="22"/>
            </w:rPr>
            <w:t>4</w:t>
          </w:r>
          <w:r>
            <w:fldChar w:fldCharType="end"/>
          </w:r>
        </w:p>
        <w:p w:rsidR="00877BAE" w:rsidRDefault="008C1771">
          <w:pPr>
            <w:tabs>
              <w:tab w:val="left" w:pos="720"/>
            </w:tabs>
            <w:ind w:left="270"/>
            <w:jc w:val="both"/>
            <w:rPr>
              <w:sz w:val="22"/>
              <w:szCs w:val="22"/>
            </w:rPr>
          </w:pPr>
          <w:r>
            <w:rPr>
              <w:sz w:val="22"/>
              <w:szCs w:val="22"/>
            </w:rPr>
            <w:t>5.2</w:t>
          </w:r>
          <w:r>
            <w:rPr>
              <w:sz w:val="22"/>
              <w:szCs w:val="22"/>
            </w:rPr>
            <w:tab/>
            <w:t>Safety Requirements</w:t>
          </w:r>
          <w:r>
            <w:rPr>
              <w:sz w:val="22"/>
              <w:szCs w:val="22"/>
            </w:rPr>
            <w:tab/>
          </w:r>
          <w:r>
            <w:fldChar w:fldCharType="begin"/>
          </w:r>
          <w:r>
            <w:instrText xml:space="preserve"> PAGEREF _1egqt2p \h </w:instrText>
          </w:r>
          <w:r>
            <w:fldChar w:fldCharType="separate"/>
          </w:r>
          <w:r>
            <w:rPr>
              <w:sz w:val="22"/>
              <w:szCs w:val="22"/>
            </w:rPr>
            <w:t>5</w:t>
          </w:r>
          <w:r>
            <w:fldChar w:fldCharType="end"/>
          </w:r>
        </w:p>
        <w:p w:rsidR="00877BAE" w:rsidRDefault="008C1771">
          <w:pPr>
            <w:tabs>
              <w:tab w:val="left" w:pos="720"/>
            </w:tabs>
            <w:ind w:left="270"/>
            <w:jc w:val="both"/>
            <w:rPr>
              <w:sz w:val="22"/>
              <w:szCs w:val="22"/>
            </w:rPr>
          </w:pPr>
          <w:r>
            <w:rPr>
              <w:sz w:val="22"/>
              <w:szCs w:val="22"/>
            </w:rPr>
            <w:t>5.3</w:t>
          </w:r>
          <w:r>
            <w:rPr>
              <w:sz w:val="22"/>
              <w:szCs w:val="22"/>
            </w:rPr>
            <w:tab/>
            <w:t>Security Requirements</w:t>
          </w:r>
          <w:r>
            <w:rPr>
              <w:sz w:val="22"/>
              <w:szCs w:val="22"/>
            </w:rPr>
            <w:tab/>
          </w:r>
          <w:r>
            <w:fldChar w:fldCharType="begin"/>
          </w:r>
          <w:r>
            <w:instrText xml:space="preserve"> PAGEREF _3ygebqi \h </w:instrText>
          </w:r>
          <w:r>
            <w:fldChar w:fldCharType="separate"/>
          </w:r>
          <w:r>
            <w:rPr>
              <w:sz w:val="22"/>
              <w:szCs w:val="22"/>
            </w:rPr>
            <w:t>5</w:t>
          </w:r>
          <w:r>
            <w:fldChar w:fldCharType="end"/>
          </w:r>
        </w:p>
        <w:p w:rsidR="00877BAE" w:rsidRDefault="00877BAE">
          <w:pPr>
            <w:tabs>
              <w:tab w:val="left" w:pos="360"/>
              <w:tab w:val="right" w:pos="9360"/>
            </w:tabs>
            <w:spacing w:before="60"/>
            <w:jc w:val="both"/>
            <w:rPr>
              <w:b/>
            </w:rPr>
          </w:pPr>
        </w:p>
        <w:p w:rsidR="00877BAE" w:rsidRDefault="008C1771">
          <w:pPr>
            <w:tabs>
              <w:tab w:val="left" w:pos="360"/>
              <w:tab w:val="right" w:pos="9360"/>
            </w:tabs>
            <w:spacing w:before="60"/>
            <w:ind w:left="360" w:hanging="360"/>
            <w:jc w:val="both"/>
            <w:rPr>
              <w:b/>
            </w:rPr>
          </w:pPr>
          <w:r>
            <w:rPr>
              <w:b/>
            </w:rPr>
            <w:t>Appendix A: Glossary</w:t>
          </w:r>
          <w:r>
            <w:rPr>
              <w:b/>
            </w:rPr>
            <w:tab/>
          </w:r>
          <w:r>
            <w:fldChar w:fldCharType="begin"/>
          </w:r>
          <w:r>
            <w:instrText xml:space="preserve"> PAGEREF _1rvwp1q \h </w:instrText>
          </w:r>
          <w:r>
            <w:fldChar w:fldCharType="separate"/>
          </w:r>
          <w:r>
            <w:rPr>
              <w:b/>
            </w:rPr>
            <w:t>5</w:t>
          </w:r>
          <w:r>
            <w:fldChar w:fldCharType="end"/>
          </w:r>
        </w:p>
        <w:p w:rsidR="00877BAE" w:rsidRDefault="008C1771">
          <w:pPr>
            <w:tabs>
              <w:tab w:val="left" w:pos="360"/>
              <w:tab w:val="right" w:pos="9360"/>
            </w:tabs>
            <w:spacing w:before="60"/>
            <w:ind w:left="360" w:hanging="360"/>
            <w:jc w:val="both"/>
            <w:rPr>
              <w:b/>
            </w:rPr>
          </w:pPr>
          <w:r>
            <w:rPr>
              <w:b/>
            </w:rPr>
            <w:t>Appendix B: Analysis Models</w:t>
          </w:r>
          <w:r>
            <w:rPr>
              <w:b/>
            </w:rPr>
            <w:tab/>
          </w:r>
          <w:r>
            <w:fldChar w:fldCharType="begin"/>
          </w:r>
          <w:r>
            <w:instrText xml:space="preserve"> PAGEREF _4bvk7pj \h </w:instrText>
          </w:r>
          <w:r>
            <w:fldChar w:fldCharType="separate"/>
          </w:r>
          <w:r>
            <w:rPr>
              <w:b/>
            </w:rPr>
            <w:t>5</w:t>
          </w:r>
          <w:r>
            <w:fldChar w:fldCharType="end"/>
          </w:r>
        </w:p>
        <w:p w:rsidR="00877BAE" w:rsidRDefault="008C1771">
          <w:pPr>
            <w:tabs>
              <w:tab w:val="left" w:pos="360"/>
              <w:tab w:val="right" w:pos="9360"/>
            </w:tabs>
            <w:spacing w:before="60"/>
            <w:ind w:left="360" w:hanging="360"/>
            <w:jc w:val="both"/>
            <w:rPr>
              <w:b/>
            </w:rPr>
          </w:pPr>
          <w:r>
            <w:rPr>
              <w:b/>
            </w:rPr>
            <w:t>Appendix C: To Be Determined List</w:t>
          </w:r>
          <w:r>
            <w:rPr>
              <w:b/>
            </w:rPr>
            <w:tab/>
          </w:r>
          <w:r>
            <w:fldChar w:fldCharType="begin"/>
          </w:r>
          <w:r>
            <w:instrText xml:space="preserve"> PAGEREF _2r0uhxc \h </w:instrText>
          </w:r>
          <w:r>
            <w:fldChar w:fldCharType="separate"/>
          </w:r>
          <w:r>
            <w:rPr>
              <w:b/>
            </w:rPr>
            <w:t>6</w:t>
          </w:r>
          <w:r>
            <w:fldChar w:fldCharType="end"/>
          </w:r>
          <w:r>
            <w:fldChar w:fldCharType="end"/>
          </w:r>
        </w:p>
      </w:sdtContent>
    </w:sdt>
    <w:p w:rsidR="00877BAE" w:rsidRDefault="00877BAE">
      <w:pPr>
        <w:rPr>
          <w:rFonts w:ascii="Times New Roman" w:eastAsia="Times New Roman" w:hAnsi="Times New Roman" w:cs="Times New Roman"/>
        </w:rPr>
      </w:pPr>
      <w:bookmarkStart w:id="1" w:name="_30j0zll" w:colFirst="0" w:colLast="0"/>
      <w:bookmarkEnd w:id="1"/>
    </w:p>
    <w:p w:rsidR="00877BAE" w:rsidRDefault="008C1771">
      <w:pPr>
        <w:keepNext/>
        <w:keepLines/>
        <w:spacing w:before="120" w:after="240"/>
        <w:rPr>
          <w:b/>
          <w:sz w:val="36"/>
          <w:szCs w:val="36"/>
        </w:rPr>
      </w:pPr>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77BAE">
        <w:tc>
          <w:tcPr>
            <w:tcW w:w="2160" w:type="dxa"/>
            <w:tcBorders>
              <w:top w:val="single" w:sz="12" w:space="0" w:color="000000"/>
              <w:bottom w:val="single" w:sz="12" w:space="0" w:color="000000"/>
            </w:tcBorders>
          </w:tcPr>
          <w:p w:rsidR="00877BAE" w:rsidRDefault="008C1771">
            <w:pPr>
              <w:spacing w:before="40" w:after="40"/>
            </w:pPr>
            <w:r>
              <w:rPr>
                <w:b/>
              </w:rPr>
              <w:t>Name</w:t>
            </w:r>
          </w:p>
        </w:tc>
        <w:tc>
          <w:tcPr>
            <w:tcW w:w="1170" w:type="dxa"/>
            <w:tcBorders>
              <w:top w:val="single" w:sz="12" w:space="0" w:color="000000"/>
              <w:bottom w:val="single" w:sz="12" w:space="0" w:color="000000"/>
            </w:tcBorders>
          </w:tcPr>
          <w:p w:rsidR="00877BAE" w:rsidRDefault="008C1771">
            <w:pPr>
              <w:spacing w:before="40" w:after="40"/>
            </w:pPr>
            <w:r>
              <w:rPr>
                <w:b/>
              </w:rPr>
              <w:t>Date</w:t>
            </w:r>
          </w:p>
        </w:tc>
        <w:tc>
          <w:tcPr>
            <w:tcW w:w="4954" w:type="dxa"/>
            <w:tcBorders>
              <w:top w:val="single" w:sz="12" w:space="0" w:color="000000"/>
              <w:bottom w:val="single" w:sz="12" w:space="0" w:color="000000"/>
            </w:tcBorders>
          </w:tcPr>
          <w:p w:rsidR="00877BAE" w:rsidRDefault="008C1771">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rsidR="00877BAE" w:rsidRDefault="008C1771">
            <w:pPr>
              <w:spacing w:before="40" w:after="40"/>
            </w:pPr>
            <w:r>
              <w:rPr>
                <w:b/>
              </w:rPr>
              <w:t>Version</w:t>
            </w:r>
          </w:p>
        </w:tc>
      </w:tr>
      <w:tr w:rsidR="00877BAE">
        <w:tc>
          <w:tcPr>
            <w:tcW w:w="2160" w:type="dxa"/>
            <w:tcBorders>
              <w:top w:val="nil"/>
            </w:tcBorders>
          </w:tcPr>
          <w:p w:rsidR="00877BAE" w:rsidRDefault="00877BAE">
            <w:pPr>
              <w:spacing w:before="40" w:after="40"/>
            </w:pPr>
          </w:p>
        </w:tc>
        <w:tc>
          <w:tcPr>
            <w:tcW w:w="1170" w:type="dxa"/>
            <w:tcBorders>
              <w:top w:val="nil"/>
            </w:tcBorders>
          </w:tcPr>
          <w:p w:rsidR="00877BAE" w:rsidRDefault="00877BAE">
            <w:pPr>
              <w:spacing w:before="40" w:after="40"/>
            </w:pPr>
          </w:p>
        </w:tc>
        <w:tc>
          <w:tcPr>
            <w:tcW w:w="4954" w:type="dxa"/>
            <w:tcBorders>
              <w:top w:val="nil"/>
            </w:tcBorders>
          </w:tcPr>
          <w:p w:rsidR="00877BAE" w:rsidRDefault="00877BAE">
            <w:pPr>
              <w:spacing w:before="40" w:after="40"/>
            </w:pPr>
          </w:p>
        </w:tc>
        <w:tc>
          <w:tcPr>
            <w:tcW w:w="1584" w:type="dxa"/>
            <w:tcBorders>
              <w:top w:val="nil"/>
            </w:tcBorders>
          </w:tcPr>
          <w:p w:rsidR="00877BAE" w:rsidRDefault="00877BAE">
            <w:pPr>
              <w:spacing w:before="40" w:after="40"/>
            </w:pPr>
          </w:p>
        </w:tc>
      </w:tr>
      <w:tr w:rsidR="00877BAE">
        <w:tc>
          <w:tcPr>
            <w:tcW w:w="2160" w:type="dxa"/>
            <w:tcBorders>
              <w:bottom w:val="single" w:sz="12" w:space="0" w:color="000000"/>
            </w:tcBorders>
          </w:tcPr>
          <w:p w:rsidR="00877BAE" w:rsidRDefault="00877BAE">
            <w:pPr>
              <w:spacing w:before="40" w:after="40"/>
            </w:pPr>
          </w:p>
        </w:tc>
        <w:tc>
          <w:tcPr>
            <w:tcW w:w="1170" w:type="dxa"/>
            <w:tcBorders>
              <w:bottom w:val="single" w:sz="12" w:space="0" w:color="000000"/>
            </w:tcBorders>
          </w:tcPr>
          <w:p w:rsidR="00877BAE" w:rsidRDefault="00877BAE">
            <w:pPr>
              <w:spacing w:before="40" w:after="40"/>
            </w:pPr>
          </w:p>
        </w:tc>
        <w:tc>
          <w:tcPr>
            <w:tcW w:w="4954" w:type="dxa"/>
            <w:tcBorders>
              <w:bottom w:val="single" w:sz="12" w:space="0" w:color="000000"/>
            </w:tcBorders>
          </w:tcPr>
          <w:p w:rsidR="00877BAE" w:rsidRDefault="00877BAE">
            <w:pPr>
              <w:spacing w:before="40" w:after="40"/>
            </w:pPr>
          </w:p>
        </w:tc>
        <w:tc>
          <w:tcPr>
            <w:tcW w:w="1584" w:type="dxa"/>
            <w:tcBorders>
              <w:bottom w:val="single" w:sz="12" w:space="0" w:color="000000"/>
            </w:tcBorders>
          </w:tcPr>
          <w:p w:rsidR="00877BAE" w:rsidRDefault="00877BAE">
            <w:pPr>
              <w:spacing w:before="40" w:after="40"/>
            </w:pPr>
          </w:p>
        </w:tc>
      </w:tr>
    </w:tbl>
    <w:p w:rsidR="00877BAE" w:rsidRDefault="00877BAE"/>
    <w:p w:rsidR="00877BAE" w:rsidRDefault="00877BAE"/>
    <w:p w:rsidR="00877BAE" w:rsidRDefault="00877BAE">
      <w:bookmarkStart w:id="2" w:name="_1fob9te" w:colFirst="0" w:colLast="0"/>
      <w:bookmarkEnd w:id="2"/>
    </w:p>
    <w:p w:rsidR="00877BAE" w:rsidRDefault="008C1771" w:rsidP="00033E9A">
      <w:pPr>
        <w:widowControl w:val="0"/>
        <w:spacing w:line="276" w:lineRule="auto"/>
      </w:pPr>
      <w:r>
        <w:br w:type="page"/>
      </w:r>
      <w:r>
        <w:rPr>
          <w:b/>
        </w:rPr>
        <w:lastRenderedPageBreak/>
        <w:t>Introduction</w:t>
      </w:r>
    </w:p>
    <w:p w:rsidR="00877BAE" w:rsidRDefault="008C1771">
      <w:pPr>
        <w:pStyle w:val="Heading2"/>
        <w:numPr>
          <w:ilvl w:val="1"/>
          <w:numId w:val="4"/>
        </w:numPr>
      </w:pPr>
      <w:bookmarkStart w:id="3" w:name="_3znysh7" w:colFirst="0" w:colLast="0"/>
      <w:bookmarkEnd w:id="3"/>
      <w:r>
        <w:t>P</w:t>
      </w:r>
      <w:r>
        <w:t xml:space="preserve">urpose </w:t>
      </w:r>
    </w:p>
    <w:p w:rsidR="00877BAE" w:rsidRDefault="00033E9A">
      <w:pPr>
        <w:rPr>
          <w:rFonts w:ascii="Arial" w:eastAsia="Arial" w:hAnsi="Arial" w:cs="Arial"/>
          <w:i/>
          <w:color w:val="FF0000"/>
          <w:sz w:val="22"/>
          <w:szCs w:val="22"/>
        </w:rPr>
      </w:pPr>
      <w:r>
        <w:rPr>
          <w:rFonts w:ascii="Calibri" w:eastAsia="Calibri" w:hAnsi="Calibri" w:cs="Calibri"/>
          <w:sz w:val="22"/>
          <w:szCs w:val="22"/>
        </w:rPr>
        <w:tab/>
      </w:r>
      <w:r w:rsidR="008C1771">
        <w:rPr>
          <w:rFonts w:ascii="Calibri" w:eastAsia="Calibri" w:hAnsi="Calibri" w:cs="Calibri"/>
          <w:sz w:val="22"/>
          <w:szCs w:val="22"/>
        </w:rPr>
        <w:t xml:space="preserve">The purpose of this document is to give a detailed description of the requirements for the Morse-pi </w:t>
      </w:r>
      <w:r>
        <w:rPr>
          <w:rFonts w:ascii="Calibri" w:eastAsia="Calibri" w:hAnsi="Calibri" w:cs="Calibri"/>
          <w:sz w:val="22"/>
          <w:szCs w:val="22"/>
        </w:rPr>
        <w:tab/>
      </w:r>
      <w:r w:rsidR="008C1771">
        <w:rPr>
          <w:rFonts w:ascii="Calibri" w:eastAsia="Calibri" w:hAnsi="Calibri" w:cs="Calibri"/>
          <w:sz w:val="22"/>
          <w:szCs w:val="22"/>
        </w:rPr>
        <w:t xml:space="preserve">software. It will illustrate the purpose and complete declaration for the development of system. It </w:t>
      </w:r>
      <w:r>
        <w:rPr>
          <w:rFonts w:ascii="Calibri" w:eastAsia="Calibri" w:hAnsi="Calibri" w:cs="Calibri"/>
          <w:sz w:val="22"/>
          <w:szCs w:val="22"/>
        </w:rPr>
        <w:tab/>
      </w:r>
      <w:r w:rsidR="008C1771">
        <w:rPr>
          <w:rFonts w:ascii="Calibri" w:eastAsia="Calibri" w:hAnsi="Calibri" w:cs="Calibri"/>
          <w:sz w:val="22"/>
          <w:szCs w:val="22"/>
        </w:rPr>
        <w:t>will also explain system constraints, interface and inte</w:t>
      </w:r>
      <w:r w:rsidR="008C1771">
        <w:rPr>
          <w:rFonts w:ascii="Calibri" w:eastAsia="Calibri" w:hAnsi="Calibri" w:cs="Calibri"/>
          <w:sz w:val="22"/>
          <w:szCs w:val="22"/>
        </w:rPr>
        <w:t xml:space="preserve">ractions with other external applications. This </w:t>
      </w:r>
      <w:r>
        <w:rPr>
          <w:rFonts w:ascii="Calibri" w:eastAsia="Calibri" w:hAnsi="Calibri" w:cs="Calibri"/>
          <w:sz w:val="22"/>
          <w:szCs w:val="22"/>
        </w:rPr>
        <w:tab/>
      </w:r>
      <w:r w:rsidR="008C1771">
        <w:rPr>
          <w:rFonts w:ascii="Calibri" w:eastAsia="Calibri" w:hAnsi="Calibri" w:cs="Calibri"/>
          <w:sz w:val="22"/>
          <w:szCs w:val="22"/>
        </w:rPr>
        <w:t xml:space="preserve">document is primarily intended to be proposed to a customer for its approval and a reference for </w:t>
      </w:r>
      <w:r>
        <w:rPr>
          <w:rFonts w:ascii="Calibri" w:eastAsia="Calibri" w:hAnsi="Calibri" w:cs="Calibri"/>
          <w:sz w:val="22"/>
          <w:szCs w:val="22"/>
        </w:rPr>
        <w:tab/>
      </w:r>
      <w:r w:rsidR="008C1771">
        <w:rPr>
          <w:rFonts w:ascii="Calibri" w:eastAsia="Calibri" w:hAnsi="Calibri" w:cs="Calibri"/>
          <w:sz w:val="22"/>
          <w:szCs w:val="22"/>
        </w:rPr>
        <w:t>developing the first version of the system for the development team.</w:t>
      </w:r>
    </w:p>
    <w:p w:rsidR="00877BAE" w:rsidRDefault="008C1771">
      <w:pPr>
        <w:pStyle w:val="Heading2"/>
        <w:numPr>
          <w:ilvl w:val="1"/>
          <w:numId w:val="4"/>
        </w:numPr>
      </w:pPr>
      <w:r>
        <w:t>Intended Audience and Reading Suggestions</w:t>
      </w:r>
    </w:p>
    <w:p w:rsidR="00877BAE" w:rsidRPr="00033E9A" w:rsidRDefault="00033E9A">
      <w:pPr>
        <w:rPr>
          <w:rFonts w:ascii="Calibri" w:eastAsia="Calibri" w:hAnsi="Calibri" w:cs="Calibri"/>
          <w:sz w:val="22"/>
          <w:szCs w:val="22"/>
        </w:rPr>
      </w:pPr>
      <w:r>
        <w:rPr>
          <w:rFonts w:ascii="Calibri" w:eastAsia="Calibri" w:hAnsi="Calibri" w:cs="Calibri"/>
          <w:sz w:val="22"/>
          <w:szCs w:val="22"/>
        </w:rPr>
        <w:tab/>
      </w:r>
      <w:r w:rsidR="008C1771">
        <w:rPr>
          <w:rFonts w:ascii="Calibri" w:eastAsia="Calibri" w:hAnsi="Calibri" w:cs="Calibri"/>
          <w:sz w:val="22"/>
          <w:szCs w:val="22"/>
        </w:rPr>
        <w:t xml:space="preserve">This document is intended for </w:t>
      </w:r>
      <w:r w:rsidR="008C1771">
        <w:rPr>
          <w:rFonts w:ascii="Calibri" w:eastAsia="Calibri" w:hAnsi="Calibri" w:cs="Calibri"/>
          <w:sz w:val="22"/>
          <w:szCs w:val="22"/>
        </w:rPr>
        <w:t xml:space="preserve">the developers and the any project leads involved in the </w:t>
      </w:r>
      <w:r>
        <w:rPr>
          <w:rFonts w:ascii="Calibri" w:eastAsia="Calibri" w:hAnsi="Calibri" w:cs="Calibri"/>
          <w:sz w:val="22"/>
          <w:szCs w:val="22"/>
        </w:rPr>
        <w:tab/>
      </w:r>
      <w:r w:rsidR="008C1771">
        <w:rPr>
          <w:rFonts w:ascii="Calibri" w:eastAsia="Calibri" w:hAnsi="Calibri" w:cs="Calibri"/>
          <w:sz w:val="22"/>
          <w:szCs w:val="22"/>
        </w:rPr>
        <w:t>d</w:t>
      </w:r>
      <w:r w:rsidR="008C1771">
        <w:rPr>
          <w:rFonts w:ascii="Calibri" w:eastAsia="Calibri" w:hAnsi="Calibri" w:cs="Calibri"/>
          <w:sz w:val="22"/>
          <w:szCs w:val="22"/>
        </w:rPr>
        <w:t xml:space="preserve">evelopment of the system. The SRS will contain the layout of how the entire system will work and </w:t>
      </w:r>
      <w:r>
        <w:rPr>
          <w:rFonts w:ascii="Calibri" w:eastAsia="Calibri" w:hAnsi="Calibri" w:cs="Calibri"/>
          <w:sz w:val="22"/>
          <w:szCs w:val="22"/>
        </w:rPr>
        <w:tab/>
      </w:r>
      <w:r w:rsidR="008C1771">
        <w:rPr>
          <w:rFonts w:ascii="Calibri" w:eastAsia="Calibri" w:hAnsi="Calibri" w:cs="Calibri"/>
          <w:sz w:val="22"/>
          <w:szCs w:val="22"/>
        </w:rPr>
        <w:t>its interdependencies. With this document, a developer should be able t</w:t>
      </w:r>
      <w:r w:rsidR="008C1771">
        <w:rPr>
          <w:rFonts w:ascii="Calibri" w:eastAsia="Calibri" w:hAnsi="Calibri" w:cs="Calibri"/>
          <w:sz w:val="22"/>
          <w:szCs w:val="22"/>
        </w:rPr>
        <w:t xml:space="preserve">o recreate a similar system </w:t>
      </w:r>
      <w:r>
        <w:rPr>
          <w:rFonts w:ascii="Calibri" w:eastAsia="Calibri" w:hAnsi="Calibri" w:cs="Calibri"/>
          <w:sz w:val="22"/>
          <w:szCs w:val="22"/>
        </w:rPr>
        <w:tab/>
      </w:r>
      <w:bookmarkStart w:id="4" w:name="_GoBack"/>
      <w:bookmarkEnd w:id="4"/>
      <w:r w:rsidR="008C1771">
        <w:rPr>
          <w:rFonts w:ascii="Calibri" w:eastAsia="Calibri" w:hAnsi="Calibri" w:cs="Calibri"/>
          <w:sz w:val="22"/>
          <w:szCs w:val="22"/>
        </w:rPr>
        <w:t>to that which will be created for the project.</w:t>
      </w:r>
      <w:bookmarkStart w:id="5" w:name="_3dy6vkm" w:colFirst="0" w:colLast="0"/>
      <w:bookmarkEnd w:id="5"/>
    </w:p>
    <w:p w:rsidR="00877BAE" w:rsidRDefault="008C1771">
      <w:pPr>
        <w:pStyle w:val="Heading2"/>
        <w:numPr>
          <w:ilvl w:val="1"/>
          <w:numId w:val="4"/>
        </w:numPr>
      </w:pPr>
      <w:r>
        <w:t>Product Scope</w:t>
      </w:r>
    </w:p>
    <w:p w:rsidR="00877BAE" w:rsidRPr="00033E9A" w:rsidRDefault="00033E9A">
      <w:pPr>
        <w:rPr>
          <w:rFonts w:ascii="Arial" w:eastAsia="Arial" w:hAnsi="Arial" w:cs="Arial"/>
          <w:sz w:val="22"/>
          <w:szCs w:val="22"/>
        </w:rPr>
      </w:pPr>
      <w:r>
        <w:rPr>
          <w:rFonts w:ascii="Calibri" w:eastAsia="Calibri" w:hAnsi="Calibri" w:cs="Calibri"/>
          <w:sz w:val="22"/>
          <w:szCs w:val="22"/>
        </w:rPr>
        <w:tab/>
      </w:r>
      <w:r w:rsidR="008C1771">
        <w:rPr>
          <w:rFonts w:ascii="Calibri" w:eastAsia="Calibri" w:hAnsi="Calibri" w:cs="Calibri"/>
          <w:sz w:val="22"/>
          <w:szCs w:val="22"/>
        </w:rPr>
        <w:t xml:space="preserve">The goal of Morse-Pi v1.0 project allows for communication between two different parties using </w:t>
      </w:r>
      <w:r>
        <w:rPr>
          <w:rFonts w:ascii="Calibri" w:eastAsia="Calibri" w:hAnsi="Calibri" w:cs="Calibri"/>
          <w:sz w:val="22"/>
          <w:szCs w:val="22"/>
        </w:rPr>
        <w:tab/>
      </w:r>
      <w:r w:rsidR="008C1771">
        <w:rPr>
          <w:rFonts w:ascii="Calibri" w:eastAsia="Calibri" w:hAnsi="Calibri" w:cs="Calibri"/>
          <w:sz w:val="22"/>
          <w:szCs w:val="22"/>
        </w:rPr>
        <w:t>Morse code. Encoding of a message helps to ensure content protection, s</w:t>
      </w:r>
      <w:r w:rsidR="008C1771">
        <w:rPr>
          <w:rFonts w:ascii="Calibri" w:eastAsia="Calibri" w:hAnsi="Calibri" w:cs="Calibri"/>
          <w:sz w:val="22"/>
          <w:szCs w:val="22"/>
        </w:rPr>
        <w:t xml:space="preserve">o only skilled users are </w:t>
      </w:r>
      <w:r>
        <w:rPr>
          <w:rFonts w:ascii="Calibri" w:eastAsia="Calibri" w:hAnsi="Calibri" w:cs="Calibri"/>
          <w:sz w:val="22"/>
          <w:szCs w:val="22"/>
        </w:rPr>
        <w:tab/>
      </w:r>
      <w:r w:rsidR="008C1771">
        <w:rPr>
          <w:rFonts w:ascii="Calibri" w:eastAsia="Calibri" w:hAnsi="Calibri" w:cs="Calibri"/>
          <w:sz w:val="22"/>
          <w:szCs w:val="22"/>
        </w:rPr>
        <w:t xml:space="preserve">able to do its translation. Messages could be transmitted directly between two raspberry </w:t>
      </w:r>
      <w:proofErr w:type="spellStart"/>
      <w:r>
        <w:rPr>
          <w:rFonts w:ascii="Calibri" w:eastAsia="Calibri" w:hAnsi="Calibri" w:cs="Calibri"/>
          <w:sz w:val="22"/>
          <w:szCs w:val="22"/>
        </w:rPr>
        <w:t>P</w:t>
      </w:r>
      <w:r w:rsidR="008C1771">
        <w:rPr>
          <w:rFonts w:ascii="Calibri" w:eastAsia="Calibri" w:hAnsi="Calibri" w:cs="Calibri"/>
          <w:sz w:val="22"/>
          <w:szCs w:val="22"/>
        </w:rPr>
        <w:t>is</w:t>
      </w:r>
      <w:proofErr w:type="spellEnd"/>
      <w:r w:rsidR="008C1771">
        <w:rPr>
          <w:rFonts w:ascii="Calibri" w:eastAsia="Calibri" w:hAnsi="Calibri" w:cs="Calibri"/>
          <w:sz w:val="22"/>
          <w:szCs w:val="22"/>
        </w:rPr>
        <w:t xml:space="preserve"> or </w:t>
      </w:r>
      <w:r>
        <w:rPr>
          <w:rFonts w:ascii="Calibri" w:eastAsia="Calibri" w:hAnsi="Calibri" w:cs="Calibri"/>
          <w:sz w:val="22"/>
          <w:szCs w:val="22"/>
        </w:rPr>
        <w:tab/>
      </w:r>
      <w:r w:rsidR="008C1771">
        <w:rPr>
          <w:rFonts w:ascii="Calibri" w:eastAsia="Calibri" w:hAnsi="Calibri" w:cs="Calibri"/>
          <w:sz w:val="22"/>
          <w:szCs w:val="22"/>
        </w:rPr>
        <w:t xml:space="preserve">over the cloud between one raspberry pi and then viewed on the Morse-pi android app. The user is </w:t>
      </w:r>
      <w:r>
        <w:rPr>
          <w:rFonts w:ascii="Calibri" w:eastAsia="Calibri" w:hAnsi="Calibri" w:cs="Calibri"/>
          <w:sz w:val="22"/>
          <w:szCs w:val="22"/>
        </w:rPr>
        <w:tab/>
      </w:r>
      <w:r w:rsidR="008C1771">
        <w:rPr>
          <w:rFonts w:ascii="Calibri" w:eastAsia="Calibri" w:hAnsi="Calibri" w:cs="Calibri"/>
          <w:sz w:val="22"/>
          <w:szCs w:val="22"/>
        </w:rPr>
        <w:t>able to view the original Morse code a</w:t>
      </w:r>
      <w:r w:rsidR="008C1771">
        <w:rPr>
          <w:rFonts w:ascii="Calibri" w:eastAsia="Calibri" w:hAnsi="Calibri" w:cs="Calibri"/>
          <w:sz w:val="22"/>
          <w:szCs w:val="22"/>
        </w:rPr>
        <w:t xml:space="preserve">s well as its equivalent translation from the android app. A </w:t>
      </w:r>
      <w:r>
        <w:rPr>
          <w:rFonts w:ascii="Calibri" w:eastAsia="Calibri" w:hAnsi="Calibri" w:cs="Calibri"/>
          <w:sz w:val="22"/>
          <w:szCs w:val="22"/>
        </w:rPr>
        <w:tab/>
      </w:r>
      <w:r w:rsidR="008C1771">
        <w:rPr>
          <w:rFonts w:ascii="Calibri" w:eastAsia="Calibri" w:hAnsi="Calibri" w:cs="Calibri"/>
          <w:sz w:val="22"/>
          <w:szCs w:val="22"/>
        </w:rPr>
        <w:t xml:space="preserve">web application will also be used in order to modify the database, by being able to remove or edit </w:t>
      </w:r>
      <w:r>
        <w:rPr>
          <w:rFonts w:ascii="Calibri" w:eastAsia="Calibri" w:hAnsi="Calibri" w:cs="Calibri"/>
          <w:sz w:val="22"/>
          <w:szCs w:val="22"/>
        </w:rPr>
        <w:tab/>
      </w:r>
      <w:r w:rsidR="008C1771">
        <w:rPr>
          <w:rFonts w:ascii="Calibri" w:eastAsia="Calibri" w:hAnsi="Calibri" w:cs="Calibri"/>
          <w:sz w:val="22"/>
          <w:szCs w:val="22"/>
        </w:rPr>
        <w:t>messages that have been transmitted.</w:t>
      </w:r>
      <w:bookmarkStart w:id="6" w:name="_1t3h5sf" w:colFirst="0" w:colLast="0"/>
      <w:bookmarkEnd w:id="6"/>
    </w:p>
    <w:p w:rsidR="00877BAE" w:rsidRDefault="008C1771">
      <w:pPr>
        <w:pStyle w:val="Heading2"/>
        <w:numPr>
          <w:ilvl w:val="1"/>
          <w:numId w:val="4"/>
        </w:numPr>
      </w:pPr>
      <w:r>
        <w:t>References</w:t>
      </w:r>
    </w:p>
    <w:p w:rsidR="00877BAE" w:rsidRDefault="00033E9A">
      <w:pPr>
        <w:rPr>
          <w:rFonts w:ascii="Arial" w:eastAsia="Arial" w:hAnsi="Arial" w:cs="Arial"/>
          <w:i/>
          <w:color w:val="FF0000"/>
          <w:sz w:val="22"/>
          <w:szCs w:val="22"/>
        </w:rPr>
      </w:pPr>
      <w:r>
        <w:rPr>
          <w:rFonts w:ascii="Arial" w:eastAsia="Arial" w:hAnsi="Arial" w:cs="Arial"/>
          <w:sz w:val="22"/>
          <w:szCs w:val="22"/>
        </w:rPr>
        <w:tab/>
      </w:r>
      <w:r w:rsidR="008C1771">
        <w:rPr>
          <w:rFonts w:ascii="Arial" w:eastAsia="Arial" w:hAnsi="Arial" w:cs="Arial"/>
          <w:sz w:val="22"/>
          <w:szCs w:val="22"/>
        </w:rPr>
        <w:t>http://www.galleryofthelouvre.com/morse-code-to</w:t>
      </w:r>
      <w:r w:rsidR="008C1771">
        <w:rPr>
          <w:rFonts w:ascii="Arial" w:eastAsia="Arial" w:hAnsi="Arial" w:cs="Arial"/>
          <w:sz w:val="22"/>
          <w:szCs w:val="22"/>
        </w:rPr>
        <w:t>day.html</w:t>
      </w:r>
    </w:p>
    <w:p w:rsidR="00877BAE" w:rsidRDefault="008C1771">
      <w:pPr>
        <w:pStyle w:val="Heading1"/>
        <w:numPr>
          <w:ilvl w:val="0"/>
          <w:numId w:val="4"/>
        </w:numPr>
      </w:pPr>
      <w:r>
        <w:t>Overall Description</w:t>
      </w:r>
    </w:p>
    <w:p w:rsidR="00877BAE" w:rsidRDefault="008C1771">
      <w:pPr>
        <w:pStyle w:val="Heading2"/>
        <w:numPr>
          <w:ilvl w:val="1"/>
          <w:numId w:val="4"/>
        </w:numPr>
      </w:pPr>
      <w:bookmarkStart w:id="7" w:name="_2s8eyo1" w:colFirst="0" w:colLast="0"/>
      <w:bookmarkEnd w:id="7"/>
      <w:r>
        <w:t>Product Perspective</w:t>
      </w:r>
    </w:p>
    <w:p w:rsidR="00877BAE" w:rsidRDefault="00033E9A">
      <w:r>
        <w:tab/>
      </w:r>
      <w:r w:rsidR="008C1771">
        <w:t xml:space="preserve">This project is a self-contained system that allows users to learn and use Morse code to </w:t>
      </w:r>
      <w:r>
        <w:tab/>
      </w:r>
      <w:r w:rsidR="008C1771">
        <w:t xml:space="preserve">communicate over a network connection. The system requires a remote database that will </w:t>
      </w:r>
      <w:r>
        <w:tab/>
      </w:r>
      <w:r w:rsidR="008C1771">
        <w:t>allow users of the android app to view messages that they have sent via the rasp</w:t>
      </w:r>
      <w:r w:rsidR="008C1771">
        <w:t xml:space="preserve">berry pi. </w:t>
      </w:r>
    </w:p>
    <w:p w:rsidR="00877BAE" w:rsidRDefault="00877BAE">
      <w:pPr>
        <w:rPr>
          <w:rFonts w:ascii="Arial" w:eastAsia="Arial" w:hAnsi="Arial" w:cs="Arial"/>
          <w:i/>
          <w:color w:val="FF0000"/>
          <w:sz w:val="22"/>
          <w:szCs w:val="22"/>
        </w:rPr>
      </w:pPr>
      <w:bookmarkStart w:id="8" w:name="_17dp8vu" w:colFirst="0" w:colLast="0"/>
      <w:bookmarkEnd w:id="8"/>
    </w:p>
    <w:p w:rsidR="00877BAE" w:rsidRDefault="008C1771">
      <w:pPr>
        <w:pStyle w:val="Heading2"/>
        <w:numPr>
          <w:ilvl w:val="1"/>
          <w:numId w:val="4"/>
        </w:numPr>
      </w:pPr>
      <w:r>
        <w:t>Product Functions</w:t>
      </w:r>
    </w:p>
    <w:p w:rsidR="00877BAE" w:rsidRDefault="008C1771">
      <w:pPr>
        <w:numPr>
          <w:ilvl w:val="0"/>
          <w:numId w:val="3"/>
        </w:numPr>
        <w:contextualSpacing/>
      </w:pPr>
      <w:r>
        <w:t xml:space="preserve">Reads signal from </w:t>
      </w:r>
      <w:r w:rsidR="00033E9A">
        <w:t>M</w:t>
      </w:r>
      <w:r>
        <w:t>orse key</w:t>
      </w:r>
    </w:p>
    <w:p w:rsidR="00877BAE" w:rsidRDefault="008C1771">
      <w:pPr>
        <w:numPr>
          <w:ilvl w:val="0"/>
          <w:numId w:val="3"/>
        </w:numPr>
        <w:contextualSpacing/>
      </w:pPr>
      <w:r>
        <w:t>Translate signal to text</w:t>
      </w:r>
    </w:p>
    <w:p w:rsidR="00877BAE" w:rsidRDefault="008C1771">
      <w:pPr>
        <w:numPr>
          <w:ilvl w:val="0"/>
          <w:numId w:val="3"/>
        </w:numPr>
        <w:contextualSpacing/>
      </w:pPr>
      <w:r>
        <w:lastRenderedPageBreak/>
        <w:t>Creates sound for user feedback</w:t>
      </w:r>
    </w:p>
    <w:p w:rsidR="00877BAE" w:rsidRDefault="008C1771">
      <w:pPr>
        <w:numPr>
          <w:ilvl w:val="0"/>
          <w:numId w:val="3"/>
        </w:numPr>
        <w:contextualSpacing/>
      </w:pPr>
      <w:r>
        <w:t xml:space="preserve">Transmits messages to </w:t>
      </w:r>
      <w:proofErr w:type="spellStart"/>
      <w:r w:rsidR="00033E9A">
        <w:t>P</w:t>
      </w:r>
      <w:r>
        <w:t>is</w:t>
      </w:r>
      <w:proofErr w:type="spellEnd"/>
      <w:r>
        <w:t xml:space="preserve"> and cloud</w:t>
      </w:r>
    </w:p>
    <w:p w:rsidR="00877BAE" w:rsidRDefault="008C1771">
      <w:pPr>
        <w:numPr>
          <w:ilvl w:val="0"/>
          <w:numId w:val="3"/>
        </w:numPr>
        <w:contextualSpacing/>
      </w:pPr>
      <w:r>
        <w:t>Android app listens to messages for learning experience</w:t>
      </w:r>
    </w:p>
    <w:p w:rsidR="00877BAE" w:rsidRDefault="008C1771">
      <w:pPr>
        <w:pStyle w:val="Heading2"/>
        <w:numPr>
          <w:ilvl w:val="1"/>
          <w:numId w:val="4"/>
        </w:numPr>
      </w:pPr>
      <w:r>
        <w:t>User Classes and Characteristics</w:t>
      </w:r>
    </w:p>
    <w:p w:rsidR="00877BAE" w:rsidRDefault="008C1771">
      <w:pPr>
        <w:ind w:left="720"/>
      </w:pPr>
      <w:r>
        <w:t xml:space="preserve">Pi users, will have the </w:t>
      </w:r>
      <w:r w:rsidR="00033E9A">
        <w:t>M</w:t>
      </w:r>
      <w:r>
        <w:t xml:space="preserve">orse key and will be using the Morse Pi, the Pi users will need to be able to send messages via </w:t>
      </w:r>
      <w:r w:rsidR="00033E9A">
        <w:t>M</w:t>
      </w:r>
      <w:r>
        <w:t>orse code and be able to hear what they are typing and make sure it is correct based on that as they do not see their own messages. Th</w:t>
      </w:r>
      <w:r>
        <w:t xml:space="preserve">is is the most important user experience as they will actually be learning how to </w:t>
      </w:r>
      <w:r w:rsidR="00033E9A">
        <w:t>M</w:t>
      </w:r>
      <w:r>
        <w:t xml:space="preserve">orse with a </w:t>
      </w:r>
      <w:r w:rsidR="00033E9A">
        <w:t>M</w:t>
      </w:r>
      <w:r>
        <w:t xml:space="preserve">orse key rather than with the app that lets then click dahs and </w:t>
      </w:r>
      <w:proofErr w:type="spellStart"/>
      <w:r>
        <w:t>dits</w:t>
      </w:r>
      <w:proofErr w:type="spellEnd"/>
      <w:r>
        <w:t xml:space="preserve"> to make their messages.</w:t>
      </w:r>
    </w:p>
    <w:p w:rsidR="00877BAE" w:rsidRDefault="00877BAE">
      <w:pPr>
        <w:ind w:left="720"/>
      </w:pPr>
    </w:p>
    <w:p w:rsidR="00877BAE" w:rsidRDefault="008C1771">
      <w:pPr>
        <w:ind w:left="720"/>
      </w:pPr>
      <w:r>
        <w:t>App users, will be using the app and some will be able to log in a</w:t>
      </w:r>
      <w:r>
        <w:t xml:space="preserve">nd see the messages transmitted from the </w:t>
      </w:r>
      <w:proofErr w:type="spellStart"/>
      <w:r>
        <w:t>Pis</w:t>
      </w:r>
      <w:proofErr w:type="spellEnd"/>
      <w:r>
        <w:t xml:space="preserve">. This user will experience a simpler version of Morse as they won’t have to be skilled to create a </w:t>
      </w:r>
      <w:r w:rsidR="00033E9A">
        <w:t>M</w:t>
      </w:r>
      <w:r>
        <w:t xml:space="preserve">orse messages and then use the translator to get the text. </w:t>
      </w:r>
    </w:p>
    <w:p w:rsidR="00877BAE" w:rsidRDefault="00877BAE">
      <w:pPr>
        <w:ind w:left="720"/>
      </w:pPr>
    </w:p>
    <w:p w:rsidR="00877BAE" w:rsidRDefault="008C1771">
      <w:pPr>
        <w:ind w:left="720"/>
        <w:rPr>
          <w:rFonts w:ascii="Arial" w:eastAsia="Arial" w:hAnsi="Arial" w:cs="Arial"/>
          <w:i/>
          <w:color w:val="FF0000"/>
          <w:sz w:val="22"/>
          <w:szCs w:val="22"/>
        </w:rPr>
      </w:pPr>
      <w:r>
        <w:t>The Web users, will be like moderators they will s</w:t>
      </w:r>
      <w:r>
        <w:t xml:space="preserve">ee all the messages sent from the </w:t>
      </w:r>
      <w:proofErr w:type="spellStart"/>
      <w:r w:rsidR="00033E9A">
        <w:t>P</w:t>
      </w:r>
      <w:r>
        <w:t>is</w:t>
      </w:r>
      <w:proofErr w:type="spellEnd"/>
      <w:r>
        <w:t xml:space="preserve"> in the database, and be able to edit and modify as needed.</w:t>
      </w:r>
    </w:p>
    <w:p w:rsidR="00877BAE" w:rsidRDefault="008C1771">
      <w:pPr>
        <w:pStyle w:val="Heading2"/>
        <w:numPr>
          <w:ilvl w:val="1"/>
          <w:numId w:val="4"/>
        </w:numPr>
      </w:pPr>
      <w:r>
        <w:t>Operating Environment</w:t>
      </w:r>
    </w:p>
    <w:p w:rsidR="00877BAE" w:rsidRDefault="008C1771">
      <w:pPr>
        <w:ind w:left="720"/>
      </w:pPr>
      <w:r>
        <w:t xml:space="preserve">The system will operate on three hardware platforms, two raspberry </w:t>
      </w:r>
      <w:proofErr w:type="spellStart"/>
      <w:r w:rsidR="00033E9A">
        <w:t>P</w:t>
      </w:r>
      <w:r>
        <w:t>is</w:t>
      </w:r>
      <w:proofErr w:type="spellEnd"/>
      <w:r>
        <w:t xml:space="preserve"> 3.0, a</w:t>
      </w:r>
      <w:r w:rsidR="00033E9A">
        <w:t>n</w:t>
      </w:r>
      <w:r>
        <w:t xml:space="preserve"> Android phone that supports API 26 or newer, and a database</w:t>
      </w:r>
      <w:r>
        <w:t xml:space="preserve"> which will be hosed on the cloud. The raspberry Pi will be operating in Python code and the Android App will be created with Java and xml in android studios. Both the Python code and the Java code will </w:t>
      </w:r>
      <w:r w:rsidR="00033E9A">
        <w:t>have connected</w:t>
      </w:r>
      <w:r>
        <w:t xml:space="preserve"> to the database on the cloud, the Pi will s</w:t>
      </w:r>
      <w:r>
        <w:t xml:space="preserve">end data to the database and to the second Pi and the Android App will fetch data from the database to display to the users, as well as use the database to insure login credentials, as not all users will be able to login and see the messages from the </w:t>
      </w:r>
      <w:proofErr w:type="spellStart"/>
      <w:r>
        <w:t>Pis</w:t>
      </w:r>
      <w:proofErr w:type="spellEnd"/>
      <w:r>
        <w:t>.</w:t>
      </w:r>
    </w:p>
    <w:p w:rsidR="00877BAE" w:rsidRDefault="00877BAE">
      <w:pPr>
        <w:rPr>
          <w:rFonts w:ascii="Arial" w:eastAsia="Arial" w:hAnsi="Arial" w:cs="Arial"/>
          <w:i/>
          <w:color w:val="FF0000"/>
          <w:sz w:val="22"/>
          <w:szCs w:val="22"/>
        </w:rPr>
      </w:pPr>
      <w:bookmarkStart w:id="9" w:name="_lnxbz9" w:colFirst="0" w:colLast="0"/>
      <w:bookmarkEnd w:id="9"/>
    </w:p>
    <w:p w:rsidR="00877BAE" w:rsidRDefault="008C1771">
      <w:pPr>
        <w:pStyle w:val="Heading2"/>
        <w:numPr>
          <w:ilvl w:val="1"/>
          <w:numId w:val="4"/>
        </w:numPr>
      </w:pPr>
      <w:r>
        <w:t>Design and Implementation Constraints</w:t>
      </w:r>
    </w:p>
    <w:p w:rsidR="00877BAE" w:rsidRDefault="008C1771">
      <w:pPr>
        <w:numPr>
          <w:ilvl w:val="0"/>
          <w:numId w:val="2"/>
        </w:numPr>
        <w:contextualSpacing/>
      </w:pPr>
      <w:r>
        <w:t>User must have an internet connection for most of the functionality to work</w:t>
      </w:r>
    </w:p>
    <w:p w:rsidR="00877BAE" w:rsidRDefault="008C1771">
      <w:pPr>
        <w:numPr>
          <w:ilvl w:val="0"/>
          <w:numId w:val="2"/>
        </w:numPr>
        <w:contextualSpacing/>
      </w:pPr>
      <w:r>
        <w:t>Low project budget so damaging part is NOT AN OPTION!</w:t>
      </w:r>
    </w:p>
    <w:p w:rsidR="00877BAE" w:rsidRDefault="008C1771">
      <w:pPr>
        <w:numPr>
          <w:ilvl w:val="0"/>
          <w:numId w:val="2"/>
        </w:numPr>
        <w:contextualSpacing/>
      </w:pPr>
      <w:r>
        <w:t>Time constraint of 10 weeks to get system fully functional with all components working</w:t>
      </w:r>
    </w:p>
    <w:p w:rsidR="00877BAE" w:rsidRDefault="008C1771">
      <w:pPr>
        <w:pStyle w:val="Heading2"/>
        <w:numPr>
          <w:ilvl w:val="1"/>
          <w:numId w:val="4"/>
        </w:numPr>
      </w:pPr>
      <w:r>
        <w:t>User Documentation</w:t>
      </w:r>
    </w:p>
    <w:p w:rsidR="00877BAE" w:rsidRDefault="008C1771">
      <w:pPr>
        <w:ind w:left="720"/>
        <w:rPr>
          <w:rFonts w:ascii="Arial" w:eastAsia="Arial" w:hAnsi="Arial" w:cs="Arial"/>
          <w:i/>
          <w:color w:val="FF0000"/>
          <w:sz w:val="22"/>
          <w:szCs w:val="22"/>
        </w:rPr>
      </w:pPr>
      <w:r>
        <w:t>User manual, as well as build instructions will be provided (Link not yet available)</w:t>
      </w:r>
    </w:p>
    <w:p w:rsidR="00877BAE" w:rsidRDefault="008C1771">
      <w:pPr>
        <w:pStyle w:val="Heading2"/>
        <w:numPr>
          <w:ilvl w:val="1"/>
          <w:numId w:val="4"/>
        </w:numPr>
      </w:pPr>
      <w:r>
        <w:t>Assumptions and Dependencies</w:t>
      </w:r>
    </w:p>
    <w:p w:rsidR="00877BAE" w:rsidRDefault="008C1771">
      <w:pPr>
        <w:ind w:left="720"/>
        <w:rPr>
          <w:rFonts w:ascii="Arial" w:eastAsia="Arial" w:hAnsi="Arial" w:cs="Arial"/>
          <w:i/>
          <w:color w:val="FF0000"/>
          <w:sz w:val="22"/>
          <w:szCs w:val="22"/>
        </w:rPr>
      </w:pPr>
      <w:r>
        <w:t>API level 26 is assumed to be what the mobile phone will be running however the app does support a minimum of API level 23.</w:t>
      </w:r>
      <w:r>
        <w:t xml:space="preserve"> The python compiler is also assumed to be 3.6.1.</w:t>
      </w:r>
    </w:p>
    <w:p w:rsidR="00877BAE" w:rsidRDefault="008C1771">
      <w:pPr>
        <w:pStyle w:val="Heading1"/>
        <w:numPr>
          <w:ilvl w:val="0"/>
          <w:numId w:val="4"/>
        </w:numPr>
      </w:pPr>
      <w:r>
        <w:lastRenderedPageBreak/>
        <w:t>External Interface Requirements</w:t>
      </w:r>
    </w:p>
    <w:p w:rsidR="00877BAE" w:rsidRDefault="008C1771">
      <w:pPr>
        <w:pStyle w:val="Heading2"/>
        <w:numPr>
          <w:ilvl w:val="1"/>
          <w:numId w:val="4"/>
        </w:numPr>
      </w:pPr>
      <w:bookmarkStart w:id="10" w:name="_509law9go90h" w:colFirst="0" w:colLast="0"/>
      <w:bookmarkEnd w:id="10"/>
      <w:r>
        <w:t>User Interfaces</w:t>
      </w:r>
    </w:p>
    <w:p w:rsidR="00877BAE" w:rsidRDefault="008C1771">
      <w:pPr>
        <w:ind w:left="720"/>
        <w:rPr>
          <w:rFonts w:ascii="Arial" w:eastAsia="Arial" w:hAnsi="Arial" w:cs="Arial"/>
          <w:i/>
          <w:color w:val="FF0000"/>
          <w:sz w:val="22"/>
          <w:szCs w:val="22"/>
        </w:rPr>
      </w:pPr>
      <w:r>
        <w:t xml:space="preserve">The user interface that will need work/tweaking is the interface for the app. The app will display messages for the User in both Morse and in the text translation of the mores. The app will display the message one word at a time with the </w:t>
      </w:r>
      <w:r w:rsidR="00033E9A">
        <w:t>M</w:t>
      </w:r>
      <w:r>
        <w:t>orse above the te</w:t>
      </w:r>
      <w:r>
        <w:t xml:space="preserve">xt, this is done for readability so that the user can help to understand which bit of </w:t>
      </w:r>
      <w:r w:rsidR="00033E9A">
        <w:t>M</w:t>
      </w:r>
      <w:r>
        <w:t xml:space="preserve">orse represents what words. </w:t>
      </w:r>
    </w:p>
    <w:p w:rsidR="00877BAE" w:rsidRDefault="008C1771">
      <w:pPr>
        <w:pStyle w:val="Heading2"/>
        <w:numPr>
          <w:ilvl w:val="1"/>
          <w:numId w:val="4"/>
        </w:numPr>
      </w:pPr>
      <w:r>
        <w:t>Hardware Interfaces</w:t>
      </w:r>
    </w:p>
    <w:p w:rsidR="00877BAE" w:rsidRDefault="008C1771">
      <w:pPr>
        <w:ind w:left="720"/>
        <w:rPr>
          <w:rFonts w:ascii="Arial" w:eastAsia="Arial" w:hAnsi="Arial" w:cs="Arial"/>
          <w:i/>
          <w:color w:val="FF0000"/>
          <w:sz w:val="22"/>
          <w:szCs w:val="22"/>
        </w:rPr>
      </w:pPr>
      <w:r>
        <w:t>The hardware will connect to the Pi via its GPIO header which the Pi will be taking input from for the GPIO header.</w:t>
      </w:r>
    </w:p>
    <w:p w:rsidR="00877BAE" w:rsidRDefault="008C1771">
      <w:pPr>
        <w:pStyle w:val="Heading2"/>
        <w:numPr>
          <w:ilvl w:val="1"/>
          <w:numId w:val="4"/>
        </w:numPr>
      </w:pPr>
      <w:r>
        <w:t>Soft</w:t>
      </w:r>
      <w:r>
        <w:t>ware Interfaces</w:t>
      </w:r>
    </w:p>
    <w:p w:rsidR="00877BAE" w:rsidRDefault="008C1771">
      <w:pPr>
        <w:ind w:left="720"/>
        <w:rPr>
          <w:rFonts w:ascii="Arial" w:eastAsia="Arial" w:hAnsi="Arial" w:cs="Arial"/>
          <w:i/>
          <w:color w:val="FF0000"/>
          <w:sz w:val="22"/>
          <w:szCs w:val="22"/>
        </w:rPr>
      </w:pPr>
      <w:r>
        <w:t>The Python’s code server/client code for the Pi will interface with a secondary python file that handles the translations from the dots/dahs to text. The App ha</w:t>
      </w:r>
      <w:r w:rsidR="00033E9A">
        <w:t xml:space="preserve">ve </w:t>
      </w:r>
      <w:r>
        <w:t>classes dedicated for the Text to Morse translations, Morse to Text translat</w:t>
      </w:r>
      <w:r>
        <w:t>ions and a Morse to Sound.</w:t>
      </w:r>
    </w:p>
    <w:p w:rsidR="00877BAE" w:rsidRDefault="008C1771">
      <w:pPr>
        <w:pStyle w:val="Heading2"/>
        <w:numPr>
          <w:ilvl w:val="1"/>
          <w:numId w:val="4"/>
        </w:numPr>
      </w:pPr>
      <w:r>
        <w:t>Communications Interfaces</w:t>
      </w:r>
    </w:p>
    <w:p w:rsidR="00877BAE" w:rsidRDefault="008C1771">
      <w:pPr>
        <w:ind w:left="720"/>
        <w:rPr>
          <w:rFonts w:ascii="Arial" w:eastAsia="Arial" w:hAnsi="Arial" w:cs="Arial"/>
          <w:i/>
          <w:color w:val="FF0000"/>
          <w:sz w:val="22"/>
          <w:szCs w:val="22"/>
        </w:rPr>
      </w:pPr>
      <w:r>
        <w:t>The Pi and the app will connect to the database over the internet via a TCP connection in order to fetch and push data. The primary and secondary Pi will connect via TCP in order to transmit their messag</w:t>
      </w:r>
      <w:r>
        <w:t xml:space="preserve">es directly. The Web interface will operate over http and allow the user in order to fetch and modify data within the database. </w:t>
      </w:r>
    </w:p>
    <w:p w:rsidR="00877BAE" w:rsidRDefault="008C1771">
      <w:pPr>
        <w:pStyle w:val="Heading1"/>
        <w:numPr>
          <w:ilvl w:val="0"/>
          <w:numId w:val="4"/>
        </w:numPr>
      </w:pPr>
      <w:r>
        <w:t>System Features</w:t>
      </w:r>
    </w:p>
    <w:p w:rsidR="00877BAE" w:rsidRDefault="008C1771">
      <w:r>
        <w:tab/>
        <w:t xml:space="preserve">The main functionality of the project is the translated text from the </w:t>
      </w:r>
      <w:r w:rsidR="00033E9A">
        <w:t>M</w:t>
      </w:r>
      <w:r>
        <w:t xml:space="preserve">orse that is read from </w:t>
      </w:r>
      <w:r w:rsidR="00033E9A">
        <w:tab/>
      </w:r>
      <w:r>
        <w:t xml:space="preserve">the signal from </w:t>
      </w:r>
      <w:r>
        <w:t xml:space="preserve">the </w:t>
      </w:r>
      <w:r w:rsidR="00033E9A">
        <w:t>M</w:t>
      </w:r>
      <w:r>
        <w:t xml:space="preserve">orse key. </w:t>
      </w:r>
    </w:p>
    <w:p w:rsidR="00877BAE" w:rsidRDefault="008C1771">
      <w:pPr>
        <w:pStyle w:val="Heading2"/>
        <w:numPr>
          <w:ilvl w:val="1"/>
          <w:numId w:val="4"/>
        </w:numPr>
      </w:pPr>
      <w:r>
        <w:t>Reading the Morse Signal</w:t>
      </w:r>
    </w:p>
    <w:p w:rsidR="00877BAE" w:rsidRDefault="008C1771">
      <w:pPr>
        <w:spacing w:before="120" w:after="120"/>
        <w:ind w:left="634"/>
      </w:pPr>
      <w:r>
        <w:t>4.1.1</w:t>
      </w:r>
      <w:r>
        <w:tab/>
        <w:t>Description and Priority</w:t>
      </w:r>
    </w:p>
    <w:p w:rsidR="00877BAE" w:rsidRDefault="008C1771">
      <w:pPr>
        <w:spacing w:before="120" w:after="120"/>
        <w:ind w:left="634"/>
        <w:rPr>
          <w:rFonts w:ascii="Arial" w:eastAsia="Arial" w:hAnsi="Arial" w:cs="Arial"/>
          <w:i/>
          <w:color w:val="FF0000"/>
          <w:sz w:val="22"/>
          <w:szCs w:val="22"/>
        </w:rPr>
      </w:pPr>
      <w:r>
        <w:t xml:space="preserve">This is the highest priority feature. This feature is the translation of the signal from the GPIO header to </w:t>
      </w:r>
      <w:r w:rsidR="00033E9A">
        <w:t>M</w:t>
      </w:r>
      <w:r>
        <w:t>orse, without this feature the project can’t be done.</w:t>
      </w:r>
    </w:p>
    <w:p w:rsidR="00877BAE" w:rsidRDefault="008C1771">
      <w:pPr>
        <w:spacing w:before="120" w:after="120"/>
        <w:ind w:left="634"/>
      </w:pPr>
      <w:r>
        <w:t>4.1.2</w:t>
      </w:r>
      <w:r>
        <w:tab/>
      </w:r>
      <w:r>
        <w:t>Stimulus/Response Sequences</w:t>
      </w:r>
    </w:p>
    <w:p w:rsidR="00877BAE" w:rsidRDefault="008C1771">
      <w:pPr>
        <w:spacing w:before="120" w:after="120"/>
        <w:ind w:left="634"/>
        <w:rPr>
          <w:rFonts w:ascii="Arial" w:eastAsia="Arial" w:hAnsi="Arial" w:cs="Arial"/>
          <w:i/>
          <w:color w:val="FF0000"/>
          <w:sz w:val="22"/>
          <w:szCs w:val="22"/>
        </w:rPr>
      </w:pPr>
      <w:r>
        <w:t xml:space="preserve">User begins to enters in a </w:t>
      </w:r>
      <w:r w:rsidR="00033E9A">
        <w:t>M</w:t>
      </w:r>
      <w:r>
        <w:t>orse letter on the first pi, user feedback should be the audio from the Pi letting the user know what they are inputting.</w:t>
      </w:r>
    </w:p>
    <w:p w:rsidR="00877BAE" w:rsidRDefault="008C1771">
      <w:pPr>
        <w:spacing w:before="120" w:after="120"/>
        <w:ind w:left="634"/>
      </w:pPr>
      <w:r>
        <w:t>4.1.3</w:t>
      </w:r>
      <w:r>
        <w:tab/>
        <w:t>Functional Requirements</w:t>
      </w:r>
    </w:p>
    <w:p w:rsidR="00877BAE" w:rsidRDefault="008C1771">
      <w:pPr>
        <w:spacing w:before="120" w:after="120"/>
        <w:ind w:left="634"/>
      </w:pPr>
      <w:r>
        <w:lastRenderedPageBreak/>
        <w:t xml:space="preserve">User keys in </w:t>
      </w:r>
      <w:r w:rsidR="00033E9A">
        <w:t>M</w:t>
      </w:r>
      <w:r>
        <w:t>orse letter on the contact key an</w:t>
      </w:r>
      <w:r>
        <w:t xml:space="preserve">d hears instantaneous response from the Raspberry Pi. Any none Morse keys enters are ignored and </w:t>
      </w:r>
      <w:r>
        <w:t>after a brief moment a space in made of the second display and the primary Pi is able to start typing in the next Morse letter.</w:t>
      </w:r>
    </w:p>
    <w:p w:rsidR="00877BAE" w:rsidRDefault="00877BAE">
      <w:pPr>
        <w:ind w:left="634"/>
        <w:rPr>
          <w:rFonts w:ascii="Times New Roman" w:eastAsia="Times New Roman" w:hAnsi="Times New Roman" w:cs="Times New Roman"/>
          <w:i/>
          <w:color w:val="FF0000"/>
          <w:sz w:val="22"/>
          <w:szCs w:val="22"/>
        </w:rPr>
      </w:pPr>
    </w:p>
    <w:p w:rsidR="00877BAE" w:rsidRDefault="00877BAE">
      <w:pPr>
        <w:ind w:left="1354"/>
        <w:rPr>
          <w:rFonts w:ascii="Times New Roman" w:eastAsia="Times New Roman" w:hAnsi="Times New Roman" w:cs="Times New Roman"/>
        </w:rPr>
      </w:pPr>
      <w:bookmarkStart w:id="11" w:name="_1ci93xb" w:colFirst="0" w:colLast="0"/>
      <w:bookmarkEnd w:id="11"/>
    </w:p>
    <w:p w:rsidR="00877BAE" w:rsidRDefault="008C1771">
      <w:pPr>
        <w:pStyle w:val="Heading2"/>
        <w:numPr>
          <w:ilvl w:val="1"/>
          <w:numId w:val="4"/>
        </w:numPr>
      </w:pPr>
      <w:r>
        <w:t xml:space="preserve">Transmitting the Message </w:t>
      </w:r>
    </w:p>
    <w:p w:rsidR="00877BAE" w:rsidRDefault="00877BAE"/>
    <w:p w:rsidR="00877BAE" w:rsidRDefault="008C1771">
      <w:r>
        <w:tab/>
      </w:r>
      <w:r>
        <w:t>4.2.1</w:t>
      </w:r>
      <w:r>
        <w:tab/>
        <w:t xml:space="preserve">Description and Priority </w:t>
      </w:r>
    </w:p>
    <w:p w:rsidR="00877BAE" w:rsidRDefault="008C1771">
      <w:r>
        <w:tab/>
        <w:t xml:space="preserve">This feature is the second highest priority feature, without this feature the system will not be    </w:t>
      </w:r>
      <w:r w:rsidR="00033E9A">
        <w:tab/>
      </w:r>
      <w:r>
        <w:t xml:space="preserve">able to use the database or connect to the secondary Pi. This feature allows the Pi to transmit </w:t>
      </w:r>
      <w:r w:rsidR="00033E9A">
        <w:tab/>
      </w:r>
      <w:r>
        <w:t>the messages to the seconda</w:t>
      </w:r>
      <w:r>
        <w:t>ry Pi and the database.</w:t>
      </w:r>
    </w:p>
    <w:p w:rsidR="00877BAE" w:rsidRDefault="00877BAE"/>
    <w:p w:rsidR="00877BAE" w:rsidRDefault="008C1771">
      <w:r>
        <w:tab/>
        <w:t>4.2.2</w:t>
      </w:r>
      <w:r>
        <w:tab/>
        <w:t>Stimulus/Response Sequences</w:t>
      </w:r>
    </w:p>
    <w:p w:rsidR="00877BAE" w:rsidRDefault="008C1771">
      <w:r>
        <w:tab/>
        <w:t xml:space="preserve">After The user enters a full Morse letter, the second Pi (to display the letter) and the </w:t>
      </w:r>
      <w:r w:rsidR="00033E9A">
        <w:tab/>
        <w:t xml:space="preserve"> </w:t>
      </w:r>
      <w:r w:rsidR="00033E9A">
        <w:tab/>
      </w:r>
      <w:r>
        <w:t>Database should receive a message</w:t>
      </w:r>
      <w:r w:rsidR="00033E9A">
        <w:t xml:space="preserve"> </w:t>
      </w:r>
      <w:r>
        <w:t xml:space="preserve">(a full word) after it has been entered, </w:t>
      </w:r>
    </w:p>
    <w:p w:rsidR="00877BAE" w:rsidRDefault="00877BAE"/>
    <w:p w:rsidR="00877BAE" w:rsidRDefault="008C1771">
      <w:r>
        <w:tab/>
        <w:t>4.2.3</w:t>
      </w:r>
      <w:r>
        <w:tab/>
        <w:t>Functional Requirements</w:t>
      </w:r>
    </w:p>
    <w:p w:rsidR="00877BAE" w:rsidRDefault="008C1771">
      <w:r>
        <w:tab/>
        <w:t xml:space="preserve">The </w:t>
      </w:r>
      <w:proofErr w:type="spellStart"/>
      <w:r>
        <w:t>Pis</w:t>
      </w:r>
      <w:proofErr w:type="spellEnd"/>
      <w:r>
        <w:t xml:space="preserve"> must connect to each other and the database via TCP in order to transmit the </w:t>
      </w:r>
      <w:r w:rsidR="00033E9A">
        <w:tab/>
      </w:r>
      <w:r>
        <w:t>messages.</w:t>
      </w:r>
    </w:p>
    <w:p w:rsidR="00877BAE" w:rsidRDefault="00877BAE"/>
    <w:p w:rsidR="00877BAE" w:rsidRDefault="008C1771">
      <w:pPr>
        <w:rPr>
          <w:b/>
          <w:sz w:val="28"/>
          <w:szCs w:val="28"/>
        </w:rPr>
      </w:pPr>
      <w:r>
        <w:rPr>
          <w:b/>
          <w:sz w:val="28"/>
          <w:szCs w:val="28"/>
        </w:rPr>
        <w:t>4.3</w:t>
      </w:r>
      <w:r>
        <w:rPr>
          <w:b/>
          <w:sz w:val="28"/>
          <w:szCs w:val="28"/>
        </w:rPr>
        <w:tab/>
        <w:t>Viewing the Message on the App</w:t>
      </w:r>
    </w:p>
    <w:p w:rsidR="00877BAE" w:rsidRDefault="008C1771">
      <w:pPr>
        <w:rPr>
          <w:b/>
          <w:sz w:val="28"/>
          <w:szCs w:val="28"/>
        </w:rPr>
      </w:pPr>
      <w:r>
        <w:rPr>
          <w:b/>
          <w:sz w:val="28"/>
          <w:szCs w:val="28"/>
        </w:rPr>
        <w:tab/>
      </w:r>
    </w:p>
    <w:p w:rsidR="00877BAE" w:rsidRDefault="008C1771">
      <w:r>
        <w:rPr>
          <w:b/>
          <w:sz w:val="28"/>
          <w:szCs w:val="28"/>
        </w:rPr>
        <w:tab/>
      </w:r>
      <w:r>
        <w:t>4.3.1</w:t>
      </w:r>
      <w:r>
        <w:tab/>
        <w:t>Stimulus/Response Sequence</w:t>
      </w:r>
    </w:p>
    <w:p w:rsidR="00877BAE" w:rsidRDefault="008C1771">
      <w:r>
        <w:tab/>
        <w:t>The app will query the database for messages and refresh at an appropriate rate in ord</w:t>
      </w:r>
      <w:r>
        <w:t xml:space="preserve">er to </w:t>
      </w:r>
      <w:r w:rsidR="00033E9A">
        <w:tab/>
      </w:r>
      <w:r>
        <w:t xml:space="preserve">display messages that have been sent by the Pi to the database. This is the lowest priority </w:t>
      </w:r>
      <w:r w:rsidR="00033E9A">
        <w:tab/>
      </w:r>
      <w:r>
        <w:t>feature of the project but still one that is required for the end product.</w:t>
      </w:r>
    </w:p>
    <w:p w:rsidR="00877BAE" w:rsidRDefault="00877BAE"/>
    <w:p w:rsidR="00877BAE" w:rsidRDefault="008C1771">
      <w:r>
        <w:tab/>
        <w:t>4.3.2</w:t>
      </w:r>
      <w:r>
        <w:tab/>
        <w:t>Stimulus/Response Sequence</w:t>
      </w:r>
    </w:p>
    <w:p w:rsidR="00877BAE" w:rsidRDefault="008C1771">
      <w:r>
        <w:tab/>
        <w:t>The user will navigate to the Pi monitor sectio</w:t>
      </w:r>
      <w:r>
        <w:t xml:space="preserve">n of the app and be prompted to login. Once </w:t>
      </w:r>
      <w:r w:rsidR="00033E9A">
        <w:tab/>
      </w:r>
      <w:r>
        <w:t xml:space="preserve">proper login credentials have been entered the user will be able to view all of the messages </w:t>
      </w:r>
      <w:r w:rsidR="00033E9A">
        <w:tab/>
      </w:r>
      <w:r>
        <w:t xml:space="preserve">that the Pi’s have sent into the database and it will appear like a text conversation between </w:t>
      </w:r>
      <w:r w:rsidR="00033E9A">
        <w:tab/>
      </w:r>
      <w:r>
        <w:t xml:space="preserve">both </w:t>
      </w:r>
      <w:proofErr w:type="spellStart"/>
      <w:r>
        <w:t>Pis</w:t>
      </w:r>
      <w:proofErr w:type="spellEnd"/>
      <w:r>
        <w:t>. The user will b</w:t>
      </w:r>
      <w:r>
        <w:t xml:space="preserve">e able to scroll through the messages to view messages that have </w:t>
      </w:r>
      <w:r w:rsidR="00033E9A">
        <w:tab/>
      </w:r>
      <w:r>
        <w:t>been sent recently or messages that have been sent in the past.</w:t>
      </w:r>
    </w:p>
    <w:p w:rsidR="00877BAE" w:rsidRDefault="00877BAE"/>
    <w:p w:rsidR="00877BAE" w:rsidRDefault="008C1771">
      <w:r>
        <w:t>4.3.3</w:t>
      </w:r>
      <w:r>
        <w:tab/>
        <w:t>Functional Requirements</w:t>
      </w:r>
    </w:p>
    <w:p w:rsidR="00877BAE" w:rsidRDefault="00033E9A">
      <w:r>
        <w:tab/>
      </w:r>
      <w:r w:rsidR="008C1771">
        <w:t xml:space="preserve">The app must query the database and then either refresh manually or periodically in order to </w:t>
      </w:r>
      <w:r>
        <w:tab/>
      </w:r>
      <w:r w:rsidR="008C1771">
        <w:t>rec</w:t>
      </w:r>
      <w:r w:rsidR="008C1771">
        <w:t>eive new messages</w:t>
      </w:r>
    </w:p>
    <w:p w:rsidR="00877BAE" w:rsidRDefault="008C1771">
      <w:pPr>
        <w:pStyle w:val="Heading1"/>
        <w:numPr>
          <w:ilvl w:val="0"/>
          <w:numId w:val="4"/>
        </w:numPr>
      </w:pPr>
      <w:bookmarkStart w:id="12" w:name="_3whwml4" w:colFirst="0" w:colLast="0"/>
      <w:bookmarkEnd w:id="12"/>
      <w:r>
        <w:lastRenderedPageBreak/>
        <w:t>Other Nonfunctional Requirements</w:t>
      </w:r>
    </w:p>
    <w:p w:rsidR="00877BAE" w:rsidRDefault="008C1771">
      <w:pPr>
        <w:pStyle w:val="Heading2"/>
        <w:numPr>
          <w:ilvl w:val="1"/>
          <w:numId w:val="4"/>
        </w:numPr>
      </w:pPr>
      <w:bookmarkStart w:id="13" w:name="_2bn6wsx" w:colFirst="0" w:colLast="0"/>
      <w:bookmarkEnd w:id="13"/>
      <w:r>
        <w:t>Performance Requirements</w:t>
      </w:r>
    </w:p>
    <w:p w:rsidR="00877BAE" w:rsidRPr="00033E9A" w:rsidRDefault="008C1771">
      <w:pPr>
        <w:numPr>
          <w:ilvl w:val="0"/>
          <w:numId w:val="1"/>
        </w:numPr>
        <w:contextualSpacing/>
        <w:rPr>
          <w:rFonts w:eastAsia="Arial"/>
        </w:rPr>
      </w:pPr>
      <w:bookmarkStart w:id="14" w:name="_ijnoo5txiu7d" w:colFirst="0" w:colLast="0"/>
      <w:bookmarkEnd w:id="14"/>
      <w:r>
        <w:rPr>
          <w:rFonts w:ascii="Arial" w:eastAsia="Arial" w:hAnsi="Arial" w:cs="Arial"/>
          <w:sz w:val="22"/>
          <w:szCs w:val="22"/>
        </w:rPr>
        <w:t xml:space="preserve"> </w:t>
      </w:r>
      <w:r w:rsidRPr="00033E9A">
        <w:rPr>
          <w:rFonts w:eastAsia="Arial"/>
        </w:rPr>
        <w:t>Frequency of user entry is designed for learners, so the user would experience slower entry as compared to the general standard.</w:t>
      </w:r>
    </w:p>
    <w:p w:rsidR="00877BAE" w:rsidRPr="00033E9A" w:rsidRDefault="008C1771">
      <w:pPr>
        <w:numPr>
          <w:ilvl w:val="0"/>
          <w:numId w:val="1"/>
        </w:numPr>
        <w:contextualSpacing/>
        <w:rPr>
          <w:rFonts w:eastAsia="Arial"/>
        </w:rPr>
      </w:pPr>
      <w:bookmarkStart w:id="15" w:name="_flnqqlyfnsyb" w:colFirst="0" w:colLast="0"/>
      <w:bookmarkEnd w:id="15"/>
      <w:r w:rsidRPr="00033E9A">
        <w:rPr>
          <w:rFonts w:eastAsia="Arial"/>
        </w:rPr>
        <w:t xml:space="preserve">The Morse control key may exhibit some </w:t>
      </w:r>
      <w:proofErr w:type="spellStart"/>
      <w:r w:rsidRPr="00033E9A">
        <w:rPr>
          <w:rFonts w:eastAsia="Arial"/>
        </w:rPr>
        <w:t>debounc</w:t>
      </w:r>
      <w:r w:rsidR="00033E9A" w:rsidRPr="00033E9A">
        <w:rPr>
          <w:rFonts w:eastAsia="Arial"/>
        </w:rPr>
        <w:t>ing</w:t>
      </w:r>
      <w:proofErr w:type="spellEnd"/>
      <w:r w:rsidRPr="00033E9A">
        <w:rPr>
          <w:rFonts w:eastAsia="Arial"/>
        </w:rPr>
        <w:t xml:space="preserve"> issues and needs to be addressed via software or hardware.</w:t>
      </w:r>
    </w:p>
    <w:p w:rsidR="00877BAE" w:rsidRDefault="008C1771">
      <w:pPr>
        <w:pStyle w:val="Heading2"/>
        <w:numPr>
          <w:ilvl w:val="1"/>
          <w:numId w:val="4"/>
        </w:numPr>
      </w:pPr>
      <w:r>
        <w:t>Security Requirements</w:t>
      </w:r>
    </w:p>
    <w:p w:rsidR="00877BAE" w:rsidRPr="00033E9A" w:rsidRDefault="00033E9A">
      <w:pPr>
        <w:rPr>
          <w:rFonts w:eastAsia="Arial"/>
          <w:i/>
          <w:color w:val="FF0000"/>
        </w:rPr>
      </w:pPr>
      <w:bookmarkStart w:id="16" w:name="_i31c0p6l20wd" w:colFirst="0" w:colLast="0"/>
      <w:bookmarkEnd w:id="16"/>
      <w:r>
        <w:rPr>
          <w:rFonts w:ascii="Arial" w:eastAsia="Arial" w:hAnsi="Arial" w:cs="Arial"/>
          <w:sz w:val="22"/>
          <w:szCs w:val="22"/>
        </w:rPr>
        <w:tab/>
      </w:r>
      <w:r w:rsidR="008C1771" w:rsidRPr="00033E9A">
        <w:rPr>
          <w:rFonts w:eastAsia="Arial"/>
        </w:rPr>
        <w:t xml:space="preserve">Protection of the </w:t>
      </w:r>
      <w:r w:rsidRPr="00033E9A">
        <w:rPr>
          <w:rFonts w:eastAsia="Arial"/>
        </w:rPr>
        <w:t>M</w:t>
      </w:r>
      <w:r w:rsidR="008C1771" w:rsidRPr="00033E9A">
        <w:rPr>
          <w:rFonts w:eastAsia="Arial"/>
        </w:rPr>
        <w:t xml:space="preserve">orse codes sent over the network would use data encryption and </w:t>
      </w:r>
      <w:r w:rsidRPr="00033E9A">
        <w:rPr>
          <w:rFonts w:eastAsia="Arial"/>
        </w:rPr>
        <w:tab/>
      </w:r>
      <w:r w:rsidR="008C1771" w:rsidRPr="00033E9A">
        <w:rPr>
          <w:rFonts w:eastAsia="Arial"/>
        </w:rPr>
        <w:t xml:space="preserve">decryption. This is </w:t>
      </w:r>
      <w:r w:rsidRPr="00033E9A">
        <w:rPr>
          <w:rFonts w:eastAsia="Arial"/>
        </w:rPr>
        <w:t>implemen</w:t>
      </w:r>
      <w:r w:rsidR="008C1771" w:rsidRPr="00033E9A">
        <w:rPr>
          <w:rFonts w:eastAsia="Arial"/>
        </w:rPr>
        <w:t xml:space="preserve">ted on the database </w:t>
      </w:r>
      <w:r w:rsidR="008C1771" w:rsidRPr="00033E9A">
        <w:rPr>
          <w:rFonts w:eastAsia="Arial"/>
        </w:rPr>
        <w:t xml:space="preserve">level. </w:t>
      </w:r>
    </w:p>
    <w:p w:rsidR="00877BAE" w:rsidRDefault="008C1771">
      <w:pPr>
        <w:pStyle w:val="Heading2"/>
        <w:numPr>
          <w:ilvl w:val="1"/>
          <w:numId w:val="4"/>
        </w:numPr>
      </w:pPr>
      <w:r>
        <w:t>Software Quality Attributes</w:t>
      </w:r>
    </w:p>
    <w:p w:rsidR="00877BAE" w:rsidRPr="00033E9A" w:rsidRDefault="00033E9A">
      <w:pPr>
        <w:rPr>
          <w:rFonts w:eastAsia="Arial"/>
          <w:i/>
          <w:color w:val="FF0000"/>
        </w:rPr>
      </w:pPr>
      <w:bookmarkStart w:id="17" w:name="_fx828u39u525" w:colFirst="0" w:colLast="0"/>
      <w:bookmarkEnd w:id="17"/>
      <w:r w:rsidRPr="00033E9A">
        <w:rPr>
          <w:rFonts w:eastAsia="Arial"/>
          <w:sz w:val="22"/>
          <w:szCs w:val="22"/>
        </w:rPr>
        <w:tab/>
      </w:r>
      <w:r w:rsidR="008C1771" w:rsidRPr="00033E9A">
        <w:rPr>
          <w:rFonts w:eastAsia="Arial"/>
        </w:rPr>
        <w:t xml:space="preserve">Morse legends for letters and numbers are provided in the Android app to assist users in </w:t>
      </w:r>
      <w:r w:rsidRPr="00033E9A">
        <w:rPr>
          <w:rFonts w:eastAsia="Arial"/>
        </w:rPr>
        <w:tab/>
      </w:r>
      <w:r w:rsidR="008C1771" w:rsidRPr="00033E9A">
        <w:rPr>
          <w:rFonts w:eastAsia="Arial"/>
        </w:rPr>
        <w:t xml:space="preserve">perfecting </w:t>
      </w:r>
      <w:r w:rsidR="008C1771" w:rsidRPr="00033E9A">
        <w:rPr>
          <w:rFonts w:eastAsia="Arial"/>
        </w:rPr>
        <w:t>their knowledge of the Morse codes.</w:t>
      </w:r>
    </w:p>
    <w:p w:rsidR="00877BAE" w:rsidRDefault="00877BAE">
      <w:pPr>
        <w:rPr>
          <w:rFonts w:ascii="Arial" w:eastAsia="Arial" w:hAnsi="Arial" w:cs="Arial"/>
          <w:i/>
          <w:color w:val="FF0000"/>
          <w:sz w:val="22"/>
          <w:szCs w:val="22"/>
        </w:rPr>
      </w:pPr>
      <w:bookmarkStart w:id="18" w:name="_147n2zr" w:colFirst="0" w:colLast="0"/>
      <w:bookmarkEnd w:id="18"/>
    </w:p>
    <w:p w:rsidR="00877BAE" w:rsidRDefault="008C1771">
      <w:pPr>
        <w:keepNext/>
        <w:keepLines/>
        <w:spacing w:before="120" w:after="240"/>
        <w:rPr>
          <w:b/>
          <w:sz w:val="36"/>
          <w:szCs w:val="36"/>
        </w:rPr>
      </w:pPr>
      <w:r>
        <w:rPr>
          <w:b/>
          <w:sz w:val="36"/>
          <w:szCs w:val="36"/>
        </w:rPr>
        <w:t>Appendix A: Glossary</w:t>
      </w:r>
    </w:p>
    <w:p w:rsidR="00877BAE" w:rsidRPr="00033E9A" w:rsidRDefault="00033E9A">
      <w:pPr>
        <w:rPr>
          <w:rFonts w:eastAsia="Arial"/>
        </w:rPr>
      </w:pPr>
      <w:bookmarkStart w:id="19" w:name="_av93kzgdwpvo" w:colFirst="0" w:colLast="0"/>
      <w:bookmarkEnd w:id="19"/>
      <w:r>
        <w:rPr>
          <w:rFonts w:eastAsia="Arial"/>
        </w:rPr>
        <w:tab/>
      </w:r>
      <w:r w:rsidR="008C1771" w:rsidRPr="00033E9A">
        <w:rPr>
          <w:rFonts w:eastAsia="Arial"/>
        </w:rPr>
        <w:t>API - Application Programming Interface</w:t>
      </w:r>
    </w:p>
    <w:p w:rsidR="00877BAE" w:rsidRPr="00033E9A" w:rsidRDefault="00033E9A">
      <w:pPr>
        <w:rPr>
          <w:rFonts w:eastAsia="Arial"/>
          <w:color w:val="222222"/>
          <w:highlight w:val="white"/>
        </w:rPr>
      </w:pPr>
      <w:bookmarkStart w:id="20" w:name="_bf304sj7tdat" w:colFirst="0" w:colLast="0"/>
      <w:bookmarkEnd w:id="20"/>
      <w:r>
        <w:rPr>
          <w:rFonts w:eastAsia="Arial"/>
        </w:rPr>
        <w:tab/>
      </w:r>
      <w:r w:rsidR="008C1771" w:rsidRPr="00033E9A">
        <w:rPr>
          <w:rFonts w:eastAsia="Arial"/>
        </w:rPr>
        <w:t xml:space="preserve">GPIO - </w:t>
      </w:r>
      <w:r w:rsidR="008C1771" w:rsidRPr="00033E9A">
        <w:rPr>
          <w:rFonts w:eastAsia="Arial"/>
          <w:color w:val="222222"/>
          <w:highlight w:val="white"/>
        </w:rPr>
        <w:t>General-purpose</w:t>
      </w:r>
      <w:r w:rsidR="008C1771" w:rsidRPr="00033E9A">
        <w:rPr>
          <w:rFonts w:eastAsia="Arial"/>
          <w:color w:val="222222"/>
          <w:highlight w:val="white"/>
        </w:rPr>
        <w:t xml:space="preserve"> input/output</w:t>
      </w:r>
    </w:p>
    <w:p w:rsidR="00877BAE" w:rsidRPr="00033E9A" w:rsidRDefault="00033E9A">
      <w:pPr>
        <w:rPr>
          <w:rFonts w:eastAsia="Arial"/>
          <w:color w:val="222222"/>
          <w:highlight w:val="white"/>
        </w:rPr>
      </w:pPr>
      <w:bookmarkStart w:id="21" w:name="_p3k77cjp4hkd" w:colFirst="0" w:colLast="0"/>
      <w:bookmarkEnd w:id="21"/>
      <w:r>
        <w:rPr>
          <w:rFonts w:eastAsia="Arial"/>
          <w:color w:val="222222"/>
          <w:highlight w:val="white"/>
        </w:rPr>
        <w:tab/>
      </w:r>
      <w:r w:rsidR="008C1771" w:rsidRPr="00033E9A">
        <w:rPr>
          <w:rFonts w:eastAsia="Arial"/>
          <w:color w:val="222222"/>
          <w:highlight w:val="white"/>
        </w:rPr>
        <w:t>TCP - Transmission control protoco</w:t>
      </w:r>
      <w:r w:rsidR="008C1771" w:rsidRPr="00033E9A">
        <w:rPr>
          <w:rFonts w:eastAsia="Arial"/>
          <w:color w:val="222222"/>
          <w:highlight w:val="white"/>
        </w:rPr>
        <w:t>l</w:t>
      </w:r>
    </w:p>
    <w:p w:rsidR="00877BAE" w:rsidRDefault="008C1771">
      <w:pPr>
        <w:keepNext/>
        <w:keepLines/>
        <w:spacing w:before="120" w:after="240"/>
        <w:rPr>
          <w:b/>
          <w:sz w:val="36"/>
          <w:szCs w:val="36"/>
        </w:rPr>
      </w:pPr>
      <w:r>
        <w:rPr>
          <w:b/>
          <w:sz w:val="36"/>
          <w:szCs w:val="36"/>
        </w:rPr>
        <w:t>Appendix C: To Be Determined List</w:t>
      </w:r>
    </w:p>
    <w:p w:rsidR="00877BAE" w:rsidRDefault="00033E9A">
      <w:pPr>
        <w:keepNext/>
        <w:keepLines/>
        <w:spacing w:before="120" w:after="240"/>
      </w:pPr>
      <w:r>
        <w:tab/>
      </w:r>
      <w:r w:rsidR="008C1771">
        <w:t>TBD</w:t>
      </w:r>
    </w:p>
    <w:sectPr w:rsidR="00877BAE">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771" w:rsidRDefault="008C1771">
      <w:r>
        <w:separator/>
      </w:r>
    </w:p>
  </w:endnote>
  <w:endnote w:type="continuationSeparator" w:id="0">
    <w:p w:rsidR="008C1771" w:rsidRDefault="008C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BAE" w:rsidRDefault="00877BAE">
    <w:pPr>
      <w:tabs>
        <w:tab w:val="center" w:pos="4680"/>
        <w:tab w:val="right" w:pos="9360"/>
      </w:tabs>
      <w:rPr>
        <w:b/>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BAE" w:rsidRDefault="008C1771">
    <w:pPr>
      <w:tabs>
        <w:tab w:val="center" w:pos="4680"/>
        <w:tab w:val="right" w:pos="9360"/>
      </w:tabs>
      <w:jc w:val="center"/>
      <w:rPr>
        <w:b/>
        <w:i/>
        <w:sz w:val="20"/>
        <w:szCs w:val="20"/>
      </w:r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BAE" w:rsidRDefault="00877BAE">
    <w:pPr>
      <w:tabs>
        <w:tab w:val="center" w:pos="4680"/>
        <w:tab w:val="right" w:pos="9360"/>
      </w:tabs>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771" w:rsidRDefault="008C1771">
      <w:r>
        <w:separator/>
      </w:r>
    </w:p>
  </w:footnote>
  <w:footnote w:type="continuationSeparator" w:id="0">
    <w:p w:rsidR="008C1771" w:rsidRDefault="008C1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BAE" w:rsidRDefault="00877BAE">
    <w:pPr>
      <w:tabs>
        <w:tab w:val="center" w:pos="4680"/>
        <w:tab w:val="right" w:pos="9360"/>
      </w:tabs>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BAE" w:rsidRDefault="00877BAE">
    <w:pPr>
      <w:tabs>
        <w:tab w:val="center" w:pos="4680"/>
        <w:tab w:val="right" w:pos="9360"/>
      </w:tabs>
      <w:rPr>
        <w:b/>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BAE" w:rsidRDefault="00877BAE">
    <w:pPr>
      <w:tabs>
        <w:tab w:val="center" w:pos="4680"/>
        <w:tab w:val="right" w:pos="9360"/>
      </w:tabs>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C7D8F"/>
    <w:multiLevelType w:val="multilevel"/>
    <w:tmpl w:val="38A6C14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5E827A2"/>
    <w:multiLevelType w:val="multilevel"/>
    <w:tmpl w:val="347E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C6144D"/>
    <w:multiLevelType w:val="multilevel"/>
    <w:tmpl w:val="23642E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6B1FBF"/>
    <w:multiLevelType w:val="multilevel"/>
    <w:tmpl w:val="2B0A6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7BAE"/>
    <w:rsid w:val="00033E9A"/>
    <w:rsid w:val="00877BAE"/>
    <w:rsid w:val="008C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9608"/>
  <w15:docId w15:val="{852A6786-F32A-4CF4-B211-F2DFFAC6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 chigozie collins</cp:lastModifiedBy>
  <cp:revision>2</cp:revision>
  <dcterms:created xsi:type="dcterms:W3CDTF">2018-02-12T20:29:00Z</dcterms:created>
  <dcterms:modified xsi:type="dcterms:W3CDTF">2018-02-12T20:39:00Z</dcterms:modified>
</cp:coreProperties>
</file>