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07B" w:rsidRPr="00FF7993" w:rsidRDefault="00A72802" w:rsidP="00A72802">
      <w:pPr>
        <w:spacing w:after="0"/>
        <w:rPr>
          <w:b/>
        </w:rPr>
      </w:pPr>
      <w:r w:rsidRPr="00FF7993">
        <w:rPr>
          <w:b/>
        </w:rPr>
        <w:t>CHIGOZIE AHAM</w:t>
      </w:r>
    </w:p>
    <w:p w:rsidR="00A72802" w:rsidRPr="00FF7993" w:rsidRDefault="00A72802" w:rsidP="00A72802">
      <w:pPr>
        <w:spacing w:after="0"/>
        <w:rPr>
          <w:b/>
        </w:rPr>
      </w:pPr>
      <w:r w:rsidRPr="00FF7993">
        <w:rPr>
          <w:b/>
        </w:rPr>
        <w:t>ANDREW MCGUIRE</w:t>
      </w:r>
    </w:p>
    <w:p w:rsidR="00A72802" w:rsidRPr="00FF7993" w:rsidRDefault="00A72802" w:rsidP="00A72802">
      <w:pPr>
        <w:spacing w:after="0"/>
        <w:rPr>
          <w:b/>
        </w:rPr>
      </w:pPr>
    </w:p>
    <w:p w:rsidR="00A72802" w:rsidRPr="00FF7993" w:rsidRDefault="00FF7993" w:rsidP="00FF7993">
      <w:pPr>
        <w:spacing w:after="0"/>
        <w:jc w:val="center"/>
        <w:rPr>
          <w:b/>
        </w:rPr>
      </w:pPr>
      <w:r w:rsidRPr="00FF7993">
        <w:rPr>
          <w:b/>
        </w:rPr>
        <w:t>ACHIEVEMENTS</w:t>
      </w:r>
    </w:p>
    <w:p w:rsidR="00FF7993" w:rsidRDefault="00FF7993" w:rsidP="00FF7993">
      <w:pPr>
        <w:pStyle w:val="ListParagraph"/>
        <w:numPr>
          <w:ilvl w:val="0"/>
          <w:numId w:val="2"/>
        </w:numPr>
        <w:spacing w:after="0"/>
      </w:pPr>
      <w:r>
        <w:t>Successful fix to debouncing</w:t>
      </w:r>
    </w:p>
    <w:p w:rsidR="00FF7993" w:rsidRDefault="00582C59" w:rsidP="00FF7993">
      <w:pPr>
        <w:pStyle w:val="ListParagraph"/>
        <w:numPr>
          <w:ilvl w:val="0"/>
          <w:numId w:val="2"/>
        </w:numPr>
        <w:spacing w:after="0"/>
      </w:pPr>
      <w:r>
        <w:t>Testing of PHP scripts to login users</w:t>
      </w:r>
    </w:p>
    <w:p w:rsidR="00FF7993" w:rsidRDefault="00FF7993" w:rsidP="00FF7993">
      <w:pPr>
        <w:spacing w:after="0"/>
      </w:pPr>
    </w:p>
    <w:p w:rsidR="00FF7993" w:rsidRPr="00FF7993" w:rsidRDefault="00FF7993" w:rsidP="00FF7993">
      <w:pPr>
        <w:spacing w:after="0"/>
        <w:jc w:val="center"/>
        <w:rPr>
          <w:b/>
        </w:rPr>
      </w:pPr>
      <w:r w:rsidRPr="00FF7993">
        <w:rPr>
          <w:b/>
        </w:rPr>
        <w:t>GOZIE</w:t>
      </w:r>
      <w:r w:rsidR="007F511D">
        <w:rPr>
          <w:b/>
        </w:rPr>
        <w:t>’S</w:t>
      </w:r>
      <w:r w:rsidRPr="00FF7993">
        <w:rPr>
          <w:b/>
        </w:rPr>
        <w:t xml:space="preserve"> PROGRESS</w:t>
      </w:r>
    </w:p>
    <w:p w:rsidR="00FF7993" w:rsidRDefault="00C62A7A" w:rsidP="00D82822">
      <w:pPr>
        <w:pStyle w:val="ListParagraph"/>
        <w:numPr>
          <w:ilvl w:val="0"/>
          <w:numId w:val="3"/>
        </w:numPr>
        <w:spacing w:after="0"/>
      </w:pPr>
      <w:r>
        <w:t>Research on connecting</w:t>
      </w:r>
      <w:r w:rsidR="00582C59">
        <w:t xml:space="preserve"> hostgator</w:t>
      </w:r>
      <w:r>
        <w:t xml:space="preserve"> database with python</w:t>
      </w:r>
    </w:p>
    <w:p w:rsidR="00A77075" w:rsidRDefault="00A77075" w:rsidP="00D82822">
      <w:pPr>
        <w:pStyle w:val="ListParagraph"/>
        <w:numPr>
          <w:ilvl w:val="0"/>
          <w:numId w:val="3"/>
        </w:numPr>
        <w:spacing w:after="0"/>
      </w:pPr>
      <w:r>
        <w:t xml:space="preserve">PHP scripting on database level for </w:t>
      </w:r>
      <w:r w:rsidR="00582C59">
        <w:t>saving messages/Morse codes</w:t>
      </w:r>
    </w:p>
    <w:p w:rsidR="00582C59" w:rsidRDefault="00582C59" w:rsidP="00D82822">
      <w:pPr>
        <w:pStyle w:val="ListParagraph"/>
        <w:numPr>
          <w:ilvl w:val="0"/>
          <w:numId w:val="3"/>
        </w:numPr>
        <w:spacing w:after="0"/>
      </w:pPr>
      <w:r>
        <w:t>Creation of users in database</w:t>
      </w:r>
    </w:p>
    <w:p w:rsidR="00FF7993" w:rsidRDefault="00FF7993" w:rsidP="00FF7993">
      <w:pPr>
        <w:spacing w:after="0"/>
      </w:pPr>
    </w:p>
    <w:p w:rsidR="00FF7993" w:rsidRPr="00FF7993" w:rsidRDefault="00FF7993" w:rsidP="00FF7993">
      <w:pPr>
        <w:spacing w:after="0"/>
        <w:jc w:val="center"/>
        <w:rPr>
          <w:b/>
        </w:rPr>
      </w:pPr>
      <w:r w:rsidRPr="00FF7993">
        <w:rPr>
          <w:b/>
        </w:rPr>
        <w:t>ANDREW</w:t>
      </w:r>
      <w:r w:rsidR="007F511D">
        <w:rPr>
          <w:b/>
        </w:rPr>
        <w:t>’S</w:t>
      </w:r>
      <w:r w:rsidRPr="00FF7993">
        <w:rPr>
          <w:b/>
        </w:rPr>
        <w:t xml:space="preserve"> PROGRESS</w:t>
      </w:r>
    </w:p>
    <w:p w:rsidR="00FF7993" w:rsidRDefault="00FF7993" w:rsidP="00FF7993">
      <w:pPr>
        <w:pStyle w:val="ListParagraph"/>
        <w:numPr>
          <w:ilvl w:val="0"/>
          <w:numId w:val="2"/>
        </w:numPr>
        <w:spacing w:after="0"/>
      </w:pPr>
      <w:r>
        <w:t>PCB circuit to address debouncing</w:t>
      </w:r>
      <w:r w:rsidR="00582C59">
        <w:t xml:space="preserve"> using fritzing software</w:t>
      </w:r>
    </w:p>
    <w:p w:rsidR="00FF7993" w:rsidRDefault="00FF7993" w:rsidP="00FF7993">
      <w:pPr>
        <w:pStyle w:val="ListParagraph"/>
        <w:numPr>
          <w:ilvl w:val="0"/>
          <w:numId w:val="2"/>
        </w:numPr>
        <w:spacing w:after="0"/>
      </w:pPr>
      <w:r>
        <w:t>Research on debouncing</w:t>
      </w:r>
    </w:p>
    <w:p w:rsidR="00FF7993" w:rsidRDefault="00FF7993" w:rsidP="00FF7993">
      <w:pPr>
        <w:spacing w:after="0"/>
      </w:pPr>
    </w:p>
    <w:p w:rsidR="00FF7993" w:rsidRPr="00FF7993" w:rsidRDefault="00FF7993" w:rsidP="00FF7993">
      <w:pPr>
        <w:spacing w:after="0"/>
        <w:jc w:val="center"/>
        <w:rPr>
          <w:b/>
        </w:rPr>
      </w:pPr>
      <w:r w:rsidRPr="00FF7993">
        <w:rPr>
          <w:b/>
        </w:rPr>
        <w:t>TO BE ACHIEVED</w:t>
      </w:r>
    </w:p>
    <w:p w:rsidR="00FF7993" w:rsidRDefault="007F511D" w:rsidP="007F511D">
      <w:pPr>
        <w:pStyle w:val="ListParagraph"/>
        <w:numPr>
          <w:ilvl w:val="0"/>
          <w:numId w:val="4"/>
        </w:numPr>
        <w:spacing w:after="0"/>
      </w:pPr>
      <w:r>
        <w:t>Connecting</w:t>
      </w:r>
      <w:r w:rsidR="00582C59">
        <w:t xml:space="preserve"> to the database on the raspberry pi</w:t>
      </w:r>
    </w:p>
    <w:p w:rsidR="00582C59" w:rsidRDefault="00582C59" w:rsidP="007F511D">
      <w:pPr>
        <w:pStyle w:val="ListParagraph"/>
        <w:numPr>
          <w:ilvl w:val="0"/>
          <w:numId w:val="4"/>
        </w:numPr>
        <w:spacing w:after="0"/>
      </w:pPr>
      <w:r>
        <w:t>PCB circuit</w:t>
      </w:r>
    </w:p>
    <w:p w:rsidR="00582C59" w:rsidRDefault="00582C59" w:rsidP="007F511D">
      <w:pPr>
        <w:pStyle w:val="ListParagraph"/>
        <w:numPr>
          <w:ilvl w:val="0"/>
          <w:numId w:val="4"/>
        </w:numPr>
        <w:spacing w:after="0"/>
      </w:pPr>
      <w:r>
        <w:t>Connecting to the database on the Android app</w:t>
      </w:r>
    </w:p>
    <w:p w:rsidR="00582C59" w:rsidRDefault="00582C59" w:rsidP="007F511D">
      <w:pPr>
        <w:pStyle w:val="ListParagraph"/>
        <w:numPr>
          <w:ilvl w:val="0"/>
          <w:numId w:val="4"/>
        </w:numPr>
        <w:spacing w:after="0"/>
      </w:pPr>
      <w:r>
        <w:t>Database design to save Morse codes and its translation</w:t>
      </w:r>
    </w:p>
    <w:p w:rsidR="0099446B" w:rsidRDefault="0099446B" w:rsidP="0099446B">
      <w:pPr>
        <w:pStyle w:val="ListParagraph"/>
        <w:spacing w:after="0"/>
        <w:ind w:left="360"/>
      </w:pPr>
    </w:p>
    <w:p w:rsidR="0099446B" w:rsidRDefault="0099446B" w:rsidP="0099446B">
      <w:pPr>
        <w:pStyle w:val="ListParagraph"/>
        <w:spacing w:after="0"/>
        <w:ind w:left="0"/>
      </w:pP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r w:rsidRPr="0099446B">
        <w:rPr>
          <w:rFonts w:ascii="Calibri" w:eastAsia="Times New Roman" w:hAnsi="Calibri" w:cs="Calibri"/>
          <w:color w:val="000000"/>
          <w:sz w:val="24"/>
          <w:szCs w:val="24"/>
          <w:lang w:val="en-US"/>
        </w:rPr>
        <w:t>Hello Mr.Tian,</w:t>
      </w:r>
      <w:r w:rsidRPr="0099446B">
        <w:rPr>
          <w:rFonts w:ascii="Calibri" w:eastAsia="Times New Roman" w:hAnsi="Calibri" w:cs="Calibri"/>
          <w:color w:val="000000"/>
          <w:sz w:val="24"/>
          <w:szCs w:val="24"/>
          <w:lang w:val="en-US"/>
        </w:rPr>
        <w:br/>
      </w:r>
      <w:r w:rsidRPr="0099446B">
        <w:rPr>
          <w:rFonts w:ascii="Calibri" w:eastAsia="Times New Roman" w:hAnsi="Calibri" w:cs="Calibri"/>
          <w:color w:val="000000"/>
          <w:sz w:val="24"/>
          <w:szCs w:val="24"/>
          <w:lang w:val="en-US"/>
        </w:rPr>
        <w:br/>
        <w:t>Here is our report for the Morse Pi Project.</w:t>
      </w:r>
      <w:r w:rsidRPr="0099446B">
        <w:rPr>
          <w:rFonts w:ascii="Calibri" w:eastAsia="Times New Roman" w:hAnsi="Calibri" w:cs="Calibri"/>
          <w:color w:val="000000"/>
          <w:sz w:val="24"/>
          <w:szCs w:val="24"/>
          <w:lang w:val="en-US"/>
        </w:rPr>
        <w:br/>
      </w:r>
      <w:r w:rsidRPr="0099446B">
        <w:rPr>
          <w:rFonts w:ascii="Calibri" w:eastAsia="Times New Roman" w:hAnsi="Calibri" w:cs="Calibri"/>
          <w:color w:val="000000"/>
          <w:sz w:val="24"/>
          <w:szCs w:val="24"/>
          <w:lang w:val="en-US"/>
        </w:rPr>
        <w:br/>
        <w:t>link to git : </w:t>
      </w:r>
      <w:hyperlink r:id="rId5" w:tgtFrame="_blank" w:history="1">
        <w:r w:rsidRPr="0099446B">
          <w:rPr>
            <w:rFonts w:ascii="Calibri" w:eastAsia="Times New Roman" w:hAnsi="Calibri" w:cs="Calibri"/>
            <w:color w:val="1155CC"/>
            <w:sz w:val="24"/>
            <w:szCs w:val="24"/>
            <w:u w:val="single"/>
            <w:lang w:val="en-US"/>
          </w:rPr>
          <w:t>https://github.com/goziethelegion/MorsePi</w:t>
        </w:r>
      </w:hyperlink>
      <w:r w:rsidRPr="0099446B">
        <w:rPr>
          <w:rFonts w:ascii="Calibri" w:eastAsia="Times New Roman" w:hAnsi="Calibri" w:cs="Calibri"/>
          <w:color w:val="000000"/>
          <w:sz w:val="24"/>
          <w:szCs w:val="24"/>
          <w:lang w:val="en-US"/>
        </w:rPr>
        <w:br/>
      </w:r>
      <w:r w:rsidRPr="0099446B">
        <w:rPr>
          <w:rFonts w:ascii="Calibri" w:eastAsia="Times New Roman" w:hAnsi="Calibri" w:cs="Calibri"/>
          <w:color w:val="000000"/>
          <w:sz w:val="24"/>
          <w:szCs w:val="24"/>
          <w:lang w:val="en-US"/>
        </w:rPr>
        <w:br/>
      </w:r>
      <w:r w:rsidRPr="0099446B">
        <w:rPr>
          <w:rFonts w:ascii="Calibri" w:eastAsia="Times New Roman" w:hAnsi="Calibri" w:cs="Calibri"/>
          <w:color w:val="000000"/>
          <w:sz w:val="24"/>
          <w:szCs w:val="24"/>
          <w:u w:val="single"/>
          <w:lang w:val="en-US"/>
        </w:rPr>
        <w:t>Progress</w:t>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p>
    <w:p w:rsidR="0099446B" w:rsidRDefault="0099446B" w:rsidP="0099446B">
      <w:pPr>
        <w:shd w:val="clear" w:color="auto" w:fill="FFFFFF"/>
        <w:spacing w:after="24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We have successfully tested the PHP scripts on the database level for logging in an existing user. We manually created only two users for practical communication. There are two of PHP scripts dedicated to signing in each user (Gozie and Andrew).</w:t>
      </w:r>
    </w:p>
    <w:p w:rsidR="0099446B" w:rsidRDefault="0099446B" w:rsidP="0099446B">
      <w:pPr>
        <w:shd w:val="clear" w:color="auto" w:fill="FFFFFF"/>
        <w:spacing w:after="240" w:line="240" w:lineRule="auto"/>
        <w:rPr>
          <w:rFonts w:ascii="Calibri" w:eastAsia="Times New Roman" w:hAnsi="Calibri" w:cs="Calibri"/>
          <w:color w:val="000000"/>
          <w:sz w:val="24"/>
          <w:szCs w:val="24"/>
          <w:lang w:val="en-US"/>
        </w:rPr>
      </w:pPr>
      <w:r w:rsidRPr="0099446B">
        <w:rPr>
          <w:rFonts w:ascii="Calibri" w:eastAsia="Times New Roman" w:hAnsi="Calibri" w:cs="Calibri"/>
          <w:color w:val="000000"/>
          <w:sz w:val="24"/>
          <w:szCs w:val="24"/>
          <w:lang w:val="en-US"/>
        </w:rPr>
        <w:br/>
        <w:t>So far Gozie and I have made progress on the Morse Pi project. Together, Gozie and I created a prototype for our debounce circuit that we will be using to fix an issue that the hardware has with data input. Separately I have been working in fritzing in, so that we can make the final debounce circuit that will work with our project and I have also been helping Gozie plan out the exact set up for the database. Gozie has been working on the database and how the python will inter</w:t>
      </w:r>
      <w:r w:rsidR="00511956">
        <w:rPr>
          <w:rFonts w:ascii="Calibri" w:eastAsia="Times New Roman" w:hAnsi="Calibri" w:cs="Calibri"/>
          <w:color w:val="000000"/>
          <w:sz w:val="24"/>
          <w:szCs w:val="24"/>
          <w:lang w:val="en-US"/>
        </w:rPr>
        <w:t>act with the database from the</w:t>
      </w:r>
      <w:bookmarkStart w:id="0" w:name="_GoBack"/>
      <w:bookmarkEnd w:id="0"/>
      <w:r w:rsidRPr="0099446B">
        <w:rPr>
          <w:rFonts w:ascii="Calibri" w:eastAsia="Times New Roman" w:hAnsi="Calibri" w:cs="Calibri"/>
          <w:color w:val="000000"/>
          <w:sz w:val="24"/>
          <w:szCs w:val="24"/>
          <w:lang w:val="en-US"/>
        </w:rPr>
        <w:t xml:space="preserve"> raspberry pi. </w:t>
      </w:r>
    </w:p>
    <w:p w:rsidR="0099446B" w:rsidRPr="0099446B" w:rsidRDefault="0099446B" w:rsidP="0099446B">
      <w:pPr>
        <w:shd w:val="clear" w:color="auto" w:fill="FFFFFF"/>
        <w:spacing w:after="240"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lastRenderedPageBreak/>
        <w:t>We have followed database designs to allow for communication between two users similar to Facebook</w:t>
      </w:r>
      <w:r w:rsidR="00511956">
        <w:rPr>
          <w:rFonts w:ascii="Calibri" w:eastAsia="Times New Roman" w:hAnsi="Calibri" w:cs="Calibri"/>
          <w:color w:val="000000"/>
          <w:sz w:val="24"/>
          <w:szCs w:val="24"/>
          <w:lang w:val="en-US"/>
        </w:rPr>
        <w:t>’s</w:t>
      </w:r>
      <w:r>
        <w:rPr>
          <w:rFonts w:ascii="Calibri" w:eastAsia="Times New Roman" w:hAnsi="Calibri" w:cs="Calibri"/>
          <w:color w:val="000000"/>
          <w:sz w:val="24"/>
          <w:szCs w:val="24"/>
          <w:lang w:val="en-US"/>
        </w:rPr>
        <w:t xml:space="preserve">. </w:t>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r w:rsidRPr="0099446B">
        <w:rPr>
          <w:rFonts w:ascii="Calibri" w:eastAsia="Times New Roman" w:hAnsi="Calibri" w:cs="Calibri"/>
          <w:color w:val="000000"/>
          <w:sz w:val="24"/>
          <w:szCs w:val="24"/>
          <w:u w:val="single"/>
          <w:lang w:val="en-US"/>
        </w:rPr>
        <w:t>Problems</w:t>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r w:rsidRPr="0099446B">
        <w:rPr>
          <w:rFonts w:ascii="Calibri" w:eastAsia="Times New Roman" w:hAnsi="Calibri" w:cs="Calibri"/>
          <w:color w:val="000000"/>
          <w:sz w:val="24"/>
          <w:szCs w:val="24"/>
          <w:lang w:val="en-US"/>
        </w:rPr>
        <w:t>One of the problems we've been experience in our project is our debounce issue. </w:t>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hyperlink r:id="rId6" w:tgtFrame="_blank" w:history="1">
        <w:r w:rsidRPr="0099446B">
          <w:rPr>
            <w:rFonts w:ascii="Calibri" w:eastAsia="Times New Roman" w:hAnsi="Calibri" w:cs="Calibri"/>
            <w:color w:val="1155CC"/>
            <w:sz w:val="24"/>
            <w:szCs w:val="24"/>
            <w:u w:val="single"/>
            <w:lang w:val="en-US"/>
          </w:rPr>
          <w:t>https://www.embedded.com/electronics-blogs/break-points/4024956/Solving-Switch-Bounce-Problems</w:t>
        </w:r>
      </w:hyperlink>
    </w:p>
    <w:tbl>
      <w:tblPr>
        <w:tblW w:w="14415"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3750"/>
        <w:gridCol w:w="10665"/>
      </w:tblGrid>
      <w:tr w:rsidR="0099446B" w:rsidRPr="0099446B" w:rsidTr="0099446B">
        <w:trPr>
          <w:tblCellSpacing w:w="0" w:type="dxa"/>
        </w:trPr>
        <w:tc>
          <w:tcPr>
            <w:tcW w:w="3750" w:type="dxa"/>
            <w:shd w:val="clear" w:color="auto" w:fill="FFFFFF"/>
            <w:tcMar>
              <w:top w:w="300" w:type="dxa"/>
              <w:left w:w="15" w:type="dxa"/>
              <w:bottom w:w="300" w:type="dxa"/>
              <w:right w:w="300" w:type="dxa"/>
            </w:tcMar>
            <w:hideMark/>
          </w:tcPr>
          <w:p w:rsidR="0099446B" w:rsidRPr="0099446B" w:rsidRDefault="0099446B" w:rsidP="0099446B">
            <w:pPr>
              <w:shd w:val="clear" w:color="auto" w:fill="FFFFFF"/>
              <w:spacing w:after="100" w:line="240" w:lineRule="auto"/>
              <w:rPr>
                <w:rFonts w:ascii="Arial" w:eastAsia="Times New Roman" w:hAnsi="Arial" w:cs="Arial"/>
                <w:sz w:val="24"/>
                <w:szCs w:val="24"/>
                <w:lang w:val="en-US"/>
              </w:rPr>
            </w:pPr>
            <w:r w:rsidRPr="0099446B">
              <w:rPr>
                <w:rFonts w:ascii="Arial" w:eastAsia="Times New Roman" w:hAnsi="Arial" w:cs="Arial"/>
                <w:noProof/>
                <w:color w:val="1155CC"/>
                <w:sz w:val="24"/>
                <w:szCs w:val="24"/>
                <w:lang w:val="en-US"/>
              </w:rPr>
              <w:drawing>
                <wp:inline distT="0" distB="0" distL="0" distR="0">
                  <wp:extent cx="1276350" cy="1095375"/>
                  <wp:effectExtent l="0" t="0" r="0" b="9525"/>
                  <wp:docPr id="1" name="Picture 1" descr="https://ci6.googleusercontent.com/proxy/7Ox2tbeifJ1Kc-hurWRL34qDxWYNqlu8NGu8K5p-Sn4twF51TOL5_F37y_D8dT2Y8FOQh668uQdSATi1eP8SlIFr8liZvWE7knnP5HLkCBL4oFKm1P-w=s0-d-e1-ft#https://m.eet.com/images/edn/images/icons/contentitem-default.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3178789019460887862LPThumbnailImageID_15202136328260.005473402206559452" descr="https://ci6.googleusercontent.com/proxy/7Ox2tbeifJ1Kc-hurWRL34qDxWYNqlu8NGu8K5p-Sn4twF51TOL5_F37y_D8dT2Y8FOQh668uQdSATi1eP8SlIFr8liZvWE7knnP5HLkCBL4oFKm1P-w=s0-d-e1-ft#https://m.eet.com/images/edn/images/icons/contentitem-default.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rsidR="0099446B" w:rsidRPr="0099446B" w:rsidRDefault="0099446B" w:rsidP="0099446B">
            <w:pPr>
              <w:spacing w:after="0" w:line="315" w:lineRule="atLeast"/>
              <w:rPr>
                <w:rFonts w:ascii="Segoe UI Light" w:eastAsia="Times New Roman" w:hAnsi="Segoe UI Light" w:cs="Segoe UI Light"/>
                <w:color w:val="0078D7"/>
                <w:sz w:val="32"/>
                <w:szCs w:val="32"/>
                <w:lang w:val="en-US"/>
              </w:rPr>
            </w:pPr>
            <w:hyperlink r:id="rId8" w:tgtFrame="_blank" w:history="1">
              <w:r w:rsidRPr="0099446B">
                <w:rPr>
                  <w:rFonts w:ascii="Segoe UI Light" w:eastAsia="Times New Roman" w:hAnsi="Segoe UI Light" w:cs="Segoe UI Light"/>
                  <w:color w:val="1155CC"/>
                  <w:sz w:val="32"/>
                  <w:szCs w:val="32"/>
                  <w:u w:val="single"/>
                  <w:lang w:val="en-US"/>
                </w:rPr>
                <w:t>Solving Switch Bounce Problems | Embedded</w:t>
              </w:r>
            </w:hyperlink>
          </w:p>
          <w:p w:rsidR="0099446B" w:rsidRPr="0099446B" w:rsidRDefault="0099446B" w:rsidP="0099446B">
            <w:pPr>
              <w:spacing w:line="210" w:lineRule="atLeast"/>
              <w:rPr>
                <w:rFonts w:ascii="Segoe UI" w:eastAsia="Times New Roman" w:hAnsi="Segoe UI" w:cs="Segoe UI"/>
                <w:color w:val="666666"/>
                <w:sz w:val="21"/>
                <w:szCs w:val="21"/>
                <w:lang w:val="en-US"/>
              </w:rPr>
            </w:pPr>
            <w:hyperlink r:id="rId9" w:tgtFrame="_blank" w:history="1">
              <w:r w:rsidRPr="0099446B">
                <w:rPr>
                  <w:rFonts w:ascii="Segoe UI" w:eastAsia="Times New Roman" w:hAnsi="Segoe UI" w:cs="Segoe UI"/>
                  <w:color w:val="1155CC"/>
                  <w:sz w:val="21"/>
                  <w:szCs w:val="21"/>
                  <w:u w:val="single"/>
                  <w:lang w:val="en-US"/>
                </w:rPr>
                <w:t>www.embedded.com</w:t>
              </w:r>
            </w:hyperlink>
          </w:p>
          <w:p w:rsidR="0099446B" w:rsidRPr="0099446B" w:rsidRDefault="0099446B" w:rsidP="0099446B">
            <w:pPr>
              <w:spacing w:after="0" w:line="300" w:lineRule="atLeast"/>
              <w:rPr>
                <w:rFonts w:ascii="Segoe UI" w:eastAsia="Times New Roman" w:hAnsi="Segoe UI" w:cs="Segoe UI"/>
                <w:color w:val="666666"/>
                <w:sz w:val="21"/>
                <w:szCs w:val="21"/>
                <w:lang w:val="en-US"/>
              </w:rPr>
            </w:pPr>
            <w:r w:rsidRPr="0099446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99446B" w:rsidRPr="0099446B" w:rsidRDefault="0099446B" w:rsidP="0099446B">
      <w:pPr>
        <w:spacing w:after="0" w:line="240" w:lineRule="auto"/>
        <w:rPr>
          <w:rFonts w:ascii="Times New Roman" w:eastAsia="Times New Roman" w:hAnsi="Times New Roman" w:cs="Times New Roman"/>
          <w:sz w:val="24"/>
          <w:szCs w:val="24"/>
          <w:lang w:val="en-US"/>
        </w:rPr>
      </w:pPr>
      <w:r w:rsidRPr="0099446B">
        <w:rPr>
          <w:rFonts w:ascii="Calibri" w:eastAsia="Times New Roman" w:hAnsi="Calibri" w:cs="Calibri"/>
          <w:color w:val="000000"/>
          <w:sz w:val="24"/>
          <w:szCs w:val="24"/>
          <w:lang w:val="en-US"/>
        </w:rPr>
        <w:br/>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r w:rsidRPr="0099446B">
        <w:rPr>
          <w:rFonts w:ascii="Calibri" w:eastAsia="Times New Roman" w:hAnsi="Calibri" w:cs="Calibri"/>
          <w:color w:val="000000"/>
          <w:sz w:val="24"/>
          <w:szCs w:val="24"/>
          <w:lang w:val="en-US"/>
        </w:rPr>
        <w:t>Above is a link that we have used to help us create a circuit that will allow us to mitigate this issue and continue working on integration of the system. </w:t>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r w:rsidRPr="0099446B">
        <w:rPr>
          <w:rFonts w:ascii="Calibri" w:eastAsia="Times New Roman" w:hAnsi="Calibri" w:cs="Calibri"/>
          <w:color w:val="000000"/>
          <w:sz w:val="24"/>
          <w:szCs w:val="24"/>
          <w:lang w:val="en-US"/>
        </w:rPr>
        <w:t>The other problem we have been having is connecting our raspberry pi to our database. Our database is hosted by a website called hostgator and it is a SQL database. Our issue here is our lack of knowledge of how to connect to it via python, Gozie connected to this database via his app for Software project however with python the connection does not seem to be working. Gozie has been looking into this issue so that we can communicate to the database. </w:t>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r w:rsidRPr="0099446B">
        <w:rPr>
          <w:rFonts w:ascii="Calibri" w:eastAsia="Times New Roman" w:hAnsi="Calibri" w:cs="Calibri"/>
          <w:color w:val="000000"/>
          <w:sz w:val="24"/>
          <w:szCs w:val="24"/>
          <w:lang w:val="en-US"/>
        </w:rPr>
        <w:t>Here is a link we used to get a library on the raspberry pi to help connect to the Db, unfortunately it is still not connecting. </w:t>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hyperlink r:id="rId10" w:tgtFrame="_blank" w:history="1">
        <w:r w:rsidRPr="0099446B">
          <w:rPr>
            <w:rFonts w:ascii="Calibri" w:eastAsia="Times New Roman" w:hAnsi="Calibri" w:cs="Calibri"/>
            <w:color w:val="1155CC"/>
            <w:sz w:val="24"/>
            <w:szCs w:val="24"/>
            <w:u w:val="single"/>
            <w:lang w:val="en-US"/>
          </w:rPr>
          <w:t>https://thepythonguru.com/installing-mysqldb/</w:t>
        </w:r>
      </w:hyperlink>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r w:rsidRPr="0099446B">
        <w:rPr>
          <w:rFonts w:ascii="Calibri" w:eastAsia="Times New Roman" w:hAnsi="Calibri" w:cs="Calibri"/>
          <w:color w:val="000000"/>
          <w:sz w:val="24"/>
          <w:szCs w:val="24"/>
          <w:lang w:val="en-US"/>
        </w:rPr>
        <w:t>Here is a links that were used to help troubleshoot</w:t>
      </w:r>
    </w:p>
    <w:p w:rsidR="0099446B" w:rsidRPr="0099446B" w:rsidRDefault="0099446B" w:rsidP="0099446B">
      <w:pPr>
        <w:shd w:val="clear" w:color="auto" w:fill="FFFFFF"/>
        <w:spacing w:after="0" w:line="240" w:lineRule="auto"/>
        <w:rPr>
          <w:rFonts w:ascii="Calibri" w:eastAsia="Times New Roman" w:hAnsi="Calibri" w:cs="Calibri"/>
          <w:color w:val="000000"/>
          <w:sz w:val="24"/>
          <w:szCs w:val="24"/>
          <w:lang w:val="en-US"/>
        </w:rPr>
      </w:pPr>
      <w:hyperlink r:id="rId11" w:tgtFrame="_blank" w:history="1">
        <w:r w:rsidRPr="0099446B">
          <w:rPr>
            <w:rFonts w:ascii="Calibri" w:eastAsia="Times New Roman" w:hAnsi="Calibri" w:cs="Calibri"/>
            <w:color w:val="1155CC"/>
            <w:sz w:val="24"/>
            <w:szCs w:val="24"/>
            <w:u w:val="single"/>
            <w:lang w:val="en-US"/>
          </w:rPr>
          <w:t>https://www.youtube.com/watch?v=OlwPEHgg_bM</w:t>
        </w:r>
      </w:hyperlink>
      <w:r w:rsidRPr="0099446B">
        <w:rPr>
          <w:rFonts w:ascii="Calibri" w:eastAsia="Times New Roman" w:hAnsi="Calibri" w:cs="Calibri"/>
          <w:color w:val="000000"/>
          <w:sz w:val="24"/>
          <w:szCs w:val="24"/>
          <w:lang w:val="en-US"/>
        </w:rPr>
        <w:br/>
      </w:r>
      <w:hyperlink r:id="rId12" w:tgtFrame="_blank" w:history="1">
        <w:r w:rsidRPr="0099446B">
          <w:rPr>
            <w:rFonts w:ascii="Calibri" w:eastAsia="Times New Roman" w:hAnsi="Calibri" w:cs="Calibri"/>
            <w:color w:val="1155CC"/>
            <w:sz w:val="24"/>
            <w:szCs w:val="24"/>
            <w:u w:val="single"/>
            <w:lang w:val="en-US"/>
          </w:rPr>
          <w:t>https://dev/mysql.com/doc/mysql-windows-excerpt/5.7/en/resetting-permissions-windows.html</w:t>
        </w:r>
      </w:hyperlink>
      <w:r w:rsidRPr="0099446B">
        <w:rPr>
          <w:rFonts w:ascii="Calibri" w:eastAsia="Times New Roman" w:hAnsi="Calibri" w:cs="Calibri"/>
          <w:color w:val="000000"/>
          <w:sz w:val="24"/>
          <w:szCs w:val="24"/>
          <w:lang w:val="en-US"/>
        </w:rPr>
        <w:br/>
      </w:r>
      <w:hyperlink r:id="rId13" w:tgtFrame="_blank" w:history="1">
        <w:r w:rsidRPr="0099446B">
          <w:rPr>
            <w:rFonts w:ascii="Calibri" w:eastAsia="Times New Roman" w:hAnsi="Calibri" w:cs="Calibri"/>
            <w:color w:val="1155CC"/>
            <w:sz w:val="24"/>
            <w:szCs w:val="24"/>
            <w:u w:val="single"/>
            <w:lang w:val="en-US"/>
          </w:rPr>
          <w:t>https://stackoverflow.com/questions/21944936/error-1045-28000-access-denied-for-user-rootlocalhost-using-password-y</w:t>
        </w:r>
      </w:hyperlink>
    </w:p>
    <w:tbl>
      <w:tblPr>
        <w:tblW w:w="14415"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14415"/>
      </w:tblGrid>
      <w:tr w:rsidR="0099446B" w:rsidRPr="0099446B" w:rsidTr="0099446B">
        <w:trPr>
          <w:tblCellSpacing w:w="0" w:type="dxa"/>
        </w:trPr>
        <w:tc>
          <w:tcPr>
            <w:tcW w:w="3750" w:type="dxa"/>
            <w:shd w:val="clear" w:color="auto" w:fill="FFFFFF"/>
            <w:tcMar>
              <w:top w:w="300" w:type="dxa"/>
              <w:left w:w="15" w:type="dxa"/>
              <w:bottom w:w="300" w:type="dxa"/>
              <w:right w:w="300" w:type="dxa"/>
            </w:tcMar>
            <w:hideMark/>
          </w:tcPr>
          <w:p w:rsidR="0099446B" w:rsidRPr="0099446B" w:rsidRDefault="0099446B" w:rsidP="0099446B">
            <w:pPr>
              <w:spacing w:after="0" w:line="240" w:lineRule="auto"/>
              <w:rPr>
                <w:rFonts w:ascii="Calibri" w:eastAsia="Times New Roman" w:hAnsi="Calibri" w:cs="Calibri"/>
                <w:color w:val="000000"/>
                <w:sz w:val="24"/>
                <w:szCs w:val="24"/>
                <w:lang w:val="en-US"/>
              </w:rPr>
            </w:pPr>
          </w:p>
        </w:tc>
      </w:tr>
    </w:tbl>
    <w:p w:rsidR="0099446B" w:rsidRDefault="0099446B" w:rsidP="0099446B">
      <w:pPr>
        <w:pStyle w:val="ListParagraph"/>
        <w:spacing w:after="0"/>
        <w:ind w:left="0"/>
      </w:pPr>
    </w:p>
    <w:sectPr w:rsidR="00994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585E"/>
    <w:multiLevelType w:val="hybridMultilevel"/>
    <w:tmpl w:val="8C60D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3D5FED"/>
    <w:multiLevelType w:val="hybridMultilevel"/>
    <w:tmpl w:val="51689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095691"/>
    <w:multiLevelType w:val="hybridMultilevel"/>
    <w:tmpl w:val="98D22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5C2D26"/>
    <w:multiLevelType w:val="hybridMultilevel"/>
    <w:tmpl w:val="B076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02"/>
    <w:rsid w:val="00511956"/>
    <w:rsid w:val="00582C59"/>
    <w:rsid w:val="007F511D"/>
    <w:rsid w:val="0099446B"/>
    <w:rsid w:val="00A72802"/>
    <w:rsid w:val="00A77075"/>
    <w:rsid w:val="00C62A7A"/>
    <w:rsid w:val="00D82822"/>
    <w:rsid w:val="00DB24ED"/>
    <w:rsid w:val="00DB7D1C"/>
    <w:rsid w:val="00FF79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4C93"/>
  <w15:chartTrackingRefBased/>
  <w15:docId w15:val="{1CEF5E3D-B8E0-43A1-8559-20B07432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993"/>
    <w:pPr>
      <w:ind w:left="720"/>
      <w:contextualSpacing/>
    </w:pPr>
  </w:style>
  <w:style w:type="paragraph" w:styleId="NormalWeb">
    <w:name w:val="Normal (Web)"/>
    <w:basedOn w:val="Normal"/>
    <w:uiPriority w:val="99"/>
    <w:semiHidden/>
    <w:unhideWhenUsed/>
    <w:rsid w:val="009944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94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159958">
      <w:bodyDiv w:val="1"/>
      <w:marLeft w:val="0"/>
      <w:marRight w:val="0"/>
      <w:marTop w:val="0"/>
      <w:marBottom w:val="0"/>
      <w:divBdr>
        <w:top w:val="none" w:sz="0" w:space="0" w:color="auto"/>
        <w:left w:val="none" w:sz="0" w:space="0" w:color="auto"/>
        <w:bottom w:val="none" w:sz="0" w:space="0" w:color="auto"/>
        <w:right w:val="none" w:sz="0" w:space="0" w:color="auto"/>
      </w:divBdr>
      <w:divsChild>
        <w:div w:id="966468141">
          <w:marLeft w:val="0"/>
          <w:marRight w:val="0"/>
          <w:marTop w:val="0"/>
          <w:marBottom w:val="300"/>
          <w:divBdr>
            <w:top w:val="none" w:sz="0" w:space="0" w:color="auto"/>
            <w:left w:val="none" w:sz="0" w:space="0" w:color="auto"/>
            <w:bottom w:val="none" w:sz="0" w:space="0" w:color="auto"/>
            <w:right w:val="none" w:sz="0" w:space="0" w:color="auto"/>
          </w:divBdr>
          <w:divsChild>
            <w:div w:id="1363019802">
              <w:marLeft w:val="0"/>
              <w:marRight w:val="0"/>
              <w:marTop w:val="100"/>
              <w:marBottom w:val="100"/>
              <w:divBdr>
                <w:top w:val="none" w:sz="0" w:space="0" w:color="auto"/>
                <w:left w:val="none" w:sz="0" w:space="0" w:color="auto"/>
                <w:bottom w:val="none" w:sz="0" w:space="0" w:color="auto"/>
                <w:right w:val="none" w:sz="0" w:space="0" w:color="auto"/>
              </w:divBdr>
            </w:div>
            <w:div w:id="1225994511">
              <w:marLeft w:val="0"/>
              <w:marRight w:val="0"/>
              <w:marTop w:val="0"/>
              <w:marBottom w:val="0"/>
              <w:divBdr>
                <w:top w:val="none" w:sz="0" w:space="0" w:color="auto"/>
                <w:left w:val="none" w:sz="0" w:space="0" w:color="auto"/>
                <w:bottom w:val="none" w:sz="0" w:space="0" w:color="auto"/>
                <w:right w:val="none" w:sz="0" w:space="0" w:color="auto"/>
              </w:divBdr>
            </w:div>
            <w:div w:id="900751998">
              <w:marLeft w:val="0"/>
              <w:marRight w:val="0"/>
              <w:marTop w:val="150"/>
              <w:marBottom w:val="240"/>
              <w:divBdr>
                <w:top w:val="none" w:sz="0" w:space="0" w:color="auto"/>
                <w:left w:val="none" w:sz="0" w:space="0" w:color="auto"/>
                <w:bottom w:val="none" w:sz="0" w:space="0" w:color="auto"/>
                <w:right w:val="none" w:sz="0" w:space="0" w:color="auto"/>
              </w:divBdr>
            </w:div>
            <w:div w:id="505555118">
              <w:marLeft w:val="0"/>
              <w:marRight w:val="0"/>
              <w:marTop w:val="0"/>
              <w:marBottom w:val="0"/>
              <w:divBdr>
                <w:top w:val="none" w:sz="0" w:space="0" w:color="auto"/>
                <w:left w:val="none" w:sz="0" w:space="0" w:color="auto"/>
                <w:bottom w:val="none" w:sz="0" w:space="0" w:color="auto"/>
                <w:right w:val="none" w:sz="0" w:space="0" w:color="auto"/>
              </w:divBdr>
            </w:div>
          </w:divsChild>
        </w:div>
        <w:div w:id="73362956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edded.com/electronics-blogs/break-points/4024956/Solving-Switch-Bounce-Problems" TargetMode="External"/><Relationship Id="rId13" Type="http://schemas.openxmlformats.org/officeDocument/2006/relationships/hyperlink" Target="https://stackoverflow.com/questions/21944936/error-1045-28000-access-denied-for-user-rootlocalhost-using-password-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mysql.com/doc/mysql-windows-excerpt/5.7/en/resetting-permissions-window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dded.com/electronics-blogs/break-points/4024956/Solving-Switch-Bounce-Problems" TargetMode="External"/><Relationship Id="rId11" Type="http://schemas.openxmlformats.org/officeDocument/2006/relationships/hyperlink" Target="https://www.youtube.com/watch?v=OlwPEHgg_bM" TargetMode="External"/><Relationship Id="rId5" Type="http://schemas.openxmlformats.org/officeDocument/2006/relationships/hyperlink" Target="https://github.com/goziethelegion/MorsePi" TargetMode="External"/><Relationship Id="rId15" Type="http://schemas.openxmlformats.org/officeDocument/2006/relationships/theme" Target="theme/theme1.xml"/><Relationship Id="rId10" Type="http://schemas.openxmlformats.org/officeDocument/2006/relationships/hyperlink" Target="https://thepythonguru.com/installing-mysqldb/" TargetMode="External"/><Relationship Id="rId4" Type="http://schemas.openxmlformats.org/officeDocument/2006/relationships/webSettings" Target="webSettings.xml"/><Relationship Id="rId9" Type="http://schemas.openxmlformats.org/officeDocument/2006/relationships/hyperlink" Target="http://www.embedde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 chigozie collins</dc:creator>
  <cp:keywords/>
  <dc:description/>
  <cp:lastModifiedBy>aham chigozie collins</cp:lastModifiedBy>
  <cp:revision>6</cp:revision>
  <dcterms:created xsi:type="dcterms:W3CDTF">2018-03-05T01:16:00Z</dcterms:created>
  <dcterms:modified xsi:type="dcterms:W3CDTF">2018-03-05T02:19:00Z</dcterms:modified>
</cp:coreProperties>
</file>