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>Функция решает тольку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r>
        <w:t>доп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>Вызов должен быть однозначным – компилятор определяет, какая из функци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r>
        <w:rPr>
          <w:lang w:val="en-US"/>
        </w:rPr>
        <w:t>Func(a);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по-умолчанию</w:t>
      </w:r>
    </w:p>
    <w:p w14:paraId="1176AB87" w14:textId="666408B2" w:rsidR="00074918" w:rsidRDefault="0005153F" w:rsidP="0005153F">
      <w:r>
        <w:t>Неоднозначность можно преодалеть,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>С помощью шаблона функции можно определить алогритм,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r>
        <w:t>Комплятор,</w:t>
      </w:r>
      <w:r w:rsidRPr="00064514">
        <w:t xml:space="preserve"> </w:t>
      </w:r>
      <w:r>
        <w:t xml:space="preserve">глядя на первый вызов, сравнивая параметр с аргументом, определяет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r>
        <w:rPr>
          <w:lang w:val="en-US"/>
        </w:rPr>
        <w:t>main</w:t>
      </w:r>
      <w:r w:rsidRPr="00E01866">
        <w:t>().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r>
        <w:rPr>
          <w:lang w:val="en-US"/>
        </w:rPr>
        <w:t>main</w:t>
      </w:r>
      <w:r w:rsidRPr="00E01866">
        <w:t xml:space="preserve">()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r>
        <w:rPr>
          <w:lang w:val="en-US"/>
        </w:rPr>
        <w:t>Max.h</w:t>
      </w:r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r>
        <w:rPr>
          <w:lang w:val="en-US"/>
        </w:rPr>
        <w:t>ios</w:t>
      </w:r>
      <w:r w:rsidRPr="009106A9">
        <w:t xml:space="preserve"> – </w:t>
      </w:r>
      <w:r>
        <w:t>базовый потоковый класс</w:t>
      </w:r>
    </w:p>
    <w:p w14:paraId="32F1172A" w14:textId="4C2538D3" w:rsidR="00171C35" w:rsidRDefault="00171C35" w:rsidP="00171C35">
      <w:r>
        <w:rPr>
          <w:lang w:val="en-US"/>
        </w:rPr>
        <w:t>isstream</w:t>
      </w:r>
      <w:r w:rsidRPr="009106A9">
        <w:t xml:space="preserve"> – </w:t>
      </w:r>
      <w:r>
        <w:t>класс входных потоков</w:t>
      </w:r>
    </w:p>
    <w:p w14:paraId="4B01CF84" w14:textId="1C980BC1" w:rsidR="00171C35" w:rsidRDefault="00171C35" w:rsidP="00171C35">
      <w:r>
        <w:rPr>
          <w:lang w:val="en-US"/>
        </w:rPr>
        <w:t>ostream</w:t>
      </w:r>
      <w:r w:rsidRPr="009106A9">
        <w:t xml:space="preserve"> – </w:t>
      </w:r>
      <w:r>
        <w:t>клас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9106A9" w:rsidRDefault="00171C35" w:rsidP="00171C35"/>
    <w:p w14:paraId="673D9DE9" w14:textId="4251E7D9" w:rsidR="00171C35" w:rsidRPr="00171C35" w:rsidRDefault="00171C35" w:rsidP="00171C35">
      <w:r w:rsidRPr="00171C35">
        <w:rPr>
          <w:b/>
          <w:bCs/>
          <w:lang w:val="en-US"/>
        </w:rPr>
        <w:t>ifstream</w:t>
      </w:r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r w:rsidRPr="00171C35">
        <w:rPr>
          <w:b/>
          <w:bCs/>
          <w:lang w:val="en-US"/>
        </w:rPr>
        <w:t>ofstream</w:t>
      </w:r>
      <w:r>
        <w:t xml:space="preserve"> </w:t>
      </w:r>
      <w:r w:rsidR="00521EF9">
        <w:rPr>
          <w:lang w:val="en-US"/>
        </w:rPr>
        <w:t>fout</w:t>
      </w:r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r w:rsidRPr="00171C35">
        <w:rPr>
          <w:b/>
          <w:bCs/>
          <w:lang w:val="en-US"/>
        </w:rPr>
        <w:t>fstream</w:t>
      </w:r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Pr="009106A9" w:rsidRDefault="00A35FC4" w:rsidP="00171C35">
      <w:pPr>
        <w:rPr>
          <w:b/>
          <w:bCs/>
          <w:lang w:val="en-US"/>
        </w:rPr>
      </w:pPr>
      <w:r>
        <w:rPr>
          <w:b/>
          <w:bCs/>
        </w:rPr>
        <w:lastRenderedPageBreak/>
        <w:t>Необходимо</w:t>
      </w:r>
      <w:r w:rsidRPr="009106A9">
        <w:rPr>
          <w:b/>
          <w:bCs/>
          <w:lang w:val="en-US"/>
        </w:rPr>
        <w:t xml:space="preserve"> </w:t>
      </w:r>
      <w:r>
        <w:rPr>
          <w:b/>
          <w:bCs/>
        </w:rPr>
        <w:t>подключать</w:t>
      </w:r>
      <w:r w:rsidRPr="009106A9">
        <w:rPr>
          <w:b/>
          <w:bCs/>
          <w:lang w:val="en-US"/>
        </w:rPr>
        <w:t>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r>
        <w:rPr>
          <w:lang w:val="en-US"/>
        </w:rPr>
        <w:t>fstream</w:t>
      </w:r>
      <w:r w:rsidRPr="009106A9">
        <w:t>&gt;</w:t>
      </w:r>
    </w:p>
    <w:p w14:paraId="5C7BFF57" w14:textId="7B844B7E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r>
        <w:rPr>
          <w:lang w:val="en-US"/>
        </w:rPr>
        <w:t>iomanip</w:t>
      </w:r>
      <w:r w:rsidRPr="009106A9">
        <w:t>&gt;</w:t>
      </w:r>
    </w:p>
    <w:p w14:paraId="1D51100B" w14:textId="49E145CB" w:rsidR="00A35FC4" w:rsidRPr="009106A9" w:rsidRDefault="00A35FC4" w:rsidP="00A35FC4">
      <w:pPr>
        <w:pStyle w:val="a4"/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r>
        <w:rPr>
          <w:lang w:val="en-US"/>
        </w:rPr>
        <w:t>open()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r>
        <w:rPr>
          <w:lang w:val="en-US"/>
        </w:rPr>
        <w:t>open(char*file,int mode, int access);</w:t>
      </w:r>
    </w:p>
    <w:p w14:paraId="7F8D3E72" w14:textId="149EED33" w:rsidR="00521EF9" w:rsidRDefault="00521EF9" w:rsidP="00521EF9">
      <w:r>
        <w:rPr>
          <w:lang w:val="en-US"/>
        </w:rPr>
        <w:t>file</w:t>
      </w:r>
      <w:r w:rsidRPr="009106A9">
        <w:t xml:space="preserve">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>int</w:t>
      </w:r>
      <w:r w:rsidRPr="009106A9">
        <w:t xml:space="preserve"> </w:t>
      </w:r>
      <w:r>
        <w:rPr>
          <w:lang w:val="en-US"/>
        </w:rPr>
        <w:t>mode</w:t>
      </w:r>
      <w:r w:rsidRPr="009106A9">
        <w:t xml:space="preserve">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9106A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trunc</w:t>
      </w:r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::_</w:t>
      </w:r>
      <w:r w:rsidRPr="00521EF9">
        <w:rPr>
          <w:b/>
          <w:bCs/>
          <w:lang w:val="en-US"/>
        </w:rPr>
        <w:t>Nocreate</w:t>
      </w:r>
      <w:r w:rsidRPr="00521EF9">
        <w:t xml:space="preserve"> </w:t>
      </w:r>
      <w:r>
        <w:t>– открыть существуеющий файл, если не существует – ошибка</w:t>
      </w:r>
    </w:p>
    <w:p w14:paraId="4579A4A3" w14:textId="20480999" w:rsidR="00521EF9" w:rsidRPr="00521EF9" w:rsidRDefault="00521EF9" w:rsidP="00521EF9">
      <w:r w:rsidRPr="00E375F6">
        <w:rPr>
          <w:b/>
          <w:bCs/>
          <w:lang w:val="en-US"/>
        </w:rPr>
        <w:t>ios</w:t>
      </w:r>
      <w:r w:rsidRPr="00E375F6">
        <w:rPr>
          <w:b/>
          <w:bCs/>
        </w:rPr>
        <w:t>::_</w:t>
      </w:r>
      <w:r w:rsidRPr="00E375F6">
        <w:rPr>
          <w:b/>
          <w:bCs/>
          <w:lang w:val="en-US"/>
        </w:rPr>
        <w:t>Noreplace</w:t>
      </w:r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r w:rsidRPr="00521EF9">
        <w:rPr>
          <w:b/>
          <w:bCs/>
          <w:lang w:val="en-US"/>
        </w:rPr>
        <w:t>ios</w:t>
      </w:r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in</w:t>
      </w:r>
      <w:r w:rsidRPr="009106A9">
        <w:t xml:space="preserve"> – </w:t>
      </w:r>
      <w:r>
        <w:t>поток для вывода</w:t>
      </w:r>
    </w:p>
    <w:p w14:paraId="4D7BA7E2" w14:textId="56B6E7E2" w:rsidR="00521EF9" w:rsidRDefault="00521EF9" w:rsidP="00521EF9">
      <w:r w:rsidRPr="00521EF9">
        <w:rPr>
          <w:b/>
          <w:bCs/>
          <w:lang w:val="en-US"/>
        </w:rPr>
        <w:t>ios</w:t>
      </w:r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out</w:t>
      </w:r>
      <w:r w:rsidRPr="009106A9">
        <w:t xml:space="preserve"> – </w:t>
      </w:r>
      <w:r>
        <w:t>поток для вывода</w:t>
      </w:r>
    </w:p>
    <w:p w14:paraId="41EAB1ED" w14:textId="21CC92F5" w:rsidR="005C7BD4" w:rsidRPr="009106A9" w:rsidRDefault="005C7BD4" w:rsidP="00521EF9">
      <w:pPr>
        <w:rPr>
          <w:lang w:val="en-US"/>
        </w:rPr>
      </w:pPr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fin.open(“f1.txt”,ios::_Nocreate);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if(!fin){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r>
        <w:rPr>
          <w:lang w:val="en-US"/>
        </w:rPr>
        <w:t>cout&lt;&lt;”</w:t>
      </w:r>
      <w:r>
        <w:t>Ошибка</w:t>
      </w:r>
      <w:r w:rsidRPr="009106A9">
        <w:rPr>
          <w:lang w:val="en-US"/>
        </w:rPr>
        <w:t>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Pr="009106A9" w:rsidRDefault="0055506D" w:rsidP="0055506D">
      <w:pPr>
        <w:pStyle w:val="1"/>
        <w:rPr>
          <w:lang w:val="en-US"/>
        </w:rPr>
      </w:pPr>
      <w:r w:rsidRPr="0055506D">
        <w:t>Обмен</w:t>
      </w:r>
      <w:r w:rsidRPr="009106A9">
        <w:rPr>
          <w:lang w:val="en-US"/>
        </w:rPr>
        <w:t xml:space="preserve"> </w:t>
      </w:r>
      <w:r w:rsidRPr="0055506D">
        <w:t>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9106A9" w:rsidRDefault="0055506D" w:rsidP="005C7BD4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simv;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fin.get(simv);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Pr="009106A9" w:rsidRDefault="0055506D" w:rsidP="0055506D">
      <w:pPr>
        <w:pStyle w:val="a4"/>
      </w:pPr>
      <w:r>
        <w:rPr>
          <w:lang w:val="en-US"/>
        </w:rPr>
        <w:t>fout</w:t>
      </w:r>
      <w:r w:rsidRPr="009106A9">
        <w:t>.</w:t>
      </w:r>
      <w:r>
        <w:rPr>
          <w:lang w:val="en-US"/>
        </w:rPr>
        <w:t>put</w:t>
      </w:r>
      <w:r w:rsidRPr="009106A9">
        <w:t>(</w:t>
      </w:r>
      <w:r>
        <w:rPr>
          <w:lang w:val="en-US"/>
        </w:rPr>
        <w:t>simv</w:t>
      </w:r>
      <w:r w:rsidRPr="009106A9">
        <w:t>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lastRenderedPageBreak/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fin.getline(str,80);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Pr="009106A9" w:rsidRDefault="0055506D" w:rsidP="0055506D">
      <w:pPr>
        <w:pStyle w:val="a4"/>
      </w:pPr>
      <w:r>
        <w:rPr>
          <w:lang w:val="en-US"/>
        </w:rPr>
        <w:t>fout</w:t>
      </w:r>
      <w:r w:rsidRPr="009106A9">
        <w:t>&lt;&lt;</w:t>
      </w:r>
      <w:r>
        <w:rPr>
          <w:lang w:val="en-US"/>
        </w:rPr>
        <w:t>str</w:t>
      </w:r>
      <w:r w:rsidRPr="009106A9">
        <w:t>&lt;&lt;</w:t>
      </w:r>
      <w:r>
        <w:rPr>
          <w:lang w:val="en-US"/>
        </w:rPr>
        <w:t>endl</w:t>
      </w:r>
      <w:r w:rsidRPr="009106A9">
        <w:t>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slovo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fin&gt;&gt;slovo;</w:t>
      </w:r>
    </w:p>
    <w:p w14:paraId="0C85229D" w14:textId="27413453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fout&lt;&lt;slovo&lt;&lt;’’;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Двоичный</w:t>
      </w:r>
      <w:r w:rsidRPr="009106A9">
        <w:rPr>
          <w:b/>
          <w:bCs/>
          <w:lang w:val="en-US"/>
        </w:rPr>
        <w:t xml:space="preserve"> </w:t>
      </w:r>
      <w:r w:rsidRPr="0055506D">
        <w:rPr>
          <w:b/>
          <w:bCs/>
        </w:rPr>
        <w:t>ввод</w:t>
      </w:r>
      <w:r w:rsidRPr="009106A9">
        <w:rPr>
          <w:b/>
          <w:bCs/>
          <w:lang w:val="en-US"/>
        </w:rPr>
        <w:t>-</w:t>
      </w:r>
      <w:r w:rsidRPr="0055506D">
        <w:rPr>
          <w:b/>
          <w:bCs/>
        </w:rPr>
        <w:t>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fin.read(str,strlen(str));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fout.write(str,strlen(str));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Pr="009106A9" w:rsidRDefault="00A70ECA" w:rsidP="00A70ECA">
      <w:pPr>
        <w:pStyle w:val="a4"/>
      </w:pPr>
      <w:r>
        <w:rPr>
          <w:lang w:val="en-US"/>
        </w:rPr>
        <w:t>fin</w:t>
      </w:r>
      <w:r w:rsidRPr="009106A9">
        <w:t>.</w:t>
      </w:r>
      <w:r>
        <w:rPr>
          <w:lang w:val="en-US"/>
        </w:rPr>
        <w:t>seekg</w:t>
      </w:r>
      <w:r w:rsidRPr="009106A9">
        <w:t>(-1,</w:t>
      </w:r>
      <w:r>
        <w:rPr>
          <w:lang w:val="en-US"/>
        </w:rPr>
        <w:t>ios</w:t>
      </w:r>
      <w:r w:rsidRPr="009106A9">
        <w:t>::</w:t>
      </w:r>
      <w:r>
        <w:rPr>
          <w:lang w:val="en-US"/>
        </w:rPr>
        <w:t>cur</w:t>
      </w:r>
      <w:r w:rsidRPr="009106A9">
        <w:t>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Pr="00DD1AC4" w:rsidRDefault="00A70ECA" w:rsidP="00A70ECA">
      <w:pPr>
        <w:pStyle w:val="a4"/>
        <w:rPr>
          <w:lang w:val="en-US"/>
        </w:rPr>
      </w:pPr>
      <w:r>
        <w:rPr>
          <w:lang w:val="en-US"/>
        </w:rPr>
        <w:t>long</w:t>
      </w:r>
      <w:r w:rsidRPr="00DD1AC4">
        <w:rPr>
          <w:lang w:val="en-US"/>
        </w:rPr>
        <w:t xml:space="preserve"> </w:t>
      </w:r>
      <w:r>
        <w:rPr>
          <w:lang w:val="en-US"/>
        </w:rPr>
        <w:t>l</w:t>
      </w:r>
      <w:r w:rsidRPr="00DD1AC4">
        <w:rPr>
          <w:lang w:val="en-US"/>
        </w:rPr>
        <w:t>;</w:t>
      </w:r>
    </w:p>
    <w:p w14:paraId="2F9AAFE8" w14:textId="7222B952" w:rsidR="00A70ECA" w:rsidRPr="00DD1AC4" w:rsidRDefault="00A70ECA" w:rsidP="00A70ECA">
      <w:pPr>
        <w:pStyle w:val="a4"/>
        <w:rPr>
          <w:lang w:val="en-US"/>
        </w:rPr>
      </w:pPr>
      <w:r>
        <w:rPr>
          <w:lang w:val="en-US"/>
        </w:rPr>
        <w:t>l</w:t>
      </w:r>
      <w:r w:rsidRPr="00DD1AC4">
        <w:rPr>
          <w:lang w:val="en-US"/>
        </w:rPr>
        <w:t>=</w:t>
      </w:r>
      <w:r>
        <w:rPr>
          <w:lang w:val="en-US"/>
        </w:rPr>
        <w:t>fin</w:t>
      </w:r>
      <w:r w:rsidRPr="00DD1AC4">
        <w:rPr>
          <w:lang w:val="en-US"/>
        </w:rPr>
        <w:t>.</w:t>
      </w:r>
      <w:r>
        <w:rPr>
          <w:lang w:val="en-US"/>
        </w:rPr>
        <w:t>tellg</w:t>
      </w:r>
      <w:r w:rsidRPr="00DD1AC4">
        <w:rPr>
          <w:lang w:val="en-US"/>
        </w:rPr>
        <w:t>();</w:t>
      </w:r>
    </w:p>
    <w:p w14:paraId="392C807E" w14:textId="1216C0DD" w:rsidR="00A70ECA" w:rsidRDefault="00A70ECA" w:rsidP="00A70ECA">
      <w:r w:rsidRPr="009106A9"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Pr="009106A9" w:rsidRDefault="005C2A49" w:rsidP="005C2A49">
      <w:pPr>
        <w:pStyle w:val="a4"/>
      </w:pPr>
      <w:r>
        <w:rPr>
          <w:lang w:val="en-US"/>
        </w:rPr>
        <w:t>while</w:t>
      </w:r>
      <w:r w:rsidRPr="009106A9">
        <w:t xml:space="preserve"> (--</w:t>
      </w:r>
      <w:r>
        <w:t>Чтение)</w:t>
      </w:r>
      <w:r w:rsidRPr="009106A9">
        <w:t>{</w:t>
      </w:r>
    </w:p>
    <w:p w14:paraId="45A58A8F" w14:textId="146923C5" w:rsidR="005C2A49" w:rsidRDefault="005C2A49" w:rsidP="005C2A49">
      <w:pPr>
        <w:pStyle w:val="a4"/>
      </w:pPr>
      <w:r w:rsidRPr="009106A9">
        <w:t>//</w:t>
      </w:r>
      <w:r>
        <w:t>обработка порции</w:t>
      </w:r>
    </w:p>
    <w:p w14:paraId="208DF9B6" w14:textId="102E8069" w:rsidR="005C2A49" w:rsidRPr="009106A9" w:rsidRDefault="005C2A49" w:rsidP="005C2A49">
      <w:pPr>
        <w:pStyle w:val="a4"/>
      </w:pPr>
      <w:r w:rsidRPr="009106A9"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 w:rsidRPr="005C2A49">
        <w:rPr>
          <w:b/>
          <w:bCs/>
          <w:lang w:val="en-US"/>
        </w:rPr>
        <w:t>eof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fail</w:t>
      </w:r>
      <w:r w:rsidRPr="009106A9">
        <w:rPr>
          <w:b/>
          <w:bCs/>
        </w:rPr>
        <w:t>()</w:t>
      </w:r>
    </w:p>
    <w:p w14:paraId="3A415F8B" w14:textId="51CAEA7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bad</w:t>
      </w:r>
      <w:r w:rsidRPr="009106A9">
        <w:rPr>
          <w:b/>
          <w:bCs/>
        </w:rPr>
        <w:t>()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Pr="009106A9" w:rsidRDefault="005C2A49" w:rsidP="005C2A49">
      <w:r>
        <w:rPr>
          <w:lang w:val="en-US"/>
        </w:rPr>
        <w:t>fin</w:t>
      </w:r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4326D428" w14:textId="4888550B" w:rsidR="005C2A49" w:rsidRPr="009106A9" w:rsidRDefault="005C2A49" w:rsidP="005C2A49">
      <w:r>
        <w:rPr>
          <w:lang w:val="en-US"/>
        </w:rPr>
        <w:t>fout</w:t>
      </w:r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31336E8C" w14:textId="7C8E66BC" w:rsidR="005C2A49" w:rsidRDefault="005C2A49" w:rsidP="005C2A49">
      <w:pPr>
        <w:pStyle w:val="1"/>
      </w:pPr>
      <w:r>
        <w:t>Обработка сиволов строк</w:t>
      </w:r>
    </w:p>
    <w:p w14:paraId="7E083D0B" w14:textId="66D914D0" w:rsidR="005C2A49" w:rsidRDefault="005C2A49" w:rsidP="005C2A49">
      <w:r>
        <w:rPr>
          <w:lang w:val="en-US"/>
        </w:rPr>
        <w:t>strlen</w:t>
      </w:r>
      <w:r w:rsidRPr="009106A9">
        <w:t xml:space="preserve">() – </w:t>
      </w:r>
      <w:r>
        <w:t>реальный размер строки</w:t>
      </w:r>
    </w:p>
    <w:p w14:paraId="31004B20" w14:textId="46D639A9" w:rsidR="005C2A49" w:rsidRDefault="005C2A49" w:rsidP="005C2A49">
      <w:r>
        <w:rPr>
          <w:lang w:val="en-US"/>
        </w:rPr>
        <w:t>strcpy</w:t>
      </w:r>
      <w:r w:rsidRPr="005C2A49">
        <w:t xml:space="preserve">() – </w:t>
      </w:r>
      <w:r>
        <w:t>копирует одну строку в другую</w:t>
      </w:r>
    </w:p>
    <w:p w14:paraId="236ED68C" w14:textId="09A2B1C8" w:rsidR="005C2A49" w:rsidRDefault="005C2A49" w:rsidP="005C2A49">
      <w:r>
        <w:rPr>
          <w:lang w:val="en-US"/>
        </w:rPr>
        <w:lastRenderedPageBreak/>
        <w:t>strncpy</w:t>
      </w:r>
      <w:r w:rsidRPr="005C2A49">
        <w:t xml:space="preserve">()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r>
        <w:rPr>
          <w:lang w:val="en-US"/>
        </w:rPr>
        <w:t>strcat</w:t>
      </w:r>
      <w:r w:rsidRPr="005C2A49">
        <w:t xml:space="preserve">() – </w:t>
      </w:r>
      <w:r>
        <w:t>дозапись одной строки в конец другой</w:t>
      </w:r>
    </w:p>
    <w:p w14:paraId="307D77D4" w14:textId="5C0DD38E" w:rsidR="005C2A49" w:rsidRDefault="005C2A49" w:rsidP="005C2A49">
      <w:r>
        <w:rPr>
          <w:lang w:val="en-US"/>
        </w:rPr>
        <w:t>strncat</w:t>
      </w:r>
      <w:r w:rsidRPr="005C2A49">
        <w:t xml:space="preserve">() – </w:t>
      </w:r>
      <w:r>
        <w:t xml:space="preserve">дозапись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r>
        <w:rPr>
          <w:lang w:val="en-US"/>
        </w:rPr>
        <w:t>strstr</w:t>
      </w:r>
      <w:r w:rsidRPr="005C2A49">
        <w:t xml:space="preserve">() – </w:t>
      </w:r>
      <w:r>
        <w:t>поиск строки в строке</w:t>
      </w:r>
    </w:p>
    <w:p w14:paraId="7202DC21" w14:textId="50C6C2C5" w:rsidR="005C2A49" w:rsidRDefault="005C2A49" w:rsidP="005C2A49">
      <w:r>
        <w:rPr>
          <w:lang w:val="en-US"/>
        </w:rPr>
        <w:t>strcmp</w:t>
      </w:r>
      <w:r w:rsidRPr="005C2A49">
        <w:t xml:space="preserve">()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while(f.get(s)){</w:t>
      </w:r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f.put(‘*’);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f.seekg(f.tellg());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f.close();</w:t>
      </w:r>
    </w:p>
    <w:p w14:paraId="0C46B241" w14:textId="5116E424" w:rsidR="00361271" w:rsidRPr="00DD1AC4" w:rsidRDefault="00361271" w:rsidP="00361271">
      <w:pPr>
        <w:pStyle w:val="a4"/>
      </w:pPr>
      <w:r>
        <w:rPr>
          <w:lang w:val="en-US"/>
        </w:rPr>
        <w:t>cout</w:t>
      </w:r>
      <w:r w:rsidRPr="00DD1AC4">
        <w:t>&lt;&lt;”\</w:t>
      </w:r>
      <w:r>
        <w:rPr>
          <w:lang w:val="en-US"/>
        </w:rPr>
        <w:t>ngood</w:t>
      </w:r>
      <w:r w:rsidRPr="00DD1AC4">
        <w:t>!”;</w:t>
      </w:r>
    </w:p>
    <w:p w14:paraId="674FC7F7" w14:textId="722797EC" w:rsidR="00361271" w:rsidRPr="00DD1AC4" w:rsidRDefault="00361271" w:rsidP="00361271">
      <w:pPr>
        <w:pStyle w:val="a4"/>
      </w:pPr>
      <w:r>
        <w:rPr>
          <w:lang w:val="en-US"/>
        </w:rPr>
        <w:t>return</w:t>
      </w:r>
      <w:r w:rsidRPr="00DD1AC4">
        <w:t xml:space="preserve"> 0;</w:t>
      </w:r>
    </w:p>
    <w:p w14:paraId="73FC30FE" w14:textId="77777777" w:rsidR="00361271" w:rsidRPr="00DD1AC4" w:rsidRDefault="00361271" w:rsidP="00361271">
      <w:pPr>
        <w:pStyle w:val="a4"/>
      </w:pPr>
    </w:p>
    <w:p w14:paraId="0F2275C7" w14:textId="3D617981" w:rsid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>поток уже объявлен и инциализирован в вызывающей функции</w:t>
      </w:r>
      <w:r w:rsidR="009411F5">
        <w:t>.</w:t>
      </w:r>
    </w:p>
    <w:p w14:paraId="5F7F0DBF" w14:textId="37C7ECDE" w:rsidR="009106A9" w:rsidRDefault="009106A9" w:rsidP="009106A9">
      <w:pPr>
        <w:pStyle w:val="1"/>
      </w:pPr>
      <w:r>
        <w:t>Структуры</w:t>
      </w:r>
    </w:p>
    <w:p w14:paraId="0BD6C669" w14:textId="169BE09F" w:rsidR="009106A9" w:rsidRDefault="009106A9" w:rsidP="009106A9">
      <w:r>
        <w:t xml:space="preserve">- запись состоящая из ряда полей расположенных в памяти </w:t>
      </w:r>
      <w:r w:rsidRPr="009106A9">
        <w:rPr>
          <w:u w:val="single"/>
        </w:rPr>
        <w:t>подряд</w:t>
      </w:r>
      <w:r>
        <w:rPr>
          <w:u w:val="single"/>
        </w:rPr>
        <w:t xml:space="preserve">. </w:t>
      </w:r>
      <w:r>
        <w:t>Поля это даннные любого типа в т.ч. другие структуры.</w:t>
      </w:r>
    </w:p>
    <w:p w14:paraId="2B168CE0" w14:textId="3665FE84" w:rsidR="009106A9" w:rsidRDefault="009106A9" w:rsidP="009106A9">
      <w:r>
        <w:t>Для использования необходимо:</w:t>
      </w:r>
    </w:p>
    <w:p w14:paraId="01E1CBB3" w14:textId="7C04CF86" w:rsidR="009106A9" w:rsidRDefault="009106A9" w:rsidP="009106A9">
      <w:pPr>
        <w:pStyle w:val="a3"/>
        <w:numPr>
          <w:ilvl w:val="0"/>
          <w:numId w:val="4"/>
        </w:numPr>
      </w:pPr>
      <w:r>
        <w:t>Объявить шаблон структуры</w:t>
      </w:r>
    </w:p>
    <w:p w14:paraId="5F9A4ED9" w14:textId="1C9FA114" w:rsidR="009106A9" w:rsidRDefault="009106A9" w:rsidP="009106A9">
      <w:pPr>
        <w:pStyle w:val="a3"/>
        <w:numPr>
          <w:ilvl w:val="0"/>
          <w:numId w:val="4"/>
        </w:numPr>
      </w:pPr>
      <w:r>
        <w:t xml:space="preserve">Объявить переменные </w:t>
      </w:r>
    </w:p>
    <w:p w14:paraId="32F34CE4" w14:textId="6F8AA40B" w:rsidR="009F614A" w:rsidRDefault="009F614A" w:rsidP="009F614A">
      <w:pPr>
        <w:pStyle w:val="a4"/>
      </w:pPr>
    </w:p>
    <w:p w14:paraId="3389530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>struct book{</w:t>
      </w:r>
    </w:p>
    <w:p w14:paraId="364411AF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name[20];</w:t>
      </w:r>
    </w:p>
    <w:p w14:paraId="6C6738F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author[20];</w:t>
      </w:r>
    </w:p>
    <w:p w14:paraId="4F0260FB" w14:textId="77777777" w:rsidR="009F614A" w:rsidRDefault="009F614A" w:rsidP="009F614A">
      <w:pPr>
        <w:pStyle w:val="a4"/>
      </w:pPr>
      <w:r w:rsidRPr="009F614A">
        <w:rPr>
          <w:lang w:val="en-US"/>
        </w:rPr>
        <w:t xml:space="preserve">    </w:t>
      </w:r>
      <w:r>
        <w:t>int year;</w:t>
      </w:r>
    </w:p>
    <w:p w14:paraId="34C42A3D" w14:textId="294F6F00" w:rsidR="009F614A" w:rsidRDefault="009F614A" w:rsidP="009F614A">
      <w:pPr>
        <w:pStyle w:val="a4"/>
      </w:pPr>
      <w:r>
        <w:t>};</w:t>
      </w:r>
    </w:p>
    <w:p w14:paraId="0E03FE41" w14:textId="1236DFE2" w:rsidR="009106A9" w:rsidRDefault="009106A9" w:rsidP="009106A9">
      <w:pPr>
        <w:pStyle w:val="1"/>
      </w:pPr>
      <w:r>
        <w:t>Шаблон структуры</w:t>
      </w:r>
    </w:p>
    <w:p w14:paraId="572CD5B5" w14:textId="2CC876A0" w:rsidR="009106A9" w:rsidRDefault="009106A9" w:rsidP="009106A9">
      <w:r>
        <w:t>Схема, описывающая содержание структуры.</w:t>
      </w:r>
    </w:p>
    <w:p w14:paraId="217B9D83" w14:textId="32562B5C" w:rsidR="009106A9" w:rsidRDefault="009F614A" w:rsidP="009F614A">
      <w:pPr>
        <w:pStyle w:val="1"/>
      </w:pPr>
      <w:r>
        <w:t>Объединение</w:t>
      </w:r>
    </w:p>
    <w:p w14:paraId="2ECA2950" w14:textId="20CA3DB8" w:rsidR="009F614A" w:rsidRDefault="009F614A" w:rsidP="009F614A">
      <w:r>
        <w:t xml:space="preserve">Используя объединение можно размещать данные из одного адреса в оперативной памяти. При этом в фиксированный момент времени может быть размещено только одно </w:t>
      </w:r>
      <w:r w:rsidRPr="009F614A">
        <w:rPr>
          <w:u w:val="single"/>
        </w:rPr>
        <w:t>поле</w:t>
      </w:r>
      <w:r>
        <w:t xml:space="preserve">. </w:t>
      </w:r>
    </w:p>
    <w:p w14:paraId="09AE752B" w14:textId="7D11DDF9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>Union A{</w:t>
      </w:r>
    </w:p>
    <w:p w14:paraId="317DA07B" w14:textId="1E1A5DAA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Int a1;</w:t>
      </w:r>
    </w:p>
    <w:p w14:paraId="7487F64E" w14:textId="5AA91066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Double a2;</w:t>
      </w:r>
    </w:p>
    <w:p w14:paraId="22E712AA" w14:textId="1FC09354" w:rsidR="009F614A" w:rsidRPr="00DD1AC4" w:rsidRDefault="009F614A" w:rsidP="009F614A">
      <w:pPr>
        <w:pStyle w:val="a4"/>
      </w:pPr>
      <w:r>
        <w:rPr>
          <w:lang w:val="en-US"/>
        </w:rPr>
        <w:tab/>
        <w:t>Char</w:t>
      </w:r>
      <w:r w:rsidRPr="00DD1AC4">
        <w:t xml:space="preserve"> </w:t>
      </w:r>
      <w:r>
        <w:rPr>
          <w:lang w:val="en-US"/>
        </w:rPr>
        <w:t>a</w:t>
      </w:r>
      <w:r w:rsidRPr="00DD1AC4">
        <w:t>3;</w:t>
      </w:r>
    </w:p>
    <w:p w14:paraId="39E0C55F" w14:textId="41A2B44D" w:rsidR="009F614A" w:rsidRPr="00DD1AC4" w:rsidRDefault="009F614A" w:rsidP="009F614A">
      <w:pPr>
        <w:pStyle w:val="a4"/>
      </w:pPr>
      <w:r w:rsidRPr="00DD1AC4">
        <w:t>}</w:t>
      </w:r>
      <w:r>
        <w:rPr>
          <w:lang w:val="en-US"/>
        </w:rPr>
        <w:t>a</w:t>
      </w:r>
      <w:r w:rsidRPr="00DD1AC4">
        <w:t>;</w:t>
      </w:r>
    </w:p>
    <w:p w14:paraId="19EBD899" w14:textId="5F18D015" w:rsidR="009F614A" w:rsidRPr="00DD1AC4" w:rsidRDefault="009F614A" w:rsidP="009F614A">
      <w:pPr>
        <w:pStyle w:val="a4"/>
      </w:pPr>
    </w:p>
    <w:p w14:paraId="55F3922A" w14:textId="5762CEEF" w:rsidR="009F614A" w:rsidRPr="00DD1AC4" w:rsidRDefault="009F614A" w:rsidP="009F614A">
      <w:pPr>
        <w:pStyle w:val="a4"/>
      </w:pPr>
      <w:r>
        <w:rPr>
          <w:lang w:val="en-US"/>
        </w:rPr>
        <w:t>A</w:t>
      </w:r>
      <w:r w:rsidRPr="00DD1AC4">
        <w:t xml:space="preserve"> </w:t>
      </w:r>
      <w:r>
        <w:rPr>
          <w:lang w:val="en-US"/>
        </w:rPr>
        <w:t>a</w:t>
      </w:r>
      <w:r w:rsidRPr="00DD1AC4">
        <w:t>;</w:t>
      </w:r>
    </w:p>
    <w:p w14:paraId="04A9951F" w14:textId="3D4B7396" w:rsidR="00B41085" w:rsidRPr="00DD1AC4" w:rsidRDefault="00B41085" w:rsidP="009F614A">
      <w:pPr>
        <w:pStyle w:val="a4"/>
      </w:pPr>
    </w:p>
    <w:p w14:paraId="129E1D65" w14:textId="3D31444D" w:rsidR="003B4FF3" w:rsidRDefault="003B4FF3" w:rsidP="003B4FF3">
      <w:pPr>
        <w:pStyle w:val="1"/>
      </w:pPr>
      <w:r>
        <w:lastRenderedPageBreak/>
        <w:t>Виды динамических структур</w:t>
      </w:r>
    </w:p>
    <w:p w14:paraId="261621B4" w14:textId="2EE2B893" w:rsidR="003B4FF3" w:rsidRDefault="003B4FF3" w:rsidP="003B4FF3">
      <w:pPr>
        <w:pStyle w:val="a3"/>
        <w:numPr>
          <w:ilvl w:val="0"/>
          <w:numId w:val="5"/>
        </w:numPr>
      </w:pPr>
      <w:r>
        <w:t>Списки</w:t>
      </w:r>
    </w:p>
    <w:p w14:paraId="4ACFA563" w14:textId="7D59965E" w:rsidR="003B4FF3" w:rsidRDefault="003B4FF3" w:rsidP="003B4FF3">
      <w:pPr>
        <w:pStyle w:val="a3"/>
        <w:numPr>
          <w:ilvl w:val="0"/>
          <w:numId w:val="5"/>
        </w:numPr>
      </w:pPr>
      <w:r>
        <w:t>Стеки</w:t>
      </w:r>
    </w:p>
    <w:p w14:paraId="70EA97DF" w14:textId="20AD14B7" w:rsidR="003B4FF3" w:rsidRDefault="003B4FF3" w:rsidP="003B4FF3">
      <w:pPr>
        <w:pStyle w:val="a3"/>
        <w:numPr>
          <w:ilvl w:val="0"/>
          <w:numId w:val="5"/>
        </w:numPr>
      </w:pPr>
      <w:r>
        <w:t>Очереди</w:t>
      </w:r>
    </w:p>
    <w:p w14:paraId="2B00648F" w14:textId="7F6AB2AF" w:rsidR="003B4FF3" w:rsidRDefault="003B4FF3" w:rsidP="003B4FF3">
      <w:pPr>
        <w:pStyle w:val="a3"/>
        <w:numPr>
          <w:ilvl w:val="0"/>
          <w:numId w:val="5"/>
        </w:numPr>
      </w:pPr>
      <w:r>
        <w:t>Бинарные деревья</w:t>
      </w:r>
    </w:p>
    <w:p w14:paraId="3B55E1E7" w14:textId="3670B8A2" w:rsidR="003B4FF3" w:rsidRDefault="003B4FF3" w:rsidP="003B4FF3">
      <w:pPr>
        <w:ind w:left="360"/>
      </w:pPr>
    </w:p>
    <w:p w14:paraId="1D67E2F7" w14:textId="5D5580E3" w:rsidR="003B4FF3" w:rsidRDefault="003B4FF3" w:rsidP="003B4FF3">
      <w:pPr>
        <w:ind w:left="360"/>
      </w:pPr>
      <w:r>
        <w:t>Различаются способами связи отдельных элементов и допустимыми операциями.</w:t>
      </w:r>
    </w:p>
    <w:p w14:paraId="0A145F63" w14:textId="2B0D9115" w:rsidR="003B4FF3" w:rsidRDefault="003B4FF3" w:rsidP="003B4FF3">
      <w:pPr>
        <w:ind w:left="360"/>
      </w:pPr>
      <w:r>
        <w:t>Динамические структуры для эффективной работы с данными.</w:t>
      </w:r>
    </w:p>
    <w:p w14:paraId="42838AC0" w14:textId="04E1C980" w:rsidR="003B4FF3" w:rsidRDefault="003B4FF3" w:rsidP="003B4FF3">
      <w:pPr>
        <w:pStyle w:val="1"/>
      </w:pPr>
      <w:r>
        <w:t>Линейные списки</w:t>
      </w:r>
    </w:p>
    <w:p w14:paraId="64FBDFB5" w14:textId="1F7F2514" w:rsidR="003B4FF3" w:rsidRDefault="003B4FF3" w:rsidP="003B4FF3">
      <w:r>
        <w:t>Линейный список называют однонаправленным (если каждый элемент содержит адрес последующего), двунаправленным (если каждый элемент содержит адрес последующего и предыдущего), закольцованным (если каждый содержит адрес первого).</w:t>
      </w:r>
    </w:p>
    <w:p w14:paraId="6BBE38DE" w14:textId="6E7C2678" w:rsidR="003B4FF3" w:rsidRDefault="003B4FF3" w:rsidP="003B4FF3">
      <w:r>
        <w:t>Список определяется адресом начала списка.</w:t>
      </w:r>
    </w:p>
    <w:p w14:paraId="2BDCB1F8" w14:textId="3F7A15A6" w:rsidR="003B4FF3" w:rsidRDefault="003B4FF3" w:rsidP="003B4FF3">
      <w:r>
        <w:t>Каждый элемент списка содержит ключ</w:t>
      </w:r>
      <w:r w:rsidR="00463D40">
        <w:t>, однозначно идентифицирующий элемент списка.</w:t>
      </w:r>
    </w:p>
    <w:p w14:paraId="586F8D45" w14:textId="4A8B6BB4" w:rsidR="00463D40" w:rsidRPr="003B4FF3" w:rsidRDefault="00463D40" w:rsidP="003B4FF3">
      <w:r>
        <w:t xml:space="preserve">Линейный список рассматривают как некий абстрактный тип, над которым разрешены ряд операций. </w:t>
      </w:r>
    </w:p>
    <w:p w14:paraId="343E6533" w14:textId="61AFB7D9" w:rsidR="003B4FF3" w:rsidRDefault="003B4FF3" w:rsidP="00463D40"/>
    <w:p w14:paraId="2D2CE968" w14:textId="58632DDE" w:rsidR="00463D40" w:rsidRDefault="007828F6" w:rsidP="007828F6">
      <w:pPr>
        <w:pStyle w:val="a4"/>
        <w:rPr>
          <w:lang w:val="en-US"/>
        </w:rPr>
      </w:pPr>
      <w:r>
        <w:rPr>
          <w:lang w:val="en-US"/>
        </w:rPr>
        <w:t>Struct Tel</w:t>
      </w:r>
    </w:p>
    <w:p w14:paraId="6FE38B0B" w14:textId="23B19C8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6FCFDDD5" w14:textId="622B1594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Char Fio[80]</w:t>
      </w:r>
    </w:p>
    <w:p w14:paraId="29E7A90E" w14:textId="13D0076B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Long number;</w:t>
      </w:r>
    </w:p>
    <w:p w14:paraId="2EB94DCB" w14:textId="5308D959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158719C7" w14:textId="2D9ADF77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Struct Node</w:t>
      </w:r>
    </w:p>
    <w:p w14:paraId="297B90A7" w14:textId="512C2BC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26980B85" w14:textId="2951339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Tel t;</w:t>
      </w:r>
    </w:p>
    <w:p w14:paraId="2B3426E8" w14:textId="63A667BE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Note *next;</w:t>
      </w:r>
    </w:p>
    <w:p w14:paraId="01E6C296" w14:textId="023411DA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29D7A97" w14:textId="5D6AE48E" w:rsidR="007828F6" w:rsidRDefault="007828F6" w:rsidP="007828F6">
      <w:pPr>
        <w:pStyle w:val="a4"/>
        <w:rPr>
          <w:lang w:val="en-US"/>
        </w:rPr>
      </w:pPr>
    </w:p>
    <w:p w14:paraId="68CF0263" w14:textId="77777777" w:rsidR="007828F6" w:rsidRDefault="007828F6" w:rsidP="007828F6">
      <w:pPr>
        <w:pStyle w:val="a4"/>
        <w:rPr>
          <w:lang w:val="en-US"/>
        </w:rPr>
      </w:pPr>
    </w:p>
    <w:p w14:paraId="2E42FADB" w14:textId="314F719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Node* first(void)</w:t>
      </w:r>
    </w:p>
    <w:p w14:paraId="4FC6AB2A" w14:textId="2EDD8C50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045CA6D8" w14:textId="689B71E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Node* pv=new Node;</w:t>
      </w:r>
    </w:p>
    <w:p w14:paraId="2E6D478B" w14:textId="3FCFF35B" w:rsidR="007828F6" w:rsidRPr="007828F6" w:rsidRDefault="007828F6" w:rsidP="007828F6">
      <w:pPr>
        <w:pStyle w:val="a4"/>
      </w:pPr>
      <w:r>
        <w:rPr>
          <w:lang w:val="en-US"/>
        </w:rPr>
        <w:tab/>
        <w:t>cout</w:t>
      </w:r>
      <w:r w:rsidRPr="007828F6">
        <w:t>&lt;&lt;”</w:t>
      </w:r>
      <w:r>
        <w:t>Введите данные</w:t>
      </w:r>
      <w:r w:rsidRPr="007828F6">
        <w:t>”;</w:t>
      </w:r>
    </w:p>
    <w:p w14:paraId="53FFF53F" w14:textId="1F1EC1E5" w:rsidR="007828F6" w:rsidRPr="00DD1AC4" w:rsidRDefault="007828F6" w:rsidP="007828F6">
      <w:pPr>
        <w:pStyle w:val="a4"/>
      </w:pPr>
      <w:r w:rsidRPr="007828F6">
        <w:tab/>
      </w:r>
      <w:r>
        <w:rPr>
          <w:lang w:val="en-US"/>
        </w:rPr>
        <w:t>In</w:t>
      </w:r>
      <w:r w:rsidRPr="007828F6">
        <w:t>(</w:t>
      </w:r>
      <w:r>
        <w:rPr>
          <w:lang w:val="en-US"/>
        </w:rPr>
        <w:t>pv</w:t>
      </w:r>
      <w:r w:rsidRPr="00DD1AC4">
        <w:t>-&gt;</w:t>
      </w:r>
      <w:r>
        <w:rPr>
          <w:lang w:val="en-US"/>
        </w:rPr>
        <w:t>t</w:t>
      </w:r>
      <w:r w:rsidRPr="00DD1AC4">
        <w:t>);</w:t>
      </w:r>
    </w:p>
    <w:p w14:paraId="7A0138E4" w14:textId="2C0C7912" w:rsidR="007828F6" w:rsidRDefault="007828F6" w:rsidP="007828F6">
      <w:pPr>
        <w:pStyle w:val="a4"/>
        <w:ind w:firstLine="708"/>
        <w:rPr>
          <w:lang w:val="en-US"/>
        </w:rPr>
      </w:pPr>
      <w:r>
        <w:rPr>
          <w:lang w:val="en-US"/>
        </w:rPr>
        <w:t>pv-&gt;next=0;</w:t>
      </w:r>
    </w:p>
    <w:p w14:paraId="758D79A8" w14:textId="75E1680E" w:rsidR="007828F6" w:rsidRDefault="007828F6" w:rsidP="007828F6">
      <w:pPr>
        <w:pStyle w:val="a4"/>
        <w:ind w:firstLine="708"/>
        <w:rPr>
          <w:lang w:val="en-US"/>
        </w:rPr>
      </w:pPr>
      <w:r>
        <w:rPr>
          <w:lang w:val="en-US"/>
        </w:rPr>
        <w:t>return pv;</w:t>
      </w:r>
    </w:p>
    <w:p w14:paraId="6361D7EC" w14:textId="50DC1D6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7601C7C" w14:textId="2D317965" w:rsidR="007828F6" w:rsidRDefault="007828F6" w:rsidP="007828F6">
      <w:pPr>
        <w:pStyle w:val="a4"/>
        <w:rPr>
          <w:lang w:val="en-US"/>
        </w:rPr>
      </w:pPr>
    </w:p>
    <w:p w14:paraId="5E0AE1F2" w14:textId="628ADAFA" w:rsidR="007828F6" w:rsidRDefault="007828F6" w:rsidP="007828F6">
      <w:pPr>
        <w:pStyle w:val="a4"/>
        <w:rPr>
          <w:lang w:val="en-US"/>
        </w:rPr>
      </w:pPr>
    </w:p>
    <w:p w14:paraId="03FF8F67" w14:textId="54691EAE" w:rsidR="007828F6" w:rsidRDefault="00D04BC1" w:rsidP="007828F6">
      <w:pPr>
        <w:pStyle w:val="a4"/>
        <w:rPr>
          <w:lang w:val="en-US"/>
        </w:rPr>
      </w:pPr>
      <w:r>
        <w:rPr>
          <w:lang w:val="en-US"/>
        </w:rPr>
        <w:t>Node* add(Node *pEnd)</w:t>
      </w:r>
    </w:p>
    <w:p w14:paraId="5FCAE8C7" w14:textId="6D5BCF5F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762F5DA7" w14:textId="689D7833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  <w:t>Node *pv=new Node;</w:t>
      </w:r>
    </w:p>
    <w:p w14:paraId="7C19244D" w14:textId="4F4E8EFA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  <w:t>cout</w:t>
      </w:r>
      <w:r w:rsidRPr="00DD1AC4">
        <w:rPr>
          <w:lang w:val="en-US"/>
        </w:rPr>
        <w:t>&lt;&lt;”</w:t>
      </w:r>
      <w:r>
        <w:t>Введите</w:t>
      </w:r>
      <w:r w:rsidRPr="00DD1AC4">
        <w:rPr>
          <w:lang w:val="en-US"/>
        </w:rPr>
        <w:t xml:space="preserve"> </w:t>
      </w:r>
      <w:r>
        <w:t>инфо</w:t>
      </w:r>
      <w:r w:rsidRPr="00DD1AC4">
        <w:rPr>
          <w:lang w:val="en-US"/>
        </w:rPr>
        <w:t>-</w:t>
      </w:r>
      <w:r>
        <w:t>поле</w:t>
      </w:r>
      <w:r w:rsidRPr="00DD1AC4">
        <w:rPr>
          <w:lang w:val="en-US"/>
        </w:rPr>
        <w:t>”</w:t>
      </w:r>
      <w:r>
        <w:rPr>
          <w:lang w:val="en-US"/>
        </w:rPr>
        <w:t>;</w:t>
      </w:r>
    </w:p>
    <w:p w14:paraId="13CFF845" w14:textId="2C7434AD" w:rsidR="00D04BC1" w:rsidRP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</w:r>
    </w:p>
    <w:p w14:paraId="2F4AA363" w14:textId="78776CBB" w:rsidR="007828F6" w:rsidRPr="00DD1AC4" w:rsidRDefault="007828F6" w:rsidP="001A08ED">
      <w:pPr>
        <w:rPr>
          <w:lang w:val="en-US"/>
        </w:rPr>
      </w:pPr>
    </w:p>
    <w:p w14:paraId="189343C9" w14:textId="78C2A95D" w:rsidR="001A08ED" w:rsidRDefault="001A08ED" w:rsidP="001A08ED">
      <w:r>
        <w:t>Стек это частный случай однонаправленного списка.</w:t>
      </w:r>
    </w:p>
    <w:p w14:paraId="5EE8476D" w14:textId="3128FFD7" w:rsidR="00DD1AC4" w:rsidRDefault="001A08ED" w:rsidP="001A08ED">
      <w:r>
        <w:t>Бинарное дерево это структура, состоящая из узлов, каждый из которого содержит кроме данных адреса на другие бинарные деревья.</w:t>
      </w:r>
    </w:p>
    <w:p w14:paraId="0CEBB519" w14:textId="77777777" w:rsidR="00DD1AC4" w:rsidRDefault="00DD1AC4">
      <w:r>
        <w:br w:type="page"/>
      </w:r>
    </w:p>
    <w:p w14:paraId="16971CAA" w14:textId="0ED75075" w:rsidR="001A08ED" w:rsidRDefault="00DD1AC4" w:rsidP="00DD1AC4">
      <w:pPr>
        <w:pStyle w:val="1"/>
      </w:pPr>
      <w:r>
        <w:lastRenderedPageBreak/>
        <w:t>КЛАССЫ</w:t>
      </w:r>
    </w:p>
    <w:p w14:paraId="399DEEC0" w14:textId="5233D25B" w:rsidR="00DD1AC4" w:rsidRDefault="00DD1AC4" w:rsidP="00DD1AC4">
      <w:pPr>
        <w:pStyle w:val="a3"/>
        <w:numPr>
          <w:ilvl w:val="0"/>
          <w:numId w:val="7"/>
        </w:numPr>
      </w:pPr>
      <w:r>
        <w:t xml:space="preserve">Множество значений </w:t>
      </w:r>
    </w:p>
    <w:p w14:paraId="279581C0" w14:textId="13CC9418" w:rsidR="00DD1AC4" w:rsidRDefault="00DD1AC4" w:rsidP="00DD1AC4">
      <w:pPr>
        <w:pStyle w:val="a3"/>
        <w:numPr>
          <w:ilvl w:val="0"/>
          <w:numId w:val="7"/>
        </w:numPr>
      </w:pPr>
      <w:r>
        <w:t>операции функции</w:t>
      </w:r>
    </w:p>
    <w:p w14:paraId="2A5A161E" w14:textId="3D6487DD" w:rsidR="00DD1AC4" w:rsidRDefault="00DD1AC4" w:rsidP="00DD1AC4">
      <w:pPr>
        <w:pStyle w:val="a3"/>
        <w:numPr>
          <w:ilvl w:val="0"/>
          <w:numId w:val="7"/>
        </w:numPr>
      </w:pPr>
      <w:r>
        <w:t xml:space="preserve">функция </w:t>
      </w:r>
      <w:r>
        <w:rPr>
          <w:lang w:val="en-US"/>
        </w:rPr>
        <w:t>main</w:t>
      </w:r>
      <w:r w:rsidRPr="00DD1AC4">
        <w:t xml:space="preserve"> </w:t>
      </w:r>
      <w:r>
        <w:t>строится как управляющая объектами, работает с объектами как с едиными данными</w:t>
      </w:r>
    </w:p>
    <w:p w14:paraId="54BD06CB" w14:textId="0DF2D309" w:rsidR="00DD1AC4" w:rsidRDefault="0028244D" w:rsidP="0028244D">
      <w:pPr>
        <w:pStyle w:val="a4"/>
        <w:rPr>
          <w:lang w:val="en-US"/>
        </w:rPr>
      </w:pPr>
      <w:r>
        <w:rPr>
          <w:lang w:val="en-US"/>
        </w:rPr>
        <w:t xml:space="preserve">class </w:t>
      </w:r>
      <w:r>
        <w:t>ИМЯ</w:t>
      </w:r>
      <w:r w:rsidR="00FE7FFC">
        <w:rPr>
          <w:lang w:val="en-US"/>
        </w:rPr>
        <w:t>{</w:t>
      </w:r>
    </w:p>
    <w:p w14:paraId="3796BCF6" w14:textId="200E6687" w:rsidR="00FE7FFC" w:rsidRDefault="00FE7FFC" w:rsidP="0028244D">
      <w:pPr>
        <w:pStyle w:val="a4"/>
      </w:pPr>
      <w:r>
        <w:t>ПЕРЕМЕННЫЕ</w:t>
      </w:r>
    </w:p>
    <w:p w14:paraId="638006EF" w14:textId="44D503E5" w:rsidR="00FE7FFC" w:rsidRDefault="00FE7FFC" w:rsidP="0028244D">
      <w:pPr>
        <w:pStyle w:val="a4"/>
      </w:pPr>
      <w:r>
        <w:tab/>
        <w:t>...</w:t>
      </w:r>
    </w:p>
    <w:p w14:paraId="3B032F39" w14:textId="6636845C" w:rsidR="00FE7FFC" w:rsidRPr="00FE7FFC" w:rsidRDefault="00FE7FFC" w:rsidP="0028244D">
      <w:pPr>
        <w:pStyle w:val="a4"/>
        <w:rPr>
          <w:i/>
          <w:iCs/>
          <w:lang w:val="en-US"/>
        </w:rPr>
      </w:pPr>
      <w:r w:rsidRPr="00FE7FFC">
        <w:rPr>
          <w:i/>
          <w:iCs/>
          <w:lang w:val="en-US"/>
        </w:rPr>
        <w:t>public:</w:t>
      </w:r>
    </w:p>
    <w:p w14:paraId="2C3D1E4A" w14:textId="63509B6D" w:rsidR="00FE7FFC" w:rsidRDefault="00FE7FFC" w:rsidP="0028244D">
      <w:pPr>
        <w:pStyle w:val="a4"/>
      </w:pPr>
      <w:r>
        <w:t>МЕТОДЫ</w:t>
      </w:r>
    </w:p>
    <w:p w14:paraId="26677D64" w14:textId="47E8B0D7" w:rsidR="00FE7FFC" w:rsidRPr="00FE7FFC" w:rsidRDefault="00FE7FFC" w:rsidP="0028244D">
      <w:pPr>
        <w:pStyle w:val="a4"/>
      </w:pPr>
      <w:r>
        <w:tab/>
        <w:t>...</w:t>
      </w:r>
    </w:p>
    <w:p w14:paraId="75FF6472" w14:textId="1D0BFBE0" w:rsidR="00DD1AC4" w:rsidRDefault="00FE7FFC" w:rsidP="00FE7FFC">
      <w:pPr>
        <w:pStyle w:val="a4"/>
        <w:rPr>
          <w:lang w:val="en-US"/>
        </w:rPr>
      </w:pPr>
      <w:r>
        <w:rPr>
          <w:lang w:val="en-US"/>
        </w:rPr>
        <w:t>}</w:t>
      </w:r>
    </w:p>
    <w:p w14:paraId="6FCA824F" w14:textId="6993018F" w:rsidR="00FE7FFC" w:rsidRDefault="00FE7FFC" w:rsidP="00FE7FFC">
      <w:pPr>
        <w:pStyle w:val="1"/>
      </w:pPr>
      <w:r>
        <w:t>Действия над объектами</w:t>
      </w:r>
    </w:p>
    <w:p w14:paraId="47AFCB27" w14:textId="5821B637" w:rsidR="00FE7FFC" w:rsidRDefault="00FE7FFC" w:rsidP="00FE7FFC">
      <w:pPr>
        <w:pStyle w:val="a3"/>
        <w:numPr>
          <w:ilvl w:val="0"/>
          <w:numId w:val="8"/>
        </w:numPr>
      </w:pPr>
      <w:r>
        <w:t>объявление</w:t>
      </w:r>
    </w:p>
    <w:p w14:paraId="20583FE6" w14:textId="705C0925" w:rsidR="00FE7FFC" w:rsidRPr="00FE7FFC" w:rsidRDefault="00FE7FFC" w:rsidP="00FE7FFC">
      <w:pPr>
        <w:pStyle w:val="a3"/>
        <w:rPr>
          <w:lang w:val="en-US"/>
        </w:rPr>
      </w:pPr>
      <w:r>
        <w:rPr>
          <w:lang w:val="en-US"/>
        </w:rPr>
        <w:t>obj1.name=”</w:t>
      </w:r>
      <w:r w:rsidR="00833371">
        <w:rPr>
          <w:lang w:val="en-US"/>
        </w:rPr>
        <w:t>…</w:t>
      </w:r>
      <w:r>
        <w:rPr>
          <w:lang w:val="en-US"/>
        </w:rPr>
        <w:t>“</w:t>
      </w:r>
    </w:p>
    <w:p w14:paraId="24547BE5" w14:textId="522D3154" w:rsidR="00FE7FFC" w:rsidRDefault="00FE7FFC" w:rsidP="00FE7FFC">
      <w:pPr>
        <w:pStyle w:val="a3"/>
        <w:numPr>
          <w:ilvl w:val="0"/>
          <w:numId w:val="8"/>
        </w:numPr>
      </w:pPr>
      <w:r>
        <w:t>присваивание</w:t>
      </w:r>
    </w:p>
    <w:p w14:paraId="2ACA5542" w14:textId="0E7EC558" w:rsidR="00FE7FFC" w:rsidRDefault="00FE7FFC" w:rsidP="00FE7FFC">
      <w:pPr>
        <w:pStyle w:val="a3"/>
        <w:rPr>
          <w:lang w:val="en-US"/>
        </w:rPr>
      </w:pPr>
      <w:r>
        <w:rPr>
          <w:lang w:val="en-US"/>
        </w:rPr>
        <w:t>A=B[1]</w:t>
      </w:r>
    </w:p>
    <w:p w14:paraId="30657C3D" w14:textId="615B5925" w:rsidR="00FE7FFC" w:rsidRDefault="00FE7FFC" w:rsidP="00FE7FFC">
      <w:pPr>
        <w:pStyle w:val="a3"/>
        <w:numPr>
          <w:ilvl w:val="0"/>
          <w:numId w:val="8"/>
        </w:numPr>
      </w:pPr>
      <w:r>
        <w:t>передача как аргументов функции</w:t>
      </w:r>
    </w:p>
    <w:p w14:paraId="0877D27C" w14:textId="3CD627A3" w:rsidR="00FE7FFC" w:rsidRDefault="00FE7FFC" w:rsidP="00FE7FFC">
      <w:pPr>
        <w:pStyle w:val="a3"/>
      </w:pPr>
      <w:r>
        <w:t>Объект передаётся оптимально по ссылке</w:t>
      </w:r>
    </w:p>
    <w:p w14:paraId="7EBB7EA3" w14:textId="70908214" w:rsidR="00D62E7D" w:rsidRDefault="00D62E7D" w:rsidP="00FE7FFC">
      <w:pPr>
        <w:pStyle w:val="a3"/>
      </w:pPr>
      <w:r>
        <w:t>Если результат локальный объект функции, то возвращается значение объекта</w:t>
      </w:r>
    </w:p>
    <w:p w14:paraId="72DB1A12" w14:textId="52AC2E9E" w:rsidR="00D62E7D" w:rsidRPr="00833371" w:rsidRDefault="00D62E7D" w:rsidP="00D62E7D">
      <w:pPr>
        <w:rPr>
          <w:i/>
          <w:iCs/>
        </w:rPr>
      </w:pPr>
      <w:r w:rsidRPr="00833371">
        <w:rPr>
          <w:i/>
          <w:iCs/>
        </w:rPr>
        <w:t>Статическое объявление:</w:t>
      </w:r>
    </w:p>
    <w:p w14:paraId="32854AA7" w14:textId="2B399315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vector A;</w:t>
      </w:r>
    </w:p>
    <w:p w14:paraId="5ACC5FB9" w14:textId="5DB75201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 xml:space="preserve">A.x = 2.5; </w:t>
      </w:r>
    </w:p>
    <w:p w14:paraId="50A02196" w14:textId="30E307C5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A.y = 3;</w:t>
      </w:r>
    </w:p>
    <w:p w14:paraId="0634C9DA" w14:textId="3740BAF4" w:rsidR="00833371" w:rsidRDefault="00D62E7D" w:rsidP="00D62E7D">
      <w:pPr>
        <w:pStyle w:val="a4"/>
        <w:rPr>
          <w:lang w:val="en-US"/>
        </w:rPr>
      </w:pPr>
      <w:r>
        <w:rPr>
          <w:lang w:val="en-US"/>
        </w:rPr>
        <w:t>double l = A.mod();</w:t>
      </w:r>
    </w:p>
    <w:p w14:paraId="2EBDC155" w14:textId="207098F2" w:rsidR="00D62E7D" w:rsidRDefault="00D62E7D" w:rsidP="00D62E7D">
      <w:pPr>
        <w:pStyle w:val="a4"/>
        <w:rPr>
          <w:lang w:val="en-US"/>
        </w:rPr>
      </w:pPr>
    </w:p>
    <w:p w14:paraId="1AA82C65" w14:textId="46933DD9" w:rsidR="00D62E7D" w:rsidRPr="00833371" w:rsidRDefault="00D62E7D" w:rsidP="00D62E7D">
      <w:pPr>
        <w:rPr>
          <w:i/>
          <w:iCs/>
        </w:rPr>
      </w:pPr>
      <w:r w:rsidRPr="00833371">
        <w:rPr>
          <w:i/>
          <w:iCs/>
        </w:rPr>
        <w:t>Динамическое объявление:</w:t>
      </w:r>
    </w:p>
    <w:p w14:paraId="04718239" w14:textId="19B89B15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vector</w:t>
      </w:r>
      <w:r w:rsidRPr="00D62E7D">
        <w:t xml:space="preserve"> *</w:t>
      </w:r>
      <w:r>
        <w:rPr>
          <w:lang w:val="en-US"/>
        </w:rPr>
        <w:t>p</w:t>
      </w:r>
      <w:r w:rsidRPr="00D62E7D">
        <w:t xml:space="preserve"> = </w:t>
      </w:r>
      <w:r>
        <w:rPr>
          <w:lang w:val="en-US"/>
        </w:rPr>
        <w:t>new</w:t>
      </w:r>
      <w:r w:rsidRPr="00D62E7D">
        <w:t xml:space="preserve"> </w:t>
      </w:r>
      <w:r>
        <w:rPr>
          <w:lang w:val="en-US"/>
        </w:rPr>
        <w:t>Vector</w:t>
      </w:r>
    </w:p>
    <w:p w14:paraId="5A2221A9" w14:textId="500A7324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p-&gt;x = 3.75;</w:t>
      </w:r>
    </w:p>
    <w:p w14:paraId="58E48D7E" w14:textId="77777777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p-&gt;y = 1.5;</w:t>
      </w:r>
    </w:p>
    <w:p w14:paraId="791A8707" w14:textId="75364BE7" w:rsidR="00D62E7D" w:rsidRDefault="00D62E7D" w:rsidP="00D62E7D">
      <w:pPr>
        <w:pStyle w:val="a4"/>
        <w:rPr>
          <w:lang w:val="en-US"/>
        </w:rPr>
      </w:pPr>
      <w:r>
        <w:rPr>
          <w:lang w:val="en-US"/>
        </w:rPr>
        <w:t>double l1 = p-&gt;Mod();</w:t>
      </w:r>
    </w:p>
    <w:p w14:paraId="254D982E" w14:textId="495101B9" w:rsidR="00D62E7D" w:rsidRDefault="00833371" w:rsidP="00833371">
      <w:pPr>
        <w:rPr>
          <w:b/>
          <w:bCs/>
        </w:rPr>
      </w:pPr>
      <w:r w:rsidRPr="00833371">
        <w:rPr>
          <w:b/>
          <w:bCs/>
        </w:rPr>
        <w:t>Методы вызываются для конкретного объекта</w:t>
      </w:r>
    </w:p>
    <w:p w14:paraId="14E5D63C" w14:textId="6AC02CF6" w:rsidR="00833371" w:rsidRDefault="00833371" w:rsidP="00833371">
      <w:pPr>
        <w:pStyle w:val="a4"/>
        <w:rPr>
          <w:lang w:val="en-US"/>
        </w:rPr>
      </w:pPr>
      <w:r>
        <w:rPr>
          <w:lang w:val="en-US"/>
        </w:rPr>
        <w:t>this</w:t>
      </w:r>
      <w:r w:rsidRPr="00833371">
        <w:t>-&gt;</w:t>
      </w:r>
      <w:r>
        <w:rPr>
          <w:lang w:val="en-US"/>
        </w:rPr>
        <w:t>x</w:t>
      </w:r>
      <w:r w:rsidRPr="00833371">
        <w:t xml:space="preserve"> //</w:t>
      </w:r>
      <w:r>
        <w:t xml:space="preserve">Объект принадлежит адресу </w:t>
      </w:r>
      <w:r>
        <w:rPr>
          <w:lang w:val="en-US"/>
        </w:rPr>
        <w:t>x</w:t>
      </w:r>
    </w:p>
    <w:p w14:paraId="6989DA04" w14:textId="77777777" w:rsidR="00833371" w:rsidRDefault="00833371" w:rsidP="00833371">
      <w:pPr>
        <w:pStyle w:val="a4"/>
        <w:rPr>
          <w:lang w:val="en-US"/>
        </w:rPr>
      </w:pPr>
    </w:p>
    <w:p w14:paraId="4C86E9B0" w14:textId="32A5CBCE" w:rsidR="00833371" w:rsidRDefault="00833371" w:rsidP="00833371">
      <w:pPr>
        <w:pStyle w:val="a4"/>
        <w:rPr>
          <w:lang w:val="en-US"/>
        </w:rPr>
      </w:pPr>
      <w:r>
        <w:rPr>
          <w:lang w:val="en-US"/>
        </w:rPr>
        <w:t>double Mod(){</w:t>
      </w:r>
      <w:r>
        <w:rPr>
          <w:lang w:val="en-US"/>
        </w:rPr>
        <w:br/>
      </w:r>
      <w:r>
        <w:rPr>
          <w:lang w:val="en-US"/>
        </w:rPr>
        <w:tab/>
        <w:t>return sqrt(x*x+y*y)</w:t>
      </w:r>
    </w:p>
    <w:p w14:paraId="7124523D" w14:textId="687DC6EF" w:rsidR="00833371" w:rsidRDefault="00833371" w:rsidP="00833371">
      <w:pPr>
        <w:pStyle w:val="a4"/>
        <w:rPr>
          <w:lang w:val="en-US"/>
        </w:rPr>
      </w:pPr>
      <w:r>
        <w:rPr>
          <w:lang w:val="en-US"/>
        </w:rPr>
        <w:t>}</w:t>
      </w:r>
    </w:p>
    <w:p w14:paraId="3C45A5DA" w14:textId="738F42CA" w:rsidR="00833371" w:rsidRDefault="00623E65" w:rsidP="00623E65">
      <w:pPr>
        <w:rPr>
          <w:b/>
          <w:bCs/>
        </w:rPr>
      </w:pPr>
      <w:r w:rsidRPr="00623E65">
        <w:rPr>
          <w:b/>
          <w:bCs/>
        </w:rPr>
        <w:t xml:space="preserve">Метод может быть </w:t>
      </w:r>
      <w:r>
        <w:rPr>
          <w:b/>
          <w:bCs/>
        </w:rPr>
        <w:t xml:space="preserve">объявлен в классе, а </w:t>
      </w:r>
      <w:r w:rsidRPr="00623E65">
        <w:rPr>
          <w:b/>
          <w:bCs/>
        </w:rPr>
        <w:t>определён вне класса</w:t>
      </w:r>
      <w:r>
        <w:rPr>
          <w:b/>
          <w:bCs/>
        </w:rPr>
        <w:t>.</w:t>
      </w:r>
    </w:p>
    <w:p w14:paraId="5A02304C" w14:textId="246E4E4C" w:rsidR="00623E65" w:rsidRDefault="00623E65" w:rsidP="00623E65">
      <w:pPr>
        <w:pStyle w:val="a4"/>
        <w:rPr>
          <w:lang w:val="en-US"/>
        </w:rPr>
      </w:pPr>
      <w:r>
        <w:rPr>
          <w:lang w:val="en-US"/>
        </w:rPr>
        <w:t>double vector::Mod()</w:t>
      </w:r>
      <w:r>
        <w:rPr>
          <w:lang w:val="en-US"/>
        </w:rPr>
        <w:tab/>
      </w:r>
      <w:r>
        <w:rPr>
          <w:b/>
          <w:bCs/>
          <w:lang w:val="en-US"/>
        </w:rPr>
        <w:t>const</w:t>
      </w:r>
      <w:r>
        <w:rPr>
          <w:lang w:val="en-US"/>
        </w:rPr>
        <w:t>{</w:t>
      </w:r>
    </w:p>
    <w:p w14:paraId="22CBA422" w14:textId="1C5F0EFE" w:rsidR="00623E65" w:rsidRDefault="00623E65" w:rsidP="00623E65">
      <w:pPr>
        <w:pStyle w:val="a4"/>
        <w:rPr>
          <w:lang w:val="en-US"/>
        </w:rPr>
      </w:pPr>
      <w:r>
        <w:rPr>
          <w:lang w:val="en-US"/>
        </w:rPr>
        <w:tab/>
        <w:t>return sqrt(x*x+y*y);</w:t>
      </w:r>
    </w:p>
    <w:p w14:paraId="1F438592" w14:textId="05CED662" w:rsidR="00623E65" w:rsidRDefault="00623E65" w:rsidP="00623E65">
      <w:pPr>
        <w:pStyle w:val="a4"/>
        <w:rPr>
          <w:lang w:val="en-US"/>
        </w:rPr>
      </w:pPr>
      <w:r>
        <w:rPr>
          <w:lang w:val="en-US"/>
        </w:rPr>
        <w:t>}</w:t>
      </w:r>
    </w:p>
    <w:p w14:paraId="6B03123D" w14:textId="76BC6E44" w:rsidR="00623E65" w:rsidRPr="00623E65" w:rsidRDefault="00623E65" w:rsidP="00623E65">
      <w:pPr>
        <w:rPr>
          <w:b/>
          <w:bCs/>
          <w:lang w:val="en-US"/>
        </w:rPr>
      </w:pPr>
      <w:r>
        <w:rPr>
          <w:b/>
          <w:bCs/>
        </w:rPr>
        <w:t>Методы в классе инкапсулированы, для константных объектов могут вызываться только константные методы.</w:t>
      </w:r>
    </w:p>
    <w:p w14:paraId="4EB32D7B" w14:textId="3FADE802" w:rsidR="00623E65" w:rsidRPr="00623E65" w:rsidRDefault="00623E65" w:rsidP="00623E65">
      <w:pPr>
        <w:rPr>
          <w:b/>
          <w:bCs/>
        </w:rPr>
      </w:pPr>
    </w:p>
    <w:sectPr w:rsidR="00623E65" w:rsidRPr="00623E65" w:rsidSect="0078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5FC"/>
    <w:multiLevelType w:val="hybridMultilevel"/>
    <w:tmpl w:val="04D0F2C6"/>
    <w:lvl w:ilvl="0" w:tplc="2E0AA8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3403"/>
    <w:multiLevelType w:val="hybridMultilevel"/>
    <w:tmpl w:val="5288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66D"/>
    <w:multiLevelType w:val="hybridMultilevel"/>
    <w:tmpl w:val="E38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7A71"/>
    <w:multiLevelType w:val="hybridMultilevel"/>
    <w:tmpl w:val="ED40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6325"/>
    <w:multiLevelType w:val="hybridMultilevel"/>
    <w:tmpl w:val="90268B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1A08ED"/>
    <w:rsid w:val="0028244D"/>
    <w:rsid w:val="00361271"/>
    <w:rsid w:val="00385FC0"/>
    <w:rsid w:val="003B4FF3"/>
    <w:rsid w:val="00463D40"/>
    <w:rsid w:val="00521EF9"/>
    <w:rsid w:val="00536A49"/>
    <w:rsid w:val="00552872"/>
    <w:rsid w:val="0055506D"/>
    <w:rsid w:val="0055547A"/>
    <w:rsid w:val="005C2A49"/>
    <w:rsid w:val="005C7BD4"/>
    <w:rsid w:val="00623E65"/>
    <w:rsid w:val="007828F6"/>
    <w:rsid w:val="00804526"/>
    <w:rsid w:val="00833371"/>
    <w:rsid w:val="0086029E"/>
    <w:rsid w:val="009106A9"/>
    <w:rsid w:val="009411F5"/>
    <w:rsid w:val="009462A4"/>
    <w:rsid w:val="009F614A"/>
    <w:rsid w:val="00A35FC4"/>
    <w:rsid w:val="00A70ECA"/>
    <w:rsid w:val="00B41085"/>
    <w:rsid w:val="00BD138E"/>
    <w:rsid w:val="00BE7A23"/>
    <w:rsid w:val="00D04BC1"/>
    <w:rsid w:val="00D62E7D"/>
    <w:rsid w:val="00DD1AC4"/>
    <w:rsid w:val="00E01866"/>
    <w:rsid w:val="00E313C4"/>
    <w:rsid w:val="00E375F6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10</cp:revision>
  <dcterms:created xsi:type="dcterms:W3CDTF">2023-02-13T08:54:00Z</dcterms:created>
  <dcterms:modified xsi:type="dcterms:W3CDTF">2023-04-10T06:00:00Z</dcterms:modified>
</cp:coreProperties>
</file>