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041" w14:textId="46B924F5" w:rsidR="009A3A43" w:rsidRPr="005A399F" w:rsidRDefault="009A3A43" w:rsidP="009A3A43">
      <w:pPr>
        <w:spacing w:after="0" w:line="240" w:lineRule="auto"/>
        <w:rPr>
          <w:rFonts w:ascii="Liberation Serif" w:eastAsia="Times New Roman" w:hAnsi="Liberation Serif" w:cs="Liberation Serif"/>
          <w:b/>
        </w:rPr>
      </w:pPr>
      <w:r w:rsidRPr="005A399F">
        <w:rPr>
          <w:rFonts w:ascii="Liberation Serif" w:eastAsia="Times New Roman" w:hAnsi="Liberation Serif" w:cs="Liberation Serif"/>
          <w:b/>
        </w:rPr>
        <w:t>МИНИСТЕРСТВО НАУКИ И ВЫСШЕГО ОБРАЗОВАНИЯ РОССИЙСКОЙ ФЕДЕРАЦИИ</w:t>
      </w:r>
    </w:p>
    <w:p w14:paraId="2EC09936" w14:textId="77777777" w:rsidR="009A3A43" w:rsidRPr="005A399F" w:rsidRDefault="009A3A43" w:rsidP="009A3A43">
      <w:pPr>
        <w:spacing w:after="0" w:line="240" w:lineRule="auto"/>
        <w:jc w:val="center"/>
        <w:rPr>
          <w:rFonts w:ascii="Liberation Serif" w:eastAsia="Times New Roman" w:hAnsi="Liberation Serif" w:cs="Liberation Serif"/>
          <w:sz w:val="24"/>
          <w:szCs w:val="24"/>
        </w:rPr>
      </w:pPr>
      <w:r w:rsidRPr="005A399F">
        <w:rPr>
          <w:rFonts w:ascii="Liberation Serif" w:eastAsia="Times New Roman" w:hAnsi="Liberation Serif" w:cs="Liberation Serif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5A399F">
        <w:rPr>
          <w:rFonts w:ascii="Liberation Serif" w:eastAsia="Times New Roman" w:hAnsi="Liberation Serif" w:cs="Liberation Serif"/>
          <w:sz w:val="24"/>
          <w:szCs w:val="24"/>
        </w:rPr>
        <w:br/>
        <w:t>высшего образования</w:t>
      </w:r>
    </w:p>
    <w:p w14:paraId="2DC28BB4" w14:textId="77777777" w:rsidR="009A3A43" w:rsidRPr="005A399F" w:rsidRDefault="009A3A43" w:rsidP="009A3A43">
      <w:pPr>
        <w:spacing w:after="0" w:line="240" w:lineRule="auto"/>
        <w:jc w:val="center"/>
        <w:rPr>
          <w:rFonts w:ascii="Liberation Serif" w:eastAsia="Times New Roman" w:hAnsi="Liberation Serif" w:cs="Liberation Serif"/>
          <w:b/>
          <w:sz w:val="28"/>
          <w:szCs w:val="28"/>
        </w:rPr>
      </w:pPr>
      <w:r w:rsidRPr="005A399F">
        <w:rPr>
          <w:rFonts w:ascii="Liberation Serif" w:eastAsia="Times New Roman" w:hAnsi="Liberation Serif" w:cs="Liberation Serif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5A399F">
        <w:rPr>
          <w:rFonts w:ascii="Liberation Serif" w:eastAsia="Times New Roman" w:hAnsi="Liberation Serif" w:cs="Liberation Serif"/>
          <w:b/>
          <w:sz w:val="28"/>
          <w:szCs w:val="28"/>
        </w:rPr>
        <w:br/>
        <w:t>имени академика М.Ф. Решетнева»</w:t>
      </w:r>
    </w:p>
    <w:p w14:paraId="1B763F20" w14:textId="77777777" w:rsidR="009A3A43" w:rsidRPr="005A399F" w:rsidRDefault="009A3A43" w:rsidP="009A3A43">
      <w:pPr>
        <w:spacing w:after="0" w:line="240" w:lineRule="auto"/>
        <w:jc w:val="center"/>
        <w:rPr>
          <w:rFonts w:ascii="Liberation Serif" w:eastAsia="Times New Roman" w:hAnsi="Liberation Serif" w:cs="Liberation Serif"/>
          <w:sz w:val="26"/>
          <w:szCs w:val="26"/>
        </w:rPr>
      </w:pPr>
    </w:p>
    <w:p w14:paraId="22607416" w14:textId="77777777" w:rsidR="009A3A43" w:rsidRPr="005A399F" w:rsidRDefault="009A3A43" w:rsidP="009A3A43">
      <w:pPr>
        <w:spacing w:after="0" w:line="240" w:lineRule="auto"/>
        <w:ind w:right="-2"/>
        <w:jc w:val="center"/>
        <w:rPr>
          <w:rFonts w:ascii="Liberation Serif" w:eastAsia="Times New Roman" w:hAnsi="Liberation Serif" w:cs="Liberation Serif"/>
          <w:sz w:val="24"/>
          <w:szCs w:val="24"/>
          <w:u w:val="single"/>
        </w:rPr>
      </w:pPr>
      <w:r w:rsidRPr="005A399F">
        <w:rPr>
          <w:rFonts w:ascii="Liberation Serif" w:eastAsia="Times New Roman" w:hAnsi="Liberation Serif" w:cs="Liberation Serif"/>
          <w:sz w:val="24"/>
          <w:szCs w:val="24"/>
          <w:u w:val="single"/>
        </w:rPr>
        <w:t>Институт информатики и телекоммуникаций</w:t>
      </w:r>
    </w:p>
    <w:p w14:paraId="69523214" w14:textId="77777777" w:rsidR="009A3A43" w:rsidRPr="005A399F" w:rsidRDefault="009A3A43" w:rsidP="009A3A43">
      <w:pPr>
        <w:spacing w:after="0" w:line="240" w:lineRule="auto"/>
        <w:ind w:right="-2"/>
        <w:jc w:val="center"/>
        <w:rPr>
          <w:rFonts w:ascii="Liberation Serif" w:eastAsia="Times New Roman" w:hAnsi="Liberation Serif" w:cs="Liberation Serif"/>
          <w:sz w:val="24"/>
          <w:szCs w:val="24"/>
        </w:rPr>
      </w:pPr>
    </w:p>
    <w:p w14:paraId="11580B0D" w14:textId="77777777" w:rsidR="009A3A43" w:rsidRPr="005A399F" w:rsidRDefault="009A3A43" w:rsidP="009A3A43">
      <w:pPr>
        <w:spacing w:after="0" w:line="240" w:lineRule="auto"/>
        <w:ind w:right="-2"/>
        <w:jc w:val="center"/>
        <w:rPr>
          <w:rFonts w:ascii="Liberation Serif" w:eastAsia="Times New Roman" w:hAnsi="Liberation Serif" w:cs="Liberation Serif"/>
          <w:sz w:val="24"/>
          <w:szCs w:val="24"/>
          <w:u w:val="single"/>
        </w:rPr>
      </w:pPr>
      <w:r w:rsidRPr="005A399F">
        <w:rPr>
          <w:rFonts w:ascii="Liberation Serif" w:eastAsia="Times New Roman" w:hAnsi="Liberation Serif" w:cs="Liberation Serif"/>
          <w:sz w:val="24"/>
          <w:szCs w:val="24"/>
          <w:u w:val="single"/>
        </w:rPr>
        <w:t>Кафедра информатики и вычислительной техники</w:t>
      </w:r>
    </w:p>
    <w:p w14:paraId="79ACA6C5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F86C47B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202C98B3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9EAC1CC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E19A6D8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9229059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C1CF834" w14:textId="354C1282" w:rsidR="009A3A43" w:rsidRPr="005A399F" w:rsidRDefault="009A3A43" w:rsidP="009A3A43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Liberation Serif"/>
          <w:b/>
          <w:sz w:val="32"/>
          <w:szCs w:val="32"/>
          <w:lang w:eastAsia="ru-RU"/>
        </w:rPr>
      </w:pPr>
      <w:r w:rsidRPr="005A399F">
        <w:rPr>
          <w:rFonts w:ascii="Liberation Serif" w:eastAsia="Times New Roman" w:hAnsi="Liberation Serif" w:cs="Liberation Serif"/>
          <w:b/>
          <w:sz w:val="32"/>
          <w:szCs w:val="32"/>
          <w:lang w:eastAsia="ru-RU"/>
        </w:rPr>
        <w:t>Лабораторная работа №</w:t>
      </w:r>
      <w:r w:rsidR="00AB4331">
        <w:rPr>
          <w:rFonts w:ascii="Liberation Serif" w:eastAsia="Times New Roman" w:hAnsi="Liberation Serif" w:cs="Liberation Serif"/>
          <w:b/>
          <w:sz w:val="32"/>
          <w:szCs w:val="32"/>
          <w:lang w:eastAsia="ru-RU"/>
        </w:rPr>
        <w:t>6</w:t>
      </w:r>
    </w:p>
    <w:p w14:paraId="0E979A35" w14:textId="77777777" w:rsidR="002D72AB" w:rsidRPr="005A399F" w:rsidRDefault="002D72AB" w:rsidP="009A3A43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Liberation Serif"/>
          <w:sz w:val="32"/>
          <w:szCs w:val="32"/>
          <w:u w:val="single"/>
          <w:lang w:eastAsia="ru-RU"/>
        </w:rPr>
      </w:pPr>
    </w:p>
    <w:tbl>
      <w:tblPr>
        <w:tblStyle w:val="ab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9A3A43" w:rsidRPr="005A399F" w14:paraId="51CE2D1F" w14:textId="77777777" w:rsidTr="009A3A43">
        <w:trPr>
          <w:trHeight w:val="508"/>
        </w:trPr>
        <w:tc>
          <w:tcPr>
            <w:tcW w:w="9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6AC9D8" w14:textId="03DA43DF" w:rsidR="009A3A43" w:rsidRPr="005A399F" w:rsidRDefault="009A3A43" w:rsidP="003D68F2">
            <w:pPr>
              <w:tabs>
                <w:tab w:val="left" w:pos="9639"/>
              </w:tabs>
              <w:spacing w:before="120"/>
              <w:jc w:val="center"/>
              <w:rPr>
                <w:rFonts w:ascii="Liberation Serif" w:hAnsi="Liberation Serif" w:cs="Liberation Serif"/>
                <w:sz w:val="28"/>
                <w:szCs w:val="28"/>
                <w:lang w:eastAsia="ru-RU"/>
              </w:rPr>
            </w:pPr>
            <w:r w:rsidRPr="005A399F">
              <w:rPr>
                <w:rFonts w:ascii="Liberation Serif" w:hAnsi="Liberation Serif" w:cs="Liberation Serif"/>
                <w:sz w:val="28"/>
                <w:szCs w:val="28"/>
                <w:lang w:eastAsia="ru-RU"/>
              </w:rPr>
              <w:t>По дисциплине «</w:t>
            </w:r>
            <w:r w:rsidR="00FD18BB">
              <w:rPr>
                <w:rFonts w:ascii="Liberation Serif" w:hAnsi="Liberation Serif" w:cs="Liberation Serif"/>
                <w:sz w:val="28"/>
                <w:szCs w:val="28"/>
                <w:lang w:eastAsia="ru-RU"/>
              </w:rPr>
              <w:t>Моделирование информационных процессов</w:t>
            </w:r>
            <w:r w:rsidRPr="005A399F">
              <w:rPr>
                <w:rFonts w:ascii="Liberation Serif" w:hAnsi="Liberation Serif" w:cs="Liberation Serif"/>
                <w:sz w:val="28"/>
                <w:szCs w:val="28"/>
                <w:lang w:eastAsia="ru-RU"/>
              </w:rPr>
              <w:t>»</w:t>
            </w:r>
          </w:p>
        </w:tc>
      </w:tr>
      <w:tr w:rsidR="009A3A43" w:rsidRPr="005A399F" w14:paraId="118DAA85" w14:textId="77777777" w:rsidTr="001F7CAD">
        <w:trPr>
          <w:trHeight w:val="494"/>
        </w:trPr>
        <w:tc>
          <w:tcPr>
            <w:tcW w:w="9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ED4E" w14:textId="562D91D0" w:rsidR="009A3A43" w:rsidRPr="005A399F" w:rsidRDefault="009A3A43" w:rsidP="009A3A43">
            <w:pPr>
              <w:tabs>
                <w:tab w:val="left" w:pos="9639"/>
              </w:tabs>
              <w:spacing w:before="120"/>
              <w:jc w:val="center"/>
              <w:rPr>
                <w:rFonts w:ascii="Liberation Serif" w:hAnsi="Liberation Serif" w:cs="Liberation Serif"/>
                <w:bCs/>
                <w:sz w:val="28"/>
                <w:szCs w:val="28"/>
                <w:lang w:eastAsia="ru-RU"/>
              </w:rPr>
            </w:pPr>
            <w:r w:rsidRPr="005A399F">
              <w:rPr>
                <w:rFonts w:ascii="Liberation Serif" w:hAnsi="Liberation Serif" w:cs="Liberation Serif"/>
                <w:bCs/>
                <w:sz w:val="28"/>
                <w:szCs w:val="28"/>
                <w:lang w:eastAsia="ru-RU"/>
              </w:rPr>
              <w:t>«Установление требований»</w:t>
            </w:r>
          </w:p>
        </w:tc>
      </w:tr>
      <w:tr w:rsidR="001F7CAD" w:rsidRPr="005A399F" w14:paraId="712A374F" w14:textId="77777777" w:rsidTr="001F7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4"/>
        </w:trPr>
        <w:tc>
          <w:tcPr>
            <w:tcW w:w="9708" w:type="dxa"/>
            <w:tcBorders>
              <w:left w:val="nil"/>
              <w:right w:val="nil"/>
            </w:tcBorders>
          </w:tcPr>
          <w:p w14:paraId="6114AC7E" w14:textId="2194FCA1" w:rsidR="001F7CAD" w:rsidRPr="00FD18BB" w:rsidRDefault="00311237" w:rsidP="001728D5">
            <w:pPr>
              <w:tabs>
                <w:tab w:val="left" w:pos="9639"/>
              </w:tabs>
              <w:spacing w:before="120"/>
              <w:jc w:val="center"/>
              <w:rPr>
                <w:rFonts w:ascii="Liberation Serif" w:hAnsi="Liberation Serif" w:cs="Liberation Serif"/>
                <w:bCs/>
                <w:sz w:val="28"/>
                <w:szCs w:val="28"/>
                <w:lang w:eastAsia="ru-RU"/>
              </w:rPr>
            </w:pPr>
            <w:r w:rsidRPr="00311237">
              <w:rPr>
                <w:rFonts w:ascii="Liberation Serif" w:hAnsi="Liberation Serif" w:cs="Liberation Serif"/>
                <w:i/>
                <w:sz w:val="28"/>
                <w:szCs w:val="28"/>
              </w:rPr>
              <w:t>Система управления услугами курьерской доставки</w:t>
            </w:r>
            <w:r w:rsidR="002163CF">
              <w:rPr>
                <w:rFonts w:ascii="Liberation Serif" w:hAnsi="Liberation Serif" w:cs="Liberation Serif"/>
                <w:i/>
                <w:sz w:val="28"/>
                <w:szCs w:val="28"/>
              </w:rPr>
              <w:t xml:space="preserve"> в пиццерии</w:t>
            </w:r>
          </w:p>
        </w:tc>
      </w:tr>
    </w:tbl>
    <w:p w14:paraId="329C7ACC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81FA230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09DE4DE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461D724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2887464A" w14:textId="7BE36DCC" w:rsidR="009A3A43" w:rsidRPr="005A399F" w:rsidRDefault="009A3A43" w:rsidP="009A3A43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</w:pP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>Преподаватель</w:t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color w:val="FFFFFF" w:themeColor="background1"/>
          <w:sz w:val="28"/>
          <w:szCs w:val="28"/>
          <w:u w:val="single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 xml:space="preserve">    </w:t>
      </w:r>
      <w:proofErr w:type="spellStart"/>
      <w:r w:rsidR="00A73CBC"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Кишкан</w:t>
      </w:r>
      <w:proofErr w:type="spellEnd"/>
      <w:r w:rsidR="00A73CBC"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 xml:space="preserve"> В.В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.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ab/>
      </w:r>
    </w:p>
    <w:p w14:paraId="68A03FED" w14:textId="5EF81548" w:rsidR="009A3A43" w:rsidRPr="005A399F" w:rsidRDefault="009A3A43" w:rsidP="009A3A43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Liberation Serif"/>
          <w:sz w:val="20"/>
          <w:szCs w:val="20"/>
          <w:lang w:eastAsia="ru-RU"/>
        </w:rPr>
      </w:pP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  <w:t>подпись, дата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  <w:t xml:space="preserve"> </w:t>
      </w:r>
      <w:r w:rsidR="00A73CBC"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 xml:space="preserve"> 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 xml:space="preserve"> инициалы, фамилия</w:t>
      </w:r>
    </w:p>
    <w:p w14:paraId="66C14608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1E45D9E1" w14:textId="3E65AD51" w:rsidR="009A3A43" w:rsidRPr="005A399F" w:rsidRDefault="009A3A43" w:rsidP="00311237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Liberation Serif"/>
          <w:sz w:val="20"/>
          <w:szCs w:val="20"/>
          <w:lang w:eastAsia="ru-RU"/>
        </w:rPr>
      </w:pP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>Обучающи</w:t>
      </w:r>
      <w:r w:rsidR="00FD18BB">
        <w:rPr>
          <w:rFonts w:ascii="Liberation Serif" w:eastAsia="Times New Roman" w:hAnsi="Liberation Serif" w:cs="Liberation Serif"/>
          <w:sz w:val="28"/>
          <w:szCs w:val="28"/>
          <w:lang w:eastAsia="ru-RU"/>
        </w:rPr>
        <w:t>йся</w:t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   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 xml:space="preserve"> Б</w:t>
      </w:r>
      <w:r w:rsidR="00FD18BB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ПИ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2</w:t>
      </w:r>
      <w:r w:rsidR="00FD18BB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2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-0</w:t>
      </w:r>
      <w:r w:rsidR="00FD18BB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2</w:t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 xml:space="preserve">, </w:t>
      </w:r>
      <w:r w:rsidR="00FD18BB" w:rsidRPr="00FD18BB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2212190</w:t>
      </w:r>
      <w:r w:rsidR="00311237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40</w:t>
      </w:r>
      <w:r w:rsidRPr="005A399F">
        <w:rPr>
          <w:rFonts w:ascii="Liberation Serif" w:eastAsia="Times New Roman" w:hAnsi="Liberation Serif" w:cs="Liberation Serif"/>
          <w:sz w:val="26"/>
          <w:szCs w:val="26"/>
          <w:u w:val="single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r w:rsidRPr="005A399F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 xml:space="preserve">     </w:t>
      </w:r>
      <w:r w:rsidR="00311237">
        <w:rPr>
          <w:rFonts w:ascii="Liberation Serif" w:eastAsia="Times New Roman" w:hAnsi="Liberation Serif" w:cs="Liberation Serif"/>
          <w:sz w:val="28"/>
          <w:szCs w:val="28"/>
          <w:u w:val="single"/>
          <w:lang w:eastAsia="ru-RU"/>
        </w:rPr>
        <w:t>Трифонов К.В.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  <w:t xml:space="preserve">                     номер группы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  <w:t>подпись, дата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ab/>
        <w:t xml:space="preserve">  </w:t>
      </w:r>
      <w:r w:rsidR="00A73CBC"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 xml:space="preserve"> </w:t>
      </w:r>
      <w:r w:rsidRPr="005A399F">
        <w:rPr>
          <w:rFonts w:ascii="Liberation Serif" w:eastAsia="Times New Roman" w:hAnsi="Liberation Serif" w:cs="Liberation Serif"/>
          <w:sz w:val="20"/>
          <w:szCs w:val="20"/>
          <w:lang w:eastAsia="ru-RU"/>
        </w:rPr>
        <w:t xml:space="preserve">инициалы, фамилия </w:t>
      </w:r>
    </w:p>
    <w:p w14:paraId="78C44E13" w14:textId="77777777" w:rsidR="009A3A43" w:rsidRPr="005A399F" w:rsidRDefault="009A3A43" w:rsidP="009A3A43">
      <w:pPr>
        <w:spacing w:after="12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1DF417BB" w14:textId="77777777" w:rsidR="009A3A43" w:rsidRPr="005A399F" w:rsidRDefault="009A3A43" w:rsidP="009A3A43">
      <w:pPr>
        <w:spacing w:after="0" w:line="276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83F18E8" w14:textId="77777777" w:rsidR="009A3A43" w:rsidRPr="005A399F" w:rsidRDefault="009A3A43" w:rsidP="009A3A43">
      <w:pPr>
        <w:spacing w:after="0" w:line="276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6A51E7BC" w14:textId="77777777" w:rsidR="009A3A43" w:rsidRPr="005A399F" w:rsidRDefault="009A3A43" w:rsidP="009A3A43">
      <w:pPr>
        <w:spacing w:after="0" w:line="276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BC875D1" w14:textId="77777777" w:rsidR="009A3A43" w:rsidRPr="005A399F" w:rsidRDefault="009A3A43" w:rsidP="00A73CBC">
      <w:pPr>
        <w:spacing w:after="0" w:line="240" w:lineRule="auto"/>
        <w:rPr>
          <w:rFonts w:ascii="Liberation Serif" w:eastAsia="Times New Roman" w:hAnsi="Liberation Serif" w:cs="Liberation Serif"/>
          <w:color w:val="000000"/>
          <w:spacing w:val="4"/>
          <w:sz w:val="28"/>
          <w:szCs w:val="28"/>
        </w:rPr>
      </w:pPr>
    </w:p>
    <w:p w14:paraId="435B3014" w14:textId="0EC16D5D" w:rsidR="006237B3" w:rsidRPr="005A399F" w:rsidRDefault="009A3A43" w:rsidP="009A3A43">
      <w:pPr>
        <w:spacing w:after="0" w:line="240" w:lineRule="auto"/>
        <w:jc w:val="center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5A399F">
        <w:rPr>
          <w:rFonts w:ascii="Liberation Serif" w:eastAsia="Times New Roman" w:hAnsi="Liberation Serif" w:cs="Liberation Serif"/>
          <w:color w:val="000000"/>
          <w:spacing w:val="4"/>
          <w:sz w:val="28"/>
          <w:szCs w:val="28"/>
        </w:rPr>
        <w:t xml:space="preserve">Красноярск </w:t>
      </w: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t>202</w:t>
      </w:r>
      <w:r w:rsidR="008F2B70">
        <w:rPr>
          <w:rFonts w:ascii="Liberation Serif" w:eastAsia="Times New Roman" w:hAnsi="Liberation Serif" w:cs="Liberation Serif"/>
          <w:sz w:val="28"/>
          <w:szCs w:val="28"/>
          <w:lang w:eastAsia="ru-RU"/>
        </w:rPr>
        <w:t>4</w:t>
      </w:r>
    </w:p>
    <w:p w14:paraId="4CA8C123" w14:textId="77777777" w:rsidR="006237B3" w:rsidRPr="005A399F" w:rsidRDefault="006237B3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5A399F">
        <w:rPr>
          <w:rFonts w:ascii="Liberation Serif" w:eastAsia="Times New Roman" w:hAnsi="Liberation Serif" w:cs="Liberation Serif"/>
          <w:sz w:val="28"/>
          <w:szCs w:val="28"/>
          <w:lang w:eastAsia="ru-RU"/>
        </w:rPr>
        <w:br w:type="page"/>
      </w:r>
    </w:p>
    <w:sdt>
      <w:sdtPr>
        <w:rPr>
          <w:rFonts w:ascii="Liberation Serif" w:eastAsiaTheme="minorHAnsi" w:hAnsi="Liberation Serif" w:cs="Liberation Serif"/>
          <w:sz w:val="22"/>
          <w:szCs w:val="22"/>
          <w:lang w:eastAsia="en-US"/>
        </w:rPr>
        <w:id w:val="-2025396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3DE049" w14:textId="31F39CAF" w:rsidR="003F3449" w:rsidRPr="005A399F" w:rsidRDefault="003F3449" w:rsidP="003F3449">
          <w:pPr>
            <w:pStyle w:val="a6"/>
            <w:jc w:val="center"/>
            <w:rPr>
              <w:rFonts w:ascii="Liberation Serif" w:hAnsi="Liberation Serif" w:cs="Liberation Serif"/>
              <w:b w:val="0"/>
              <w:bCs/>
              <w:sz w:val="28"/>
              <w:szCs w:val="28"/>
            </w:rPr>
          </w:pPr>
          <w:r w:rsidRPr="005A399F">
            <w:rPr>
              <w:rFonts w:ascii="Liberation Serif" w:hAnsi="Liberation Serif" w:cs="Liberation Serif"/>
              <w:bCs/>
              <w:sz w:val="28"/>
              <w:szCs w:val="28"/>
            </w:rPr>
            <w:t>СОДЕРЖАНИЕ</w:t>
          </w:r>
        </w:p>
        <w:p w14:paraId="69CEBF43" w14:textId="77777777" w:rsidR="003F3449" w:rsidRPr="005A399F" w:rsidRDefault="003F3449" w:rsidP="003F3449">
          <w:pPr>
            <w:rPr>
              <w:rFonts w:ascii="Liberation Serif" w:hAnsi="Liberation Serif" w:cs="Liberation Serif"/>
              <w:lang w:eastAsia="ru-RU"/>
            </w:rPr>
          </w:pPr>
        </w:p>
        <w:p w14:paraId="511FF4A8" w14:textId="63D0799E" w:rsidR="001740B0" w:rsidRDefault="003F344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5A399F">
            <w:rPr>
              <w:rFonts w:ascii="Liberation Serif" w:hAnsi="Liberation Serif" w:cs="Liberation Serif"/>
              <w:sz w:val="28"/>
              <w:szCs w:val="28"/>
            </w:rPr>
            <w:fldChar w:fldCharType="begin"/>
          </w:r>
          <w:r w:rsidRPr="005A399F">
            <w:rPr>
              <w:rFonts w:ascii="Liberation Serif" w:hAnsi="Liberation Serif" w:cs="Liberation Serif"/>
              <w:sz w:val="28"/>
              <w:szCs w:val="28"/>
            </w:rPr>
            <w:instrText xml:space="preserve"> TOC \o "1-3" \h \z \u </w:instrText>
          </w:r>
          <w:r w:rsidRPr="005A399F">
            <w:rPr>
              <w:rFonts w:ascii="Liberation Serif" w:hAnsi="Liberation Serif" w:cs="Liberation Serif"/>
              <w:sz w:val="28"/>
              <w:szCs w:val="28"/>
            </w:rPr>
            <w:fldChar w:fldCharType="separate"/>
          </w:r>
          <w:hyperlink w:anchor="_Toc164155826" w:history="1">
            <w:r w:rsidR="001740B0" w:rsidRPr="0023126B">
              <w:rPr>
                <w:rStyle w:val="a4"/>
                <w:noProof/>
              </w:rPr>
              <w:t>1 ПРЕДВАРИТЕЛЬНЫЕ ЗАМЕЧАНИЯ К ПРОЕКТУ</w:t>
            </w:r>
            <w:r w:rsidR="001740B0">
              <w:rPr>
                <w:noProof/>
                <w:webHidden/>
              </w:rPr>
              <w:tab/>
            </w:r>
            <w:r w:rsidR="001740B0">
              <w:rPr>
                <w:noProof/>
                <w:webHidden/>
              </w:rPr>
              <w:fldChar w:fldCharType="begin"/>
            </w:r>
            <w:r w:rsidR="001740B0">
              <w:rPr>
                <w:noProof/>
                <w:webHidden/>
              </w:rPr>
              <w:instrText xml:space="preserve"> PAGEREF _Toc164155826 \h </w:instrText>
            </w:r>
            <w:r w:rsidR="001740B0">
              <w:rPr>
                <w:noProof/>
                <w:webHidden/>
              </w:rPr>
            </w:r>
            <w:r w:rsidR="001740B0">
              <w:rPr>
                <w:noProof/>
                <w:webHidden/>
              </w:rPr>
              <w:fldChar w:fldCharType="separate"/>
            </w:r>
            <w:r w:rsidR="001740B0">
              <w:rPr>
                <w:noProof/>
                <w:webHidden/>
              </w:rPr>
              <w:t>3</w:t>
            </w:r>
            <w:r w:rsidR="001740B0">
              <w:rPr>
                <w:noProof/>
                <w:webHidden/>
              </w:rPr>
              <w:fldChar w:fldCharType="end"/>
            </w:r>
          </w:hyperlink>
        </w:p>
        <w:p w14:paraId="51F9B7FB" w14:textId="17CA2D1E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27" w:history="1">
            <w:r w:rsidRPr="0023126B">
              <w:rPr>
                <w:rStyle w:val="a4"/>
                <w:noProof/>
              </w:rPr>
              <w:t>1.1 Цели и рамки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080C" w14:textId="2C92DF55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28" w:history="1">
            <w:r w:rsidRPr="0023126B">
              <w:rPr>
                <w:rStyle w:val="a4"/>
                <w:noProof/>
              </w:rPr>
              <w:t>1.2 Деловой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BBD4" w14:textId="2695985B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29" w:history="1">
            <w:r w:rsidRPr="0023126B">
              <w:rPr>
                <w:rStyle w:val="a4"/>
                <w:noProof/>
              </w:rPr>
              <w:t>1.3 Участники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9D72" w14:textId="56FC095B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0" w:history="1">
            <w:r w:rsidRPr="0023126B">
              <w:rPr>
                <w:rStyle w:val="a4"/>
                <w:noProof/>
              </w:rPr>
              <w:t>1.4 Идеи в отношении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C155" w14:textId="6CAD11A1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1" w:history="1">
            <w:r w:rsidRPr="0023126B">
              <w:rPr>
                <w:rStyle w:val="a4"/>
                <w:noProof/>
              </w:rPr>
              <w:t>1.5 Обзор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A614" w14:textId="47BD004D" w:rsidR="001740B0" w:rsidRDefault="001740B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2" w:history="1">
            <w:r w:rsidRPr="0023126B">
              <w:rPr>
                <w:rStyle w:val="a4"/>
                <w:noProof/>
              </w:rPr>
              <w:t>2 СИСТЕМНЫЕ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430E" w14:textId="63C78F8F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3" w:history="1">
            <w:r w:rsidRPr="0023126B">
              <w:rPr>
                <w:rStyle w:val="a4"/>
                <w:noProof/>
              </w:rPr>
              <w:t>2.1 Рамки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383F" w14:textId="1988E6AA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4" w:history="1">
            <w:r w:rsidRPr="0023126B">
              <w:rPr>
                <w:rStyle w:val="a4"/>
                <w:noProof/>
              </w:rPr>
              <w:t>2.2.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794B" w14:textId="533FC059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5" w:history="1">
            <w:r w:rsidRPr="0023126B">
              <w:rPr>
                <w:rStyle w:val="a4"/>
                <w:noProof/>
              </w:rPr>
              <w:t>2.3.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F2C3" w14:textId="64A003A9" w:rsidR="001740B0" w:rsidRDefault="001740B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6" w:history="1">
            <w:r w:rsidRPr="0023126B">
              <w:rPr>
                <w:rStyle w:val="a4"/>
                <w:rFonts w:ascii="Liberation Serif" w:hAnsi="Liberation Serif" w:cs="Liberation Serif"/>
                <w:bCs/>
                <w:noProof/>
              </w:rPr>
              <w:t>3 СИСТЕМНЫЕ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E561" w14:textId="38B9E347" w:rsidR="001740B0" w:rsidRDefault="001740B0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7" w:history="1">
            <w:r w:rsidRPr="0023126B">
              <w:rPr>
                <w:rStyle w:val="a4"/>
                <w:rFonts w:ascii="Liberation Serif" w:hAnsi="Liberation Serif" w:cs="Liberation Serif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126B">
              <w:rPr>
                <w:rStyle w:val="a4"/>
                <w:rFonts w:ascii="Liberation Serif" w:hAnsi="Liberation Serif" w:cs="Liberation Serif"/>
                <w:b/>
                <w:bCs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791A" w14:textId="2226AADD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8" w:history="1">
            <w:r w:rsidRPr="0023126B">
              <w:rPr>
                <w:rStyle w:val="a4"/>
                <w:noProof/>
              </w:rPr>
              <w:t>3.2.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C37E" w14:textId="4918BF62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39" w:history="1">
            <w:r w:rsidRPr="0023126B">
              <w:rPr>
                <w:rStyle w:val="a4"/>
                <w:noProof/>
              </w:rPr>
              <w:t>3.3.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ABF0" w14:textId="46A3A1D3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0" w:history="1">
            <w:r w:rsidRPr="0023126B">
              <w:rPr>
                <w:rStyle w:val="a4"/>
                <w:noProof/>
              </w:rPr>
              <w:t>3.4. Эксплуатационные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F6FF" w14:textId="3D9A3D14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1" w:history="1">
            <w:r w:rsidRPr="0023126B">
              <w:rPr>
                <w:rStyle w:val="a4"/>
                <w:noProof/>
              </w:rPr>
              <w:t>3.5. Политические и юридические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6231" w14:textId="69CF0822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2" w:history="1">
            <w:r w:rsidRPr="0023126B">
              <w:rPr>
                <w:rStyle w:val="a4"/>
                <w:noProof/>
              </w:rPr>
              <w:t>3.6. Другие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A533" w14:textId="0FB37278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3" w:history="1">
            <w:r w:rsidRPr="0023126B">
              <w:rPr>
                <w:rStyle w:val="a4"/>
                <w:noProof/>
              </w:rPr>
              <w:t>4.1. Открытые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8698" w14:textId="19C70D77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4" w:history="1">
            <w:r w:rsidRPr="0023126B">
              <w:rPr>
                <w:rStyle w:val="a4"/>
                <w:noProof/>
              </w:rPr>
              <w:t>4.2. Предварительный план-график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52BA" w14:textId="0B0E143D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5" w:history="1">
            <w:r w:rsidRPr="0023126B">
              <w:rPr>
                <w:rStyle w:val="a4"/>
                <w:noProof/>
              </w:rPr>
              <w:t>4.3. Предварительный 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9DC8" w14:textId="12BDC8C8" w:rsidR="001740B0" w:rsidRDefault="001740B0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6" w:history="1">
            <w:r w:rsidRPr="0023126B">
              <w:rPr>
                <w:rStyle w:val="a4"/>
                <w:rFonts w:ascii="Liberation Serif" w:hAnsi="Liberation Serif" w:cs="Liberation Serif"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126B">
              <w:rPr>
                <w:rStyle w:val="a4"/>
                <w:rFonts w:ascii="Liberation Serif" w:hAnsi="Liberation Serif" w:cs="Liberation Serif"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F74B" w14:textId="2AB58355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7" w:history="1">
            <w:r w:rsidRPr="0023126B">
              <w:rPr>
                <w:rStyle w:val="a4"/>
                <w:noProof/>
              </w:rPr>
              <w:t>5.1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D8FA" w14:textId="6B7AC1D9" w:rsidR="001740B0" w:rsidRDefault="001740B0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64155848" w:history="1">
            <w:r w:rsidRPr="0023126B">
              <w:rPr>
                <w:rStyle w:val="a4"/>
                <w:noProof/>
              </w:rPr>
              <w:t>5.3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E9" w14:textId="6BAEDBC4" w:rsidR="003F3449" w:rsidRPr="005A399F" w:rsidRDefault="003F3449" w:rsidP="003F3449">
          <w:pPr>
            <w:spacing w:after="0" w:line="240" w:lineRule="auto"/>
            <w:rPr>
              <w:rFonts w:ascii="Liberation Serif" w:hAnsi="Liberation Serif" w:cs="Liberation Serif"/>
            </w:rPr>
          </w:pPr>
          <w:r w:rsidRPr="005A399F">
            <w:rPr>
              <w:rFonts w:ascii="Liberation Serif" w:hAnsi="Liberation Serif" w:cs="Liberation Serif"/>
              <w:sz w:val="28"/>
              <w:szCs w:val="28"/>
            </w:rPr>
            <w:fldChar w:fldCharType="end"/>
          </w:r>
        </w:p>
      </w:sdtContent>
    </w:sdt>
    <w:p w14:paraId="2647FDBF" w14:textId="77777777" w:rsidR="00780BC9" w:rsidRPr="005A399F" w:rsidRDefault="00780BC9">
      <w:pPr>
        <w:rPr>
          <w:rFonts w:ascii="Liberation Serif" w:hAnsi="Liberation Serif" w:cs="Liberation Serif"/>
        </w:rPr>
      </w:pPr>
      <w:r w:rsidRPr="005A399F">
        <w:rPr>
          <w:rFonts w:ascii="Liberation Serif" w:hAnsi="Liberation Serif" w:cs="Liberation Serif"/>
        </w:rPr>
        <w:br w:type="page"/>
      </w:r>
    </w:p>
    <w:p w14:paraId="2BE87250" w14:textId="4687B58A" w:rsidR="00780BC9" w:rsidRPr="005A399F" w:rsidRDefault="00C17D82" w:rsidP="001740B0">
      <w:pPr>
        <w:pStyle w:val="1"/>
        <w:rPr>
          <w:b w:val="0"/>
        </w:rPr>
      </w:pPr>
      <w:bookmarkStart w:id="0" w:name="_Toc164155826"/>
      <w:r w:rsidRPr="005A399F">
        <w:lastRenderedPageBreak/>
        <w:t>1 ПРЕДВАРИТЕЛЬНЫЕ ЗАМЕЧАНИЯ К ПРОЕКТУ</w:t>
      </w:r>
      <w:bookmarkEnd w:id="0"/>
    </w:p>
    <w:p w14:paraId="43D049BC" w14:textId="5C24DF16" w:rsidR="00780BC9" w:rsidRPr="005A399F" w:rsidRDefault="00780BC9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0D8F3499" w14:textId="77777777" w:rsidR="00A73CBC" w:rsidRPr="005A399F" w:rsidRDefault="00A73CBC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522558C6" w14:textId="3ED5B92D" w:rsidR="00741212" w:rsidRPr="001740B0" w:rsidRDefault="001740B0" w:rsidP="001740B0">
      <w:pPr>
        <w:pStyle w:val="2"/>
      </w:pPr>
      <w:bookmarkStart w:id="1" w:name="_Toc164155827"/>
      <w:r>
        <w:t xml:space="preserve">1.1 </w:t>
      </w:r>
      <w:r w:rsidR="00780BC9" w:rsidRPr="005A399F">
        <w:t>Цели и рамки проекта</w:t>
      </w:r>
      <w:bookmarkEnd w:id="1"/>
    </w:p>
    <w:p w14:paraId="7D7D472F" w14:textId="77777777" w:rsidR="00D37E00" w:rsidRPr="005A399F" w:rsidRDefault="00D37E00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602BC9ED" w14:textId="66BBDA7A" w:rsidR="00741212" w:rsidRPr="005A399F" w:rsidRDefault="001740B0" w:rsidP="001740B0">
      <w:pPr>
        <w:pStyle w:val="12"/>
      </w:pPr>
      <w:r w:rsidRPr="001740B0">
        <w:t>Целью данного проекта является разработка веб-платформы для предоставления услуг курьерской доставки, которая позволит клиентам удобно заказывать доставку товаров или документов и обеспечит курьерам эффективное выполнение заказов. Рамки проекта охватывают разработку интерфейса для заказа доставки, мониторинга статуса доставки и интеграции онлайн-оплаты.</w:t>
      </w:r>
    </w:p>
    <w:p w14:paraId="6E2A0CE0" w14:textId="2E07D68A" w:rsidR="00F20010" w:rsidRPr="001740B0" w:rsidRDefault="001740B0" w:rsidP="001740B0">
      <w:pPr>
        <w:pStyle w:val="2"/>
      </w:pPr>
      <w:bookmarkStart w:id="2" w:name="_Toc164155828"/>
      <w:r>
        <w:t xml:space="preserve">1.2 </w:t>
      </w:r>
      <w:r w:rsidR="00F20010" w:rsidRPr="005A399F">
        <w:t>Деловой контекст</w:t>
      </w:r>
      <w:bookmarkEnd w:id="2"/>
    </w:p>
    <w:p w14:paraId="5A608FBD" w14:textId="77777777" w:rsidR="00D37E00" w:rsidRPr="005A399F" w:rsidRDefault="00D37E00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39D1B7D6" w14:textId="05335EFD" w:rsidR="00D37E00" w:rsidRPr="005A399F" w:rsidRDefault="001740B0" w:rsidP="001740B0">
      <w:pPr>
        <w:pStyle w:val="12"/>
      </w:pPr>
      <w:r w:rsidRPr="001740B0">
        <w:t>Курьерская доставка является важным элементом современной розничной торговли и бизнеса. Онлайн-платформа для заказа курьерской доставки позволит улучшить сервис для клиентов и оптимизировать операционные процессы для курьеров и компаний, предоставляющих услуги доставки.</w:t>
      </w:r>
    </w:p>
    <w:p w14:paraId="3DAE4698" w14:textId="7B14BD97" w:rsidR="00D37E00" w:rsidRPr="001740B0" w:rsidRDefault="001740B0" w:rsidP="001740B0">
      <w:pPr>
        <w:pStyle w:val="2"/>
      </w:pPr>
      <w:bookmarkStart w:id="3" w:name="_Toc164155829"/>
      <w:r>
        <w:t xml:space="preserve">1.3 </w:t>
      </w:r>
      <w:r w:rsidR="001A599C" w:rsidRPr="005A399F">
        <w:t>Участники проекта</w:t>
      </w:r>
      <w:bookmarkEnd w:id="3"/>
    </w:p>
    <w:p w14:paraId="37DEB3D3" w14:textId="77777777" w:rsidR="00D37E00" w:rsidRPr="005A399F" w:rsidRDefault="00D37E00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1A904C5E" w14:textId="2C386BAA" w:rsidR="00F20010" w:rsidRPr="005A399F" w:rsidRDefault="001A599C" w:rsidP="00516146">
      <w:pPr>
        <w:tabs>
          <w:tab w:val="left" w:pos="284"/>
        </w:tabs>
        <w:spacing w:after="0" w:line="240" w:lineRule="auto"/>
        <w:ind w:firstLine="709"/>
        <w:jc w:val="both"/>
        <w:rPr>
          <w:rFonts w:ascii="Liberation Serif" w:hAnsi="Liberation Serif" w:cs="Liberation Serif"/>
          <w:color w:val="93969B"/>
          <w:sz w:val="28"/>
          <w:szCs w:val="28"/>
          <w:shd w:val="clear" w:color="auto" w:fill="FFFFFF"/>
        </w:rPr>
      </w:pPr>
      <w:r w:rsidRPr="005A399F">
        <w:rPr>
          <w:rFonts w:ascii="Liberation Serif" w:hAnsi="Liberation Serif" w:cs="Liberation Serif"/>
          <w:sz w:val="28"/>
          <w:szCs w:val="28"/>
        </w:rPr>
        <w:t xml:space="preserve">Заказчик – Владимир Владимирович </w:t>
      </w:r>
      <w:proofErr w:type="spellStart"/>
      <w:r w:rsidRPr="005A399F">
        <w:rPr>
          <w:rFonts w:ascii="Liberation Serif" w:hAnsi="Liberation Serif" w:cs="Liberation Serif"/>
          <w:sz w:val="28"/>
          <w:szCs w:val="28"/>
        </w:rPr>
        <w:t>Кишкан</w:t>
      </w:r>
      <w:proofErr w:type="spellEnd"/>
      <w:r w:rsidRPr="005A399F">
        <w:rPr>
          <w:rFonts w:ascii="Liberation Serif" w:hAnsi="Liberation Serif" w:cs="Liberation Serif"/>
          <w:sz w:val="28"/>
          <w:szCs w:val="28"/>
        </w:rPr>
        <w:t xml:space="preserve"> (</w:t>
      </w:r>
      <w:hyperlink r:id="rId8" w:history="1">
        <w:r w:rsidRPr="00516146">
          <w:rPr>
            <w:rStyle w:val="a4"/>
            <w:rFonts w:ascii="Liberation Serif" w:hAnsi="Liberation Serif" w:cs="Liberation Serif"/>
            <w:i/>
            <w:iCs/>
            <w:color w:val="auto"/>
            <w:sz w:val="28"/>
            <w:szCs w:val="28"/>
            <w:shd w:val="clear" w:color="auto" w:fill="FFFFFF"/>
          </w:rPr>
          <w:t>rusconference@mail.ru</w:t>
        </w:r>
      </w:hyperlink>
      <w:r w:rsidRPr="005A399F">
        <w:rPr>
          <w:rFonts w:ascii="Liberation Serif" w:hAnsi="Liberation Serif" w:cs="Liberation Serif"/>
          <w:sz w:val="28"/>
          <w:szCs w:val="28"/>
          <w:shd w:val="clear" w:color="auto" w:fill="FFFFFF"/>
        </w:rPr>
        <w:t>)</w:t>
      </w:r>
    </w:p>
    <w:p w14:paraId="4864D493" w14:textId="273294CC" w:rsidR="001A599C" w:rsidRPr="001740B0" w:rsidRDefault="001A599C" w:rsidP="00516146">
      <w:pPr>
        <w:tabs>
          <w:tab w:val="left" w:pos="284"/>
        </w:tabs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  <w:shd w:val="clear" w:color="auto" w:fill="FFFFFF"/>
        </w:rPr>
      </w:pPr>
      <w:r w:rsidRPr="005A399F">
        <w:rPr>
          <w:rFonts w:ascii="Liberation Serif" w:hAnsi="Liberation Serif" w:cs="Liberation Serif"/>
          <w:sz w:val="28"/>
          <w:szCs w:val="28"/>
          <w:shd w:val="clear" w:color="auto" w:fill="FFFFFF"/>
        </w:rPr>
        <w:t xml:space="preserve">Разработчик – </w:t>
      </w:r>
      <w:r w:rsidR="001740B0">
        <w:rPr>
          <w:rFonts w:ascii="Liberation Serif" w:hAnsi="Liberation Serif" w:cs="Liberation Serif"/>
          <w:sz w:val="28"/>
          <w:szCs w:val="28"/>
          <w:shd w:val="clear" w:color="auto" w:fill="FFFFFF"/>
        </w:rPr>
        <w:t>Трифонов К.В.</w:t>
      </w:r>
    </w:p>
    <w:p w14:paraId="2871C126" w14:textId="77777777" w:rsidR="00D37E00" w:rsidRPr="005A399F" w:rsidRDefault="00D37E00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  <w:shd w:val="clear" w:color="auto" w:fill="FFFFFF"/>
        </w:rPr>
      </w:pPr>
    </w:p>
    <w:p w14:paraId="4123FDDD" w14:textId="0AEBFD67" w:rsidR="001A599C" w:rsidRPr="001740B0" w:rsidRDefault="001A599C" w:rsidP="001740B0">
      <w:pPr>
        <w:pStyle w:val="2"/>
      </w:pPr>
      <w:bookmarkStart w:id="4" w:name="_Toc164155830"/>
      <w:r w:rsidRPr="005A399F">
        <w:t>1.4 Идеи в отношении решений</w:t>
      </w:r>
      <w:bookmarkEnd w:id="4"/>
    </w:p>
    <w:p w14:paraId="0538D860" w14:textId="77777777" w:rsidR="00A73CBC" w:rsidRPr="005A399F" w:rsidRDefault="00A73CBC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7EA1C46" w14:textId="4AC281E0" w:rsidR="00722204" w:rsidRPr="005A399F" w:rsidRDefault="001740B0" w:rsidP="001740B0">
      <w:pPr>
        <w:pStyle w:val="12"/>
      </w:pPr>
      <w:r w:rsidRPr="001740B0">
        <w:t>Основные идеи в отношении решений включают в себя создание удобного интерфейса для заказа доставки, предоставление информации о статусе заказа в режиме реального времени, а также обеспечение безопасной онлайн-оплаты и возможности оставления отзывов о качестве обслуживания.</w:t>
      </w:r>
    </w:p>
    <w:p w14:paraId="2E67582A" w14:textId="71B2F7D8" w:rsidR="00722204" w:rsidRPr="001740B0" w:rsidRDefault="00722204" w:rsidP="001740B0">
      <w:pPr>
        <w:pStyle w:val="2"/>
      </w:pPr>
      <w:bookmarkStart w:id="5" w:name="_Toc164155831"/>
      <w:r w:rsidRPr="005A399F">
        <w:t xml:space="preserve">1.5 </w:t>
      </w:r>
      <w:r w:rsidR="00A24D6A" w:rsidRPr="005A399F">
        <w:t>Обзор документа</w:t>
      </w:r>
      <w:bookmarkEnd w:id="5"/>
    </w:p>
    <w:p w14:paraId="3DB073CE" w14:textId="77777777" w:rsidR="00722204" w:rsidRPr="005A399F" w:rsidRDefault="00722204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7A15D1CF" w14:textId="50DB42B7" w:rsidR="00C93704" w:rsidRPr="00C93704" w:rsidRDefault="00C93704" w:rsidP="00C93704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93704">
        <w:rPr>
          <w:rFonts w:ascii="Liberation Serif" w:hAnsi="Liberation Serif" w:cs="Liberation Serif"/>
          <w:sz w:val="28"/>
          <w:szCs w:val="28"/>
        </w:rPr>
        <w:t>Раздел "Системные сервисы" описывает функциональные возможности, которые должна предоставлять система. В нем описывается, какие действия пользователи могут выполнять с помощью системы.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C93704">
        <w:rPr>
          <w:rFonts w:ascii="Liberation Serif" w:hAnsi="Liberation Serif" w:cs="Liberation Serif"/>
          <w:sz w:val="28"/>
          <w:szCs w:val="28"/>
        </w:rPr>
        <w:t>Раздел "Системные ограничения" определяет ограничения, которые существуют для системы при выполнении своих функций. Это может включать в себя ограничения по доступу к определенным функциям для различных типов пользователей или технические ограничения, связанные с производительностью или безопасностью системы.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C93704">
        <w:rPr>
          <w:rFonts w:ascii="Liberation Serif" w:hAnsi="Liberation Serif" w:cs="Liberation Serif"/>
          <w:sz w:val="28"/>
          <w:szCs w:val="28"/>
        </w:rPr>
        <w:t>В разделе «Проектные вопросы» освещаются прочие проектные вопросы.</w:t>
      </w:r>
    </w:p>
    <w:p w14:paraId="192363A1" w14:textId="7DB1C950" w:rsidR="00722204" w:rsidRPr="005A399F" w:rsidRDefault="00722204" w:rsidP="00516146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3E1A7FBB" w14:textId="77777777" w:rsidR="00722204" w:rsidRPr="005A399F" w:rsidRDefault="00722204" w:rsidP="00516146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4507BA7A" w14:textId="416CF87B" w:rsidR="001C5D27" w:rsidRDefault="00C17D82" w:rsidP="001740B0">
      <w:pPr>
        <w:pStyle w:val="1"/>
        <w:rPr>
          <w:rStyle w:val="20"/>
          <w:b/>
          <w:sz w:val="32"/>
        </w:rPr>
      </w:pPr>
      <w:bookmarkStart w:id="6" w:name="_Toc164155832"/>
      <w:r w:rsidRPr="001740B0">
        <w:lastRenderedPageBreak/>
        <w:t xml:space="preserve">2 </w:t>
      </w:r>
      <w:r w:rsidRPr="001740B0">
        <w:rPr>
          <w:rStyle w:val="20"/>
          <w:b/>
          <w:sz w:val="32"/>
        </w:rPr>
        <w:t>СИСТЕМНЫЕ СЕРВИСЫ</w:t>
      </w:r>
      <w:bookmarkEnd w:id="6"/>
    </w:p>
    <w:p w14:paraId="0C854B52" w14:textId="77777777" w:rsidR="001740B0" w:rsidRPr="001740B0" w:rsidRDefault="001740B0" w:rsidP="001740B0"/>
    <w:p w14:paraId="2C0159A3" w14:textId="0B74B60C" w:rsidR="00A24D6A" w:rsidRPr="001740B0" w:rsidRDefault="00A24D6A" w:rsidP="001740B0">
      <w:pPr>
        <w:pStyle w:val="2"/>
      </w:pPr>
      <w:bookmarkStart w:id="7" w:name="_Toc164155833"/>
      <w:r w:rsidRPr="005A399F">
        <w:t xml:space="preserve">2.1 Рамки </w:t>
      </w:r>
      <w:r w:rsidR="00916A1D" w:rsidRPr="005A399F">
        <w:t>системы</w:t>
      </w:r>
      <w:bookmarkEnd w:id="7"/>
    </w:p>
    <w:p w14:paraId="025F6603" w14:textId="77777777" w:rsidR="00722204" w:rsidRPr="001740B0" w:rsidRDefault="00722204" w:rsidP="00516146">
      <w:pPr>
        <w:spacing w:after="0" w:line="240" w:lineRule="auto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14:paraId="71800488" w14:textId="447B5B4C" w:rsidR="001A599C" w:rsidRPr="005A399F" w:rsidRDefault="00A24D6A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Рамки системы можно моделировать с помощью диаграммы прецедентов</w:t>
      </w:r>
      <w:r w:rsidR="00722204" w:rsidRPr="005A399F">
        <w:rPr>
          <w:rFonts w:ascii="Liberation Serif" w:hAnsi="Liberation Serif" w:cs="Liberation Serif"/>
          <w:sz w:val="28"/>
          <w:szCs w:val="28"/>
        </w:rPr>
        <w:t xml:space="preserve"> </w:t>
      </w:r>
      <w:r w:rsidRPr="005A399F">
        <w:rPr>
          <w:rFonts w:ascii="Liberation Serif" w:hAnsi="Liberation Serif" w:cs="Liberation Serif"/>
          <w:sz w:val="28"/>
          <w:szCs w:val="28"/>
        </w:rPr>
        <w:t>(Рисунок</w:t>
      </w:r>
      <w:r w:rsidR="00722204" w:rsidRPr="005A399F">
        <w:rPr>
          <w:rFonts w:ascii="Liberation Serif" w:hAnsi="Liberation Serif" w:cs="Liberation Serif"/>
          <w:sz w:val="28"/>
          <w:szCs w:val="28"/>
        </w:rPr>
        <w:t xml:space="preserve"> 1</w:t>
      </w:r>
      <w:r w:rsidRPr="005A399F">
        <w:rPr>
          <w:rFonts w:ascii="Liberation Serif" w:hAnsi="Liberation Serif" w:cs="Liberation Serif"/>
          <w:sz w:val="28"/>
          <w:szCs w:val="28"/>
        </w:rPr>
        <w:t>)</w:t>
      </w:r>
      <w:r w:rsidR="00722204" w:rsidRPr="005A399F">
        <w:rPr>
          <w:rFonts w:ascii="Liberation Serif" w:hAnsi="Liberation Serif" w:cs="Liberation Serif"/>
          <w:sz w:val="28"/>
          <w:szCs w:val="28"/>
        </w:rPr>
        <w:t>.</w:t>
      </w:r>
    </w:p>
    <w:p w14:paraId="4B6A4AE0" w14:textId="77777777" w:rsidR="001C5D27" w:rsidRPr="005A399F" w:rsidRDefault="001C5D27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F9FD076" w14:textId="400FFF2A" w:rsidR="00A24D6A" w:rsidRPr="002163CF" w:rsidRDefault="002163CF" w:rsidP="00516146">
      <w:pPr>
        <w:spacing w:after="0" w:line="240" w:lineRule="auto"/>
        <w:jc w:val="center"/>
        <w:rPr>
          <w:rFonts w:ascii="Liberation Serif" w:hAnsi="Liberation Serif" w:cs="Liberation Serif"/>
        </w:rPr>
      </w:pPr>
      <w:r>
        <w:rPr>
          <w:noProof/>
        </w:rPr>
        <w:drawing>
          <wp:inline distT="0" distB="0" distL="0" distR="0" wp14:anchorId="5DC0050E" wp14:editId="0E286DFB">
            <wp:extent cx="4103370" cy="5069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9CC3" w14:textId="741A636C" w:rsidR="00A24D6A" w:rsidRDefault="00A24D6A" w:rsidP="00516146">
      <w:pPr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</w:rPr>
      </w:pPr>
      <w:r w:rsidRPr="005A399F">
        <w:rPr>
          <w:rFonts w:ascii="Liberation Serif" w:hAnsi="Liberation Serif" w:cs="Liberation Serif"/>
          <w:sz w:val="24"/>
          <w:szCs w:val="24"/>
        </w:rPr>
        <w:t xml:space="preserve">Рисунок </w:t>
      </w:r>
      <w:r w:rsidR="00722204" w:rsidRPr="005A399F">
        <w:rPr>
          <w:rFonts w:ascii="Liberation Serif" w:hAnsi="Liberation Serif" w:cs="Liberation Serif"/>
          <w:sz w:val="24"/>
          <w:szCs w:val="24"/>
        </w:rPr>
        <w:t>1</w:t>
      </w:r>
      <w:r w:rsidRPr="005A399F">
        <w:rPr>
          <w:rFonts w:ascii="Liberation Serif" w:hAnsi="Liberation Serif" w:cs="Liberation Serif"/>
          <w:sz w:val="24"/>
          <w:szCs w:val="24"/>
        </w:rPr>
        <w:t xml:space="preserve"> </w:t>
      </w:r>
      <w:r w:rsidR="00B0516B" w:rsidRPr="005A399F">
        <w:rPr>
          <w:rFonts w:ascii="Liberation Serif" w:hAnsi="Liberation Serif" w:cs="Liberation Serif"/>
          <w:sz w:val="24"/>
          <w:szCs w:val="24"/>
        </w:rPr>
        <w:t xml:space="preserve">– </w:t>
      </w:r>
      <w:r w:rsidRPr="005A399F">
        <w:rPr>
          <w:rFonts w:ascii="Liberation Serif" w:hAnsi="Liberation Serif" w:cs="Liberation Serif"/>
          <w:sz w:val="24"/>
          <w:szCs w:val="24"/>
        </w:rPr>
        <w:t>Диаграмма прецендентов</w:t>
      </w:r>
    </w:p>
    <w:p w14:paraId="6A2A5045" w14:textId="1D2C544F" w:rsidR="00722204" w:rsidRPr="005A399F" w:rsidRDefault="002163CF" w:rsidP="002163CF">
      <w:pPr>
        <w:pStyle w:val="12"/>
      </w:pPr>
      <w:r w:rsidRPr="002163CF">
        <w:t xml:space="preserve">Данная диаграмма визуализирует взаимодействие пользователей с информационной системой курьерской доставки в пиццерии. Пользователи, зарегистрировавшись в системе, получают доступ к меню и могут заказывать пиццу, выбирая удобное время и адрес доставки. Курьеры, также зарегистрированные в системе, получают доступ к заказам на доставку. Администраторы, обладая расширенными правами, могут просматривать все активные заказы, добавлять новые позиции в меню, а также редактировать и удалять их при необходимости. Также им доступны функции управления учетными записями пользователей и общей базой данных. Эти возможности позволяют эффективно управлять бизнес-процессами пиццерии, обеспечивая </w:t>
      </w:r>
      <w:r w:rsidRPr="002163CF">
        <w:lastRenderedPageBreak/>
        <w:t>оперативную доставку и удобство как для клиентов, так и для курьеров и управляющего персонала.</w:t>
      </w:r>
    </w:p>
    <w:p w14:paraId="39BBCBD2" w14:textId="395447C9" w:rsidR="00A46A82" w:rsidRPr="005A399F" w:rsidRDefault="00916A1D" w:rsidP="001740B0">
      <w:pPr>
        <w:pStyle w:val="2"/>
      </w:pPr>
      <w:bookmarkStart w:id="8" w:name="_Toc164155834"/>
      <w:r w:rsidRPr="005A399F">
        <w:t>2.2. Функциональные требования</w:t>
      </w:r>
      <w:bookmarkEnd w:id="8"/>
    </w:p>
    <w:p w14:paraId="7152BACA" w14:textId="77777777" w:rsidR="00A46A82" w:rsidRPr="005A399F" w:rsidRDefault="00A46A82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3C7E1909" w14:textId="77777777" w:rsidR="001E6CFE" w:rsidRPr="001E6CFE" w:rsidRDefault="001E6CFE" w:rsidP="001E6CFE">
      <w:pPr>
        <w:numPr>
          <w:ilvl w:val="0"/>
          <w:numId w:val="19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Размещение заказа:</w:t>
      </w:r>
    </w:p>
    <w:p w14:paraId="4C9343D6" w14:textId="77777777" w:rsidR="001E6CFE" w:rsidRPr="001E6CFE" w:rsidRDefault="001E6CFE" w:rsidP="001E6CFE">
      <w:pPr>
        <w:pStyle w:val="a3"/>
        <w:numPr>
          <w:ilvl w:val="0"/>
          <w:numId w:val="24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Просмотр меню с доступными позициями.</w:t>
      </w:r>
    </w:p>
    <w:p w14:paraId="489E5337" w14:textId="77777777" w:rsidR="001E6CFE" w:rsidRPr="001E6CFE" w:rsidRDefault="001E6CFE" w:rsidP="001E6CFE">
      <w:pPr>
        <w:pStyle w:val="a3"/>
        <w:numPr>
          <w:ilvl w:val="0"/>
          <w:numId w:val="24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Выбор желаемых товаров (пиццы, напитки и т.д.).</w:t>
      </w:r>
    </w:p>
    <w:p w14:paraId="7CEB4316" w14:textId="77777777" w:rsidR="001E6CFE" w:rsidRPr="001E6CFE" w:rsidRDefault="001E6CFE" w:rsidP="001E6CFE">
      <w:pPr>
        <w:pStyle w:val="a3"/>
        <w:numPr>
          <w:ilvl w:val="0"/>
          <w:numId w:val="24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Указание желаемого времени доставки.</w:t>
      </w:r>
    </w:p>
    <w:p w14:paraId="6879A896" w14:textId="77777777" w:rsidR="001E6CFE" w:rsidRPr="001E6CFE" w:rsidRDefault="001E6CFE" w:rsidP="001E6CFE">
      <w:pPr>
        <w:pStyle w:val="a3"/>
        <w:numPr>
          <w:ilvl w:val="0"/>
          <w:numId w:val="24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Указание адреса, куда требуется доставить заказ.</w:t>
      </w:r>
    </w:p>
    <w:p w14:paraId="1E457D9A" w14:textId="77777777" w:rsidR="001E6CFE" w:rsidRPr="001E6CFE" w:rsidRDefault="001E6CFE" w:rsidP="001E6CFE">
      <w:pPr>
        <w:numPr>
          <w:ilvl w:val="0"/>
          <w:numId w:val="19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Управление заказами:</w:t>
      </w:r>
    </w:p>
    <w:p w14:paraId="6AF04121" w14:textId="77777777" w:rsidR="001E6CFE" w:rsidRPr="001E6CFE" w:rsidRDefault="001E6CFE" w:rsidP="001E6CFE">
      <w:pPr>
        <w:pStyle w:val="a3"/>
        <w:numPr>
          <w:ilvl w:val="0"/>
          <w:numId w:val="23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Просмотр статуса размещенных заказов (принят, в процессе доставки, доставлен).</w:t>
      </w:r>
    </w:p>
    <w:p w14:paraId="1DFF7412" w14:textId="77777777" w:rsidR="001E6CFE" w:rsidRPr="001E6CFE" w:rsidRDefault="001E6CFE" w:rsidP="001E6CFE">
      <w:pPr>
        <w:pStyle w:val="a3"/>
        <w:numPr>
          <w:ilvl w:val="0"/>
          <w:numId w:val="23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Возможность отмены заказа до его передачи курьеру.</w:t>
      </w:r>
    </w:p>
    <w:p w14:paraId="6C148B5C" w14:textId="77777777" w:rsidR="001E6CFE" w:rsidRPr="001E6CFE" w:rsidRDefault="001E6CFE" w:rsidP="001E6CFE">
      <w:pPr>
        <w:numPr>
          <w:ilvl w:val="0"/>
          <w:numId w:val="19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Оплата заказа:</w:t>
      </w:r>
    </w:p>
    <w:p w14:paraId="6B334ACB" w14:textId="77777777" w:rsidR="001E6CFE" w:rsidRPr="001E6CFE" w:rsidRDefault="001E6CFE" w:rsidP="001E6CFE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Возможность онлайн-оплаты заказанных товаров.</w:t>
      </w:r>
    </w:p>
    <w:p w14:paraId="29C9500C" w14:textId="158C561C" w:rsidR="001E6CFE" w:rsidRPr="001E6CFE" w:rsidRDefault="001E6CFE" w:rsidP="001E6CFE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Предоставление различных методов оплаты (карты, электронные кошельки и прочее).</w:t>
      </w:r>
    </w:p>
    <w:p w14:paraId="28093360" w14:textId="30ACB010" w:rsidR="001E6CFE" w:rsidRPr="001E6CFE" w:rsidRDefault="001E6CFE" w:rsidP="001E6CFE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Бонусная программа:</w:t>
      </w:r>
    </w:p>
    <w:p w14:paraId="0404ADC4" w14:textId="77777777" w:rsidR="001E6CFE" w:rsidRPr="001E6CFE" w:rsidRDefault="001E6CFE" w:rsidP="001E6CFE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Регистрация в бонусной программе для накопления баллов или получения скидок.</w:t>
      </w:r>
    </w:p>
    <w:p w14:paraId="428ADB0C" w14:textId="77777777" w:rsidR="001E6CFE" w:rsidRPr="001E6CFE" w:rsidRDefault="001E6CFE" w:rsidP="001E6CFE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Просмотр текущего баланса бонусных баллов.</w:t>
      </w:r>
    </w:p>
    <w:p w14:paraId="64022097" w14:textId="77777777" w:rsidR="001E6CFE" w:rsidRPr="001E6CFE" w:rsidRDefault="001E6CFE" w:rsidP="001E6CFE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Получение бонусов за каждый совершенный заказ.</w:t>
      </w:r>
    </w:p>
    <w:p w14:paraId="43D03A6D" w14:textId="40A93AC4" w:rsidR="001E6CFE" w:rsidRPr="001E6CFE" w:rsidRDefault="001E6CFE" w:rsidP="001E6CFE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1E6CFE">
        <w:rPr>
          <w:rFonts w:ascii="Liberation Serif" w:hAnsi="Liberation Serif" w:cs="Liberation Serif"/>
          <w:sz w:val="28"/>
          <w:szCs w:val="28"/>
        </w:rPr>
        <w:t>Использование бонусных баллов для оплаты следующих заказов или получения скидок на товары и услуги.</w:t>
      </w:r>
    </w:p>
    <w:p w14:paraId="049B9493" w14:textId="7C66FCE5" w:rsidR="00916A1D" w:rsidRPr="005A399F" w:rsidRDefault="00916A1D" w:rsidP="00516146">
      <w:pPr>
        <w:tabs>
          <w:tab w:val="left" w:pos="1134"/>
        </w:tabs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05392328" w14:textId="44B9E719" w:rsidR="009867AC" w:rsidRDefault="009867AC" w:rsidP="001740B0">
      <w:pPr>
        <w:pStyle w:val="2"/>
      </w:pPr>
      <w:bookmarkStart w:id="9" w:name="_Toc164155835"/>
      <w:r w:rsidRPr="005A399F">
        <w:t>2.3. Требования к данным</w:t>
      </w:r>
      <w:bookmarkEnd w:id="9"/>
    </w:p>
    <w:p w14:paraId="2AE37EFA" w14:textId="77777777" w:rsidR="002E15F8" w:rsidRPr="002E15F8" w:rsidRDefault="002E15F8" w:rsidP="00516146">
      <w:pPr>
        <w:spacing w:after="0" w:line="240" w:lineRule="auto"/>
      </w:pPr>
    </w:p>
    <w:p w14:paraId="0873F434" w14:textId="58727C73" w:rsidR="00C60DCD" w:rsidRPr="00C60DCD" w:rsidRDefault="00C60DCD" w:rsidP="00C60DCD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60DCD">
        <w:rPr>
          <w:rFonts w:ascii="Liberation Serif" w:hAnsi="Liberation Serif" w:cs="Liberation Serif"/>
          <w:sz w:val="28"/>
          <w:szCs w:val="28"/>
        </w:rPr>
        <w:t>Для серверной части предлагается использовать язык программирования PHP, который идеально подходит для создания веб-приложений. PHP обладает динамической типизацией данных, а также является интерпретируемым языком, что позволяет создавать многопользовательские системы, взаимодействующие с базами данных и обрабатывающие информацию на сервере.</w:t>
      </w:r>
    </w:p>
    <w:p w14:paraId="468920A8" w14:textId="3B1D3878" w:rsidR="00C60DCD" w:rsidRPr="00C60DCD" w:rsidRDefault="00C60DCD" w:rsidP="00C60DCD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60DCD">
        <w:rPr>
          <w:rFonts w:ascii="Liberation Serif" w:hAnsi="Liberation Serif" w:cs="Liberation Serif"/>
          <w:sz w:val="28"/>
          <w:szCs w:val="28"/>
        </w:rPr>
        <w:t>Архитектура приложения предполагает использование клиент-серверной модели, что позволяет создавать многопользовательские системы с централизованной базой данных и графическим интерфейсом пользователя.</w:t>
      </w:r>
    </w:p>
    <w:p w14:paraId="37CF1090" w14:textId="77777777" w:rsidR="00C60DCD" w:rsidRDefault="00C60DCD" w:rsidP="00C60DCD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60DCD">
        <w:rPr>
          <w:rFonts w:ascii="Liberation Serif" w:hAnsi="Liberation Serif" w:cs="Liberation Serif"/>
          <w:sz w:val="28"/>
          <w:szCs w:val="28"/>
        </w:rPr>
        <w:t>Для разработки клиентской части приложения рекомендуется использовать JavaScript, поддерживаемый всеми браузерами и позволяющий создавать SPA (Single Page Application) - веб-приложения, размещенные на одной странице и обеспечивающие богатый пользовательский интерфейс без перезагрузки страницы. SPA сокращает время загрузки контента и обеспечивает лучшее взаимодействие с пользователем на различных устройствах.</w:t>
      </w:r>
    </w:p>
    <w:p w14:paraId="523A6A5E" w14:textId="497C1218" w:rsidR="00C17D82" w:rsidRPr="005A399F" w:rsidRDefault="00C60DCD" w:rsidP="00C60DCD">
      <w:pPr>
        <w:spacing w:after="0" w:line="24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265A7" wp14:editId="7AF78FFB">
            <wp:extent cx="4305300" cy="254556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53" cy="25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F16" w14:textId="086399A7" w:rsidR="00C17D82" w:rsidRPr="00AE0AD9" w:rsidRDefault="00CF4EE3" w:rsidP="00516146">
      <w:pPr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</w:rPr>
      </w:pPr>
      <w:r w:rsidRPr="00AE0AD9">
        <w:rPr>
          <w:rFonts w:ascii="Liberation Serif" w:hAnsi="Liberation Serif" w:cs="Liberation Serif"/>
          <w:sz w:val="24"/>
          <w:szCs w:val="24"/>
        </w:rPr>
        <w:t>Рисунок 2 – Клиент – сервер</w:t>
      </w:r>
    </w:p>
    <w:p w14:paraId="343AE153" w14:textId="06E4AD01" w:rsidR="009867AC" w:rsidRPr="005A399F" w:rsidRDefault="00C17D82" w:rsidP="00516146">
      <w:pPr>
        <w:pStyle w:val="1"/>
        <w:spacing w:before="0" w:line="240" w:lineRule="auto"/>
        <w:ind w:firstLine="709"/>
        <w:rPr>
          <w:rFonts w:ascii="Liberation Serif" w:hAnsi="Liberation Serif" w:cs="Liberation Serif"/>
          <w:b w:val="0"/>
          <w:bCs/>
          <w:sz w:val="28"/>
          <w:szCs w:val="28"/>
        </w:rPr>
      </w:pPr>
      <w:bookmarkStart w:id="10" w:name="_Toc164155836"/>
      <w:r w:rsidRPr="005A399F">
        <w:rPr>
          <w:rFonts w:ascii="Liberation Serif" w:hAnsi="Liberation Serif" w:cs="Liberation Serif"/>
          <w:bCs/>
          <w:sz w:val="28"/>
          <w:szCs w:val="28"/>
        </w:rPr>
        <w:lastRenderedPageBreak/>
        <w:t>3 СИСТЕМНЫЕ ОГРАНИЧЕНИЯ</w:t>
      </w:r>
      <w:bookmarkEnd w:id="10"/>
    </w:p>
    <w:p w14:paraId="13782F54" w14:textId="49342B8C" w:rsidR="009867AC" w:rsidRPr="005A399F" w:rsidRDefault="009867AC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71776A1B" w14:textId="77777777" w:rsidR="001C5D27" w:rsidRPr="005A399F" w:rsidRDefault="001C5D27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42B50BD1" w14:textId="592E5141" w:rsidR="001C5D27" w:rsidRPr="001E6CFE" w:rsidRDefault="001C5D27" w:rsidP="001E6CFE">
      <w:pPr>
        <w:pStyle w:val="2"/>
      </w:pPr>
      <w:r w:rsidRPr="005A399F">
        <w:t> </w:t>
      </w:r>
      <w:bookmarkStart w:id="11" w:name="_Toc164155837"/>
      <w:r w:rsidR="001E6CFE">
        <w:t xml:space="preserve">3.1 </w:t>
      </w:r>
      <w:r w:rsidR="009867AC" w:rsidRPr="005A399F">
        <w:t>Требования к интерфейсу</w:t>
      </w:r>
      <w:bookmarkEnd w:id="11"/>
    </w:p>
    <w:p w14:paraId="2D1E42CB" w14:textId="77777777" w:rsidR="001C5D27" w:rsidRPr="005A399F" w:rsidRDefault="001C5D27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7DE1E3D" w14:textId="416CEE6F" w:rsidR="009867AC" w:rsidRPr="005A399F" w:rsidRDefault="009867AC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ИС должна иметь</w:t>
      </w:r>
      <w:r w:rsidR="0005263D" w:rsidRPr="005A399F">
        <w:rPr>
          <w:rFonts w:ascii="Liberation Serif" w:hAnsi="Liberation Serif" w:cs="Liberation Serif"/>
          <w:sz w:val="28"/>
          <w:szCs w:val="28"/>
        </w:rPr>
        <w:t xml:space="preserve"> несложный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интерфейс</w:t>
      </w:r>
      <w:r w:rsidR="0005263D" w:rsidRPr="005A399F">
        <w:rPr>
          <w:rFonts w:ascii="Liberation Serif" w:hAnsi="Liberation Serif" w:cs="Liberation Serif"/>
          <w:sz w:val="28"/>
          <w:szCs w:val="28"/>
        </w:rPr>
        <w:t xml:space="preserve"> для пользователя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</w:t>
      </w:r>
      <w:r w:rsidR="0005263D" w:rsidRPr="005A399F">
        <w:rPr>
          <w:rFonts w:ascii="Liberation Serif" w:hAnsi="Liberation Serif" w:cs="Liberation Serif"/>
          <w:i/>
          <w:iCs/>
          <w:sz w:val="28"/>
          <w:szCs w:val="28"/>
          <w:lang w:val="en-US"/>
        </w:rPr>
        <w:t>web</w:t>
      </w:r>
      <w:r w:rsidR="0005263D" w:rsidRPr="005A399F">
        <w:rPr>
          <w:rFonts w:ascii="Liberation Serif" w:hAnsi="Liberation Serif" w:cs="Liberation Serif"/>
          <w:sz w:val="28"/>
          <w:szCs w:val="28"/>
        </w:rPr>
        <w:t>-сайта</w:t>
      </w:r>
      <w:r w:rsidRPr="005A399F">
        <w:rPr>
          <w:rFonts w:ascii="Liberation Serif" w:hAnsi="Liberation Serif" w:cs="Liberation Serif"/>
          <w:sz w:val="28"/>
          <w:szCs w:val="28"/>
        </w:rPr>
        <w:t>,</w:t>
      </w:r>
      <w:r w:rsidR="0005263D" w:rsidRPr="005A399F">
        <w:rPr>
          <w:rFonts w:ascii="Liberation Serif" w:hAnsi="Liberation Serif" w:cs="Liberation Serif"/>
          <w:sz w:val="28"/>
          <w:szCs w:val="28"/>
        </w:rPr>
        <w:t xml:space="preserve"> а также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</w:t>
      </w:r>
      <w:r w:rsidR="0005263D" w:rsidRPr="005A399F">
        <w:rPr>
          <w:rFonts w:ascii="Liberation Serif" w:hAnsi="Liberation Serif" w:cs="Liberation Serif"/>
          <w:sz w:val="28"/>
          <w:szCs w:val="28"/>
        </w:rPr>
        <w:t>обладать и другими важными свойствами:</w:t>
      </w:r>
    </w:p>
    <w:p w14:paraId="0B03F769" w14:textId="7046B5A4" w:rsidR="001C5D27" w:rsidRPr="005A399F" w:rsidRDefault="006470B5" w:rsidP="0051614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Простота и логика работы</w:t>
      </w:r>
      <w:r w:rsidR="001C5D27" w:rsidRPr="005A399F">
        <w:rPr>
          <w:rFonts w:ascii="Liberation Serif" w:hAnsi="Liberation Serif" w:cs="Liberation Serif"/>
          <w:sz w:val="28"/>
          <w:szCs w:val="28"/>
        </w:rPr>
        <w:t xml:space="preserve"> интерфейса</w:t>
      </w:r>
    </w:p>
    <w:p w14:paraId="072E62B0" w14:textId="77FC4CB0" w:rsidR="001C5D27" w:rsidRPr="006470B5" w:rsidRDefault="001C5D27" w:rsidP="0051614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Согласованность интерфейса</w:t>
      </w:r>
    </w:p>
    <w:p w14:paraId="60D570F6" w14:textId="492DF0AA" w:rsidR="001C5D27" w:rsidRPr="005A399F" w:rsidRDefault="001C5D27" w:rsidP="0051614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Принцип «обратной связи»</w:t>
      </w:r>
    </w:p>
    <w:p w14:paraId="02767930" w14:textId="6E34C51E" w:rsidR="001C5D27" w:rsidRDefault="001C5D27" w:rsidP="0051614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Гибкость интерфейса</w:t>
      </w:r>
    </w:p>
    <w:p w14:paraId="797AEF6E" w14:textId="4E6AE1FE" w:rsidR="006505EB" w:rsidRDefault="006505EB" w:rsidP="00516146">
      <w:p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</w:p>
    <w:p w14:paraId="67A98ECC" w14:textId="77777777" w:rsidR="006505EB" w:rsidRDefault="006505EB" w:rsidP="0051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41">
        <w:rPr>
          <w:rFonts w:ascii="Times New Roman" w:hAnsi="Times New Roman" w:cs="Times New Roman"/>
          <w:sz w:val="28"/>
          <w:szCs w:val="28"/>
        </w:rPr>
        <w:t>Сведения о типах сущностей и их описание представлены в таблице 1.</w:t>
      </w:r>
    </w:p>
    <w:p w14:paraId="6ED8053E" w14:textId="77777777" w:rsidR="006505EB" w:rsidRPr="00F82041" w:rsidRDefault="006505EB" w:rsidP="0051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E1342" w14:textId="77777777" w:rsidR="006505EB" w:rsidRPr="00F82041" w:rsidRDefault="006505EB" w:rsidP="0051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041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2041">
        <w:rPr>
          <w:rFonts w:ascii="Times New Roman" w:hAnsi="Times New Roman" w:cs="Times New Roman"/>
          <w:sz w:val="28"/>
          <w:szCs w:val="28"/>
        </w:rPr>
        <w:t xml:space="preserve"> Сведения о типах сущностей</w:t>
      </w:r>
    </w:p>
    <w:tbl>
      <w:tblPr>
        <w:tblStyle w:val="ab"/>
        <w:tblW w:w="9558" w:type="dxa"/>
        <w:tblLook w:val="04A0" w:firstRow="1" w:lastRow="0" w:firstColumn="1" w:lastColumn="0" w:noHBand="0" w:noVBand="1"/>
      </w:tblPr>
      <w:tblGrid>
        <w:gridCol w:w="2101"/>
        <w:gridCol w:w="7457"/>
      </w:tblGrid>
      <w:tr w:rsidR="00AE39AB" w:rsidRPr="00AE39AB" w14:paraId="581DB5C3" w14:textId="77777777" w:rsidTr="00AE39AB">
        <w:trPr>
          <w:trHeight w:val="327"/>
        </w:trPr>
        <w:tc>
          <w:tcPr>
            <w:tcW w:w="0" w:type="auto"/>
            <w:hideMark/>
          </w:tcPr>
          <w:p w14:paraId="684448DF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Имя сущности</w:t>
            </w:r>
          </w:p>
        </w:tc>
        <w:tc>
          <w:tcPr>
            <w:tcW w:w="0" w:type="auto"/>
            <w:hideMark/>
          </w:tcPr>
          <w:p w14:paraId="1EAC6EA7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E39AB" w:rsidRPr="00AE39AB" w14:paraId="22391388" w14:textId="77777777" w:rsidTr="00AE39AB">
        <w:trPr>
          <w:trHeight w:val="336"/>
        </w:trPr>
        <w:tc>
          <w:tcPr>
            <w:tcW w:w="0" w:type="auto"/>
            <w:hideMark/>
          </w:tcPr>
          <w:p w14:paraId="06D2E36B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hideMark/>
          </w:tcPr>
          <w:p w14:paraId="636B30B9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Данные о зарегистрированных пользователях</w:t>
            </w:r>
          </w:p>
        </w:tc>
      </w:tr>
      <w:tr w:rsidR="00AE39AB" w:rsidRPr="00AE39AB" w14:paraId="74249771" w14:textId="77777777" w:rsidTr="00AE39AB">
        <w:trPr>
          <w:trHeight w:val="327"/>
        </w:trPr>
        <w:tc>
          <w:tcPr>
            <w:tcW w:w="0" w:type="auto"/>
            <w:hideMark/>
          </w:tcPr>
          <w:p w14:paraId="02AF1895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Продукт</w:t>
            </w:r>
          </w:p>
        </w:tc>
        <w:tc>
          <w:tcPr>
            <w:tcW w:w="0" w:type="auto"/>
            <w:hideMark/>
          </w:tcPr>
          <w:p w14:paraId="124ECD3F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Данные о пиццах и других продуктах, доступных для заказа</w:t>
            </w:r>
          </w:p>
        </w:tc>
      </w:tr>
      <w:tr w:rsidR="00AE39AB" w:rsidRPr="00AE39AB" w14:paraId="7F65F292" w14:textId="77777777" w:rsidTr="00AE39AB">
        <w:trPr>
          <w:trHeight w:val="336"/>
        </w:trPr>
        <w:tc>
          <w:tcPr>
            <w:tcW w:w="0" w:type="auto"/>
            <w:hideMark/>
          </w:tcPr>
          <w:p w14:paraId="3AD2CBAD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Заказ</w:t>
            </w:r>
          </w:p>
        </w:tc>
        <w:tc>
          <w:tcPr>
            <w:tcW w:w="0" w:type="auto"/>
            <w:hideMark/>
          </w:tcPr>
          <w:p w14:paraId="43DC8EFA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Информация о заказах, сделанных пользователями</w:t>
            </w:r>
          </w:p>
        </w:tc>
      </w:tr>
      <w:tr w:rsidR="00AE39AB" w:rsidRPr="00AE39AB" w14:paraId="05127504" w14:textId="77777777" w:rsidTr="00AE39AB">
        <w:trPr>
          <w:trHeight w:val="327"/>
        </w:trPr>
        <w:tc>
          <w:tcPr>
            <w:tcW w:w="0" w:type="auto"/>
            <w:hideMark/>
          </w:tcPr>
          <w:p w14:paraId="0517BE82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7AF43141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Пользователь с расширенными правами</w:t>
            </w:r>
          </w:p>
        </w:tc>
      </w:tr>
      <w:tr w:rsidR="00AE39AB" w:rsidRPr="00AE39AB" w14:paraId="62810EAD" w14:textId="77777777" w:rsidTr="00AE39AB">
        <w:trPr>
          <w:trHeight w:val="336"/>
        </w:trPr>
        <w:tc>
          <w:tcPr>
            <w:tcW w:w="0" w:type="auto"/>
            <w:hideMark/>
          </w:tcPr>
          <w:p w14:paraId="301FCB3C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hideMark/>
          </w:tcPr>
          <w:p w14:paraId="4EC479CA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Хранилище информации о пользователях, продуктах и заказах</w:t>
            </w:r>
          </w:p>
        </w:tc>
      </w:tr>
    </w:tbl>
    <w:p w14:paraId="12449A7F" w14:textId="77777777" w:rsidR="006505EB" w:rsidRPr="00F82041" w:rsidRDefault="006505EB" w:rsidP="0051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7BF5E" w14:textId="77777777" w:rsidR="006505EB" w:rsidRDefault="006505EB" w:rsidP="0051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41">
        <w:rPr>
          <w:rFonts w:ascii="Times New Roman" w:hAnsi="Times New Roman" w:cs="Times New Roman"/>
          <w:sz w:val="28"/>
          <w:szCs w:val="28"/>
        </w:rPr>
        <w:t xml:space="preserve">Сведения о типах </w:t>
      </w:r>
      <w:r>
        <w:rPr>
          <w:rFonts w:ascii="Times New Roman" w:hAnsi="Times New Roman" w:cs="Times New Roman"/>
          <w:sz w:val="28"/>
          <w:szCs w:val="28"/>
        </w:rPr>
        <w:t>связях</w:t>
      </w:r>
      <w:r w:rsidRPr="00F82041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82041">
        <w:rPr>
          <w:rFonts w:ascii="Times New Roman" w:hAnsi="Times New Roman" w:cs="Times New Roman"/>
          <w:sz w:val="28"/>
          <w:szCs w:val="28"/>
        </w:rPr>
        <w:t>.</w:t>
      </w:r>
    </w:p>
    <w:p w14:paraId="11A5730F" w14:textId="77777777" w:rsidR="006505EB" w:rsidRPr="00F82041" w:rsidRDefault="006505EB" w:rsidP="0051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BCE4F" w14:textId="6C6CC85B" w:rsidR="006505EB" w:rsidRDefault="006505EB" w:rsidP="0051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04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82041">
        <w:rPr>
          <w:rFonts w:ascii="Times New Roman" w:hAnsi="Times New Roman" w:cs="Times New Roman"/>
          <w:sz w:val="28"/>
          <w:szCs w:val="28"/>
        </w:rPr>
        <w:t>Сведения о типах связей</w:t>
      </w:r>
    </w:p>
    <w:tbl>
      <w:tblPr>
        <w:tblStyle w:val="ab"/>
        <w:tblW w:w="9512" w:type="dxa"/>
        <w:tblLook w:val="04A0" w:firstRow="1" w:lastRow="0" w:firstColumn="1" w:lastColumn="0" w:noHBand="0" w:noVBand="1"/>
      </w:tblPr>
      <w:tblGrid>
        <w:gridCol w:w="1745"/>
        <w:gridCol w:w="2365"/>
        <w:gridCol w:w="3236"/>
        <w:gridCol w:w="2166"/>
      </w:tblGrid>
      <w:tr w:rsidR="00AE39AB" w:rsidRPr="00AE39AB" w14:paraId="474DF4CA" w14:textId="77777777" w:rsidTr="00AE39AB">
        <w:trPr>
          <w:trHeight w:val="324"/>
        </w:trPr>
        <w:tc>
          <w:tcPr>
            <w:tcW w:w="0" w:type="auto"/>
            <w:hideMark/>
          </w:tcPr>
          <w:p w14:paraId="42298887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0" w:type="auto"/>
            <w:hideMark/>
          </w:tcPr>
          <w:p w14:paraId="4E677A2F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Тип сущности</w:t>
            </w:r>
          </w:p>
        </w:tc>
        <w:tc>
          <w:tcPr>
            <w:tcW w:w="0" w:type="auto"/>
            <w:hideMark/>
          </w:tcPr>
          <w:p w14:paraId="72C7406D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60FF9041" w14:textId="77777777" w:rsidR="00AE39AB" w:rsidRPr="00AE39AB" w:rsidRDefault="00AE39AB" w:rsidP="00AE39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Кардинальность</w:t>
            </w:r>
          </w:p>
        </w:tc>
      </w:tr>
      <w:tr w:rsidR="00AE39AB" w:rsidRPr="00AE39AB" w14:paraId="326CB07C" w14:textId="77777777" w:rsidTr="00AE39AB">
        <w:trPr>
          <w:trHeight w:val="993"/>
        </w:trPr>
        <w:tc>
          <w:tcPr>
            <w:tcW w:w="0" w:type="auto"/>
            <w:hideMark/>
          </w:tcPr>
          <w:p w14:paraId="14B4C7CC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Регистрация</w:t>
            </w:r>
          </w:p>
        </w:tc>
        <w:tc>
          <w:tcPr>
            <w:tcW w:w="0" w:type="auto"/>
            <w:hideMark/>
          </w:tcPr>
          <w:p w14:paraId="76618B7D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hideMark/>
          </w:tcPr>
          <w:p w14:paraId="173124F6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Связь между пользователем и системой для создания аккаунта</w:t>
            </w:r>
          </w:p>
        </w:tc>
        <w:tc>
          <w:tcPr>
            <w:tcW w:w="0" w:type="auto"/>
            <w:hideMark/>
          </w:tcPr>
          <w:p w14:paraId="5363B03B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1:M</w:t>
            </w:r>
          </w:p>
        </w:tc>
      </w:tr>
      <w:tr w:rsidR="00AE39AB" w:rsidRPr="00AE39AB" w14:paraId="1F07B8D2" w14:textId="77777777" w:rsidTr="00AE39AB">
        <w:trPr>
          <w:trHeight w:val="649"/>
        </w:trPr>
        <w:tc>
          <w:tcPr>
            <w:tcW w:w="0" w:type="auto"/>
            <w:hideMark/>
          </w:tcPr>
          <w:p w14:paraId="0EBB51DA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Выбор</w:t>
            </w:r>
          </w:p>
        </w:tc>
        <w:tc>
          <w:tcPr>
            <w:tcW w:w="0" w:type="auto"/>
            <w:hideMark/>
          </w:tcPr>
          <w:p w14:paraId="433FD2A4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Пользователь, Продукт</w:t>
            </w:r>
          </w:p>
        </w:tc>
        <w:tc>
          <w:tcPr>
            <w:tcW w:w="0" w:type="auto"/>
            <w:hideMark/>
          </w:tcPr>
          <w:p w14:paraId="0280AB22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Связь между пользователем и продуктом для выбора и заказа</w:t>
            </w:r>
          </w:p>
        </w:tc>
        <w:tc>
          <w:tcPr>
            <w:tcW w:w="0" w:type="auto"/>
            <w:hideMark/>
          </w:tcPr>
          <w:p w14:paraId="1D31EAC1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1:M</w:t>
            </w:r>
          </w:p>
        </w:tc>
      </w:tr>
      <w:tr w:rsidR="00AE39AB" w:rsidRPr="00AE39AB" w14:paraId="7C70BD13" w14:textId="77777777" w:rsidTr="00AE39AB">
        <w:trPr>
          <w:trHeight w:val="983"/>
        </w:trPr>
        <w:tc>
          <w:tcPr>
            <w:tcW w:w="0" w:type="auto"/>
            <w:hideMark/>
          </w:tcPr>
          <w:p w14:paraId="064A1E71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Оформление</w:t>
            </w:r>
          </w:p>
        </w:tc>
        <w:tc>
          <w:tcPr>
            <w:tcW w:w="0" w:type="auto"/>
            <w:hideMark/>
          </w:tcPr>
          <w:p w14:paraId="647E99D5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Заказ, Продукт</w:t>
            </w:r>
          </w:p>
        </w:tc>
        <w:tc>
          <w:tcPr>
            <w:tcW w:w="0" w:type="auto"/>
            <w:hideMark/>
          </w:tcPr>
          <w:p w14:paraId="67E076D7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Связь между заказом и продуктом для оформления заказа</w:t>
            </w:r>
          </w:p>
        </w:tc>
        <w:tc>
          <w:tcPr>
            <w:tcW w:w="0" w:type="auto"/>
            <w:hideMark/>
          </w:tcPr>
          <w:p w14:paraId="293BF69D" w14:textId="28DA58EF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1: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E39AB" w:rsidRPr="00AE39AB" w14:paraId="372B8508" w14:textId="77777777" w:rsidTr="00AE39AB">
        <w:trPr>
          <w:trHeight w:val="993"/>
        </w:trPr>
        <w:tc>
          <w:tcPr>
            <w:tcW w:w="0" w:type="auto"/>
            <w:hideMark/>
          </w:tcPr>
          <w:p w14:paraId="0C126C27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0" w:type="auto"/>
            <w:hideMark/>
          </w:tcPr>
          <w:p w14:paraId="39CBDD86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Администратор, База данных</w:t>
            </w:r>
          </w:p>
        </w:tc>
        <w:tc>
          <w:tcPr>
            <w:tcW w:w="0" w:type="auto"/>
            <w:hideMark/>
          </w:tcPr>
          <w:p w14:paraId="5CFE30D9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Связь между администратором и базой данных для управления информацией</w:t>
            </w:r>
          </w:p>
        </w:tc>
        <w:tc>
          <w:tcPr>
            <w:tcW w:w="0" w:type="auto"/>
            <w:hideMark/>
          </w:tcPr>
          <w:p w14:paraId="1EA4E680" w14:textId="77777777" w:rsidR="00AE39AB" w:rsidRPr="00AE39AB" w:rsidRDefault="00AE39AB" w:rsidP="00AE39A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E39AB">
              <w:rPr>
                <w:rFonts w:ascii="Times New Roman" w:hAnsi="Times New Roman"/>
                <w:sz w:val="28"/>
                <w:szCs w:val="28"/>
              </w:rPr>
              <w:t>1:M</w:t>
            </w:r>
          </w:p>
        </w:tc>
      </w:tr>
    </w:tbl>
    <w:p w14:paraId="244F40C6" w14:textId="77777777" w:rsidR="00AE39AB" w:rsidRPr="00F82041" w:rsidRDefault="00AE39AB" w:rsidP="0051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96AA2" w14:textId="5D8D1C35" w:rsidR="006505EB" w:rsidRPr="00DA5AA0" w:rsidRDefault="006505EB" w:rsidP="00E407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представлена диаграмма классов информационной системы</w:t>
      </w:r>
      <w:r w:rsidR="00DA5AA0" w:rsidRPr="00311237">
        <w:rPr>
          <w:rFonts w:ascii="Times New Roman" w:hAnsi="Times New Roman" w:cs="Times New Roman"/>
          <w:sz w:val="28"/>
          <w:szCs w:val="28"/>
        </w:rPr>
        <w:tab/>
      </w:r>
      <w:r w:rsidR="00E407E8">
        <w:rPr>
          <w:noProof/>
        </w:rPr>
        <w:drawing>
          <wp:inline distT="0" distB="0" distL="0" distR="0" wp14:anchorId="52CF96E4" wp14:editId="15E06B9D">
            <wp:extent cx="5735320" cy="51219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9115" w14:textId="33CF2ADE" w:rsidR="006505EB" w:rsidRPr="00A96812" w:rsidRDefault="006505EB" w:rsidP="005161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812">
        <w:rPr>
          <w:rFonts w:ascii="Times New Roman" w:hAnsi="Times New Roman" w:cs="Times New Roman"/>
          <w:sz w:val="24"/>
          <w:szCs w:val="24"/>
        </w:rPr>
        <w:t>Рисунок 3 – Диаграмма классов</w:t>
      </w:r>
    </w:p>
    <w:p w14:paraId="42AF507C" w14:textId="49880CB1" w:rsidR="006F7ED4" w:rsidRPr="002E3671" w:rsidRDefault="002E3671" w:rsidP="001740B0">
      <w:pPr>
        <w:pStyle w:val="2"/>
        <w:rPr>
          <w:b w:val="0"/>
          <w:bCs/>
        </w:rPr>
      </w:pPr>
      <w:r>
        <w:rPr>
          <w:b w:val="0"/>
          <w:bCs/>
        </w:rPr>
        <w:lastRenderedPageBreak/>
        <w:t>На рисунке 4 представлена диаграмма состояний</w:t>
      </w:r>
    </w:p>
    <w:p w14:paraId="298529D5" w14:textId="035BB4F3" w:rsidR="002E3671" w:rsidRDefault="002E3671" w:rsidP="002E3671">
      <w:pPr>
        <w:jc w:val="center"/>
      </w:pPr>
      <w:r>
        <w:rPr>
          <w:noProof/>
        </w:rPr>
        <w:drawing>
          <wp:inline distT="0" distB="0" distL="0" distR="0" wp14:anchorId="7082E442" wp14:editId="49BF8157">
            <wp:extent cx="5303520" cy="3912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8F2A" w14:textId="29F7AFB5" w:rsidR="002E3671" w:rsidRPr="002E3671" w:rsidRDefault="002E3671" w:rsidP="002E3671">
      <w:pPr>
        <w:pStyle w:val="12"/>
        <w:jc w:val="center"/>
        <w:rPr>
          <w:sz w:val="24"/>
          <w:szCs w:val="24"/>
        </w:rPr>
      </w:pPr>
      <w:r w:rsidRPr="002E3671">
        <w:rPr>
          <w:sz w:val="24"/>
          <w:szCs w:val="24"/>
        </w:rPr>
        <w:t xml:space="preserve">Рисунок 4 </w:t>
      </w:r>
      <w:r>
        <w:rPr>
          <w:sz w:val="24"/>
          <w:szCs w:val="24"/>
        </w:rPr>
        <w:t>–</w:t>
      </w:r>
      <w:r w:rsidRPr="002E3671">
        <w:rPr>
          <w:sz w:val="24"/>
          <w:szCs w:val="24"/>
        </w:rPr>
        <w:t xml:space="preserve"> </w:t>
      </w:r>
      <w:r>
        <w:rPr>
          <w:sz w:val="24"/>
          <w:szCs w:val="24"/>
        </w:rPr>
        <w:t>диаграмма состояний</w:t>
      </w:r>
    </w:p>
    <w:p w14:paraId="30E66327" w14:textId="5F7FBE2B" w:rsidR="001056BF" w:rsidRPr="005A399F" w:rsidRDefault="0005263D" w:rsidP="001740B0">
      <w:pPr>
        <w:pStyle w:val="2"/>
      </w:pPr>
      <w:bookmarkStart w:id="12" w:name="_Toc164155838"/>
      <w:r w:rsidRPr="005A399F">
        <w:t>3.2. Требования к производительности</w:t>
      </w:r>
      <w:bookmarkEnd w:id="12"/>
    </w:p>
    <w:p w14:paraId="50330547" w14:textId="77777777" w:rsidR="006F7ED4" w:rsidRPr="005A399F" w:rsidRDefault="006F7ED4" w:rsidP="00516146">
      <w:pPr>
        <w:spacing w:after="0" w:line="240" w:lineRule="auto"/>
        <w:rPr>
          <w:rFonts w:ascii="Liberation Serif" w:hAnsi="Liberation Serif" w:cs="Liberation Serif"/>
        </w:rPr>
      </w:pPr>
    </w:p>
    <w:p w14:paraId="1922D41C" w14:textId="77777777" w:rsidR="008A403B" w:rsidRPr="008A403B" w:rsidRDefault="008A403B" w:rsidP="008A403B">
      <w:pPr>
        <w:numPr>
          <w:ilvl w:val="0"/>
          <w:numId w:val="14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8A403B">
        <w:rPr>
          <w:rFonts w:ascii="Liberation Serif" w:hAnsi="Liberation Serif" w:cs="Liberation Serif"/>
          <w:b/>
          <w:bCs/>
          <w:sz w:val="28"/>
          <w:szCs w:val="28"/>
        </w:rPr>
        <w:t>Отзывчивость интерфейса:</w:t>
      </w:r>
      <w:r w:rsidRPr="008A403B">
        <w:rPr>
          <w:rFonts w:ascii="Liberation Serif" w:hAnsi="Liberation Serif" w:cs="Liberation Serif"/>
          <w:sz w:val="28"/>
          <w:szCs w:val="28"/>
        </w:rPr>
        <w:t xml:space="preserve"> Система должна быть способной обрабатывать запросы пользователей и отображать результаты операций без заметной задержки, обеспечивая быструю загрузку страниц и отклик на взаимодействие.</w:t>
      </w:r>
    </w:p>
    <w:p w14:paraId="682FFCFA" w14:textId="77777777" w:rsidR="008A403B" w:rsidRPr="008A403B" w:rsidRDefault="008A403B" w:rsidP="008A403B">
      <w:pPr>
        <w:numPr>
          <w:ilvl w:val="0"/>
          <w:numId w:val="14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8A403B">
        <w:rPr>
          <w:rFonts w:ascii="Liberation Serif" w:hAnsi="Liberation Serif" w:cs="Liberation Serif"/>
          <w:b/>
          <w:bCs/>
          <w:sz w:val="28"/>
          <w:szCs w:val="28"/>
        </w:rPr>
        <w:t>Масштабируемость:</w:t>
      </w:r>
      <w:r w:rsidRPr="008A403B">
        <w:rPr>
          <w:rFonts w:ascii="Liberation Serif" w:hAnsi="Liberation Serif" w:cs="Liberation Serif"/>
          <w:sz w:val="28"/>
          <w:szCs w:val="28"/>
        </w:rPr>
        <w:t xml:space="preserve"> Приложение должно быть способным масштабироваться для обработки большого числа одновременных запросов и увеличения числа пользователей без потери производительности.</w:t>
      </w:r>
    </w:p>
    <w:p w14:paraId="1408F59D" w14:textId="77777777" w:rsidR="008A403B" w:rsidRPr="008A403B" w:rsidRDefault="008A403B" w:rsidP="008A403B">
      <w:pPr>
        <w:numPr>
          <w:ilvl w:val="0"/>
          <w:numId w:val="14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8A403B">
        <w:rPr>
          <w:rFonts w:ascii="Liberation Serif" w:hAnsi="Liberation Serif" w:cs="Liberation Serif"/>
          <w:b/>
          <w:bCs/>
          <w:sz w:val="28"/>
          <w:szCs w:val="28"/>
        </w:rPr>
        <w:t>Эффективное использование ресурсов:</w:t>
      </w:r>
      <w:r w:rsidRPr="008A403B">
        <w:rPr>
          <w:rFonts w:ascii="Liberation Serif" w:hAnsi="Liberation Serif" w:cs="Liberation Serif"/>
          <w:sz w:val="28"/>
          <w:szCs w:val="28"/>
        </w:rPr>
        <w:t xml:space="preserve"> Система должна оптимально использовать вычислительные ресурсы сервера и базы данных, минимизируя задержки и обеспечивая быстрый доступ к данным.</w:t>
      </w:r>
    </w:p>
    <w:p w14:paraId="36C34600" w14:textId="77777777" w:rsidR="008A403B" w:rsidRPr="008A403B" w:rsidRDefault="008A403B" w:rsidP="008A403B">
      <w:pPr>
        <w:numPr>
          <w:ilvl w:val="0"/>
          <w:numId w:val="14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8A403B">
        <w:rPr>
          <w:rFonts w:ascii="Liberation Serif" w:hAnsi="Liberation Serif" w:cs="Liberation Serif"/>
          <w:b/>
          <w:bCs/>
          <w:sz w:val="28"/>
          <w:szCs w:val="28"/>
        </w:rPr>
        <w:t>Компьютерные требования:</w:t>
      </w:r>
      <w:r w:rsidRPr="008A403B">
        <w:rPr>
          <w:rFonts w:ascii="Liberation Serif" w:hAnsi="Liberation Serif" w:cs="Liberation Serif"/>
          <w:sz w:val="28"/>
          <w:szCs w:val="28"/>
        </w:rPr>
        <w:t xml:space="preserve"> Для доступа к системе пользователю необходим компьютер или мобильное устройство с подключением к Интернету и совместимым веб-браузером. Минимальные требования к железу включают поддержку современных стандартов сетевой связи и достаточное количество оперативной памяти для комфортной работы с интерфейсом приложения.</w:t>
      </w:r>
    </w:p>
    <w:p w14:paraId="4D4ECAC6" w14:textId="77777777" w:rsidR="006F7ED4" w:rsidRPr="009160B5" w:rsidRDefault="006F7ED4" w:rsidP="00516146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404AA40D" w14:textId="36951B09" w:rsidR="0005263D" w:rsidRPr="005A399F" w:rsidRDefault="0005263D" w:rsidP="001740B0">
      <w:pPr>
        <w:pStyle w:val="2"/>
      </w:pPr>
      <w:bookmarkStart w:id="13" w:name="_Toc164155839"/>
      <w:r w:rsidRPr="005A399F">
        <w:t>3.3. Требования к безопасности</w:t>
      </w:r>
      <w:bookmarkEnd w:id="13"/>
    </w:p>
    <w:p w14:paraId="30CDD251" w14:textId="77777777" w:rsidR="006F7ED4" w:rsidRPr="005A399F" w:rsidRDefault="006F7ED4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6D8B1468" w14:textId="01E33763" w:rsidR="001056BF" w:rsidRPr="005A399F" w:rsidRDefault="001056BF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lastRenderedPageBreak/>
        <w:t xml:space="preserve">Требования к безопасности минимальны, поскольку </w:t>
      </w:r>
      <w:r w:rsidRPr="005A399F">
        <w:rPr>
          <w:rFonts w:ascii="Liberation Serif" w:hAnsi="Liberation Serif" w:cs="Liberation Serif"/>
          <w:i/>
          <w:iCs/>
          <w:sz w:val="28"/>
          <w:szCs w:val="28"/>
          <w:lang w:val="en-US"/>
        </w:rPr>
        <w:t>web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-сайт разрабатывался при помощи протокола </w:t>
      </w:r>
      <w:r w:rsidRPr="005A399F">
        <w:rPr>
          <w:rFonts w:ascii="Liberation Serif" w:hAnsi="Liberation Serif" w:cs="Liberation Serif"/>
          <w:i/>
          <w:iCs/>
          <w:sz w:val="28"/>
          <w:szCs w:val="28"/>
          <w:lang w:val="en-US"/>
        </w:rPr>
        <w:t>https</w:t>
      </w:r>
      <w:r w:rsidRPr="005A399F">
        <w:rPr>
          <w:rFonts w:ascii="Liberation Serif" w:hAnsi="Liberation Serif" w:cs="Liberation Serif"/>
          <w:sz w:val="28"/>
          <w:szCs w:val="28"/>
        </w:rPr>
        <w:t>, что обеспечивает необходимую защиту для ИС. Принцип работы данного протокола представлен на рисунке</w:t>
      </w:r>
      <w:r w:rsidR="006F7ED4" w:rsidRPr="005A399F">
        <w:rPr>
          <w:rFonts w:ascii="Liberation Serif" w:hAnsi="Liberation Serif" w:cs="Liberation Serif"/>
          <w:sz w:val="28"/>
          <w:szCs w:val="28"/>
        </w:rPr>
        <w:t xml:space="preserve"> </w:t>
      </w:r>
      <w:r w:rsidR="002E3671">
        <w:rPr>
          <w:rFonts w:ascii="Liberation Serif" w:hAnsi="Liberation Serif" w:cs="Liberation Serif"/>
          <w:sz w:val="28"/>
          <w:szCs w:val="28"/>
        </w:rPr>
        <w:t>5</w:t>
      </w:r>
      <w:r w:rsidR="006F7ED4" w:rsidRPr="005A399F">
        <w:rPr>
          <w:rFonts w:ascii="Liberation Serif" w:hAnsi="Liberation Serif" w:cs="Liberation Serif"/>
          <w:sz w:val="28"/>
          <w:szCs w:val="28"/>
        </w:rPr>
        <w:t>.</w:t>
      </w:r>
    </w:p>
    <w:p w14:paraId="55A1EB51" w14:textId="60759889" w:rsidR="001056BF" w:rsidRPr="005A399F" w:rsidRDefault="001056BF" w:rsidP="00516146">
      <w:pPr>
        <w:spacing w:after="0" w:line="240" w:lineRule="auto"/>
        <w:jc w:val="center"/>
        <w:rPr>
          <w:rFonts w:ascii="Liberation Serif" w:hAnsi="Liberation Serif" w:cs="Liberation Serif"/>
        </w:rPr>
      </w:pPr>
      <w:r w:rsidRPr="005A399F">
        <w:rPr>
          <w:rFonts w:ascii="Liberation Serif" w:hAnsi="Liberation Serif" w:cs="Liberation Serif"/>
          <w:noProof/>
        </w:rPr>
        <w:drawing>
          <wp:inline distT="0" distB="0" distL="0" distR="0" wp14:anchorId="6E9A975D" wp14:editId="1B77C09C">
            <wp:extent cx="3520440" cy="20795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52" cy="20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78BF" w14:textId="6FA73759" w:rsidR="001056BF" w:rsidRPr="00BA1BE3" w:rsidRDefault="00AE0AD9" w:rsidP="0051614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24"/>
        </w:rPr>
      </w:pPr>
      <w:r w:rsidRPr="005A399F">
        <w:rPr>
          <w:rFonts w:ascii="Liberation Serif" w:hAnsi="Liberation Serif" w:cs="Liberation Serif"/>
          <w:sz w:val="24"/>
          <w:szCs w:val="24"/>
        </w:rPr>
        <w:t xml:space="preserve">Рисунок </w:t>
      </w:r>
      <w:r w:rsidR="002E3671">
        <w:rPr>
          <w:rFonts w:ascii="Liberation Serif" w:hAnsi="Liberation Serif" w:cs="Liberation Serif"/>
          <w:sz w:val="24"/>
          <w:szCs w:val="24"/>
        </w:rPr>
        <w:t>5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  <w:r w:rsidR="001056BF" w:rsidRPr="005A399F">
        <w:rPr>
          <w:rFonts w:ascii="Liberation Serif" w:hAnsi="Liberation Serif" w:cs="Liberation Serif"/>
          <w:sz w:val="24"/>
          <w:szCs w:val="24"/>
        </w:rPr>
        <w:t xml:space="preserve">– Принцип работы протокола </w:t>
      </w:r>
      <w:r w:rsidR="001056BF" w:rsidRPr="005A399F">
        <w:rPr>
          <w:rFonts w:ascii="Liberation Serif" w:hAnsi="Liberation Serif" w:cs="Liberation Serif"/>
          <w:i/>
          <w:iCs/>
          <w:sz w:val="24"/>
          <w:szCs w:val="24"/>
          <w:lang w:val="en-US"/>
        </w:rPr>
        <w:t>https</w:t>
      </w:r>
    </w:p>
    <w:p w14:paraId="1F9A855B" w14:textId="77777777" w:rsidR="00A96812" w:rsidRPr="00A96812" w:rsidRDefault="00A96812" w:rsidP="00516146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7E9A19D3" w14:textId="1E699312" w:rsidR="006470B5" w:rsidRDefault="001056BF" w:rsidP="001740B0">
      <w:pPr>
        <w:pStyle w:val="2"/>
      </w:pPr>
      <w:bookmarkStart w:id="14" w:name="_Toc164155840"/>
      <w:r w:rsidRPr="005A399F">
        <w:t>3.4. Эксплуатационные требования</w:t>
      </w:r>
      <w:bookmarkEnd w:id="14"/>
    </w:p>
    <w:p w14:paraId="533BE42B" w14:textId="77777777" w:rsidR="006470B5" w:rsidRPr="006470B5" w:rsidRDefault="006470B5" w:rsidP="00516146">
      <w:pPr>
        <w:spacing w:after="0" w:line="240" w:lineRule="auto"/>
        <w:ind w:firstLine="709"/>
        <w:jc w:val="both"/>
      </w:pPr>
    </w:p>
    <w:p w14:paraId="2A04E594" w14:textId="77777777" w:rsidR="00693289" w:rsidRPr="00693289" w:rsidRDefault="00693289" w:rsidP="00693289">
      <w:pPr>
        <w:numPr>
          <w:ilvl w:val="0"/>
          <w:numId w:val="15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Доступность: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Система должна обеспечивать высокую доступность и надежность, минимизируя время простоя и обеспечивая быстрое восстановление после сбоев.</w:t>
      </w:r>
    </w:p>
    <w:p w14:paraId="18E838AF" w14:textId="77777777" w:rsidR="00693289" w:rsidRPr="00693289" w:rsidRDefault="00693289" w:rsidP="00693289">
      <w:pPr>
        <w:numPr>
          <w:ilvl w:val="0"/>
          <w:numId w:val="15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Резервное копирование данных: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Регулярные резервные копии данных должны создаваться и храниться для обеспечения возможности восстановления в случае потери или повреждения данных.</w:t>
      </w:r>
    </w:p>
    <w:p w14:paraId="03CED11D" w14:textId="77777777" w:rsidR="006F7ED4" w:rsidRPr="005A399F" w:rsidRDefault="006F7ED4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3B121BEB" w14:textId="04A97066" w:rsidR="00B76005" w:rsidRDefault="00B76005" w:rsidP="001740B0">
      <w:pPr>
        <w:pStyle w:val="2"/>
      </w:pPr>
      <w:bookmarkStart w:id="15" w:name="_Toc164155841"/>
      <w:r w:rsidRPr="005A399F">
        <w:t>3.5. Политические и юридические требования</w:t>
      </w:r>
      <w:bookmarkEnd w:id="15"/>
    </w:p>
    <w:p w14:paraId="7349B0E0" w14:textId="77777777" w:rsidR="00266AD4" w:rsidRPr="00266AD4" w:rsidRDefault="00266AD4" w:rsidP="00516146">
      <w:pPr>
        <w:spacing w:after="0" w:line="240" w:lineRule="auto"/>
      </w:pPr>
    </w:p>
    <w:p w14:paraId="6C3D8663" w14:textId="77777777" w:rsidR="00693289" w:rsidRPr="00693289" w:rsidRDefault="00693289" w:rsidP="00693289">
      <w:pPr>
        <w:numPr>
          <w:ilvl w:val="0"/>
          <w:numId w:val="16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Соблюдение законодательства: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Система должна соответствовать всем применимым законодательным нормам и регулированиям, касающимся защиты данных, конфиденциальности и других аспектов.</w:t>
      </w:r>
    </w:p>
    <w:p w14:paraId="0F597542" w14:textId="77777777" w:rsidR="00693289" w:rsidRPr="00693289" w:rsidRDefault="00693289" w:rsidP="00693289">
      <w:pPr>
        <w:numPr>
          <w:ilvl w:val="0"/>
          <w:numId w:val="16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Политики конфиденциальности: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Пользователям должны быть предоставлены соответствующие политики конфиденциальности и согласия на обработку их персональных данных.</w:t>
      </w:r>
    </w:p>
    <w:p w14:paraId="19DA0594" w14:textId="77777777" w:rsidR="00A96812" w:rsidRPr="005A399F" w:rsidRDefault="00A96812" w:rsidP="00693289">
      <w:pPr>
        <w:spacing w:after="0" w:line="240" w:lineRule="auto"/>
        <w:ind w:left="11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2604A85" w14:textId="1F1EC2CF" w:rsidR="00B76005" w:rsidRDefault="00B76005" w:rsidP="001740B0">
      <w:pPr>
        <w:pStyle w:val="2"/>
      </w:pPr>
      <w:bookmarkStart w:id="16" w:name="_Toc164155842"/>
      <w:r w:rsidRPr="005A399F">
        <w:t>3.6. Другие ограничения</w:t>
      </w:r>
      <w:bookmarkEnd w:id="16"/>
    </w:p>
    <w:p w14:paraId="7A244242" w14:textId="77777777" w:rsidR="00203C47" w:rsidRPr="00203C47" w:rsidRDefault="00203C47" w:rsidP="00516146">
      <w:pPr>
        <w:spacing w:after="0" w:line="240" w:lineRule="auto"/>
        <w:ind w:firstLine="709"/>
        <w:jc w:val="both"/>
      </w:pPr>
    </w:p>
    <w:p w14:paraId="525FAB8F" w14:textId="77777777" w:rsidR="00693289" w:rsidRPr="00693289" w:rsidRDefault="00693289" w:rsidP="00693289">
      <w:pPr>
        <w:numPr>
          <w:ilvl w:val="0"/>
          <w:numId w:val="17"/>
        </w:numPr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Совместимость: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Система должна быть совместима с различными типами устройств, операционных систем и браузеров для обеспечения доступа пользователей с различных платформ.</w:t>
      </w:r>
    </w:p>
    <w:p w14:paraId="3B4572C7" w14:textId="77777777" w:rsidR="00693289" w:rsidRPr="00693289" w:rsidRDefault="00693289" w:rsidP="00693289">
      <w:pPr>
        <w:numPr>
          <w:ilvl w:val="0"/>
          <w:numId w:val="17"/>
        </w:numPr>
        <w:rPr>
          <w:rFonts w:ascii="Liberation Serif" w:hAnsi="Liberation Serif" w:cs="Liberation Serif"/>
          <w:sz w:val="28"/>
          <w:szCs w:val="28"/>
        </w:rPr>
      </w:pPr>
      <w:r w:rsidRPr="00693289">
        <w:rPr>
          <w:rFonts w:ascii="Liberation Serif" w:hAnsi="Liberation Serif" w:cs="Liberation Serif"/>
          <w:b/>
          <w:bCs/>
          <w:sz w:val="28"/>
          <w:szCs w:val="28"/>
        </w:rPr>
        <w:t>Языковые ограничения:</w:t>
      </w:r>
      <w:r w:rsidRPr="00693289">
        <w:rPr>
          <w:rFonts w:ascii="Liberation Serif" w:hAnsi="Liberation Serif" w:cs="Liberation Serif"/>
          <w:sz w:val="28"/>
          <w:szCs w:val="28"/>
        </w:rPr>
        <w:t xml:space="preserve"> Приложение должно поддерживать </w:t>
      </w:r>
      <w:proofErr w:type="spellStart"/>
      <w:r w:rsidRPr="00693289">
        <w:rPr>
          <w:rFonts w:ascii="Liberation Serif" w:hAnsi="Liberation Serif" w:cs="Liberation Serif"/>
          <w:sz w:val="28"/>
          <w:szCs w:val="28"/>
        </w:rPr>
        <w:t>мультиязычность</w:t>
      </w:r>
      <w:proofErr w:type="spellEnd"/>
      <w:r w:rsidRPr="00693289">
        <w:rPr>
          <w:rFonts w:ascii="Liberation Serif" w:hAnsi="Liberation Serif" w:cs="Liberation Serif"/>
          <w:sz w:val="28"/>
          <w:szCs w:val="28"/>
        </w:rPr>
        <w:t xml:space="preserve"> для обеспечения удобства использования для пользователей из разных регионов.</w:t>
      </w:r>
    </w:p>
    <w:p w14:paraId="2AF3B245" w14:textId="77777777" w:rsidR="00516146" w:rsidRDefault="0051614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1E0F2CDE" w14:textId="4448BB21" w:rsidR="00B76005" w:rsidRPr="00266AD4" w:rsidRDefault="00C17D82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4 ПРОЕКТНЫЕ ВОПРОСЫ</w:t>
      </w:r>
    </w:p>
    <w:p w14:paraId="53A6DD44" w14:textId="10FAB9C3" w:rsidR="00B76005" w:rsidRDefault="00B76005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7DB52116" w14:textId="77777777" w:rsidR="00852CBD" w:rsidRPr="005A399F" w:rsidRDefault="00852CBD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196E5EB1" w14:textId="0B2BD945" w:rsidR="00B76005" w:rsidRPr="005A399F" w:rsidRDefault="00B76005" w:rsidP="001740B0">
      <w:pPr>
        <w:pStyle w:val="2"/>
      </w:pPr>
      <w:bookmarkStart w:id="17" w:name="_Toc164155843"/>
      <w:r w:rsidRPr="005A399F">
        <w:t>4.1. Открытые вопросы</w:t>
      </w:r>
      <w:bookmarkEnd w:id="17"/>
    </w:p>
    <w:p w14:paraId="3B30222A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C3ADEA5" w14:textId="409B67A5" w:rsidR="00B76005" w:rsidRPr="005A399F" w:rsidRDefault="00B76005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Нет.</w:t>
      </w:r>
    </w:p>
    <w:p w14:paraId="24E3FC3C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7E3A5C0" w14:textId="53D311E0" w:rsidR="00D07B6E" w:rsidRPr="005A399F" w:rsidRDefault="00D07B6E" w:rsidP="001740B0">
      <w:pPr>
        <w:pStyle w:val="2"/>
      </w:pPr>
      <w:bookmarkStart w:id="18" w:name="_Toc164155844"/>
      <w:r w:rsidRPr="005A399F">
        <w:t>4.2. Предварительный план-график</w:t>
      </w:r>
      <w:bookmarkEnd w:id="18"/>
    </w:p>
    <w:p w14:paraId="63619F8E" w14:textId="77777777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5A2B3392" w14:textId="0EF4F753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1</w:t>
      </w:r>
      <w:r w:rsidR="00693289">
        <w:rPr>
          <w:rFonts w:ascii="Liberation Serif" w:hAnsi="Liberation Serif" w:cs="Liberation Serif"/>
          <w:sz w:val="28"/>
          <w:szCs w:val="28"/>
        </w:rPr>
        <w:t>3</w:t>
      </w:r>
      <w:r w:rsidRPr="005A399F">
        <w:rPr>
          <w:rFonts w:ascii="Liberation Serif" w:hAnsi="Liberation Serif" w:cs="Liberation Serif"/>
          <w:sz w:val="28"/>
          <w:szCs w:val="28"/>
        </w:rPr>
        <w:t>.0</w:t>
      </w:r>
      <w:r w:rsidR="00693289">
        <w:rPr>
          <w:rFonts w:ascii="Liberation Serif" w:hAnsi="Liberation Serif" w:cs="Liberation Serif"/>
          <w:sz w:val="28"/>
          <w:szCs w:val="28"/>
        </w:rPr>
        <w:t>4</w:t>
      </w:r>
      <w:r w:rsidRPr="005A399F">
        <w:rPr>
          <w:rFonts w:ascii="Liberation Serif" w:hAnsi="Liberation Serif" w:cs="Liberation Serif"/>
          <w:sz w:val="28"/>
          <w:szCs w:val="28"/>
        </w:rPr>
        <w:t>.202</w:t>
      </w:r>
      <w:r w:rsidR="00693289">
        <w:rPr>
          <w:rFonts w:ascii="Liberation Serif" w:hAnsi="Liberation Serif" w:cs="Liberation Serif"/>
          <w:sz w:val="28"/>
          <w:szCs w:val="28"/>
        </w:rPr>
        <w:t>4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– 2</w:t>
      </w:r>
      <w:r w:rsidR="00693289">
        <w:rPr>
          <w:rFonts w:ascii="Liberation Serif" w:hAnsi="Liberation Serif" w:cs="Liberation Serif"/>
          <w:sz w:val="28"/>
          <w:szCs w:val="28"/>
        </w:rPr>
        <w:t>0</w:t>
      </w:r>
      <w:r w:rsidRPr="005A399F">
        <w:rPr>
          <w:rFonts w:ascii="Liberation Serif" w:hAnsi="Liberation Serif" w:cs="Liberation Serif"/>
          <w:sz w:val="28"/>
          <w:szCs w:val="28"/>
        </w:rPr>
        <w:t>.0</w:t>
      </w:r>
      <w:r w:rsidR="00693289">
        <w:rPr>
          <w:rFonts w:ascii="Liberation Serif" w:hAnsi="Liberation Serif" w:cs="Liberation Serif"/>
          <w:sz w:val="28"/>
          <w:szCs w:val="28"/>
        </w:rPr>
        <w:t>4</w:t>
      </w:r>
      <w:r w:rsidRPr="005A399F">
        <w:rPr>
          <w:rFonts w:ascii="Liberation Serif" w:hAnsi="Liberation Serif" w:cs="Liberation Serif"/>
          <w:sz w:val="28"/>
          <w:szCs w:val="28"/>
        </w:rPr>
        <w:t>.202</w:t>
      </w:r>
      <w:r w:rsidR="00693289">
        <w:rPr>
          <w:rFonts w:ascii="Liberation Serif" w:hAnsi="Liberation Serif" w:cs="Liberation Serif"/>
          <w:sz w:val="28"/>
          <w:szCs w:val="28"/>
        </w:rPr>
        <w:t>4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 w:rsidR="00693289" w:rsidRPr="00693289">
        <w:rPr>
          <w:rFonts w:ascii="Liberation Serif" w:hAnsi="Liberation Serif" w:cs="Liberation Serif"/>
          <w:sz w:val="28"/>
          <w:szCs w:val="28"/>
        </w:rPr>
        <w:t>Формирование требований</w:t>
      </w:r>
    </w:p>
    <w:p w14:paraId="5CC07D7C" w14:textId="77103ACA" w:rsidR="00D07B6E" w:rsidRPr="005A399F" w:rsidRDefault="0069328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</w:t>
      </w:r>
      <w:r w:rsidR="00D07B6E" w:rsidRPr="005A399F">
        <w:rPr>
          <w:rFonts w:ascii="Liberation Serif" w:hAnsi="Liberation Serif" w:cs="Liberation Serif"/>
          <w:sz w:val="28"/>
          <w:szCs w:val="28"/>
        </w:rPr>
        <w:t>1.</w:t>
      </w:r>
      <w:r>
        <w:rPr>
          <w:rFonts w:ascii="Liberation Serif" w:hAnsi="Liberation Serif" w:cs="Liberation Serif"/>
          <w:sz w:val="28"/>
          <w:szCs w:val="28"/>
        </w:rPr>
        <w:t>04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>
        <w:rPr>
          <w:rFonts w:ascii="Liberation Serif" w:hAnsi="Liberation Serif" w:cs="Liberation Serif"/>
          <w:sz w:val="28"/>
          <w:szCs w:val="28"/>
        </w:rPr>
        <w:t>04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 w:rsidRPr="00693289">
        <w:rPr>
          <w:rFonts w:ascii="Liberation Serif" w:hAnsi="Liberation Serif" w:cs="Liberation Serif"/>
          <w:sz w:val="28"/>
          <w:szCs w:val="28"/>
        </w:rPr>
        <w:t>Проектирование системы</w:t>
      </w:r>
    </w:p>
    <w:p w14:paraId="55A8EAFC" w14:textId="78A84914" w:rsidR="00D07B6E" w:rsidRPr="005A399F" w:rsidRDefault="0069328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05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>
        <w:rPr>
          <w:rFonts w:ascii="Liberation Serif" w:hAnsi="Liberation Serif" w:cs="Liberation Serif"/>
          <w:sz w:val="28"/>
          <w:szCs w:val="28"/>
        </w:rPr>
        <w:t>25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 w:rsidRPr="00693289">
        <w:rPr>
          <w:rFonts w:ascii="Liberation Serif" w:hAnsi="Liberation Serif" w:cs="Liberation Serif"/>
          <w:sz w:val="28"/>
          <w:szCs w:val="28"/>
        </w:rPr>
        <w:t>Разработка и тестирование ядра</w:t>
      </w:r>
    </w:p>
    <w:p w14:paraId="0DE636DA" w14:textId="3A77ADC8" w:rsidR="00D07B6E" w:rsidRPr="005A399F" w:rsidRDefault="0069328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26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>
        <w:rPr>
          <w:rFonts w:ascii="Liberation Serif" w:hAnsi="Liberation Serif" w:cs="Liberation Serif"/>
          <w:sz w:val="28"/>
          <w:szCs w:val="28"/>
        </w:rPr>
        <w:t>08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06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 w:rsidRPr="00693289">
        <w:rPr>
          <w:rFonts w:ascii="Liberation Serif" w:hAnsi="Liberation Serif" w:cs="Liberation Serif"/>
          <w:sz w:val="28"/>
          <w:szCs w:val="28"/>
        </w:rPr>
        <w:t>Интеграция и тестирование</w:t>
      </w:r>
    </w:p>
    <w:p w14:paraId="7571CAF7" w14:textId="2B7D8559" w:rsidR="00B76005" w:rsidRDefault="0069328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09</w:t>
      </w:r>
      <w:r w:rsidR="00D07B6E" w:rsidRPr="005A399F">
        <w:rPr>
          <w:rFonts w:ascii="Liberation Serif" w:hAnsi="Liberation Serif" w:cs="Liberation Serif"/>
          <w:sz w:val="28"/>
          <w:szCs w:val="28"/>
        </w:rPr>
        <w:t>.0</w:t>
      </w:r>
      <w:r>
        <w:rPr>
          <w:rFonts w:ascii="Liberation Serif" w:hAnsi="Liberation Serif" w:cs="Liberation Serif"/>
          <w:sz w:val="28"/>
          <w:szCs w:val="28"/>
        </w:rPr>
        <w:t>6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1</w:t>
      </w:r>
      <w:r>
        <w:rPr>
          <w:rFonts w:ascii="Liberation Serif" w:hAnsi="Liberation Serif" w:cs="Liberation Serif"/>
          <w:sz w:val="28"/>
          <w:szCs w:val="28"/>
        </w:rPr>
        <w:t>5</w:t>
      </w:r>
      <w:r w:rsidR="00D07B6E" w:rsidRPr="005A399F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>06</w:t>
      </w:r>
      <w:r w:rsidR="00D07B6E"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="00D07B6E" w:rsidRPr="005A399F">
        <w:rPr>
          <w:rFonts w:ascii="Liberation Serif" w:hAnsi="Liberation Serif" w:cs="Liberation Serif"/>
          <w:sz w:val="28"/>
          <w:szCs w:val="28"/>
        </w:rPr>
        <w:t xml:space="preserve"> – </w:t>
      </w:r>
      <w:r w:rsidRPr="00693289">
        <w:rPr>
          <w:rFonts w:ascii="Liberation Serif" w:hAnsi="Liberation Serif" w:cs="Liberation Serif"/>
          <w:sz w:val="28"/>
          <w:szCs w:val="28"/>
        </w:rPr>
        <w:t>Доработка и оптимизация</w:t>
      </w:r>
    </w:p>
    <w:p w14:paraId="58E70754" w14:textId="2CA6E699" w:rsidR="00693289" w:rsidRPr="005A399F" w:rsidRDefault="00693289" w:rsidP="00693289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1</w:t>
      </w:r>
      <w:r>
        <w:rPr>
          <w:rFonts w:ascii="Liberation Serif" w:hAnsi="Liberation Serif" w:cs="Liberation Serif"/>
          <w:sz w:val="28"/>
          <w:szCs w:val="28"/>
        </w:rPr>
        <w:t>6</w:t>
      </w:r>
      <w:r w:rsidRPr="005A399F">
        <w:rPr>
          <w:rFonts w:ascii="Liberation Serif" w:hAnsi="Liberation Serif" w:cs="Liberation Serif"/>
          <w:sz w:val="28"/>
          <w:szCs w:val="28"/>
        </w:rPr>
        <w:t>.0</w:t>
      </w:r>
      <w:r>
        <w:rPr>
          <w:rFonts w:ascii="Liberation Serif" w:hAnsi="Liberation Serif" w:cs="Liberation Serif"/>
          <w:sz w:val="28"/>
          <w:szCs w:val="28"/>
        </w:rPr>
        <w:t>6</w:t>
      </w:r>
      <w:r w:rsidRPr="005A399F">
        <w:rPr>
          <w:rFonts w:ascii="Liberation Serif" w:hAnsi="Liberation Serif" w:cs="Liberation Serif"/>
          <w:sz w:val="28"/>
          <w:szCs w:val="28"/>
        </w:rPr>
        <w:t>.202</w:t>
      </w:r>
      <w:r>
        <w:rPr>
          <w:rFonts w:ascii="Liberation Serif" w:hAnsi="Liberation Serif" w:cs="Liberation Serif"/>
          <w:sz w:val="28"/>
          <w:szCs w:val="28"/>
        </w:rPr>
        <w:t>4</w:t>
      </w:r>
      <w:r w:rsidRPr="005A399F">
        <w:rPr>
          <w:rFonts w:ascii="Liberation Serif" w:hAnsi="Liberation Serif" w:cs="Liberation Serif"/>
          <w:sz w:val="28"/>
          <w:szCs w:val="28"/>
        </w:rPr>
        <w:t xml:space="preserve"> – Ввод в эксплуатацию</w:t>
      </w:r>
    </w:p>
    <w:p w14:paraId="3FE34551" w14:textId="77777777" w:rsidR="006F7ED4" w:rsidRPr="005A399F" w:rsidRDefault="006F7ED4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6CD4BF8" w14:textId="364AFAF2" w:rsidR="006F7ED4" w:rsidRPr="005A399F" w:rsidRDefault="00D07B6E" w:rsidP="001740B0">
      <w:pPr>
        <w:pStyle w:val="2"/>
      </w:pPr>
      <w:bookmarkStart w:id="19" w:name="_Toc164155845"/>
      <w:r w:rsidRPr="005A399F">
        <w:t>4.3. Предварительный бюджет</w:t>
      </w:r>
      <w:bookmarkEnd w:id="19"/>
    </w:p>
    <w:p w14:paraId="7589EA35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77E8696D" w14:textId="0B9F000D" w:rsidR="00BE017A" w:rsidRPr="00BE017A" w:rsidRDefault="00BE017A" w:rsidP="00BE017A">
      <w:pPr>
        <w:numPr>
          <w:ilvl w:val="0"/>
          <w:numId w:val="18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BE017A">
        <w:rPr>
          <w:rFonts w:ascii="Liberation Serif" w:hAnsi="Liberation Serif" w:cs="Liberation Serif"/>
          <w:b/>
          <w:bCs/>
          <w:sz w:val="28"/>
          <w:szCs w:val="28"/>
        </w:rPr>
        <w:t>Затраты на разработку:</w:t>
      </w:r>
      <w:r w:rsidRPr="00BE017A">
        <w:rPr>
          <w:rFonts w:ascii="Liberation Serif" w:hAnsi="Liberation Serif" w:cs="Liberation Serif"/>
          <w:sz w:val="28"/>
          <w:szCs w:val="28"/>
        </w:rPr>
        <w:t xml:space="preserve"> 50 000 руб.</w:t>
      </w:r>
    </w:p>
    <w:p w14:paraId="2A216885" w14:textId="1045EB50" w:rsidR="00BE017A" w:rsidRPr="00BE017A" w:rsidRDefault="00BE017A" w:rsidP="00BE017A">
      <w:pPr>
        <w:numPr>
          <w:ilvl w:val="0"/>
          <w:numId w:val="18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BE017A">
        <w:rPr>
          <w:rFonts w:ascii="Liberation Serif" w:hAnsi="Liberation Serif" w:cs="Liberation Serif"/>
          <w:b/>
          <w:bCs/>
          <w:sz w:val="28"/>
          <w:szCs w:val="28"/>
        </w:rPr>
        <w:t>Затраты на оборудование и программное:</w:t>
      </w:r>
      <w:r w:rsidRPr="00BE017A">
        <w:rPr>
          <w:rFonts w:ascii="Liberation Serif" w:hAnsi="Liberation Serif" w:cs="Liberation Serif"/>
          <w:sz w:val="28"/>
          <w:szCs w:val="28"/>
        </w:rPr>
        <w:t xml:space="preserve"> 10 000 руб.</w:t>
      </w:r>
    </w:p>
    <w:p w14:paraId="5EB37BC6" w14:textId="118E0441" w:rsidR="00BE017A" w:rsidRPr="00BE017A" w:rsidRDefault="00BE017A" w:rsidP="00BE017A">
      <w:pPr>
        <w:numPr>
          <w:ilvl w:val="0"/>
          <w:numId w:val="18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BE017A">
        <w:rPr>
          <w:rFonts w:ascii="Liberation Serif" w:hAnsi="Liberation Serif" w:cs="Liberation Serif"/>
          <w:b/>
          <w:bCs/>
          <w:sz w:val="28"/>
          <w:szCs w:val="28"/>
        </w:rPr>
        <w:t>Рекламные расходы</w:t>
      </w:r>
      <w:r>
        <w:rPr>
          <w:rFonts w:ascii="Liberation Serif" w:hAnsi="Liberation Serif" w:cs="Liberation Serif"/>
          <w:b/>
          <w:bCs/>
          <w:sz w:val="28"/>
          <w:szCs w:val="28"/>
        </w:rPr>
        <w:t>:</w:t>
      </w:r>
      <w:r w:rsidRPr="00BE017A">
        <w:rPr>
          <w:rFonts w:ascii="Liberation Serif" w:hAnsi="Liberation Serif" w:cs="Liberation Serif"/>
          <w:sz w:val="28"/>
          <w:szCs w:val="28"/>
        </w:rPr>
        <w:t>15 000 руб.</w:t>
      </w:r>
    </w:p>
    <w:p w14:paraId="26A04362" w14:textId="76F70721" w:rsidR="00BE017A" w:rsidRPr="00BE017A" w:rsidRDefault="00BE017A" w:rsidP="00BE017A">
      <w:pPr>
        <w:numPr>
          <w:ilvl w:val="0"/>
          <w:numId w:val="18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BE017A">
        <w:rPr>
          <w:rFonts w:ascii="Liberation Serif" w:hAnsi="Liberation Serif" w:cs="Liberation Serif"/>
          <w:b/>
          <w:bCs/>
          <w:sz w:val="28"/>
          <w:szCs w:val="28"/>
        </w:rPr>
        <w:t>Прочие расходы:</w:t>
      </w:r>
      <w:r w:rsidRPr="00BE017A">
        <w:rPr>
          <w:rFonts w:ascii="Liberation Serif" w:hAnsi="Liberation Serif" w:cs="Liberation Serif"/>
          <w:sz w:val="28"/>
          <w:szCs w:val="28"/>
        </w:rPr>
        <w:t xml:space="preserve"> 5 000 руб.</w:t>
      </w:r>
    </w:p>
    <w:p w14:paraId="568914EA" w14:textId="1C8D5D68" w:rsidR="00C17D82" w:rsidRPr="00BE017A" w:rsidRDefault="00BE017A" w:rsidP="00BE017A">
      <w:pPr>
        <w:numPr>
          <w:ilvl w:val="0"/>
          <w:numId w:val="18"/>
        </w:num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BE017A">
        <w:rPr>
          <w:rFonts w:ascii="Liberation Serif" w:hAnsi="Liberation Serif" w:cs="Liberation Serif"/>
          <w:b/>
          <w:bCs/>
          <w:sz w:val="28"/>
          <w:szCs w:val="28"/>
        </w:rPr>
        <w:t>Общий бюджет проекта:</w:t>
      </w:r>
      <w:r w:rsidRPr="00BE017A">
        <w:rPr>
          <w:rFonts w:ascii="Liberation Serif" w:hAnsi="Liberation Serif" w:cs="Liberation Serif"/>
          <w:sz w:val="28"/>
          <w:szCs w:val="28"/>
        </w:rPr>
        <w:t xml:space="preserve"> 80 000 руб.</w:t>
      </w:r>
    </w:p>
    <w:p w14:paraId="3BA4B60B" w14:textId="77777777" w:rsidR="00203C47" w:rsidRDefault="00203C47" w:rsidP="00516146">
      <w:pPr>
        <w:spacing w:after="0" w:line="240" w:lineRule="auto"/>
        <w:rPr>
          <w:rFonts w:ascii="Liberation Serif" w:eastAsiaTheme="majorEastAsia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br w:type="page"/>
      </w:r>
    </w:p>
    <w:p w14:paraId="68BDA72F" w14:textId="2C1DC6DC" w:rsidR="00D07B6E" w:rsidRPr="005A399F" w:rsidRDefault="00C17D82" w:rsidP="00852CBD">
      <w:pPr>
        <w:pStyle w:val="1"/>
        <w:numPr>
          <w:ilvl w:val="0"/>
          <w:numId w:val="12"/>
        </w:numPr>
        <w:tabs>
          <w:tab w:val="left" w:pos="993"/>
        </w:tabs>
        <w:spacing w:before="0" w:line="240" w:lineRule="auto"/>
        <w:jc w:val="both"/>
        <w:rPr>
          <w:rFonts w:ascii="Liberation Serif" w:hAnsi="Liberation Serif" w:cs="Liberation Serif"/>
          <w:b w:val="0"/>
          <w:bCs/>
          <w:sz w:val="28"/>
          <w:szCs w:val="28"/>
        </w:rPr>
      </w:pPr>
      <w:bookmarkStart w:id="20" w:name="_Toc164155846"/>
      <w:r w:rsidRPr="005A399F">
        <w:rPr>
          <w:rFonts w:ascii="Liberation Serif" w:hAnsi="Liberation Serif" w:cs="Liberation Serif"/>
          <w:bCs/>
          <w:sz w:val="28"/>
          <w:szCs w:val="28"/>
        </w:rPr>
        <w:lastRenderedPageBreak/>
        <w:t>ПРИЛОЖЕНИЯ</w:t>
      </w:r>
      <w:bookmarkEnd w:id="20"/>
    </w:p>
    <w:p w14:paraId="6D057F26" w14:textId="555C1548" w:rsidR="00741212" w:rsidRPr="005A399F" w:rsidRDefault="00741212" w:rsidP="0015134D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48A95BB3" w14:textId="77777777" w:rsidR="006F7ED4" w:rsidRPr="005A399F" w:rsidRDefault="006F7ED4" w:rsidP="0015134D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3E9BA597" w14:textId="5AF1F80E" w:rsidR="006F7ED4" w:rsidRPr="005A399F" w:rsidRDefault="0015134D" w:rsidP="001740B0">
      <w:pPr>
        <w:pStyle w:val="2"/>
      </w:pPr>
      <w:bookmarkStart w:id="21" w:name="_Toc164155847"/>
      <w:r>
        <w:t xml:space="preserve">5.1 </w:t>
      </w:r>
      <w:r w:rsidR="00D07B6E" w:rsidRPr="005A399F">
        <w:t>Глоссарий</w:t>
      </w:r>
      <w:bookmarkEnd w:id="21"/>
    </w:p>
    <w:p w14:paraId="6A639933" w14:textId="77777777" w:rsidR="006F7ED4" w:rsidRPr="005A399F" w:rsidRDefault="006F7ED4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</w:rPr>
      </w:pPr>
    </w:p>
    <w:p w14:paraId="6A8958F3" w14:textId="62D0413C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 xml:space="preserve">ИС – информационная система </w:t>
      </w:r>
    </w:p>
    <w:p w14:paraId="02DF79EA" w14:textId="22B28F5B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ОС – операционная система</w:t>
      </w:r>
    </w:p>
    <w:p w14:paraId="17888CB5" w14:textId="36E7EB96" w:rsidR="00741212" w:rsidRPr="005A399F" w:rsidRDefault="00741212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ПК – персональный компьютер</w:t>
      </w:r>
    </w:p>
    <w:p w14:paraId="7A45B247" w14:textId="77777777" w:rsidR="00C17D82" w:rsidRPr="005A399F" w:rsidRDefault="00C17D82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881CE88" w14:textId="59E24A40" w:rsidR="00D07B6E" w:rsidRPr="005A399F" w:rsidRDefault="00741212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5A399F">
        <w:rPr>
          <w:rFonts w:ascii="Liberation Serif" w:hAnsi="Liberation Serif" w:cs="Liberation Serif"/>
          <w:b/>
          <w:bCs/>
          <w:sz w:val="28"/>
          <w:szCs w:val="28"/>
        </w:rPr>
        <w:t xml:space="preserve">5.2 </w:t>
      </w:r>
      <w:r w:rsidR="00D07B6E" w:rsidRPr="005A399F">
        <w:rPr>
          <w:rFonts w:ascii="Liberation Serif" w:hAnsi="Liberation Serif" w:cs="Liberation Serif"/>
          <w:b/>
          <w:bCs/>
          <w:sz w:val="28"/>
          <w:szCs w:val="28"/>
        </w:rPr>
        <w:t xml:space="preserve">Деловые документы и формы </w:t>
      </w:r>
    </w:p>
    <w:p w14:paraId="6B07FF6C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7CC2801" w14:textId="2CDEB5F7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 xml:space="preserve">Нет. </w:t>
      </w:r>
    </w:p>
    <w:p w14:paraId="76F79593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98D9382" w14:textId="71F8E8C0" w:rsidR="00D07B6E" w:rsidRPr="005A399F" w:rsidRDefault="00741212" w:rsidP="001740B0">
      <w:pPr>
        <w:pStyle w:val="2"/>
      </w:pPr>
      <w:bookmarkStart w:id="22" w:name="_Toc164155848"/>
      <w:r w:rsidRPr="005A399F">
        <w:t xml:space="preserve">5.3 </w:t>
      </w:r>
      <w:r w:rsidR="00D07B6E" w:rsidRPr="005A399F">
        <w:t>Ссылки</w:t>
      </w:r>
      <w:bookmarkEnd w:id="22"/>
      <w:r w:rsidR="00D07B6E" w:rsidRPr="005A399F">
        <w:t xml:space="preserve"> </w:t>
      </w:r>
    </w:p>
    <w:p w14:paraId="063E34C8" w14:textId="77777777" w:rsidR="003F3449" w:rsidRPr="005A399F" w:rsidRDefault="003F3449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B1C5FB0" w14:textId="289453E0" w:rsidR="00D07B6E" w:rsidRPr="005A399F" w:rsidRDefault="00D07B6E" w:rsidP="00516146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A399F">
        <w:rPr>
          <w:rFonts w:ascii="Liberation Serif" w:hAnsi="Liberation Serif" w:cs="Liberation Serif"/>
          <w:sz w:val="28"/>
          <w:szCs w:val="28"/>
        </w:rPr>
        <w:t>Нет</w:t>
      </w:r>
      <w:r w:rsidR="00203C47">
        <w:rPr>
          <w:rFonts w:ascii="Liberation Serif" w:hAnsi="Liberation Serif" w:cs="Liberation Serif"/>
          <w:sz w:val="28"/>
          <w:szCs w:val="28"/>
        </w:rPr>
        <w:t>.</w:t>
      </w:r>
    </w:p>
    <w:sectPr w:rsidR="00D07B6E" w:rsidRPr="005A399F" w:rsidSect="009A3A43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8085" w14:textId="77777777" w:rsidR="00A427F0" w:rsidRDefault="00A427F0" w:rsidP="009A3A43">
      <w:pPr>
        <w:spacing w:after="0" w:line="240" w:lineRule="auto"/>
      </w:pPr>
      <w:r>
        <w:separator/>
      </w:r>
    </w:p>
  </w:endnote>
  <w:endnote w:type="continuationSeparator" w:id="0">
    <w:p w14:paraId="2E3923F5" w14:textId="77777777" w:rsidR="00A427F0" w:rsidRDefault="00A427F0" w:rsidP="009A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979196"/>
      <w:docPartObj>
        <w:docPartGallery w:val="Page Numbers (Bottom of Page)"/>
        <w:docPartUnique/>
      </w:docPartObj>
    </w:sdtPr>
    <w:sdtEndPr/>
    <w:sdtContent>
      <w:p w14:paraId="1F575CCB" w14:textId="309FE47F" w:rsidR="009A3A43" w:rsidRDefault="009A3A43" w:rsidP="009A3A4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BE54" w14:textId="77777777" w:rsidR="00A427F0" w:rsidRDefault="00A427F0" w:rsidP="009A3A43">
      <w:pPr>
        <w:spacing w:after="0" w:line="240" w:lineRule="auto"/>
      </w:pPr>
      <w:r>
        <w:separator/>
      </w:r>
    </w:p>
  </w:footnote>
  <w:footnote w:type="continuationSeparator" w:id="0">
    <w:p w14:paraId="5DBEFEC2" w14:textId="77777777" w:rsidR="00A427F0" w:rsidRDefault="00A427F0" w:rsidP="009A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202"/>
    <w:multiLevelType w:val="hybridMultilevel"/>
    <w:tmpl w:val="6548E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71B"/>
    <w:multiLevelType w:val="multilevel"/>
    <w:tmpl w:val="CB8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64824"/>
    <w:multiLevelType w:val="multilevel"/>
    <w:tmpl w:val="1B98F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6124A8"/>
    <w:multiLevelType w:val="hybridMultilevel"/>
    <w:tmpl w:val="DF789F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A7319BA"/>
    <w:multiLevelType w:val="hybridMultilevel"/>
    <w:tmpl w:val="6C3A8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D6309"/>
    <w:multiLevelType w:val="multilevel"/>
    <w:tmpl w:val="26B6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576D0"/>
    <w:multiLevelType w:val="multilevel"/>
    <w:tmpl w:val="A1EC7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7" w15:restartNumberingAfterBreak="0">
    <w:nsid w:val="121845CA"/>
    <w:multiLevelType w:val="multilevel"/>
    <w:tmpl w:val="2F4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54935"/>
    <w:multiLevelType w:val="multilevel"/>
    <w:tmpl w:val="9502D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A03238D"/>
    <w:multiLevelType w:val="hybridMultilevel"/>
    <w:tmpl w:val="412A6F0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D10571"/>
    <w:multiLevelType w:val="hybridMultilevel"/>
    <w:tmpl w:val="ED129466"/>
    <w:lvl w:ilvl="0" w:tplc="CEC87B14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6A5608"/>
    <w:multiLevelType w:val="hybridMultilevel"/>
    <w:tmpl w:val="6C30CE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BCB41A9"/>
    <w:multiLevelType w:val="hybridMultilevel"/>
    <w:tmpl w:val="6242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DC4283"/>
    <w:multiLevelType w:val="multilevel"/>
    <w:tmpl w:val="C93C8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633F52"/>
    <w:multiLevelType w:val="multilevel"/>
    <w:tmpl w:val="F52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F81636"/>
    <w:multiLevelType w:val="multilevel"/>
    <w:tmpl w:val="717074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C5D5D41"/>
    <w:multiLevelType w:val="hybridMultilevel"/>
    <w:tmpl w:val="C16CCA1A"/>
    <w:lvl w:ilvl="0" w:tplc="CEC87B14">
      <w:numFmt w:val="bullet"/>
      <w:lvlText w:val=""/>
      <w:lvlJc w:val="left"/>
      <w:pPr>
        <w:ind w:left="418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1D48ABE">
      <w:numFmt w:val="bullet"/>
      <w:lvlText w:val="•"/>
      <w:lvlJc w:val="left"/>
      <w:pPr>
        <w:ind w:left="1444" w:hanging="286"/>
      </w:pPr>
      <w:rPr>
        <w:rFonts w:hint="default"/>
        <w:lang w:val="ru-RU" w:eastAsia="en-US" w:bidi="ar-SA"/>
      </w:rPr>
    </w:lvl>
    <w:lvl w:ilvl="2" w:tplc="20CC8B72">
      <w:numFmt w:val="bullet"/>
      <w:lvlText w:val="•"/>
      <w:lvlJc w:val="left"/>
      <w:pPr>
        <w:ind w:left="2469" w:hanging="286"/>
      </w:pPr>
      <w:rPr>
        <w:rFonts w:hint="default"/>
        <w:lang w:val="ru-RU" w:eastAsia="en-US" w:bidi="ar-SA"/>
      </w:rPr>
    </w:lvl>
    <w:lvl w:ilvl="3" w:tplc="16D8C4F6">
      <w:numFmt w:val="bullet"/>
      <w:lvlText w:val="•"/>
      <w:lvlJc w:val="left"/>
      <w:pPr>
        <w:ind w:left="3493" w:hanging="286"/>
      </w:pPr>
      <w:rPr>
        <w:rFonts w:hint="default"/>
        <w:lang w:val="ru-RU" w:eastAsia="en-US" w:bidi="ar-SA"/>
      </w:rPr>
    </w:lvl>
    <w:lvl w:ilvl="4" w:tplc="9E28D3A0">
      <w:numFmt w:val="bullet"/>
      <w:lvlText w:val="•"/>
      <w:lvlJc w:val="left"/>
      <w:pPr>
        <w:ind w:left="4518" w:hanging="286"/>
      </w:pPr>
      <w:rPr>
        <w:rFonts w:hint="default"/>
        <w:lang w:val="ru-RU" w:eastAsia="en-US" w:bidi="ar-SA"/>
      </w:rPr>
    </w:lvl>
    <w:lvl w:ilvl="5" w:tplc="28ACDC68">
      <w:numFmt w:val="bullet"/>
      <w:lvlText w:val="•"/>
      <w:lvlJc w:val="left"/>
      <w:pPr>
        <w:ind w:left="5543" w:hanging="286"/>
      </w:pPr>
      <w:rPr>
        <w:rFonts w:hint="default"/>
        <w:lang w:val="ru-RU" w:eastAsia="en-US" w:bidi="ar-SA"/>
      </w:rPr>
    </w:lvl>
    <w:lvl w:ilvl="6" w:tplc="18A0238C">
      <w:numFmt w:val="bullet"/>
      <w:lvlText w:val="•"/>
      <w:lvlJc w:val="left"/>
      <w:pPr>
        <w:ind w:left="6567" w:hanging="286"/>
      </w:pPr>
      <w:rPr>
        <w:rFonts w:hint="default"/>
        <w:lang w:val="ru-RU" w:eastAsia="en-US" w:bidi="ar-SA"/>
      </w:rPr>
    </w:lvl>
    <w:lvl w:ilvl="7" w:tplc="F3B89F14">
      <w:numFmt w:val="bullet"/>
      <w:lvlText w:val="•"/>
      <w:lvlJc w:val="left"/>
      <w:pPr>
        <w:ind w:left="7592" w:hanging="286"/>
      </w:pPr>
      <w:rPr>
        <w:rFonts w:hint="default"/>
        <w:lang w:val="ru-RU" w:eastAsia="en-US" w:bidi="ar-SA"/>
      </w:rPr>
    </w:lvl>
    <w:lvl w:ilvl="8" w:tplc="63622914">
      <w:numFmt w:val="bullet"/>
      <w:lvlText w:val="•"/>
      <w:lvlJc w:val="left"/>
      <w:pPr>
        <w:ind w:left="8617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4F91229F"/>
    <w:multiLevelType w:val="multilevel"/>
    <w:tmpl w:val="2B360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551C6A2C"/>
    <w:multiLevelType w:val="multilevel"/>
    <w:tmpl w:val="DF2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616164"/>
    <w:multiLevelType w:val="multilevel"/>
    <w:tmpl w:val="F8A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E267F"/>
    <w:multiLevelType w:val="multilevel"/>
    <w:tmpl w:val="B5948A4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21" w15:restartNumberingAfterBreak="0">
    <w:nsid w:val="6BEA3836"/>
    <w:multiLevelType w:val="hybridMultilevel"/>
    <w:tmpl w:val="537AC6D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7F9C4EF5"/>
    <w:multiLevelType w:val="multilevel"/>
    <w:tmpl w:val="AB845D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FBF2092"/>
    <w:multiLevelType w:val="multilevel"/>
    <w:tmpl w:val="504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7"/>
  </w:num>
  <w:num w:numId="5">
    <w:abstractNumId w:val="6"/>
  </w:num>
  <w:num w:numId="6">
    <w:abstractNumId w:val="8"/>
  </w:num>
  <w:num w:numId="7">
    <w:abstractNumId w:val="22"/>
  </w:num>
  <w:num w:numId="8">
    <w:abstractNumId w:val="13"/>
  </w:num>
  <w:num w:numId="9">
    <w:abstractNumId w:val="12"/>
  </w:num>
  <w:num w:numId="10">
    <w:abstractNumId w:val="16"/>
  </w:num>
  <w:num w:numId="11">
    <w:abstractNumId w:val="10"/>
  </w:num>
  <w:num w:numId="12">
    <w:abstractNumId w:val="20"/>
  </w:num>
  <w:num w:numId="13">
    <w:abstractNumId w:val="5"/>
  </w:num>
  <w:num w:numId="14">
    <w:abstractNumId w:val="18"/>
  </w:num>
  <w:num w:numId="15">
    <w:abstractNumId w:val="1"/>
  </w:num>
  <w:num w:numId="16">
    <w:abstractNumId w:val="7"/>
  </w:num>
  <w:num w:numId="17">
    <w:abstractNumId w:val="14"/>
  </w:num>
  <w:num w:numId="18">
    <w:abstractNumId w:val="23"/>
  </w:num>
  <w:num w:numId="19">
    <w:abstractNumId w:val="19"/>
  </w:num>
  <w:num w:numId="20">
    <w:abstractNumId w:val="4"/>
  </w:num>
  <w:num w:numId="21">
    <w:abstractNumId w:val="21"/>
  </w:num>
  <w:num w:numId="22">
    <w:abstractNumId w:val="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9"/>
    <w:rsid w:val="0005263D"/>
    <w:rsid w:val="00061C10"/>
    <w:rsid w:val="00097991"/>
    <w:rsid w:val="000D5BC0"/>
    <w:rsid w:val="001056BF"/>
    <w:rsid w:val="00120D43"/>
    <w:rsid w:val="00126D36"/>
    <w:rsid w:val="00146F9B"/>
    <w:rsid w:val="00150DF9"/>
    <w:rsid w:val="0015134D"/>
    <w:rsid w:val="001740B0"/>
    <w:rsid w:val="001A599C"/>
    <w:rsid w:val="001C442D"/>
    <w:rsid w:val="001C5D27"/>
    <w:rsid w:val="001D57ED"/>
    <w:rsid w:val="001E6CFE"/>
    <w:rsid w:val="001F27CB"/>
    <w:rsid w:val="001F7CAD"/>
    <w:rsid w:val="00203C47"/>
    <w:rsid w:val="002163CF"/>
    <w:rsid w:val="00223AAD"/>
    <w:rsid w:val="002521DB"/>
    <w:rsid w:val="0026222E"/>
    <w:rsid w:val="00266AD4"/>
    <w:rsid w:val="002B3ECD"/>
    <w:rsid w:val="002D72AB"/>
    <w:rsid w:val="002E15F8"/>
    <w:rsid w:val="002E3671"/>
    <w:rsid w:val="002F0163"/>
    <w:rsid w:val="0030280C"/>
    <w:rsid w:val="00311237"/>
    <w:rsid w:val="003B4696"/>
    <w:rsid w:val="003E267F"/>
    <w:rsid w:val="003F3449"/>
    <w:rsid w:val="00411CCD"/>
    <w:rsid w:val="00435452"/>
    <w:rsid w:val="00493DEB"/>
    <w:rsid w:val="004D7831"/>
    <w:rsid w:val="004F16E9"/>
    <w:rsid w:val="005118F9"/>
    <w:rsid w:val="00516146"/>
    <w:rsid w:val="005736EA"/>
    <w:rsid w:val="005A399F"/>
    <w:rsid w:val="005E06AD"/>
    <w:rsid w:val="006237B3"/>
    <w:rsid w:val="006470B5"/>
    <w:rsid w:val="006505EB"/>
    <w:rsid w:val="00693289"/>
    <w:rsid w:val="006F7ED4"/>
    <w:rsid w:val="00714A11"/>
    <w:rsid w:val="00722204"/>
    <w:rsid w:val="00741212"/>
    <w:rsid w:val="00780BC9"/>
    <w:rsid w:val="00803551"/>
    <w:rsid w:val="00852CBD"/>
    <w:rsid w:val="008A403B"/>
    <w:rsid w:val="008F2B70"/>
    <w:rsid w:val="009160B5"/>
    <w:rsid w:val="00916A1D"/>
    <w:rsid w:val="00917357"/>
    <w:rsid w:val="009867AC"/>
    <w:rsid w:val="00997C69"/>
    <w:rsid w:val="009A0307"/>
    <w:rsid w:val="009A1E11"/>
    <w:rsid w:val="009A3A43"/>
    <w:rsid w:val="009A4951"/>
    <w:rsid w:val="009C0857"/>
    <w:rsid w:val="00A078D8"/>
    <w:rsid w:val="00A24D6A"/>
    <w:rsid w:val="00A427F0"/>
    <w:rsid w:val="00A46A82"/>
    <w:rsid w:val="00A73CBC"/>
    <w:rsid w:val="00A82EAF"/>
    <w:rsid w:val="00A90B21"/>
    <w:rsid w:val="00A96812"/>
    <w:rsid w:val="00AB4331"/>
    <w:rsid w:val="00AC6447"/>
    <w:rsid w:val="00AE0AD9"/>
    <w:rsid w:val="00AE39AB"/>
    <w:rsid w:val="00B0516B"/>
    <w:rsid w:val="00B102CB"/>
    <w:rsid w:val="00B76005"/>
    <w:rsid w:val="00B82027"/>
    <w:rsid w:val="00BA1BE3"/>
    <w:rsid w:val="00BE017A"/>
    <w:rsid w:val="00C17D82"/>
    <w:rsid w:val="00C44B92"/>
    <w:rsid w:val="00C60DCD"/>
    <w:rsid w:val="00C93704"/>
    <w:rsid w:val="00CD115E"/>
    <w:rsid w:val="00CD3F6E"/>
    <w:rsid w:val="00CF4EE3"/>
    <w:rsid w:val="00D07B6E"/>
    <w:rsid w:val="00D37E00"/>
    <w:rsid w:val="00D945E5"/>
    <w:rsid w:val="00D95544"/>
    <w:rsid w:val="00DA5AA0"/>
    <w:rsid w:val="00E22B56"/>
    <w:rsid w:val="00E407E8"/>
    <w:rsid w:val="00E6797D"/>
    <w:rsid w:val="00EA5ECB"/>
    <w:rsid w:val="00EF04AB"/>
    <w:rsid w:val="00EF5065"/>
    <w:rsid w:val="00F06730"/>
    <w:rsid w:val="00F20010"/>
    <w:rsid w:val="00F24625"/>
    <w:rsid w:val="00F31035"/>
    <w:rsid w:val="00FD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2F6E"/>
  <w15:chartTrackingRefBased/>
  <w15:docId w15:val="{C368A90D-D5BC-4EF5-BCCC-D74D4CD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0B0"/>
    <w:pPr>
      <w:keepNext/>
      <w:keepLines/>
      <w:pageBreakBefore/>
      <w:spacing w:before="240" w:after="0"/>
      <w:ind w:left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40B0"/>
    <w:pPr>
      <w:pageBreakBefore w:val="0"/>
      <w:spacing w:before="0" w:line="240" w:lineRule="auto"/>
      <w:ind w:firstLine="709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0B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1"/>
    <w:rsid w:val="00780B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40B0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1A59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99C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3F34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34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449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9A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3A43"/>
  </w:style>
  <w:style w:type="paragraph" w:styleId="a9">
    <w:name w:val="footer"/>
    <w:basedOn w:val="a"/>
    <w:link w:val="aa"/>
    <w:uiPriority w:val="99"/>
    <w:unhideWhenUsed/>
    <w:rsid w:val="009A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3A43"/>
  </w:style>
  <w:style w:type="table" w:styleId="ab">
    <w:name w:val="Table Grid"/>
    <w:basedOn w:val="a1"/>
    <w:uiPriority w:val="39"/>
    <w:rsid w:val="009A3A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qFormat/>
    <w:rsid w:val="005E06A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5E06AD"/>
    <w:rPr>
      <w:rFonts w:ascii="Cambria" w:eastAsia="Cambria" w:hAnsi="Cambria" w:cs="Cambria"/>
      <w:sz w:val="28"/>
      <w:szCs w:val="28"/>
    </w:rPr>
  </w:style>
  <w:style w:type="paragraph" w:customStyle="1" w:styleId="12">
    <w:name w:val="Стиль1"/>
    <w:basedOn w:val="a"/>
    <w:link w:val="13"/>
    <w:qFormat/>
    <w:rsid w:val="001740B0"/>
    <w:pPr>
      <w:spacing w:before="120" w:after="120" w:line="240" w:lineRule="auto"/>
      <w:ind w:firstLine="709"/>
      <w:jc w:val="both"/>
    </w:pPr>
    <w:rPr>
      <w:rFonts w:ascii="Liberation Serif" w:hAnsi="Liberation Serif" w:cs="Liberation Serif"/>
      <w:sz w:val="28"/>
      <w:szCs w:val="28"/>
    </w:rPr>
  </w:style>
  <w:style w:type="character" w:customStyle="1" w:styleId="13">
    <w:name w:val="Стиль1 Знак"/>
    <w:basedOn w:val="a0"/>
    <w:link w:val="12"/>
    <w:rsid w:val="001740B0"/>
    <w:rPr>
      <w:rFonts w:ascii="Liberation Serif" w:hAnsi="Liberation Serif" w:cs="Liberation Seri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conference@mail.ru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5E0A-94BF-4ECE-B78C-AE8049B9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GoZone .</cp:lastModifiedBy>
  <cp:revision>3</cp:revision>
  <dcterms:created xsi:type="dcterms:W3CDTF">2024-04-13T13:05:00Z</dcterms:created>
  <dcterms:modified xsi:type="dcterms:W3CDTF">2024-04-16T05:20:00Z</dcterms:modified>
</cp:coreProperties>
</file>