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B50C9B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748402CD" w14:textId="15EDC356" w:rsidR="002E38D0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1781933" w:history="1">
            <w:r w:rsidR="002E38D0" w:rsidRPr="00501B4E">
              <w:rPr>
                <w:rStyle w:val="a5"/>
                <w:noProof/>
              </w:rPr>
              <w:t>1.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Общие сведения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76C6724" w14:textId="435CD240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4" w:history="1">
            <w:r w:rsidR="002E38D0" w:rsidRPr="00501B4E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4BD7C82" w14:textId="0194AFEF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5" w:history="1">
            <w:r w:rsidR="002E38D0" w:rsidRPr="00501B4E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45E7C6A" w14:textId="0490A44F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6" w:history="1">
            <w:r w:rsidR="002E38D0" w:rsidRPr="00501B4E">
              <w:rPr>
                <w:rStyle w:val="a5"/>
                <w:noProof/>
              </w:rPr>
              <w:t>1.3. Основания для разработки ПО.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7D7CBA5" w14:textId="3BC39B95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7" w:history="1">
            <w:r w:rsidR="002E38D0" w:rsidRPr="00501B4E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CAC4A50" w14:textId="4A895EB9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8" w:history="1">
            <w:r w:rsidR="002E38D0" w:rsidRPr="00501B4E">
              <w:rPr>
                <w:rStyle w:val="a5"/>
                <w:noProof/>
              </w:rPr>
              <w:t>1.5. Источник финансирования работ по созданию АС.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8ABC2F1" w14:textId="5EBE248D" w:rsidR="002E38D0" w:rsidRDefault="00CE3E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39" w:history="1">
            <w:r w:rsidR="002E38D0" w:rsidRPr="00501B4E">
              <w:rPr>
                <w:rStyle w:val="a5"/>
                <w:noProof/>
              </w:rPr>
              <w:t>2. Назначение и цели создания системы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_Toc121781939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0627643" w14:textId="74D7133B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0" w:history="1">
            <w:r w:rsidR="002E38D0" w:rsidRPr="00501B4E">
              <w:rPr>
                <w:rStyle w:val="a5"/>
                <w:noProof/>
              </w:rPr>
              <w:t>2.1 Назначение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_Toc121781940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C5FB298" w14:textId="410D83C5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1" w:history="1">
            <w:r w:rsidR="002E38D0" w:rsidRPr="00501B4E">
              <w:rPr>
                <w:rStyle w:val="a5"/>
                <w:noProof/>
              </w:rPr>
              <w:t>2.2 Цели создания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_Toc121781941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E534B49" w14:textId="1A4CCC11" w:rsidR="002E38D0" w:rsidRDefault="00CE3E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2" w:history="1">
            <w:r w:rsidR="002E38D0" w:rsidRPr="00501B4E">
              <w:rPr>
                <w:rStyle w:val="a5"/>
                <w:noProof/>
              </w:rPr>
              <w:t>3. Требования к системе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_Toc121781942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C7BEFBC" w14:textId="3D72BE35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3" w:history="1">
            <w:r w:rsidR="002E38D0" w:rsidRPr="00501B4E">
              <w:rPr>
                <w:rStyle w:val="a5"/>
                <w:noProof/>
              </w:rPr>
              <w:t>3.1. Требования к системе в целом.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9A8CC53" w14:textId="263BD0D5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4" w:history="1">
            <w:r w:rsidR="002E38D0" w:rsidRPr="00501B4E">
              <w:rPr>
                <w:rStyle w:val="a5"/>
                <w:noProof/>
              </w:rPr>
              <w:t>3.1.1. Требования к структуре и функционированию системы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BB35B80" w14:textId="06E9D1F0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5" w:history="1">
            <w:r w:rsidR="002E38D0" w:rsidRPr="00501B4E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ACA250D" w14:textId="26EAE7B5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6" w:history="1">
            <w:r w:rsidR="002E38D0" w:rsidRPr="00501B4E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7FC3E9C" w14:textId="7B560599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7" w:history="1">
            <w:r w:rsidR="002E38D0" w:rsidRPr="00501B4E">
              <w:rPr>
                <w:rStyle w:val="a5"/>
                <w:noProof/>
              </w:rPr>
              <w:t>3.1.4. Требования по диагностированию системы.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6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2FACD2D" w14:textId="11139D8D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8" w:history="1">
            <w:r w:rsidR="002E38D0" w:rsidRPr="00501B4E">
              <w:rPr>
                <w:rStyle w:val="a5"/>
                <w:noProof/>
              </w:rPr>
              <w:t>3.1.5. Перспективы ПО, модернизация ПО.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A9DFD69" w14:textId="38752F6D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49" w:history="1">
            <w:r w:rsidR="002E38D0" w:rsidRPr="00501B4E">
              <w:rPr>
                <w:rStyle w:val="a5"/>
                <w:noProof/>
              </w:rPr>
              <w:t>3.1.6. Требования к надежности комплекса.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_Toc121781949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A0F5240" w14:textId="7D638EA5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0" w:history="1">
            <w:r w:rsidR="002E38D0" w:rsidRPr="00501B4E">
              <w:rPr>
                <w:rStyle w:val="a5"/>
                <w:noProof/>
              </w:rPr>
              <w:t>3.1.7 Требования к квалификации пользователя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_Toc121781950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8D3486D" w14:textId="57B4CE61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1" w:history="1">
            <w:r w:rsidR="002E38D0" w:rsidRPr="00501B4E">
              <w:rPr>
                <w:rStyle w:val="a5"/>
                <w:noProof/>
              </w:rPr>
              <w:t>3.1.8. Требования по стандартизации и унификации.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_Toc121781951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0C8E5C03" w14:textId="44436B69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2" w:history="1">
            <w:r w:rsidR="002E38D0" w:rsidRPr="00501B4E">
              <w:rPr>
                <w:rStyle w:val="a5"/>
                <w:noProof/>
              </w:rPr>
              <w:t>3.2. Требования к задачам, выполняемым системой.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_Toc121781952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C6C8D78" w14:textId="4B28C6C1" w:rsidR="002E38D0" w:rsidRDefault="00CE3E7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3" w:history="1">
            <w:r w:rsidR="002E38D0" w:rsidRPr="00501B4E">
              <w:rPr>
                <w:rStyle w:val="a5"/>
                <w:noProof/>
              </w:rPr>
              <w:t>3.2.1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Перечень функций, подлежащих автоматизации: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B7C1F23" w14:textId="14742ECA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4" w:history="1">
            <w:r w:rsidR="002E38D0" w:rsidRPr="00501B4E">
              <w:rPr>
                <w:rStyle w:val="a5"/>
                <w:noProof/>
              </w:rPr>
              <w:t>3.3. Требования к видам обеспечения.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3C38D28" w14:textId="0A19E068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5" w:history="1">
            <w:r w:rsidR="002E38D0" w:rsidRPr="00501B4E">
              <w:rPr>
                <w:rStyle w:val="a5"/>
                <w:noProof/>
              </w:rPr>
              <w:t>3.3.1. Требования к программному обеспечению.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00B12B8" w14:textId="29E79171" w:rsidR="002E38D0" w:rsidRDefault="00CE3E7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6" w:history="1">
            <w:r w:rsidR="002E38D0" w:rsidRPr="00501B4E">
              <w:rPr>
                <w:rStyle w:val="a5"/>
                <w:noProof/>
              </w:rPr>
              <w:t>3.3.2. Требования к техническому обеспечению.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23D9F8DC" w14:textId="4C7C3D74" w:rsidR="002E38D0" w:rsidRDefault="00CE3E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7" w:history="1">
            <w:r w:rsidR="002E38D0" w:rsidRPr="00501B4E">
              <w:rPr>
                <w:rStyle w:val="a5"/>
                <w:noProof/>
              </w:rPr>
              <w:t>4. Тестирование программного обеспечения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C2CC57E" w14:textId="60826B1B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8" w:history="1">
            <w:r w:rsidR="002E38D0" w:rsidRPr="00501B4E">
              <w:rPr>
                <w:rStyle w:val="a5"/>
                <w:noProof/>
              </w:rPr>
              <w:t>4.1. Тестирование пределов программы: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CA16E1B" w14:textId="03B1FDEE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59" w:history="1"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_Toc121781959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11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809DB0D" w14:textId="10A0E3FD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0" w:history="1">
            <w:r w:rsidR="002E38D0" w:rsidRPr="00501B4E">
              <w:rPr>
                <w:rStyle w:val="a5"/>
                <w:noProof/>
              </w:rPr>
              <w:t>4.2 Конфигурация рабочей машины</w:t>
            </w:r>
            <w:r w:rsidR="002E38D0" w:rsidRPr="00501B4E">
              <w:rPr>
                <w:rStyle w:val="a5"/>
                <w:noProof/>
                <w:lang w:val="en-US"/>
              </w:rPr>
              <w:t>1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_Toc121781960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12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D254202" w14:textId="4F14C8C5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1" w:history="1">
            <w:r w:rsidR="002E38D0" w:rsidRPr="00501B4E">
              <w:rPr>
                <w:rStyle w:val="a5"/>
                <w:noProof/>
              </w:rPr>
              <w:t>4.</w:t>
            </w:r>
            <w:r w:rsidR="002E38D0" w:rsidRPr="00501B4E">
              <w:rPr>
                <w:rStyle w:val="a5"/>
                <w:noProof/>
                <w:lang w:val="en-US"/>
              </w:rPr>
              <w:t>3</w:t>
            </w:r>
            <w:r w:rsidR="002E38D0" w:rsidRPr="00501B4E">
              <w:rPr>
                <w:rStyle w:val="a5"/>
                <w:noProof/>
              </w:rPr>
              <w:t xml:space="preserve"> Конфигурация рабочей машины</w:t>
            </w:r>
            <w:r w:rsidR="002E38D0" w:rsidRPr="00501B4E">
              <w:rPr>
                <w:rStyle w:val="a5"/>
                <w:noProof/>
                <w:lang w:val="en-US"/>
              </w:rPr>
              <w:t>2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_Toc121781961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15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49624116" w14:textId="005662F9" w:rsidR="002E38D0" w:rsidRDefault="00CE3E7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2" w:history="1">
            <w:r w:rsidR="002E38D0" w:rsidRPr="00501B4E">
              <w:rPr>
                <w:rStyle w:val="a5"/>
                <w:noProof/>
              </w:rPr>
              <w:t>4.5</w:t>
            </w:r>
            <w:r w:rsidR="002E38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38D0" w:rsidRPr="00501B4E">
              <w:rPr>
                <w:rStyle w:val="a5"/>
                <w:noProof/>
              </w:rPr>
              <w:t>Результаты тестов и выводы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_Toc121781962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17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967B44B" w14:textId="30BE33AF" w:rsidR="002E38D0" w:rsidRDefault="00CE3E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3" w:history="1">
            <w:r w:rsidR="002E38D0" w:rsidRPr="00501B4E">
              <w:rPr>
                <w:rStyle w:val="a5"/>
                <w:noProof/>
              </w:rPr>
              <w:t>5.Техническое руководство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_Toc121781963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7A7C9023" w14:textId="7B1FF7D0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4" w:history="1">
            <w:r w:rsidR="002E38D0" w:rsidRPr="00501B4E">
              <w:rPr>
                <w:rStyle w:val="a5"/>
                <w:noProof/>
              </w:rPr>
              <w:t xml:space="preserve">5.1 Создание массива размером </w:t>
            </w:r>
            <w:r w:rsidR="002E38D0" w:rsidRPr="00501B4E">
              <w:rPr>
                <w:rStyle w:val="a5"/>
                <w:noProof/>
                <w:lang w:val="en-US"/>
              </w:rPr>
              <w:t>L</w:t>
            </w:r>
            <w:r w:rsidR="002E38D0" w:rsidRPr="00501B4E">
              <w:rPr>
                <w:rStyle w:val="a5"/>
                <w:noProof/>
              </w:rPr>
              <w:t xml:space="preserve"> [</w:t>
            </w:r>
            <w:r w:rsidR="002E38D0" w:rsidRPr="00501B4E">
              <w:rPr>
                <w:rStyle w:val="a5"/>
                <w:noProof/>
                <w:lang w:val="en-US"/>
              </w:rPr>
              <w:t>x</w:t>
            </w:r>
            <w:r w:rsidR="002E38D0" w:rsidRPr="00501B4E">
              <w:rPr>
                <w:rStyle w:val="a5"/>
                <w:noProof/>
              </w:rPr>
              <w:t>1,</w:t>
            </w:r>
            <w:r w:rsidR="002E38D0" w:rsidRPr="00501B4E">
              <w:rPr>
                <w:rStyle w:val="a5"/>
                <w:noProof/>
                <w:lang w:val="en-US"/>
              </w:rPr>
              <w:t>x</w:t>
            </w:r>
            <w:r w:rsidR="002E38D0" w:rsidRPr="00501B4E">
              <w:rPr>
                <w:rStyle w:val="a5"/>
                <w:noProof/>
              </w:rPr>
              <w:t>2]: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_Toc121781964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17B28854" w14:textId="0B58FAA7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5" w:history="1">
            <w:r w:rsidR="002E38D0" w:rsidRPr="00501B4E">
              <w:rPr>
                <w:rStyle w:val="a5"/>
                <w:noProof/>
              </w:rPr>
              <w:t>5.2 Выбор типа массива: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_Toc121781965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18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3724AA80" w14:textId="1AE384DE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6" w:history="1">
            <w:r w:rsidR="002E38D0" w:rsidRPr="00501B4E">
              <w:rPr>
                <w:rStyle w:val="a5"/>
                <w:noProof/>
              </w:rPr>
              <w:t>5.4. Выполнение арифметических операций над элементами массива: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_Toc121781966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20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14ADBBE1" w14:textId="2236CD2E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7" w:history="1">
            <w:r w:rsidR="002E38D0" w:rsidRPr="00501B4E">
              <w:rPr>
                <w:rStyle w:val="a5"/>
                <w:noProof/>
              </w:rPr>
              <w:t>5.5 Алгоритм работы функции “Автотест”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_Toc121781967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21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80D763C" w14:textId="6E19B494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8" w:history="1">
            <w:r w:rsidR="002E38D0" w:rsidRPr="00501B4E">
              <w:rPr>
                <w:rStyle w:val="a5"/>
                <w:noProof/>
                <w:lang w:eastAsia="zh-CN"/>
              </w:rPr>
              <w:t>5.6 Алгоритм работы подпрограммы “Монитор ресурсов”: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_Toc121781968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23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677DD148" w14:textId="6ABEF9F7" w:rsidR="002E38D0" w:rsidRDefault="00CE3E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81969" w:history="1">
            <w:r w:rsidR="002E38D0" w:rsidRPr="00501B4E">
              <w:rPr>
                <w:rStyle w:val="a5"/>
                <w:noProof/>
                <w:lang w:eastAsia="zh-CN"/>
              </w:rPr>
              <w:t xml:space="preserve">5.5 </w:t>
            </w:r>
            <w:r w:rsidR="002E38D0" w:rsidRPr="00501B4E">
              <w:rPr>
                <w:rStyle w:val="a5"/>
                <w:noProof/>
                <w:lang w:val="en-US" w:eastAsia="zh-CN"/>
              </w:rPr>
              <w:t xml:space="preserve">UML </w:t>
            </w:r>
            <w:r w:rsidR="002E38D0" w:rsidRPr="00501B4E">
              <w:rPr>
                <w:rStyle w:val="a5"/>
                <w:noProof/>
                <w:lang w:eastAsia="zh-CN"/>
              </w:rPr>
              <w:t>диаграммы разработчика</w:t>
            </w:r>
            <w:r w:rsidR="002E38D0">
              <w:rPr>
                <w:noProof/>
                <w:webHidden/>
              </w:rPr>
              <w:tab/>
            </w:r>
            <w:r w:rsidR="002E38D0">
              <w:rPr>
                <w:noProof/>
                <w:webHidden/>
              </w:rPr>
              <w:fldChar w:fldCharType="begin"/>
            </w:r>
            <w:r w:rsidR="002E38D0">
              <w:rPr>
                <w:noProof/>
                <w:webHidden/>
              </w:rPr>
              <w:instrText xml:space="preserve"> PAGEREF _Toc121781969 \h </w:instrText>
            </w:r>
            <w:r w:rsidR="002E38D0">
              <w:rPr>
                <w:noProof/>
                <w:webHidden/>
              </w:rPr>
            </w:r>
            <w:r w:rsidR="002E38D0">
              <w:rPr>
                <w:noProof/>
                <w:webHidden/>
              </w:rPr>
              <w:fldChar w:fldCharType="separate"/>
            </w:r>
            <w:r w:rsidR="002E38D0">
              <w:rPr>
                <w:noProof/>
                <w:webHidden/>
              </w:rPr>
              <w:t>24</w:t>
            </w:r>
            <w:r w:rsidR="002E38D0">
              <w:rPr>
                <w:noProof/>
                <w:webHidden/>
              </w:rPr>
              <w:fldChar w:fldCharType="end"/>
            </w:r>
          </w:hyperlink>
        </w:p>
        <w:p w14:paraId="54817FAC" w14:textId="60D2B02A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40DBD149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781933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781934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781935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781936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781937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781938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781939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781940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C5E6" w14:textId="73543493" w:rsidR="00195E43" w:rsidRPr="00714F32" w:rsidRDefault="007377BD" w:rsidP="00714F32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781941"/>
      <w:r w:rsidRPr="00A628CA">
        <w:lastRenderedPageBreak/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A628CA">
      <w:pPr>
        <w:pStyle w:val="1"/>
      </w:pPr>
      <w:bookmarkStart w:id="10" w:name="_Toc121781942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781943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781944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781945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781946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781947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781948"/>
      <w:r>
        <w:lastRenderedPageBreak/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781949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781950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781951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781952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781953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781954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781955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1781956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1781957"/>
      <w:r w:rsidRPr="004E6681">
        <w:t>4. Тестирование программного обеспечения</w:t>
      </w:r>
      <w:bookmarkEnd w:id="34"/>
    </w:p>
    <w:p w14:paraId="23A320EA" w14:textId="77777777" w:rsidR="004E6681" w:rsidRPr="004E6681" w:rsidRDefault="004E6681" w:rsidP="004E6681">
      <w:pPr>
        <w:pStyle w:val="2"/>
        <w:ind w:firstLine="360"/>
      </w:pPr>
      <w:bookmarkStart w:id="35" w:name="_Toc90454108"/>
      <w:bookmarkStart w:id="36" w:name="_Toc90731801"/>
      <w:bookmarkStart w:id="37" w:name="_Toc121781958"/>
      <w:r w:rsidRPr="004E6681">
        <w:t>4.1. Тестирование пределов программы:</w:t>
      </w:r>
      <w:bookmarkEnd w:id="35"/>
      <w:bookmarkEnd w:id="36"/>
      <w:bookmarkEnd w:id="37"/>
    </w:p>
    <w:p w14:paraId="4D4E99BB" w14:textId="77777777" w:rsidR="002D4C5C" w:rsidRDefault="004E6681" w:rsidP="00714F32">
      <w:pPr>
        <w:spacing w:line="360" w:lineRule="auto"/>
        <w:ind w:firstLine="360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714F32">
      <w:pPr>
        <w:spacing w:line="360" w:lineRule="auto"/>
        <w:ind w:firstLine="708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2095C63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 xml:space="preserve">получится вычислить и даже </w:t>
      </w:r>
      <w:r w:rsidR="00714F32">
        <w:t>800</w:t>
      </w:r>
      <w:r>
        <w:t>млн элементов без использования большого объема установленной ОЗУ.</w:t>
      </w:r>
      <w:bookmarkStart w:id="38" w:name="_Toc90454109"/>
      <w:bookmarkStart w:id="39" w:name="_Toc90731802"/>
      <w:r w:rsidR="00101BA8">
        <w:t xml:space="preserve"> </w:t>
      </w:r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179"/>
        <w:gridCol w:w="1317"/>
        <w:gridCol w:w="1198"/>
        <w:gridCol w:w="1477"/>
        <w:gridCol w:w="1533"/>
        <w:gridCol w:w="1533"/>
      </w:tblGrid>
      <w:tr w:rsidR="009D2F1C" w:rsidRPr="009D2F1C" w14:paraId="38E17F77" w14:textId="77777777" w:rsidTr="002E38D0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2E38D0">
        <w:trPr>
          <w:trHeight w:val="315"/>
        </w:trPr>
        <w:tc>
          <w:tcPr>
            <w:tcW w:w="1108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179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317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198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477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533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533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179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317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198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477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533" w:type="dxa"/>
            <w:noWrap/>
            <w:hideMark/>
          </w:tcPr>
          <w:p w14:paraId="7BAFEE77" w14:textId="6F6D26D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7964</w:t>
            </w:r>
          </w:p>
        </w:tc>
        <w:tc>
          <w:tcPr>
            <w:tcW w:w="1533" w:type="dxa"/>
            <w:noWrap/>
            <w:hideMark/>
          </w:tcPr>
          <w:p w14:paraId="275C449E" w14:textId="20019B8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15928</w:t>
            </w:r>
          </w:p>
        </w:tc>
      </w:tr>
      <w:tr w:rsidR="009D2F1C" w:rsidRPr="009D2F1C" w14:paraId="7BDC629C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179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04D2DA2" w14:textId="480A7913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281D2DD7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179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179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533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179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2E38D0" w:rsidRPr="009D2F1C" w14:paraId="37D6E68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7A687A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179" w:type="dxa"/>
            <w:noWrap/>
            <w:hideMark/>
          </w:tcPr>
          <w:p w14:paraId="5AAF600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50382C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2BDA3E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004690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2E20149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FC3DBE0" w14:textId="1601ECA4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7C51DE1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179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1331E604" w14:textId="1693CCFF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6B4111E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BC168B3" w14:textId="4823F346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loglong</w:t>
            </w:r>
          </w:p>
        </w:tc>
        <w:tc>
          <w:tcPr>
            <w:tcW w:w="1179" w:type="dxa"/>
            <w:noWrap/>
            <w:hideMark/>
          </w:tcPr>
          <w:p w14:paraId="75DA872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5B7F9AD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496402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CBEAF2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5A530A1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3EB61B46" w14:textId="6E5008F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16C0651F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A5819E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179" w:type="dxa"/>
            <w:noWrap/>
            <w:hideMark/>
          </w:tcPr>
          <w:p w14:paraId="60E707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A286B8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B24F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29E98B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395659B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40BC66CC" w14:textId="68B0D368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3EDB3FA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DF414E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179" w:type="dxa"/>
            <w:noWrap/>
            <w:hideMark/>
          </w:tcPr>
          <w:p w14:paraId="47D2B6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317" w:type="dxa"/>
            <w:noWrap/>
            <w:hideMark/>
          </w:tcPr>
          <w:p w14:paraId="799F5D0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1C1A25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C7F1105" w14:textId="6E311436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1BCC60F" w14:textId="1B81932A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7629</w:t>
            </w:r>
          </w:p>
        </w:tc>
        <w:tc>
          <w:tcPr>
            <w:tcW w:w="1533" w:type="dxa"/>
            <w:noWrap/>
            <w:hideMark/>
          </w:tcPr>
          <w:p w14:paraId="6206EDBC" w14:textId="35E74A3B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7E2DB899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7C25DB4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179" w:type="dxa"/>
            <w:noWrap/>
            <w:hideMark/>
          </w:tcPr>
          <w:p w14:paraId="53595A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601275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154FCD4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477" w:type="dxa"/>
            <w:noWrap/>
            <w:hideMark/>
          </w:tcPr>
          <w:p w14:paraId="318353B2" w14:textId="4F9D53A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62E95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1439884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3EF822F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B0FB74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179" w:type="dxa"/>
            <w:noWrap/>
            <w:hideMark/>
          </w:tcPr>
          <w:p w14:paraId="64F5DAD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46D9DDC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2F1DC31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477" w:type="dxa"/>
            <w:noWrap/>
            <w:hideMark/>
          </w:tcPr>
          <w:p w14:paraId="23D1C16A" w14:textId="72CB914F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381.5</w:t>
            </w:r>
          </w:p>
        </w:tc>
        <w:tc>
          <w:tcPr>
            <w:tcW w:w="1533" w:type="dxa"/>
            <w:noWrap/>
            <w:hideMark/>
          </w:tcPr>
          <w:p w14:paraId="40F5CF9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312A4DD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228DB88B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6247F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179" w:type="dxa"/>
            <w:noWrap/>
            <w:hideMark/>
          </w:tcPr>
          <w:p w14:paraId="65703163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C238E9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20FD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5BB7A8B4" w14:textId="7404246E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FCFDBAE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542B775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0C859D47" w14:textId="77777777" w:rsidTr="002E38D0">
        <w:trPr>
          <w:trHeight w:val="315"/>
        </w:trPr>
        <w:tc>
          <w:tcPr>
            <w:tcW w:w="1108" w:type="dxa"/>
            <w:noWrap/>
            <w:hideMark/>
          </w:tcPr>
          <w:p w14:paraId="31ED7CF8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179" w:type="dxa"/>
            <w:noWrap/>
            <w:hideMark/>
          </w:tcPr>
          <w:p w14:paraId="7EE0131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7548D0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0562E1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D826B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F70AF3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533" w:type="dxa"/>
            <w:noWrap/>
            <w:hideMark/>
          </w:tcPr>
          <w:p w14:paraId="30FD9D3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777DF2">
      <w:pPr>
        <w:pStyle w:val="2"/>
        <w:jc w:val="center"/>
      </w:pPr>
      <w:bookmarkStart w:id="40" w:name="_Toc121781959"/>
      <w:r>
        <w:rPr>
          <w:noProof/>
        </w:rPr>
        <w:lastRenderedPageBreak/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1384E515" w14:textId="58C6DC39" w:rsidR="00D521A7" w:rsidRPr="004B3974" w:rsidRDefault="00777DF2" w:rsidP="004B3974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E3B64" w14:textId="77777777" w:rsidR="00714F32" w:rsidRDefault="00714F32">
      <w:pPr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r>
        <w:br w:type="page"/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bookmarkStart w:id="41" w:name="_Toc121781960"/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1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B50C9B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4D47D5" w14:textId="7C5327A7" w:rsidR="008F520C" w:rsidRPr="008F520C" w:rsidRDefault="009C1303" w:rsidP="004E6681">
      <w:r w:rsidRPr="009C1303">
        <w:t>Результаты тестирования при длине массива равной 10тыс:</w:t>
      </w:r>
      <w:r w:rsidR="008F520C">
        <w:fldChar w:fldCharType="begin"/>
      </w:r>
      <w:r w:rsidR="008F520C">
        <w:instrText xml:space="preserve"> LINK </w:instrText>
      </w:r>
      <w:r w:rsidR="00E13CBF">
        <w:instrText xml:space="preserve">Excel.Sheet.12 "C:\\Users\\User\\Desktop\\ucheba\\engineering\\lab5 area\\docs\\Результаты машины1_10тыс.xlsx" Лист1!R1C1:R16C7 </w:instrText>
      </w:r>
      <w:r w:rsidR="008F520C">
        <w:instrText xml:space="preserve">\a \f 5 \h  \* MERGEFORMAT </w:instrText>
      </w:r>
      <w:r w:rsidR="008F520C">
        <w:fldChar w:fldCharType="separate"/>
      </w: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8F520C" w14:paraId="32B8CDB3" w14:textId="77777777" w:rsidTr="008F520C">
        <w:trPr>
          <w:trHeight w:val="278"/>
        </w:trPr>
        <w:tc>
          <w:tcPr>
            <w:tcW w:w="816" w:type="dxa"/>
            <w:vMerge w:val="restart"/>
            <w:noWrap/>
            <w:hideMark/>
          </w:tcPr>
          <w:p w14:paraId="5E1A15B3" w14:textId="061E025C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Тип данных</w:t>
            </w:r>
          </w:p>
        </w:tc>
        <w:tc>
          <w:tcPr>
            <w:tcW w:w="1106" w:type="dxa"/>
            <w:vMerge w:val="restart"/>
            <w:noWrap/>
            <w:hideMark/>
          </w:tcPr>
          <w:p w14:paraId="29BF6253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Вес массива, KB</w:t>
            </w:r>
          </w:p>
        </w:tc>
        <w:tc>
          <w:tcPr>
            <w:tcW w:w="1514" w:type="dxa"/>
            <w:vMerge w:val="restart"/>
            <w:noWrap/>
            <w:hideMark/>
          </w:tcPr>
          <w:p w14:paraId="2E2BD77B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заполнения, ms</w:t>
            </w:r>
          </w:p>
        </w:tc>
        <w:tc>
          <w:tcPr>
            <w:tcW w:w="825" w:type="dxa"/>
            <w:vMerge w:val="restart"/>
            <w:noWrap/>
            <w:hideMark/>
          </w:tcPr>
          <w:p w14:paraId="62F64E8A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Диапазон</w:t>
            </w:r>
          </w:p>
        </w:tc>
        <w:tc>
          <w:tcPr>
            <w:tcW w:w="4943" w:type="dxa"/>
            <w:gridSpan w:val="3"/>
            <w:noWrap/>
            <w:hideMark/>
          </w:tcPr>
          <w:p w14:paraId="1E300191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выполнения, ms</w:t>
            </w:r>
          </w:p>
        </w:tc>
      </w:tr>
      <w:tr w:rsidR="008F520C" w:rsidRPr="008F520C" w14:paraId="1DF737FD" w14:textId="77777777" w:rsidTr="008F520C">
        <w:trPr>
          <w:trHeight w:val="278"/>
        </w:trPr>
        <w:tc>
          <w:tcPr>
            <w:tcW w:w="816" w:type="dxa"/>
            <w:vMerge/>
            <w:hideMark/>
          </w:tcPr>
          <w:p w14:paraId="76B82471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106" w:type="dxa"/>
            <w:vMerge/>
            <w:hideMark/>
          </w:tcPr>
          <w:p w14:paraId="115AE9C8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514" w:type="dxa"/>
            <w:vMerge/>
            <w:hideMark/>
          </w:tcPr>
          <w:p w14:paraId="67C7525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825" w:type="dxa"/>
            <w:vMerge/>
            <w:hideMark/>
          </w:tcPr>
          <w:p w14:paraId="64AE54F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723" w:type="dxa"/>
            <w:noWrap/>
            <w:hideMark/>
          </w:tcPr>
          <w:p w14:paraId="0EFDF8D3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Сложение/Вычитание</w:t>
            </w:r>
          </w:p>
        </w:tc>
        <w:tc>
          <w:tcPr>
            <w:tcW w:w="1578" w:type="dxa"/>
            <w:noWrap/>
            <w:hideMark/>
          </w:tcPr>
          <w:p w14:paraId="403F6482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Умножение/деление</w:t>
            </w:r>
          </w:p>
        </w:tc>
        <w:tc>
          <w:tcPr>
            <w:tcW w:w="1641" w:type="dxa"/>
            <w:noWrap/>
            <w:hideMark/>
          </w:tcPr>
          <w:p w14:paraId="5AFFAF5C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Умножить/возвести на 5</w:t>
            </w:r>
          </w:p>
        </w:tc>
      </w:tr>
      <w:tr w:rsidR="008F520C" w:rsidRPr="008F520C" w14:paraId="06F011EA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02B970A" w14:textId="77777777" w:rsidR="008F520C" w:rsidRPr="008F520C" w:rsidRDefault="008F520C">
            <w:r w:rsidRPr="008F520C">
              <w:t>int</w:t>
            </w:r>
          </w:p>
        </w:tc>
        <w:tc>
          <w:tcPr>
            <w:tcW w:w="1106" w:type="dxa"/>
            <w:noWrap/>
            <w:hideMark/>
          </w:tcPr>
          <w:p w14:paraId="134E21F8" w14:textId="77777777" w:rsidR="008F520C" w:rsidRPr="008F520C" w:rsidRDefault="008F520C">
            <w:r w:rsidRPr="008F520C">
              <w:t>83.18</w:t>
            </w:r>
          </w:p>
        </w:tc>
        <w:tc>
          <w:tcPr>
            <w:tcW w:w="1514" w:type="dxa"/>
            <w:noWrap/>
            <w:hideMark/>
          </w:tcPr>
          <w:p w14:paraId="3779D793" w14:textId="77777777" w:rsidR="008F520C" w:rsidRPr="008F520C" w:rsidRDefault="008F520C" w:rsidP="008F520C">
            <w:r w:rsidRPr="008F520C">
              <w:t>12</w:t>
            </w:r>
          </w:p>
        </w:tc>
        <w:tc>
          <w:tcPr>
            <w:tcW w:w="825" w:type="dxa"/>
            <w:noWrap/>
            <w:hideMark/>
          </w:tcPr>
          <w:p w14:paraId="584FE9E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0CCC67E2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8BA0858" w14:textId="77777777" w:rsidR="008F520C" w:rsidRPr="008F520C" w:rsidRDefault="008F520C" w:rsidP="008F520C">
            <w:r w:rsidRPr="008F520C">
              <w:t>15</w:t>
            </w:r>
          </w:p>
        </w:tc>
        <w:tc>
          <w:tcPr>
            <w:tcW w:w="1641" w:type="dxa"/>
            <w:noWrap/>
            <w:hideMark/>
          </w:tcPr>
          <w:p w14:paraId="33DED722" w14:textId="77777777" w:rsidR="008F520C" w:rsidRPr="008F520C" w:rsidRDefault="008F520C" w:rsidP="008F520C">
            <w:r w:rsidRPr="008F520C">
              <w:t>96</w:t>
            </w:r>
          </w:p>
        </w:tc>
      </w:tr>
      <w:tr w:rsidR="008F520C" w:rsidRPr="008F520C" w14:paraId="63F71D13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42EBFA53" w14:textId="77777777" w:rsidR="008F520C" w:rsidRPr="008F520C" w:rsidRDefault="008F520C">
            <w:r w:rsidRPr="008F520C">
              <w:t>long</w:t>
            </w:r>
          </w:p>
        </w:tc>
        <w:tc>
          <w:tcPr>
            <w:tcW w:w="1106" w:type="dxa"/>
            <w:noWrap/>
            <w:hideMark/>
          </w:tcPr>
          <w:p w14:paraId="71EF2475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7E56825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57D2CB0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4CC37E6B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02D5B58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BA1A9AC" w14:textId="77777777" w:rsidR="008F520C" w:rsidRPr="008F520C" w:rsidRDefault="008F520C" w:rsidP="008F520C">
            <w:r w:rsidRPr="008F520C">
              <w:t>115</w:t>
            </w:r>
          </w:p>
        </w:tc>
      </w:tr>
      <w:tr w:rsidR="008F520C" w:rsidRPr="008F520C" w14:paraId="4E9312ED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A2360D5" w14:textId="77777777" w:rsidR="008F520C" w:rsidRPr="008F520C" w:rsidRDefault="008F520C">
            <w:r w:rsidRPr="008F520C">
              <w:t>short</w:t>
            </w:r>
          </w:p>
        </w:tc>
        <w:tc>
          <w:tcPr>
            <w:tcW w:w="1106" w:type="dxa"/>
            <w:noWrap/>
            <w:hideMark/>
          </w:tcPr>
          <w:p w14:paraId="5A4699A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61827AEE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65B2EAAE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BE1F678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46B92A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8A3CA42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32556670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7B49FCD7" w14:textId="77777777" w:rsidR="008F520C" w:rsidRPr="008F520C" w:rsidRDefault="008F520C">
            <w:r w:rsidRPr="008F520C">
              <w:t>int8</w:t>
            </w:r>
          </w:p>
        </w:tc>
        <w:tc>
          <w:tcPr>
            <w:tcW w:w="1106" w:type="dxa"/>
            <w:noWrap/>
            <w:hideMark/>
          </w:tcPr>
          <w:p w14:paraId="6075AFC7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1DE53FE2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825" w:type="dxa"/>
            <w:noWrap/>
            <w:hideMark/>
          </w:tcPr>
          <w:p w14:paraId="7ED08BB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18D5B7A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1578" w:type="dxa"/>
            <w:noWrap/>
            <w:hideMark/>
          </w:tcPr>
          <w:p w14:paraId="46FB295E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C6ED105" w14:textId="77777777" w:rsidR="008F520C" w:rsidRPr="008F520C" w:rsidRDefault="008F520C" w:rsidP="008F520C">
            <w:r w:rsidRPr="008F520C">
              <w:t>130</w:t>
            </w:r>
          </w:p>
        </w:tc>
      </w:tr>
      <w:tr w:rsidR="008F520C" w:rsidRPr="008F520C" w14:paraId="7F1C87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147A451" w14:textId="77777777" w:rsidR="008F520C" w:rsidRPr="008F520C" w:rsidRDefault="008F520C">
            <w:r w:rsidRPr="008F520C">
              <w:t>int16</w:t>
            </w:r>
          </w:p>
        </w:tc>
        <w:tc>
          <w:tcPr>
            <w:tcW w:w="1106" w:type="dxa"/>
            <w:noWrap/>
            <w:hideMark/>
          </w:tcPr>
          <w:p w14:paraId="047771C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755565B0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825" w:type="dxa"/>
            <w:noWrap/>
            <w:hideMark/>
          </w:tcPr>
          <w:p w14:paraId="682B152F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7D89CD7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1578" w:type="dxa"/>
            <w:noWrap/>
            <w:hideMark/>
          </w:tcPr>
          <w:p w14:paraId="2C05CC1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75740624" w14:textId="77777777" w:rsidR="008F520C" w:rsidRPr="008F520C" w:rsidRDefault="008F520C" w:rsidP="008F520C">
            <w:r w:rsidRPr="008F520C">
              <w:t>145</w:t>
            </w:r>
          </w:p>
        </w:tc>
      </w:tr>
      <w:tr w:rsidR="008F520C" w:rsidRPr="008F520C" w14:paraId="261A992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47C37CE" w14:textId="77777777" w:rsidR="008F520C" w:rsidRPr="008F520C" w:rsidRDefault="008F520C">
            <w:r w:rsidRPr="008F520C">
              <w:t>int32</w:t>
            </w:r>
          </w:p>
        </w:tc>
        <w:tc>
          <w:tcPr>
            <w:tcW w:w="1106" w:type="dxa"/>
            <w:noWrap/>
            <w:hideMark/>
          </w:tcPr>
          <w:p w14:paraId="2C757FD3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32B59F0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CA21C5D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722719A9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61106E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E6F7CFB" w14:textId="77777777" w:rsidR="008F520C" w:rsidRPr="008F520C" w:rsidRDefault="008F520C" w:rsidP="008F520C">
            <w:r w:rsidRPr="008F520C">
              <w:t>94</w:t>
            </w:r>
          </w:p>
        </w:tc>
      </w:tr>
      <w:tr w:rsidR="008F520C" w:rsidRPr="008F520C" w14:paraId="0BAD737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57148B3" w14:textId="77777777" w:rsidR="008F520C" w:rsidRPr="008F520C" w:rsidRDefault="008F520C">
            <w:r w:rsidRPr="008F520C">
              <w:t>int64</w:t>
            </w:r>
          </w:p>
        </w:tc>
        <w:tc>
          <w:tcPr>
            <w:tcW w:w="1106" w:type="dxa"/>
            <w:noWrap/>
            <w:hideMark/>
          </w:tcPr>
          <w:p w14:paraId="45FEE055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5DF0E688" w14:textId="77777777" w:rsidR="008F520C" w:rsidRPr="008F520C" w:rsidRDefault="008F520C" w:rsidP="008F520C">
            <w:r w:rsidRPr="008F520C">
              <w:t>7</w:t>
            </w:r>
          </w:p>
        </w:tc>
        <w:tc>
          <w:tcPr>
            <w:tcW w:w="825" w:type="dxa"/>
            <w:noWrap/>
            <w:hideMark/>
          </w:tcPr>
          <w:p w14:paraId="7DC8DE7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E0AC2F6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1578" w:type="dxa"/>
            <w:noWrap/>
            <w:hideMark/>
          </w:tcPr>
          <w:p w14:paraId="1DE621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09EEB16" w14:textId="77777777" w:rsidR="008F520C" w:rsidRPr="008F520C" w:rsidRDefault="008F520C" w:rsidP="008F520C">
            <w:r w:rsidRPr="008F520C">
              <w:t>110</w:t>
            </w:r>
          </w:p>
        </w:tc>
      </w:tr>
      <w:tr w:rsidR="008F520C" w:rsidRPr="008F520C" w14:paraId="6FA899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832CF0F" w14:textId="77777777" w:rsidR="008F520C" w:rsidRPr="008F520C" w:rsidRDefault="008F520C">
            <w:r w:rsidRPr="008F520C">
              <w:t>longlong</w:t>
            </w:r>
          </w:p>
        </w:tc>
        <w:tc>
          <w:tcPr>
            <w:tcW w:w="1106" w:type="dxa"/>
            <w:noWrap/>
            <w:hideMark/>
          </w:tcPr>
          <w:p w14:paraId="703E227A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1ABD8CB9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4CC45FC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BA5B7E7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7F8CED5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C7AD775" w14:textId="77777777" w:rsidR="008F520C" w:rsidRPr="008F520C" w:rsidRDefault="008F520C" w:rsidP="008F520C">
            <w:r w:rsidRPr="008F520C">
              <w:t>92</w:t>
            </w:r>
          </w:p>
        </w:tc>
      </w:tr>
      <w:tr w:rsidR="008F520C" w:rsidRPr="008F520C" w14:paraId="698345DE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20ABA88" w14:textId="0F627113" w:rsidR="008F520C" w:rsidRPr="008F520C" w:rsidRDefault="008F520C">
            <w:r w:rsidRPr="008F520C">
              <w:t>ulonglong</w:t>
            </w:r>
          </w:p>
        </w:tc>
        <w:tc>
          <w:tcPr>
            <w:tcW w:w="1106" w:type="dxa"/>
            <w:noWrap/>
            <w:hideMark/>
          </w:tcPr>
          <w:p w14:paraId="60A2CE71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60D6B97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2896D497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3D667913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3FAE0A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9046AD4" w14:textId="77777777" w:rsidR="008F520C" w:rsidRPr="008F520C" w:rsidRDefault="008F520C" w:rsidP="008F520C">
            <w:r w:rsidRPr="008F520C">
              <w:t>135</w:t>
            </w:r>
          </w:p>
        </w:tc>
      </w:tr>
      <w:tr w:rsidR="008F520C" w:rsidRPr="008F520C" w14:paraId="2A07E93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C1C4357" w14:textId="77777777" w:rsidR="008F520C" w:rsidRPr="008F520C" w:rsidRDefault="008F520C">
            <w:r w:rsidRPr="008F520C">
              <w:t>float</w:t>
            </w:r>
          </w:p>
        </w:tc>
        <w:tc>
          <w:tcPr>
            <w:tcW w:w="1106" w:type="dxa"/>
            <w:noWrap/>
            <w:hideMark/>
          </w:tcPr>
          <w:p w14:paraId="13505DD0" w14:textId="77777777" w:rsidR="008F520C" w:rsidRPr="008F520C" w:rsidRDefault="008F520C">
            <w:r w:rsidRPr="008F520C">
              <w:t>78.18</w:t>
            </w:r>
          </w:p>
        </w:tc>
        <w:tc>
          <w:tcPr>
            <w:tcW w:w="1514" w:type="dxa"/>
            <w:noWrap/>
            <w:hideMark/>
          </w:tcPr>
          <w:p w14:paraId="0D2BBC1F" w14:textId="77777777" w:rsidR="008F520C" w:rsidRPr="008F520C" w:rsidRDefault="008F520C" w:rsidP="008F520C">
            <w:r w:rsidRPr="008F520C">
              <w:t>16</w:t>
            </w:r>
          </w:p>
        </w:tc>
        <w:tc>
          <w:tcPr>
            <w:tcW w:w="825" w:type="dxa"/>
            <w:noWrap/>
            <w:hideMark/>
          </w:tcPr>
          <w:p w14:paraId="61DCB6A5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6B57B96C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714A24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835FBC0" w14:textId="77777777" w:rsidR="008F520C" w:rsidRPr="008F520C" w:rsidRDefault="008F520C" w:rsidP="008F520C">
            <w:r w:rsidRPr="008F520C">
              <w:t>78</w:t>
            </w:r>
          </w:p>
        </w:tc>
      </w:tr>
      <w:tr w:rsidR="00B50C9B" w:rsidRPr="008F520C" w14:paraId="0BF9D2F5" w14:textId="77777777" w:rsidTr="008F520C">
        <w:trPr>
          <w:trHeight w:val="269"/>
        </w:trPr>
        <w:tc>
          <w:tcPr>
            <w:tcW w:w="816" w:type="dxa"/>
            <w:noWrap/>
          </w:tcPr>
          <w:p w14:paraId="3101C3DD" w14:textId="08567D4F" w:rsidR="00B50C9B" w:rsidRPr="00B50C9B" w:rsidRDefault="00B50C9B">
            <w:r>
              <w:t>Decimal (str)</w:t>
            </w:r>
          </w:p>
        </w:tc>
        <w:tc>
          <w:tcPr>
            <w:tcW w:w="1106" w:type="dxa"/>
            <w:noWrap/>
          </w:tcPr>
          <w:p w14:paraId="2BC3B81F" w14:textId="115ABF9C" w:rsidR="00B50C9B" w:rsidRPr="008F520C" w:rsidRDefault="00B50C9B">
            <w:r w:rsidRPr="00B50C9B">
              <w:t>78.18</w:t>
            </w:r>
          </w:p>
        </w:tc>
        <w:tc>
          <w:tcPr>
            <w:tcW w:w="1514" w:type="dxa"/>
            <w:noWrap/>
          </w:tcPr>
          <w:p w14:paraId="0E7B5801" w14:textId="62D3D0B5" w:rsidR="00B50C9B" w:rsidRPr="008F520C" w:rsidRDefault="00B50C9B" w:rsidP="008F520C">
            <w:r w:rsidRPr="00B50C9B">
              <w:t>13568</w:t>
            </w:r>
          </w:p>
        </w:tc>
        <w:tc>
          <w:tcPr>
            <w:tcW w:w="825" w:type="dxa"/>
            <w:noWrap/>
          </w:tcPr>
          <w:p w14:paraId="2CEBD091" w14:textId="29448110" w:rsidR="00B50C9B" w:rsidRPr="00B50C9B" w:rsidRDefault="00B50C9B">
            <w:pPr>
              <w:rPr>
                <w:lang w:val="ru-RU"/>
              </w:rPr>
            </w:pPr>
            <w:r>
              <w:t xml:space="preserve">1 </w:t>
            </w:r>
            <w:r>
              <w:rPr>
                <w:lang w:val="ru-RU"/>
              </w:rPr>
              <w:t>до 5</w:t>
            </w:r>
          </w:p>
        </w:tc>
        <w:tc>
          <w:tcPr>
            <w:tcW w:w="1723" w:type="dxa"/>
            <w:noWrap/>
          </w:tcPr>
          <w:p w14:paraId="6DAD18F9" w14:textId="169ECFBF" w:rsidR="00B50C9B" w:rsidRPr="008F520C" w:rsidRDefault="00B50C9B">
            <w:r w:rsidRPr="00B50C9B">
              <w:t>79</w:t>
            </w:r>
          </w:p>
        </w:tc>
        <w:tc>
          <w:tcPr>
            <w:tcW w:w="1578" w:type="dxa"/>
            <w:noWrap/>
          </w:tcPr>
          <w:p w14:paraId="24A4018B" w14:textId="0E5190D8" w:rsidR="00B50C9B" w:rsidRPr="00B50C9B" w:rsidRDefault="00B50C9B">
            <w:pPr>
              <w:rPr>
                <w:lang w:val="ru-RU"/>
              </w:rPr>
            </w:pPr>
            <w:r>
              <w:rPr>
                <w:lang w:val="ru-RU"/>
              </w:rPr>
              <w:t>Переполнение</w:t>
            </w:r>
          </w:p>
        </w:tc>
        <w:tc>
          <w:tcPr>
            <w:tcW w:w="1641" w:type="dxa"/>
            <w:noWrap/>
          </w:tcPr>
          <w:p w14:paraId="42DBF95A" w14:textId="67A98DD8" w:rsidR="00B50C9B" w:rsidRPr="008F520C" w:rsidRDefault="00B50C9B" w:rsidP="008F520C">
            <w:r w:rsidRPr="00B50C9B">
              <w:t>172</w:t>
            </w:r>
          </w:p>
        </w:tc>
      </w:tr>
      <w:tr w:rsidR="008F520C" w:rsidRPr="008F520C" w14:paraId="5794C3B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C89BA9F" w14:textId="77777777" w:rsidR="008F520C" w:rsidRPr="008F520C" w:rsidRDefault="008F520C">
            <w:r w:rsidRPr="008F520C">
              <w:t>float16</w:t>
            </w:r>
          </w:p>
        </w:tc>
        <w:tc>
          <w:tcPr>
            <w:tcW w:w="1106" w:type="dxa"/>
            <w:noWrap/>
            <w:hideMark/>
          </w:tcPr>
          <w:p w14:paraId="1AC9139F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2F027488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0C3D60F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BDE296" w14:textId="77777777" w:rsidR="008F520C" w:rsidRPr="008F520C" w:rsidRDefault="008F520C" w:rsidP="008F520C">
            <w:r w:rsidRPr="008F520C">
              <w:t>6</w:t>
            </w:r>
          </w:p>
        </w:tc>
        <w:tc>
          <w:tcPr>
            <w:tcW w:w="1578" w:type="dxa"/>
            <w:noWrap/>
            <w:hideMark/>
          </w:tcPr>
          <w:p w14:paraId="74AA5BD2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691847F" w14:textId="77777777" w:rsidR="008F520C" w:rsidRPr="008F520C" w:rsidRDefault="008F520C" w:rsidP="008F520C">
            <w:r w:rsidRPr="008F520C">
              <w:t>134</w:t>
            </w:r>
          </w:p>
        </w:tc>
      </w:tr>
      <w:tr w:rsidR="008F520C" w:rsidRPr="008F520C" w14:paraId="7EAFF76F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124490D" w14:textId="77777777" w:rsidR="008F520C" w:rsidRPr="008F520C" w:rsidRDefault="008F520C">
            <w:r w:rsidRPr="008F520C">
              <w:t>float32</w:t>
            </w:r>
          </w:p>
        </w:tc>
        <w:tc>
          <w:tcPr>
            <w:tcW w:w="1106" w:type="dxa"/>
            <w:noWrap/>
            <w:hideMark/>
          </w:tcPr>
          <w:p w14:paraId="681332D7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43924802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5DE15B3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75AC7E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2267313F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BD8FEB3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2A03540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FB4586F" w14:textId="77777777" w:rsidR="008F520C" w:rsidRPr="008F520C" w:rsidRDefault="008F520C">
            <w:r w:rsidRPr="008F520C">
              <w:t>float64</w:t>
            </w:r>
          </w:p>
        </w:tc>
        <w:tc>
          <w:tcPr>
            <w:tcW w:w="1106" w:type="dxa"/>
            <w:noWrap/>
            <w:hideMark/>
          </w:tcPr>
          <w:p w14:paraId="04B15E96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2386662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760AA35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1291607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703EC0B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327412D5" w14:textId="77777777" w:rsidR="008F520C" w:rsidRPr="008F520C" w:rsidRDefault="008F520C" w:rsidP="008F520C">
            <w:r w:rsidRPr="008F520C">
              <w:t>80</w:t>
            </w:r>
          </w:p>
        </w:tc>
      </w:tr>
      <w:tr w:rsidR="008F520C" w:rsidRPr="008F520C" w14:paraId="11F499E9" w14:textId="77777777" w:rsidTr="008F520C">
        <w:trPr>
          <w:trHeight w:val="278"/>
        </w:trPr>
        <w:tc>
          <w:tcPr>
            <w:tcW w:w="816" w:type="dxa"/>
            <w:noWrap/>
            <w:hideMark/>
          </w:tcPr>
          <w:p w14:paraId="5CBAE0BD" w14:textId="77777777" w:rsidR="008F520C" w:rsidRPr="008F520C" w:rsidRDefault="008F520C">
            <w:r w:rsidRPr="008F520C">
              <w:t>bin</w:t>
            </w:r>
          </w:p>
        </w:tc>
        <w:tc>
          <w:tcPr>
            <w:tcW w:w="1106" w:type="dxa"/>
            <w:noWrap/>
            <w:hideMark/>
          </w:tcPr>
          <w:p w14:paraId="084C90D9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7C5D94AB" w14:textId="77777777" w:rsidR="008F520C" w:rsidRPr="008F520C" w:rsidRDefault="008F520C" w:rsidP="008F520C">
            <w:r w:rsidRPr="008F520C">
              <w:t>10</w:t>
            </w:r>
          </w:p>
        </w:tc>
        <w:tc>
          <w:tcPr>
            <w:tcW w:w="825" w:type="dxa"/>
            <w:noWrap/>
            <w:hideMark/>
          </w:tcPr>
          <w:p w14:paraId="2D1D5B0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A3A25EF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03CE2E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17D999F9" w14:textId="77777777" w:rsidR="008F520C" w:rsidRPr="008F520C" w:rsidRDefault="008F520C">
            <w:r w:rsidRPr="008F520C">
              <w:t> </w:t>
            </w:r>
          </w:p>
        </w:tc>
      </w:tr>
    </w:tbl>
    <w:p w14:paraId="7005611E" w14:textId="6FC138D0" w:rsidR="009C1303" w:rsidRDefault="008F520C" w:rsidP="004E6681">
      <w:r>
        <w:fldChar w:fldCharType="end"/>
      </w:r>
    </w:p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42"/>
        <w:gridCol w:w="884"/>
        <w:gridCol w:w="1150"/>
        <w:gridCol w:w="949"/>
        <w:gridCol w:w="1914"/>
        <w:gridCol w:w="1758"/>
        <w:gridCol w:w="1748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510933A4" w:rsidR="008F520C" w:rsidRPr="009C1303" w:rsidRDefault="00B50C9B" w:rsidP="008F520C">
            <w:r w:rsidRPr="009C1303">
              <w:t>U</w:t>
            </w:r>
            <w:r w:rsidR="008F520C"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B50C9B" w:rsidRPr="009C1303" w14:paraId="4F7A3816" w14:textId="77777777" w:rsidTr="008F520C">
        <w:trPr>
          <w:trHeight w:val="266"/>
        </w:trPr>
        <w:tc>
          <w:tcPr>
            <w:tcW w:w="909" w:type="dxa"/>
            <w:noWrap/>
          </w:tcPr>
          <w:p w14:paraId="2B5DAEFF" w14:textId="53ABA87B" w:rsidR="00B50C9B" w:rsidRPr="00B50C9B" w:rsidRDefault="00B50C9B" w:rsidP="008F520C">
            <w:r>
              <w:t>Decimal (str)</w:t>
            </w:r>
          </w:p>
        </w:tc>
        <w:tc>
          <w:tcPr>
            <w:tcW w:w="887" w:type="dxa"/>
            <w:noWrap/>
          </w:tcPr>
          <w:p w14:paraId="440F3DB6" w14:textId="78CC724E" w:rsidR="00B50C9B" w:rsidRPr="009C1303" w:rsidRDefault="00B50C9B" w:rsidP="008F520C">
            <w:r>
              <w:t>7,63</w:t>
            </w:r>
          </w:p>
        </w:tc>
        <w:tc>
          <w:tcPr>
            <w:tcW w:w="1154" w:type="dxa"/>
            <w:noWrap/>
          </w:tcPr>
          <w:p w14:paraId="17BF3720" w14:textId="72BA7F9E" w:rsidR="00B50C9B" w:rsidRPr="009C1303" w:rsidRDefault="00B50C9B" w:rsidP="008F520C">
            <w:r>
              <w:t>320544</w:t>
            </w:r>
          </w:p>
        </w:tc>
        <w:tc>
          <w:tcPr>
            <w:tcW w:w="953" w:type="dxa"/>
            <w:noWrap/>
          </w:tcPr>
          <w:p w14:paraId="1DB28F75" w14:textId="6810B1C3" w:rsidR="00B50C9B" w:rsidRPr="00B50C9B" w:rsidRDefault="00B50C9B" w:rsidP="008F520C">
            <w:pPr>
              <w:rPr>
                <w:lang w:val="ru-RU"/>
              </w:rPr>
            </w:pPr>
            <w:r>
              <w:t xml:space="preserve">1 </w:t>
            </w:r>
            <w:r>
              <w:rPr>
                <w:lang w:val="ru-RU"/>
              </w:rPr>
              <w:t>до 5</w:t>
            </w:r>
          </w:p>
        </w:tc>
        <w:tc>
          <w:tcPr>
            <w:tcW w:w="1922" w:type="dxa"/>
            <w:noWrap/>
          </w:tcPr>
          <w:p w14:paraId="66364442" w14:textId="638066CC" w:rsidR="00B50C9B" w:rsidRPr="00B50C9B" w:rsidRDefault="00B50C9B" w:rsidP="008F520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65" w:type="dxa"/>
            <w:noWrap/>
          </w:tcPr>
          <w:p w14:paraId="4AE58020" w14:textId="4FF47B99" w:rsidR="00B50C9B" w:rsidRPr="00B50C9B" w:rsidRDefault="00B50C9B" w:rsidP="008F520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55" w:type="dxa"/>
            <w:noWrap/>
          </w:tcPr>
          <w:p w14:paraId="617137E5" w14:textId="71366E1A" w:rsidR="00B50C9B" w:rsidRPr="00B50C9B" w:rsidRDefault="00B50C9B" w:rsidP="008F520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0D867265" w:rsidR="004D0358" w:rsidRPr="004F1DD1" w:rsidRDefault="00B50C9B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</w:t>
            </w:r>
            <w:r w:rsidR="004D0358"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B50C9B" w:rsidRPr="004F1DD1" w14:paraId="72B9D9F7" w14:textId="77777777" w:rsidTr="004D0358">
        <w:trPr>
          <w:trHeight w:val="300"/>
        </w:trPr>
        <w:tc>
          <w:tcPr>
            <w:tcW w:w="1180" w:type="dxa"/>
            <w:noWrap/>
          </w:tcPr>
          <w:p w14:paraId="4391383B" w14:textId="0B71B154" w:rsidR="00B50C9B" w:rsidRPr="00B50C9B" w:rsidRDefault="00B5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86" w:type="dxa"/>
            <w:noWrap/>
          </w:tcPr>
          <w:p w14:paraId="35270E12" w14:textId="73ADA18E" w:rsidR="00B50C9B" w:rsidRPr="004F1DD1" w:rsidRDefault="00B50C9B" w:rsidP="004D0358">
            <w:pPr>
              <w:rPr>
                <w:sz w:val="20"/>
                <w:szCs w:val="20"/>
              </w:rPr>
            </w:pPr>
            <w:r w:rsidRPr="00B50C9B">
              <w:rPr>
                <w:sz w:val="20"/>
                <w:szCs w:val="20"/>
              </w:rPr>
              <w:t>13568</w:t>
            </w:r>
          </w:p>
        </w:tc>
        <w:tc>
          <w:tcPr>
            <w:tcW w:w="2000" w:type="dxa"/>
            <w:noWrap/>
          </w:tcPr>
          <w:p w14:paraId="36538BD3" w14:textId="5478479E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674" w:type="dxa"/>
            <w:noWrap/>
          </w:tcPr>
          <w:p w14:paraId="3E27FBD6" w14:textId="1F776875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2105" w:type="dxa"/>
            <w:noWrap/>
          </w:tcPr>
          <w:p w14:paraId="1EF526F2" w14:textId="70D083A3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3DE3E276" w14:textId="24D9A860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6A73ACD2" w14:textId="2D5B87C9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60B18DB1" w14:textId="6B278BB1" w:rsidR="004F1DD1" w:rsidRDefault="009C1303" w:rsidP="004E6681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06F24B4B" w14:textId="6E1EC2D8" w:rsidR="004F1DD1" w:rsidRDefault="004F1DD1">
      <w:pPr>
        <w:rPr>
          <w:noProof/>
        </w:rPr>
      </w:pPr>
      <w:r>
        <w:rPr>
          <w:noProof/>
        </w:rPr>
        <w:lastRenderedPageBreak/>
        <w:br w:type="page"/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lastRenderedPageBreak/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SpLA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2" w:name="_Toc121781961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2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B50C9B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43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44" w:name="_Hlk121264346"/>
      <w:bookmarkEnd w:id="43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4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2C373A77" w:rsidR="00A21A2B" w:rsidRDefault="00A21A2B" w:rsidP="004E6681"/>
    <w:p w14:paraId="07B4061A" w14:textId="07987020" w:rsidR="00A21A2B" w:rsidRDefault="00A21A2B">
      <w:r>
        <w:br w:type="page"/>
      </w:r>
    </w:p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0D69EE66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QULgIAAFs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bookmarkStart w:id="45" w:name="_Toc121781962"/>
      <w:r>
        <w:t>Результаты тестов и выводы</w:t>
      </w:r>
      <w:bookmarkEnd w:id="45"/>
    </w:p>
    <w:p w14:paraId="136A4343" w14:textId="27C2AA25" w:rsidR="00D11364" w:rsidRDefault="00A21A2B" w:rsidP="001C19B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>
        <w:rPr>
          <w:lang w:val="en-US"/>
        </w:rPr>
        <w:t>inf</w:t>
      </w:r>
      <w:r w:rsidR="001C19B7" w:rsidRPr="001C19B7">
        <w:t>)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162C4C75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3C7DE518" w14:textId="173FE652" w:rsidR="004F1DD1" w:rsidRPr="00E05E4A" w:rsidRDefault="004F1DD1" w:rsidP="001C19B7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65BD1F6B" w14:textId="1C1B7D8A" w:rsidR="00085FDF" w:rsidRDefault="00085FDF" w:rsidP="00034B91">
      <w:pPr>
        <w:ind w:firstLine="708"/>
      </w:pPr>
      <w:r>
        <w:lastRenderedPageBreak/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bookmarkStart w:id="46" w:name="_Toc121781963"/>
      <w:r>
        <w:t>5.Техническое руководство</w:t>
      </w:r>
      <w:bookmarkEnd w:id="46"/>
    </w:p>
    <w:p w14:paraId="0B23640B" w14:textId="686378B8" w:rsidR="00085FDF" w:rsidRPr="00085FDF" w:rsidRDefault="00085FDF" w:rsidP="00085FDF">
      <w:pPr>
        <w:pStyle w:val="2"/>
        <w:ind w:firstLine="708"/>
      </w:pPr>
      <w:bookmarkStart w:id="47" w:name="_Toc121781964"/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  <w:bookmarkEnd w:id="47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6FDD1ADD" w:rsidR="00085FDF" w:rsidRDefault="00085FDF" w:rsidP="00085FDF">
      <w:pPr>
        <w:pStyle w:val="2"/>
      </w:pPr>
      <w:r w:rsidRPr="00101BA8">
        <w:tab/>
      </w:r>
      <w:bookmarkStart w:id="48" w:name="_Toc121781965"/>
      <w:r>
        <w:t>5.2 Выбор типа массива:</w:t>
      </w:r>
      <w:bookmarkEnd w:id="48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074E8202" w:rsidR="00034B91" w:rsidRDefault="00034B91" w:rsidP="00085FDF">
      <w:pPr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Int:</w:t>
      </w:r>
    </w:p>
    <w:p w14:paraId="69DE3EB2" w14:textId="7753024E" w:rsidR="00334A7F" w:rsidRPr="00334A7F" w:rsidRDefault="00334A7F" w:rsidP="00085FDF">
      <w:pPr>
        <w:rPr>
          <w:iCs/>
          <w:szCs w:val="24"/>
          <w:lang w:val="en-US"/>
        </w:rPr>
      </w:pPr>
      <w:bookmarkStart w:id="49" w:name="_Hlk121912684"/>
      <w:r>
        <w:rPr>
          <w:iCs/>
          <w:szCs w:val="24"/>
        </w:rPr>
        <w:t>Стандартный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тип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данных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python 3 </w:t>
      </w:r>
    </w:p>
    <w:bookmarkEnd w:id="49"/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7FD92093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7C3B757" w14:textId="3A5D5BE6" w:rsidR="00334A7F" w:rsidRDefault="00334A7F" w:rsidP="00876AB9">
      <w:pPr>
        <w:pStyle w:val="HTML"/>
        <w:rPr>
          <w:lang w:val="en-US"/>
        </w:rPr>
      </w:pPr>
    </w:p>
    <w:p w14:paraId="2A9B517C" w14:textId="77777777" w:rsidR="00334A7F" w:rsidRPr="001D5E03" w:rsidRDefault="00334A7F" w:rsidP="00876AB9">
      <w:pPr>
        <w:pStyle w:val="HTML"/>
        <w:rPr>
          <w:lang w:val="en-US"/>
        </w:rPr>
      </w:pPr>
    </w:p>
    <w:p w14:paraId="4CD4EFD2" w14:textId="2391CE1A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lastRenderedPageBreak/>
        <w:t>Long:</w:t>
      </w:r>
    </w:p>
    <w:p w14:paraId="2B9C7CEF" w14:textId="18690986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>
        <w:rPr>
          <w:szCs w:val="24"/>
        </w:rPr>
        <w:t xml:space="preserve">Импортируемый тип из </w:t>
      </w:r>
      <w:r>
        <w:rPr>
          <w:szCs w:val="24"/>
          <w:lang w:val="en-US"/>
        </w:rPr>
        <w:t>numpy</w:t>
      </w:r>
    </w:p>
    <w:p w14:paraId="14F115AC" w14:textId="77777777" w:rsidR="00334A7F" w:rsidRPr="001D5E03" w:rsidRDefault="00334A7F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43F324BC" w:rsidR="00034B91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1D50E72" w14:textId="030F7C56" w:rsidR="00334A7F" w:rsidRPr="00334A7F" w:rsidRDefault="00334A7F" w:rsidP="00334A7F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0421ABB7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1AC52F00" w14:textId="59EC16BA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130BE01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(u)longlong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55F5FD6F" w14:textId="5AAA81B8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bookmarkStart w:id="50" w:name="_Hlk121912709"/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bookmarkEnd w:id="50"/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1ABDBE70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7C3F8502" w14:textId="70D8BAD4" w:rsidR="00334A7F" w:rsidRPr="00334A7F" w:rsidRDefault="00334A7F" w:rsidP="00334A7F">
      <w:pPr>
        <w:rPr>
          <w:iCs/>
          <w:szCs w:val="24"/>
          <w:lang w:val="en-US"/>
        </w:rPr>
      </w:pPr>
      <w:bookmarkStart w:id="51" w:name="_Hlk121912814"/>
      <w:r>
        <w:rPr>
          <w:iCs/>
          <w:szCs w:val="24"/>
        </w:rPr>
        <w:t>Стандартный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тип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данных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python 3 </w:t>
      </w:r>
    </w:p>
    <w:bookmarkEnd w:id="51"/>
    <w:p w14:paraId="65831CC1" w14:textId="2B74EA3C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3F4ACCD3" w14:textId="45843CFE" w:rsidR="00B50C9B" w:rsidRDefault="00B50C9B" w:rsidP="00B50C9B">
      <w:pPr>
        <w:rPr>
          <w:b/>
          <w:bCs/>
          <w:i/>
          <w:iCs/>
          <w:lang w:val="en-US"/>
        </w:rPr>
      </w:pPr>
      <w:r w:rsidRPr="00B50C9B">
        <w:rPr>
          <w:b/>
          <w:bCs/>
          <w:i/>
          <w:iCs/>
          <w:lang w:val="en-US"/>
        </w:rPr>
        <w:t>Decimal (str)</w:t>
      </w:r>
      <w:r w:rsidR="00334A7F">
        <w:rPr>
          <w:b/>
          <w:bCs/>
          <w:i/>
          <w:iCs/>
          <w:lang w:val="en-US"/>
        </w:rPr>
        <w:t>:</w:t>
      </w:r>
      <w:r w:rsidR="00334A7F">
        <w:rPr>
          <w:b/>
          <w:bCs/>
          <w:i/>
          <w:iCs/>
          <w:lang w:val="en-US"/>
        </w:rPr>
        <w:tab/>
      </w:r>
    </w:p>
    <w:p w14:paraId="7D24BE5A" w14:textId="7432ED1E" w:rsidR="00334A7F" w:rsidRPr="00334A7F" w:rsidRDefault="00334A7F" w:rsidP="00B50C9B">
      <w:r>
        <w:t xml:space="preserve">Для хранения в массиве импользуется строковый тип и каждый символ после запятой генерируется отдельно через </w:t>
      </w:r>
      <w:r>
        <w:rPr>
          <w:lang w:val="en-US"/>
        </w:rPr>
        <w:t>for</w:t>
      </w:r>
      <w:r w:rsidRPr="00334A7F">
        <w:t xml:space="preserve"> </w:t>
      </w:r>
      <w:r>
        <w:t>(очень медленная работа на больших длиннах)</w:t>
      </w:r>
    </w:p>
    <w:p w14:paraId="042C6851" w14:textId="36A5ABD7" w:rsidR="00334A7F" w:rsidRPr="00334A7F" w:rsidRDefault="00B50C9B" w:rsidP="00334A7F">
      <w:pPr>
        <w:pStyle w:val="HTML"/>
        <w:rPr>
          <w:lang w:val="en-US"/>
        </w:rPr>
      </w:pPr>
      <w:r w:rsidRPr="00334A7F">
        <w:tab/>
      </w:r>
      <w:r w:rsidRPr="00334A7F">
        <w:tab/>
      </w:r>
      <w:r w:rsidR="00334A7F" w:rsidRPr="00334A7F">
        <w:rPr>
          <w:color w:val="4472C4" w:themeColor="accent1"/>
          <w:lang w:val="en-US"/>
        </w:rPr>
        <w:t>strl</w:t>
      </w:r>
      <w:r w:rsidR="00334A7F" w:rsidRPr="00334A7F">
        <w:rPr>
          <w:lang w:val="en-US"/>
        </w:rPr>
        <w:t>=</w:t>
      </w:r>
      <w:r w:rsidR="00334A7F" w:rsidRPr="00334A7F">
        <w:rPr>
          <w:color w:val="70AD47" w:themeColor="accent6"/>
          <w:lang w:val="en-US"/>
        </w:rPr>
        <w:t>str</w:t>
      </w:r>
      <w:r w:rsidR="00334A7F" w:rsidRPr="00334A7F">
        <w:rPr>
          <w:lang w:val="en-US"/>
        </w:rPr>
        <w:t>(random.</w:t>
      </w:r>
      <w:r w:rsidR="00334A7F" w:rsidRPr="00334A7F">
        <w:rPr>
          <w:color w:val="70AD47" w:themeColor="accent6"/>
          <w:lang w:val="en-US"/>
        </w:rPr>
        <w:t>randint</w:t>
      </w:r>
      <w:r w:rsidR="00334A7F" w:rsidRPr="00334A7F">
        <w:rPr>
          <w:lang w:val="en-US"/>
        </w:rPr>
        <w:t>(x1,x2))+"."</w:t>
      </w:r>
    </w:p>
    <w:p w14:paraId="36AA9071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</w:t>
      </w:r>
      <w:r w:rsidRPr="00334A7F">
        <w:rPr>
          <w:color w:val="FF0000"/>
          <w:lang w:val="en-US"/>
        </w:rPr>
        <w:t xml:space="preserve">for </w:t>
      </w:r>
      <w:r w:rsidRPr="00334A7F">
        <w:rPr>
          <w:color w:val="4472C4" w:themeColor="accent1"/>
          <w:lang w:val="en-US"/>
        </w:rPr>
        <w:t xml:space="preserve">j </w:t>
      </w:r>
      <w:r w:rsidRPr="00334A7F">
        <w:rPr>
          <w:lang w:val="en-US"/>
        </w:rPr>
        <w:t xml:space="preserve">in </w:t>
      </w:r>
      <w:r w:rsidRPr="00334A7F">
        <w:rPr>
          <w:color w:val="70AD47" w:themeColor="accent6"/>
          <w:lang w:val="en-US"/>
        </w:rPr>
        <w:t>range</w:t>
      </w:r>
      <w:r w:rsidRPr="00334A7F">
        <w:rPr>
          <w:lang w:val="en-US"/>
        </w:rPr>
        <w:t>(</w:t>
      </w:r>
      <w:r w:rsidRPr="00334A7F">
        <w:rPr>
          <w:color w:val="4472C4" w:themeColor="accent1"/>
          <w:lang w:val="en-US"/>
        </w:rPr>
        <w:t>dec</w:t>
      </w:r>
      <w:r w:rsidRPr="00334A7F">
        <w:rPr>
          <w:lang w:val="en-US"/>
        </w:rPr>
        <w:t>):</w:t>
      </w:r>
    </w:p>
    <w:p w14:paraId="48740E8D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    n=</w:t>
      </w:r>
      <w:r w:rsidRPr="00334A7F">
        <w:rPr>
          <w:color w:val="70AD47" w:themeColor="accent6"/>
          <w:lang w:val="en-US"/>
        </w:rPr>
        <w:t>str</w:t>
      </w:r>
      <w:r w:rsidRPr="00334A7F">
        <w:rPr>
          <w:lang w:val="en-US"/>
        </w:rPr>
        <w:t>(random.randint(0,9))</w:t>
      </w:r>
    </w:p>
    <w:p w14:paraId="275F0659" w14:textId="77777777" w:rsidR="00334A7F" w:rsidRPr="00334A7F" w:rsidRDefault="00334A7F" w:rsidP="00334A7F">
      <w:pPr>
        <w:pStyle w:val="HTML"/>
        <w:rPr>
          <w:color w:val="4472C4" w:themeColor="accent1"/>
          <w:lang w:val="en-US"/>
        </w:rPr>
      </w:pPr>
      <w:r w:rsidRPr="00334A7F">
        <w:rPr>
          <w:lang w:val="en-US"/>
        </w:rPr>
        <w:t xml:space="preserve">                        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=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+n</w:t>
      </w:r>
    </w:p>
    <w:p w14:paraId="76CBE121" w14:textId="038356FB" w:rsidR="00B50C9B" w:rsidRPr="00B50C9B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X[</w:t>
      </w:r>
      <w:r w:rsidRPr="00334A7F">
        <w:rPr>
          <w:color w:val="4472C4" w:themeColor="accent1"/>
          <w:lang w:val="en-US"/>
        </w:rPr>
        <w:t>i</w:t>
      </w:r>
      <w:r w:rsidRPr="00334A7F">
        <w:rPr>
          <w:lang w:val="en-US"/>
        </w:rPr>
        <w:t>]=</w:t>
      </w:r>
      <w:r w:rsidRPr="00334A7F">
        <w:rPr>
          <w:color w:val="4472C4" w:themeColor="accent1"/>
          <w:lang w:val="en-US"/>
        </w:rPr>
        <w:t>strl</w:t>
      </w:r>
    </w:p>
    <w:p w14:paraId="7E9264C7" w14:textId="68507D1D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Float16-64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72DCBEAA" w14:textId="27FD339B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026BFF42" w:rsidR="00512A87" w:rsidRPr="00334A7F" w:rsidRDefault="001D5E03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B</w:t>
      </w:r>
      <w:r w:rsidR="00334A7F">
        <w:rPr>
          <w:b/>
          <w:bCs/>
          <w:i/>
          <w:iCs/>
          <w:szCs w:val="24"/>
          <w:lang w:val="en-US"/>
        </w:rPr>
        <w:t>oolean</w:t>
      </w:r>
      <w:r w:rsidRPr="00334A7F">
        <w:rPr>
          <w:b/>
          <w:bCs/>
          <w:i/>
          <w:iCs/>
          <w:szCs w:val="24"/>
        </w:rPr>
        <w:t>:</w:t>
      </w:r>
    </w:p>
    <w:p w14:paraId="2D4CDC75" w14:textId="31B08749" w:rsidR="00334A7F" w:rsidRPr="00334A7F" w:rsidRDefault="00334A7F" w:rsidP="00334A7F">
      <w:pPr>
        <w:rPr>
          <w:iCs/>
          <w:szCs w:val="24"/>
          <w:lang w:val="en-US"/>
        </w:rPr>
      </w:pPr>
      <w:r>
        <w:rPr>
          <w:iCs/>
          <w:szCs w:val="24"/>
        </w:rPr>
        <w:t>Стандартный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тип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данных</w:t>
      </w:r>
      <w:r w:rsidRPr="00334A7F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python 3 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334A7F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lastRenderedPageBreak/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2E38D0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>from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  <w:r w:rsidRPr="002E38D0">
        <w:rPr>
          <w:lang w:val="en-US"/>
        </w:rPr>
        <w:t xml:space="preserve"> </w:t>
      </w:r>
      <w:r w:rsidRPr="005423F6">
        <w:rPr>
          <w:lang w:val="en-US"/>
        </w:rPr>
        <w:t>import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bookmarkStart w:id="52" w:name="_Toc121781966"/>
      <w:r w:rsidRPr="00512A87">
        <w:lastRenderedPageBreak/>
        <w:t>5.4. Выполнение арифметических операций над элементами массива:</w:t>
      </w:r>
      <w:bookmarkEnd w:id="52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5C42D1FC" w:rsid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0A7EA1EB" w14:textId="5D498844" w:rsidR="00334A7F" w:rsidRDefault="00334A7F" w:rsidP="005423F6">
      <w:pPr>
        <w:ind w:firstLine="708"/>
      </w:pPr>
      <w:r>
        <w:t xml:space="preserve">Повышенную точность (устанавливаемую параметром </w:t>
      </w:r>
      <w:r>
        <w:rPr>
          <w:lang w:val="en-US"/>
        </w:rPr>
        <w:t>Dec</w:t>
      </w:r>
      <w:r w:rsidRPr="00334A7F">
        <w:t xml:space="preserve"> </w:t>
      </w:r>
      <w:r>
        <w:rPr>
          <w:lang w:val="en-US"/>
        </w:rPr>
        <w:t>L</w:t>
      </w:r>
      <w:r w:rsidR="00A235CE" w:rsidRPr="00A235CE">
        <w:t xml:space="preserve">) </w:t>
      </w:r>
      <w:r w:rsidR="00A235CE">
        <w:t xml:space="preserve">можно также установить и для каждой ячейки массива, данные будут храниться в массиве построчно (рандомизироваться будут также и все символы после запятой), однако скорость заполнения при использовании этого метода падает в разы, поскольку к первому циклу </w:t>
      </w:r>
      <w:r w:rsidR="00A235CE">
        <w:rPr>
          <w:lang w:val="en-US"/>
        </w:rPr>
        <w:t>for</w:t>
      </w:r>
      <w:r w:rsidR="00A235CE" w:rsidRPr="00A235CE">
        <w:t xml:space="preserve"> </w:t>
      </w:r>
      <w:r w:rsidR="00A235CE">
        <w:t xml:space="preserve">с ячейками добавляется второй цикл </w:t>
      </w:r>
      <w:r w:rsidR="00A235CE">
        <w:rPr>
          <w:lang w:val="en-US"/>
        </w:rPr>
        <w:t>for</w:t>
      </w:r>
      <w:r w:rsidR="00A235CE">
        <w:t>, который посимвольно заполняет в строку рандомными числами. Задается галочкой в соответствующем окне:</w:t>
      </w:r>
    </w:p>
    <w:p w14:paraId="68FD7BC2" w14:textId="42D37AD1" w:rsidR="00A235CE" w:rsidRPr="00A235CE" w:rsidRDefault="00A235CE" w:rsidP="00A235CE">
      <w:pPr>
        <w:ind w:firstLine="708"/>
        <w:jc w:val="center"/>
      </w:pPr>
      <w:r>
        <w:rPr>
          <w:noProof/>
        </w:rPr>
        <w:drawing>
          <wp:inline distT="0" distB="0" distL="0" distR="0" wp14:anchorId="461B8D5A" wp14:editId="2A0A7EFA">
            <wp:extent cx="21145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lastRenderedPageBreak/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3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3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726E33DF" w:rsidR="00E61A7A" w:rsidRPr="0055343A" w:rsidRDefault="00E61A7A" w:rsidP="00E61A7A">
      <w:pPr>
        <w:pStyle w:val="2"/>
        <w:ind w:firstLine="708"/>
      </w:pPr>
      <w:bookmarkStart w:id="54" w:name="_Toc121781967"/>
      <w:r w:rsidRPr="0055343A">
        <w:lastRenderedPageBreak/>
        <w:t xml:space="preserve">5.5 </w:t>
      </w:r>
      <w:r>
        <w:t xml:space="preserve">Алгоритм работы функции </w:t>
      </w:r>
      <w:r w:rsidRPr="0055343A">
        <w:t>“</w:t>
      </w:r>
      <w:r>
        <w:t>Автотест</w:t>
      </w:r>
      <w:r w:rsidRPr="0055343A">
        <w:t>”</w:t>
      </w:r>
      <w:bookmarkEnd w:id="54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C5D21CF" w:rsidR="00101BA8" w:rsidRDefault="00101BA8" w:rsidP="00101BA8">
      <w:pPr>
        <w:pStyle w:val="2"/>
        <w:rPr>
          <w:lang w:eastAsia="zh-CN"/>
        </w:rPr>
      </w:pPr>
      <w:bookmarkStart w:id="55" w:name="_Toc121781968"/>
      <w:r w:rsidRPr="00101BA8">
        <w:rPr>
          <w:lang w:eastAsia="zh-CN"/>
        </w:rPr>
        <w:t>5.</w:t>
      </w:r>
      <w:r w:rsidRPr="0028398F">
        <w:rPr>
          <w:lang w:eastAsia="zh-CN"/>
        </w:rPr>
        <w:t>6</w:t>
      </w:r>
      <w:r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5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743D7BD8" w:rsidR="00714F32" w:rsidRPr="00714F32" w:rsidRDefault="00714F32" w:rsidP="00714F32">
      <w:pPr>
        <w:pStyle w:val="2"/>
        <w:rPr>
          <w:lang w:eastAsia="zh-CN"/>
        </w:rPr>
      </w:pPr>
      <w:bookmarkStart w:id="56" w:name="_Toc121781969"/>
      <w:r>
        <w:rPr>
          <w:lang w:eastAsia="zh-CN"/>
        </w:rPr>
        <w:t xml:space="preserve">5.5 </w:t>
      </w:r>
      <w:r>
        <w:rPr>
          <w:lang w:val="en-US" w:eastAsia="zh-CN"/>
        </w:rPr>
        <w:t xml:space="preserve">UML </w:t>
      </w:r>
      <w:r>
        <w:rPr>
          <w:lang w:eastAsia="zh-CN"/>
        </w:rPr>
        <w:t>диаграммы разработчика</w:t>
      </w:r>
      <w:bookmarkEnd w:id="56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1500" w14:textId="77777777" w:rsidR="00CE3E76" w:rsidRDefault="00CE3E76" w:rsidP="0003449C">
      <w:pPr>
        <w:spacing w:after="0" w:line="240" w:lineRule="auto"/>
      </w:pPr>
      <w:r>
        <w:separator/>
      </w:r>
    </w:p>
  </w:endnote>
  <w:endnote w:type="continuationSeparator" w:id="0">
    <w:p w14:paraId="44987087" w14:textId="77777777" w:rsidR="00CE3E76" w:rsidRDefault="00CE3E76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14E0" w14:textId="77777777" w:rsidR="00CE3E76" w:rsidRDefault="00CE3E76" w:rsidP="0003449C">
      <w:pPr>
        <w:spacing w:after="0" w:line="240" w:lineRule="auto"/>
      </w:pPr>
      <w:r>
        <w:separator/>
      </w:r>
    </w:p>
  </w:footnote>
  <w:footnote w:type="continuationSeparator" w:id="0">
    <w:p w14:paraId="123B90E6" w14:textId="77777777" w:rsidR="00CE3E76" w:rsidRDefault="00CE3E76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9990282">
    <w:abstractNumId w:val="6"/>
  </w:num>
  <w:num w:numId="2" w16cid:durableId="1081873113">
    <w:abstractNumId w:val="0"/>
  </w:num>
  <w:num w:numId="3" w16cid:durableId="58750133">
    <w:abstractNumId w:val="5"/>
  </w:num>
  <w:num w:numId="4" w16cid:durableId="772090864">
    <w:abstractNumId w:val="9"/>
  </w:num>
  <w:num w:numId="5" w16cid:durableId="982612673">
    <w:abstractNumId w:val="2"/>
  </w:num>
  <w:num w:numId="6" w16cid:durableId="2143227677">
    <w:abstractNumId w:val="8"/>
  </w:num>
  <w:num w:numId="7" w16cid:durableId="276764599">
    <w:abstractNumId w:val="4"/>
  </w:num>
  <w:num w:numId="8" w16cid:durableId="1004935553">
    <w:abstractNumId w:val="3"/>
  </w:num>
  <w:num w:numId="9" w16cid:durableId="1739204858">
    <w:abstractNumId w:val="7"/>
  </w:num>
  <w:num w:numId="10" w16cid:durableId="2135295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2E38D0"/>
    <w:rsid w:val="0030530A"/>
    <w:rsid w:val="00334A7F"/>
    <w:rsid w:val="003824DB"/>
    <w:rsid w:val="00397002"/>
    <w:rsid w:val="0041139F"/>
    <w:rsid w:val="004B3974"/>
    <w:rsid w:val="004D0358"/>
    <w:rsid w:val="004E5CCF"/>
    <w:rsid w:val="004E6681"/>
    <w:rsid w:val="004F1DD1"/>
    <w:rsid w:val="005045C5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E2BCA"/>
    <w:rsid w:val="007F0446"/>
    <w:rsid w:val="008450D6"/>
    <w:rsid w:val="00876AB9"/>
    <w:rsid w:val="00884865"/>
    <w:rsid w:val="008F4938"/>
    <w:rsid w:val="008F520C"/>
    <w:rsid w:val="00913981"/>
    <w:rsid w:val="00923A89"/>
    <w:rsid w:val="009C1303"/>
    <w:rsid w:val="009D2F1C"/>
    <w:rsid w:val="00A21A2B"/>
    <w:rsid w:val="00A235CE"/>
    <w:rsid w:val="00A628CA"/>
    <w:rsid w:val="00B50C9B"/>
    <w:rsid w:val="00BE7A23"/>
    <w:rsid w:val="00C15B1A"/>
    <w:rsid w:val="00C17019"/>
    <w:rsid w:val="00C55D9D"/>
    <w:rsid w:val="00CC5E87"/>
    <w:rsid w:val="00CE3E76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27</Pages>
  <Words>4750</Words>
  <Characters>27080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2022-12-05T21:29:00Z</dcterms:created>
  <dcterms:modified xsi:type="dcterms:W3CDTF">2022-12-14T09:28:00Z</dcterms:modified>
</cp:coreProperties>
</file>