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DE13E" w14:textId="7BB7CFF9" w:rsidR="005C256E" w:rsidRDefault="00AE595F" w:rsidP="00F32397">
      <w:pPr>
        <w:ind w:left="-426"/>
      </w:pPr>
      <w:r>
        <w:rPr>
          <w:lang w:val="en-US"/>
        </w:rPr>
        <w:t>2.1.1</w:t>
      </w:r>
      <w:r w:rsidR="00F32397">
        <w:rPr>
          <w:lang w:val="en-US"/>
        </w:rPr>
        <w:t>.</w:t>
      </w:r>
      <w:r w:rsidR="00F32397" w:rsidRPr="00F32397">
        <w:rPr>
          <w:rFonts w:ascii="Roboto Condensed" w:hAnsi="Roboto Condensed"/>
          <w:color w:val="000000"/>
        </w:rPr>
        <w:t xml:space="preserve"> </w:t>
      </w:r>
      <w:r w:rsidR="00F32397" w:rsidRPr="003864E3">
        <w:rPr>
          <w:b/>
          <w:bCs/>
        </w:rPr>
        <w:t>What is the logic voltage level, 3.3V or 5V?</w:t>
      </w:r>
    </w:p>
    <w:p w14:paraId="7770CFA3" w14:textId="533933C3" w:rsidR="00F32397" w:rsidRDefault="00F32397" w:rsidP="00F32397">
      <w:pPr>
        <w:ind w:left="-426"/>
      </w:pPr>
      <w:proofErr w:type="gramStart"/>
      <w:r>
        <w:t>A:-</w:t>
      </w:r>
      <w:proofErr w:type="gramEnd"/>
      <w:r w:rsidRPr="00F32397">
        <w:rPr>
          <w:rFonts w:ascii="Segoe UI" w:hAnsi="Segoe UI" w:cs="Segoe UI"/>
          <w:color w:val="374151"/>
          <w:shd w:val="clear" w:color="auto" w:fill="F7F7F8"/>
        </w:rPr>
        <w:t xml:space="preserve"> </w:t>
      </w:r>
      <w:r w:rsidRPr="00F32397">
        <w:t>The L293 motor driver IC is typically designed to operate with logic voltage levels of 5V.</w:t>
      </w:r>
    </w:p>
    <w:p w14:paraId="0C506892" w14:textId="03C87060" w:rsidR="00AE595F" w:rsidRDefault="00AE595F" w:rsidP="00F32397">
      <w:pPr>
        <w:ind w:left="-426"/>
      </w:pPr>
      <w:r>
        <w:t xml:space="preserve"> </w:t>
      </w:r>
    </w:p>
    <w:p w14:paraId="7BD24189" w14:textId="268BCDEE" w:rsidR="00AE595F" w:rsidRDefault="00AE595F" w:rsidP="00F32397">
      <w:pPr>
        <w:ind w:left="-426"/>
      </w:pPr>
      <w:r>
        <w:t>2.2</w:t>
      </w:r>
    </w:p>
    <w:p w14:paraId="59C204EB" w14:textId="0935E38F" w:rsidR="000B7194" w:rsidRDefault="000B7194" w:rsidP="000B7194">
      <w:pPr>
        <w:ind w:left="-426"/>
        <w:rPr>
          <w:lang w:val="en-US"/>
        </w:rPr>
      </w:pPr>
      <w:r w:rsidRPr="000B7194">
        <w:rPr>
          <w:b/>
          <w:bCs/>
          <w:lang w:val="en-US"/>
        </w:rPr>
        <w:t xml:space="preserve"> 2.2.1</w:t>
      </w:r>
      <w:r>
        <w:rPr>
          <w:lang w:val="en-US"/>
        </w:rPr>
        <w:t xml:space="preserve"> </w:t>
      </w:r>
      <w:r w:rsidRPr="003864E3">
        <w:rPr>
          <w:b/>
          <w:bCs/>
          <w:lang w:val="en-US"/>
        </w:rPr>
        <w:t>What is the input range of this DC/DC Converter?</w:t>
      </w:r>
    </w:p>
    <w:p w14:paraId="668373F6" w14:textId="3E0BB5F0" w:rsidR="000B7194" w:rsidRDefault="000B7194" w:rsidP="000B7194">
      <w:pPr>
        <w:ind w:left="-426"/>
      </w:pPr>
      <w:proofErr w:type="gramStart"/>
      <w:r>
        <w:rPr>
          <w:lang w:val="en-US"/>
        </w:rPr>
        <w:t>A:-</w:t>
      </w:r>
      <w:proofErr w:type="gramEnd"/>
      <w:r w:rsidRPr="000B7194">
        <w:t>.</w:t>
      </w:r>
      <w:r w:rsidRPr="000B7194">
        <w:t xml:space="preserve"> </w:t>
      </w:r>
      <w:r w:rsidRPr="000B7194">
        <w:t>The CHVM series of non-isolated DC-DC converters feature very compact sizes and have a metal case to provide five-sided shielding for lower ripple and noise. Three package sizes cover power levels from 1.4W to 3W and output voltages of 180V to 2kV. The output can be adjusted from 0.5% to 100% of the rated voltage using either an external voltage or resistance</w:t>
      </w:r>
      <w:r>
        <w:t>.</w:t>
      </w:r>
    </w:p>
    <w:p w14:paraId="3A333FC8" w14:textId="1E0783EC" w:rsidR="000B7194" w:rsidRPr="000B7194" w:rsidRDefault="000B7194" w:rsidP="000B7194">
      <w:pPr>
        <w:spacing w:line="240" w:lineRule="auto"/>
        <w:ind w:left="-426"/>
      </w:pPr>
      <w:r>
        <w:rPr>
          <w:lang w:val="en-US"/>
        </w:rPr>
        <w:t xml:space="preserve">AS per data sheet </w:t>
      </w:r>
      <w:r>
        <w:t>CHVM1R5-12-1500N</w:t>
      </w:r>
      <w:r>
        <w:t xml:space="preserve"> </w:t>
      </w:r>
      <w:proofErr w:type="gramStart"/>
      <w:r>
        <w:t>model:-</w:t>
      </w:r>
      <w:proofErr w:type="gramEnd"/>
      <w:r>
        <w:t xml:space="preserve"> </w:t>
      </w:r>
      <w:r w:rsidRPr="000B7194">
        <w:rPr>
          <w:b/>
          <w:bCs/>
        </w:rPr>
        <w:t>input voltage:- 11-13 v,</w:t>
      </w:r>
      <w:r>
        <w:rPr>
          <w:b/>
          <w:bCs/>
        </w:rPr>
        <w:t xml:space="preserve"> output voltage:-0-1500v, </w:t>
      </w:r>
      <w:proofErr w:type="spellStart"/>
      <w:r>
        <w:rPr>
          <w:b/>
          <w:bCs/>
        </w:rPr>
        <w:t>maxcurrent</w:t>
      </w:r>
      <w:proofErr w:type="spellEnd"/>
      <w:r>
        <w:rPr>
          <w:b/>
          <w:bCs/>
        </w:rPr>
        <w:t>:-1ma , max power 1.5 w.</w:t>
      </w:r>
      <w:r>
        <w:t xml:space="preserve">                                                                                      </w:t>
      </w:r>
    </w:p>
    <w:p w14:paraId="03439938" w14:textId="39C6D1AE" w:rsidR="000B7194" w:rsidRDefault="000B7194" w:rsidP="000B7194">
      <w:pPr>
        <w:ind w:left="-426"/>
        <w:rPr>
          <w:b/>
          <w:bCs/>
          <w:lang w:val="en-US"/>
        </w:rPr>
      </w:pPr>
      <w:proofErr w:type="gramStart"/>
      <w:r w:rsidRPr="000B7194">
        <w:rPr>
          <w:b/>
          <w:bCs/>
          <w:lang w:val="en-US"/>
        </w:rPr>
        <w:t>2.2.2</w:t>
      </w:r>
      <w:r>
        <w:rPr>
          <w:lang w:val="en-US"/>
        </w:rPr>
        <w:t xml:space="preserve"> </w:t>
      </w:r>
      <w:r w:rsidR="003864E3">
        <w:rPr>
          <w:lang w:val="en-US"/>
        </w:rPr>
        <w:t xml:space="preserve"> </w:t>
      </w:r>
      <w:r w:rsidRPr="000B7194">
        <w:rPr>
          <w:lang w:val="en-US"/>
        </w:rPr>
        <w:t>I</w:t>
      </w:r>
      <w:r w:rsidRPr="003864E3">
        <w:rPr>
          <w:b/>
          <w:bCs/>
          <w:lang w:val="en-US"/>
        </w:rPr>
        <w:t>s</w:t>
      </w:r>
      <w:proofErr w:type="gramEnd"/>
      <w:r w:rsidRPr="003864E3">
        <w:rPr>
          <w:b/>
          <w:bCs/>
          <w:lang w:val="en-US"/>
        </w:rPr>
        <w:t xml:space="preserve"> it an isolated or non-isolated converter?</w:t>
      </w:r>
    </w:p>
    <w:p w14:paraId="7CB0F6B3" w14:textId="77777777" w:rsidR="003864E3" w:rsidRDefault="003864E3" w:rsidP="003864E3">
      <w:pPr>
        <w:ind w:left="-426"/>
        <w:rPr>
          <w:lang w:val="en-US"/>
        </w:rPr>
      </w:pPr>
      <w:proofErr w:type="gramStart"/>
      <w:r>
        <w:rPr>
          <w:b/>
          <w:bCs/>
          <w:lang w:val="en-US"/>
        </w:rPr>
        <w:t>A:-</w:t>
      </w:r>
      <w:proofErr w:type="gramEnd"/>
      <w:r>
        <w:rPr>
          <w:b/>
          <w:bCs/>
          <w:lang w:val="en-US"/>
        </w:rPr>
        <w:t xml:space="preserve"> It is </w:t>
      </w:r>
      <w:proofErr w:type="spellStart"/>
      <w:r>
        <w:rPr>
          <w:b/>
          <w:bCs/>
          <w:lang w:val="en-US"/>
        </w:rPr>
        <w:t>non</w:t>
      </w:r>
      <w:proofErr w:type="spellEnd"/>
      <w:r>
        <w:rPr>
          <w:b/>
          <w:bCs/>
          <w:lang w:val="en-US"/>
        </w:rPr>
        <w:t xml:space="preserve"> isolated because </w:t>
      </w:r>
      <w:r w:rsidRPr="003864E3">
        <w:rPr>
          <w:lang w:val="en-US"/>
        </w:rPr>
        <w:t>do not provide electrical isolation between input and output circuits. They are directly connected, and there is no physical barrier or isolation barrier between them</w:t>
      </w:r>
      <w:r w:rsidRPr="003864E3">
        <w:rPr>
          <w:b/>
          <w:bCs/>
          <w:lang w:val="en-US"/>
        </w:rPr>
        <w:t>.</w:t>
      </w:r>
    </w:p>
    <w:p w14:paraId="1ACF5745" w14:textId="6332FF98" w:rsidR="00AE595F" w:rsidRDefault="003864E3" w:rsidP="003864E3">
      <w:pPr>
        <w:ind w:left="-426"/>
        <w:rPr>
          <w:lang w:val="en-US"/>
        </w:rPr>
      </w:pPr>
      <w:r>
        <w:rPr>
          <w:lang w:val="en-US"/>
        </w:rPr>
        <w:t xml:space="preserve">2.2.3 </w:t>
      </w:r>
      <w:r w:rsidR="000B7194" w:rsidRPr="003864E3">
        <w:rPr>
          <w:b/>
          <w:bCs/>
          <w:lang w:val="en-US"/>
        </w:rPr>
        <w:t>What is the wattage of the converter?</w:t>
      </w:r>
    </w:p>
    <w:p w14:paraId="0DA948CD" w14:textId="1491F352" w:rsidR="003864E3" w:rsidRDefault="003864E3" w:rsidP="003864E3">
      <w:pPr>
        <w:ind w:left="-426"/>
        <w:rPr>
          <w:b/>
          <w:bCs/>
          <w:lang w:val="en-US"/>
        </w:rPr>
      </w:pPr>
      <w:proofErr w:type="gramStart"/>
      <w:r>
        <w:rPr>
          <w:lang w:val="en-US"/>
        </w:rPr>
        <w:t>A:-</w:t>
      </w:r>
      <w:proofErr w:type="gramEnd"/>
      <w:r>
        <w:rPr>
          <w:lang w:val="en-US"/>
        </w:rPr>
        <w:t xml:space="preserve"> </w:t>
      </w:r>
      <w:r w:rsidRPr="003864E3">
        <w:rPr>
          <w:b/>
          <w:bCs/>
          <w:lang w:val="en-US"/>
        </w:rPr>
        <w:t>1.5 w</w:t>
      </w:r>
      <w:r>
        <w:rPr>
          <w:b/>
          <w:bCs/>
          <w:lang w:val="en-US"/>
        </w:rPr>
        <w:t>.</w:t>
      </w:r>
    </w:p>
    <w:p w14:paraId="5F4FB880" w14:textId="7866BA76" w:rsidR="003864E3" w:rsidRDefault="0092013F" w:rsidP="0092013F">
      <w:pPr>
        <w:spacing w:line="240" w:lineRule="auto"/>
        <w:ind w:left="-426"/>
        <w:rPr>
          <w:lang w:val="en-US"/>
        </w:rPr>
      </w:pPr>
      <w:r>
        <w:rPr>
          <w:lang w:val="en-US"/>
        </w:rPr>
        <w:t>3</w:t>
      </w:r>
    </w:p>
    <w:p w14:paraId="0F7AF087" w14:textId="75C76F39" w:rsidR="0092013F" w:rsidRDefault="0092013F" w:rsidP="0092013F">
      <w:pPr>
        <w:spacing w:line="240" w:lineRule="auto"/>
        <w:ind w:left="-426"/>
        <w:rPr>
          <w:lang w:val="en-US"/>
        </w:rPr>
      </w:pPr>
      <w:r>
        <w:rPr>
          <w:lang w:val="en-US"/>
        </w:rPr>
        <w:t xml:space="preserve">3.1.1 </w:t>
      </w:r>
      <w:r w:rsidRPr="0092013F">
        <w:rPr>
          <w:lang w:val="en-US"/>
        </w:rPr>
        <w:t>What is a semaphore? How is it different from a mutex?</w:t>
      </w:r>
    </w:p>
    <w:p w14:paraId="2808B36F" w14:textId="18F887FA" w:rsidR="0092013F" w:rsidRDefault="0092013F" w:rsidP="0092013F">
      <w:pPr>
        <w:spacing w:line="240" w:lineRule="auto"/>
        <w:ind w:left="-426"/>
        <w:rPr>
          <w:lang w:val="en-US"/>
        </w:rPr>
      </w:pPr>
      <w:proofErr w:type="gramStart"/>
      <w:r>
        <w:rPr>
          <w:lang w:val="en-US"/>
        </w:rPr>
        <w:t>A:-</w:t>
      </w:r>
      <w:proofErr w:type="gramEnd"/>
      <w:r w:rsidR="009E073E" w:rsidRPr="009E073E">
        <w:t xml:space="preserve"> </w:t>
      </w:r>
      <w:r w:rsidR="009E073E">
        <w:t>t</w:t>
      </w:r>
      <w:r w:rsidR="009E073E" w:rsidRPr="009E073E">
        <w:rPr>
          <w:lang w:val="en-US"/>
        </w:rPr>
        <w:t xml:space="preserve">he main aim of using a </w:t>
      </w:r>
      <w:r w:rsidR="009E073E" w:rsidRPr="009E073E">
        <w:rPr>
          <w:b/>
          <w:bCs/>
          <w:lang w:val="en-US"/>
        </w:rPr>
        <w:t>semaphore</w:t>
      </w:r>
      <w:r w:rsidR="009E073E" w:rsidRPr="009E073E">
        <w:rPr>
          <w:lang w:val="en-US"/>
        </w:rPr>
        <w:t xml:space="preserve"> is process synchronization and access control for a common resource in a concurrent environment.</w:t>
      </w:r>
    </w:p>
    <w:p w14:paraId="3F79E959" w14:textId="1D884A02" w:rsidR="009E073E" w:rsidRPr="0092013F" w:rsidRDefault="009E073E" w:rsidP="0092013F">
      <w:pPr>
        <w:spacing w:line="240" w:lineRule="auto"/>
        <w:ind w:left="-426"/>
        <w:rPr>
          <w:lang w:val="en-US"/>
        </w:rPr>
      </w:pPr>
      <w:proofErr w:type="gramStart"/>
      <w:r w:rsidRPr="009E073E">
        <w:rPr>
          <w:b/>
          <w:bCs/>
          <w:lang w:val="en-US"/>
        </w:rPr>
        <w:t>Mutex</w:t>
      </w:r>
      <w:r>
        <w:rPr>
          <w:lang w:val="en-US"/>
        </w:rPr>
        <w:t>:-</w:t>
      </w:r>
      <w:proofErr w:type="gramEnd"/>
      <w:r w:rsidRPr="009E073E">
        <w:t xml:space="preserve"> </w:t>
      </w:r>
      <w:r w:rsidRPr="009E073E">
        <w:rPr>
          <w:lang w:val="en-US"/>
        </w:rPr>
        <w:t>The mutex locking mechanism ensures only one thread can acquire the mutex and enter the critical section. This thread only releases the mutex when it exits in the critical section.</w:t>
      </w:r>
    </w:p>
    <w:p w14:paraId="7A6A22B6" w14:textId="4AB951DA" w:rsidR="0092013F" w:rsidRPr="0092013F" w:rsidRDefault="0092013F" w:rsidP="0092013F">
      <w:pPr>
        <w:spacing w:line="240" w:lineRule="auto"/>
        <w:ind w:left="-426"/>
        <w:rPr>
          <w:lang w:val="en-US"/>
        </w:rPr>
      </w:pPr>
    </w:p>
    <w:p w14:paraId="54C29EBF" w14:textId="77777777" w:rsidR="0092013F" w:rsidRPr="0092013F" w:rsidRDefault="0092013F" w:rsidP="0092013F">
      <w:pPr>
        <w:ind w:left="-426"/>
        <w:rPr>
          <w:lang w:val="en-US"/>
        </w:rPr>
      </w:pPr>
    </w:p>
    <w:p w14:paraId="25986362" w14:textId="77777777" w:rsidR="0092013F" w:rsidRPr="00F32397" w:rsidRDefault="0092013F" w:rsidP="003864E3">
      <w:pPr>
        <w:ind w:left="-426"/>
        <w:rPr>
          <w:lang w:val="en-US"/>
        </w:rPr>
      </w:pPr>
    </w:p>
    <w:sectPr w:rsidR="0092013F" w:rsidRPr="00F32397" w:rsidSect="00F32397">
      <w:pgSz w:w="11906" w:h="16838"/>
      <w:pgMar w:top="1440" w:right="1440" w:bottom="1440" w:left="1440" w:header="51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EB85" w14:textId="77777777" w:rsidR="00431433" w:rsidRDefault="00431433" w:rsidP="00F32397">
      <w:pPr>
        <w:spacing w:after="0" w:line="240" w:lineRule="auto"/>
      </w:pPr>
      <w:r>
        <w:separator/>
      </w:r>
    </w:p>
  </w:endnote>
  <w:endnote w:type="continuationSeparator" w:id="0">
    <w:p w14:paraId="0D751A30" w14:textId="77777777" w:rsidR="00431433" w:rsidRDefault="00431433" w:rsidP="00F32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F814E" w14:textId="77777777" w:rsidR="00431433" w:rsidRDefault="00431433" w:rsidP="00F32397">
      <w:pPr>
        <w:spacing w:after="0" w:line="240" w:lineRule="auto"/>
      </w:pPr>
      <w:r>
        <w:separator/>
      </w:r>
    </w:p>
  </w:footnote>
  <w:footnote w:type="continuationSeparator" w:id="0">
    <w:p w14:paraId="3CC962A6" w14:textId="77777777" w:rsidR="00431433" w:rsidRDefault="00431433" w:rsidP="00F323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97"/>
    <w:rsid w:val="000B7194"/>
    <w:rsid w:val="003864E3"/>
    <w:rsid w:val="00431433"/>
    <w:rsid w:val="005C256E"/>
    <w:rsid w:val="0092013F"/>
    <w:rsid w:val="009E073E"/>
    <w:rsid w:val="00AE595F"/>
    <w:rsid w:val="00F32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032B"/>
  <w15:chartTrackingRefBased/>
  <w15:docId w15:val="{1A8917AB-0E5D-4F30-8BAB-EA5B0CA2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397"/>
  </w:style>
  <w:style w:type="paragraph" w:styleId="Footer">
    <w:name w:val="footer"/>
    <w:basedOn w:val="Normal"/>
    <w:link w:val="FooterChar"/>
    <w:uiPriority w:val="99"/>
    <w:unhideWhenUsed/>
    <w:rsid w:val="00F32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90014">
      <w:bodyDiv w:val="1"/>
      <w:marLeft w:val="0"/>
      <w:marRight w:val="0"/>
      <w:marTop w:val="0"/>
      <w:marBottom w:val="0"/>
      <w:divBdr>
        <w:top w:val="none" w:sz="0" w:space="0" w:color="auto"/>
        <w:left w:val="none" w:sz="0" w:space="0" w:color="auto"/>
        <w:bottom w:val="none" w:sz="0" w:space="0" w:color="auto"/>
        <w:right w:val="none" w:sz="0" w:space="0" w:color="auto"/>
      </w:divBdr>
    </w:div>
    <w:div w:id="155288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giri</dc:creator>
  <cp:keywords/>
  <dc:description/>
  <cp:lastModifiedBy>Girish giri</cp:lastModifiedBy>
  <cp:revision>2</cp:revision>
  <dcterms:created xsi:type="dcterms:W3CDTF">2023-06-13T07:42:00Z</dcterms:created>
  <dcterms:modified xsi:type="dcterms:W3CDTF">2023-06-13T08:40:00Z</dcterms:modified>
</cp:coreProperties>
</file>