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 original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Eres un experto diseñador instruccional especializado en la metodología WebQuest (Adell, 2004; Gallego &amp; Liaño, 2007; Regueira et al., 2021). Crea una WebQuest completa en HTML/CSS/JavaScript para estudiantes de {GRADO_EDUCACIONAL}, cuyo tema central es {TEMA_PRINCIPAL}. Debe seguir la estructura metodológica estándar:</w:t>
      </w:r>
    </w:p>
    <w:p w:rsidR="00000000" w:rsidDel="00000000" w:rsidP="00000000" w:rsidRDefault="00000000" w:rsidRPr="00000000" w14:paraId="00000004">
      <w:pPr>
        <w:rPr/>
      </w:pPr>
      <w:r w:rsidDel="00000000" w:rsidR="00000000" w:rsidRPr="00000000">
        <w:rPr>
          <w:rtl w:val="0"/>
        </w:rPr>
        <w:t xml:space="preserve">1. Introducción: plantea un problema auténtico contextualizado en la vida real, adaptado al nivel del alumnado.</w:t>
      </w:r>
    </w:p>
    <w:p w:rsidR="00000000" w:rsidDel="00000000" w:rsidP="00000000" w:rsidRDefault="00000000" w:rsidRPr="00000000" w14:paraId="00000005">
      <w:pPr>
        <w:rPr/>
      </w:pPr>
      <w:r w:rsidDel="00000000" w:rsidR="00000000" w:rsidRPr="00000000">
        <w:rPr>
          <w:rtl w:val="0"/>
        </w:rPr>
        <w:t xml:space="preserve">2. Objetivos de aprendizaje: formula de 3 a 5 metas claras, medibles y alineadas con competencias específicas.</w:t>
      </w:r>
    </w:p>
    <w:p w:rsidR="00000000" w:rsidDel="00000000" w:rsidP="00000000" w:rsidRDefault="00000000" w:rsidRPr="00000000" w14:paraId="00000006">
      <w:pPr>
        <w:rPr/>
      </w:pPr>
      <w:r w:rsidDel="00000000" w:rsidR="00000000" w:rsidRPr="00000000">
        <w:rPr>
          <w:rtl w:val="0"/>
        </w:rPr>
        <w:t xml:space="preserve">3. Tarea: describe con precisión el producto final (formato digital), define roles colaborativos (investigador, diseñador, redactor) y detalla criterios de éxito.</w:t>
      </w:r>
    </w:p>
    <w:p w:rsidR="00000000" w:rsidDel="00000000" w:rsidP="00000000" w:rsidRDefault="00000000" w:rsidRPr="00000000" w14:paraId="00000007">
      <w:pPr>
        <w:rPr/>
      </w:pPr>
      <w:r w:rsidDel="00000000" w:rsidR="00000000" w:rsidRPr="00000000">
        <w:rPr>
          <w:rtl w:val="0"/>
        </w:rPr>
        <w:t xml:space="preserve">4. Proceso: especifica pasos secuenciales detallados que incluyan actividades colaborativas y el uso de herramientas web 2.0 o  Inteligencia Artificial generativa.</w:t>
      </w:r>
    </w:p>
    <w:p w:rsidR="00000000" w:rsidDel="00000000" w:rsidP="00000000" w:rsidRDefault="00000000" w:rsidRPr="00000000" w14:paraId="00000008">
      <w:pPr>
        <w:rPr/>
      </w:pPr>
      <w:r w:rsidDel="00000000" w:rsidR="00000000" w:rsidRPr="00000000">
        <w:rPr>
          <w:rtl w:val="0"/>
        </w:rPr>
        <w:t xml:space="preserve">5. Recursos: incluye al menos cuatro enlaces web verificados en español (vídeos, artículos académicos o informes oficiales), citando autor y año.</w:t>
      </w:r>
    </w:p>
    <w:p w:rsidR="00000000" w:rsidDel="00000000" w:rsidP="00000000" w:rsidRDefault="00000000" w:rsidRPr="00000000" w14:paraId="00000009">
      <w:pPr>
        <w:rPr/>
      </w:pPr>
      <w:r w:rsidDel="00000000" w:rsidR="00000000" w:rsidRPr="00000000">
        <w:rPr>
          <w:rtl w:val="0"/>
        </w:rPr>
        <w:t xml:space="preserve">6. Evaluación: entrega una rúbrica analítica completa con cinco criterios (contextualización del problema, precisión histórica, colaboración, diseño visual, citación APA). Para cada criterio, ofrece cuatro niveles de desempeño (Excelente, Bueno, Suficiente, Insuficiente) con descriptores concretos.</w:t>
      </w:r>
    </w:p>
    <w:p w:rsidR="00000000" w:rsidDel="00000000" w:rsidP="00000000" w:rsidRDefault="00000000" w:rsidRPr="00000000" w14:paraId="0000000A">
      <w:pPr>
        <w:rPr/>
      </w:pPr>
      <w:r w:rsidDel="00000000" w:rsidR="00000000" w:rsidRPr="00000000">
        <w:rPr>
          <w:rtl w:val="0"/>
        </w:rPr>
        <w:t xml:space="preserve">7. Conclusión: plantea una reflexión colaborativa que conecte los aprendizajes con situaciones actuales. </w:t>
      </w:r>
    </w:p>
    <w:p w:rsidR="00000000" w:rsidDel="00000000" w:rsidP="00000000" w:rsidRDefault="00000000" w:rsidRPr="00000000" w14:paraId="0000000B">
      <w:pPr>
        <w:rPr/>
      </w:pPr>
      <w:r w:rsidDel="00000000" w:rsidR="00000000" w:rsidRPr="00000000">
        <w:rPr>
          <w:rtl w:val="0"/>
        </w:rPr>
        <w:t xml:space="preserve">8. Quiz interactivo: incorpora tres preguntas de selección múltiple, dos de verdadero/falso, dos de arrastrar y soltar y dos de relacionar columnas, autocorregible. Además incorpora como un iframe el siguiente enlace de un juego { https://es.educaplay.com/recursos-edu...}</w:t>
      </w:r>
    </w:p>
    <w:p w:rsidR="00000000" w:rsidDel="00000000" w:rsidP="00000000" w:rsidRDefault="00000000" w:rsidRPr="00000000" w14:paraId="0000000C">
      <w:pPr>
        <w:rPr/>
      </w:pPr>
      <w:r w:rsidDel="00000000" w:rsidR="00000000" w:rsidRPr="00000000">
        <w:rPr>
          <w:rtl w:val="0"/>
        </w:rPr>
        <w:t xml:space="preserve">9. El diseño debe ser atractivo, responsive y basado en pestañas, usando tipografía legible, paleta coherente y elementos visuales (tarjetas, iconos) sin frameworks externos. Todo el código debe ir en un único archivo HTML con CSS interno y JavaScript embebido. Devuelve únicamente el código listo para copiar y pegar.</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