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12FE9F30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5433F8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5433F8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3B4C9A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3B4C9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3B4C9A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674B0431" w:rsidR="008578E6" w:rsidRPr="003B4C9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3B4C9A">
        <w:rPr>
          <w:rFonts w:ascii="Aptos Display" w:eastAsia="League Gothic" w:hAnsi="Aptos Display" w:cs="League Gothic"/>
          <w:color w:val="292929"/>
          <w:sz w:val="78"/>
          <w:szCs w:val="78"/>
        </w:rPr>
        <w:t>RAÚL</w:t>
      </w:r>
      <w:r w:rsidR="00627A90" w:rsidRPr="003B4C9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PARRA VEGA</w:t>
      </w:r>
    </w:p>
    <w:p w14:paraId="75E21EC6" w14:textId="5F5BBA77" w:rsidR="008578E6" w:rsidRPr="003B4C9A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Con</w:t>
      </w:r>
      <w:r w:rsid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3629D8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Pr="003B4C9A">
        <w:rPr>
          <w:rFonts w:ascii="League Gothic" w:eastAsia="League Gothic" w:hAnsi="League Gothic" w:cs="League Gothic"/>
          <w:color w:val="292929"/>
          <w:sz w:val="28"/>
          <w:szCs w:val="28"/>
        </w:rPr>
        <w:t>71039236X</w:t>
      </w: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3B4C9A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9091061" w14:textId="4F72ED4F" w:rsidR="008578E6" w:rsidRPr="005433F8" w:rsidRDefault="005433F8" w:rsidP="005433F8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Energías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Renovables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Redes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Inteligentes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Movilidad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Eléctrica</w:t>
      </w:r>
      <w:proofErr w:type="spellEnd"/>
    </w:p>
    <w:p w14:paraId="2BC63A7F" w14:textId="77777777" w:rsidR="008578E6" w:rsidRPr="003B4C9A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EBEEB22" w14:textId="500CB075" w:rsidR="008578E6" w:rsidRPr="003B4C9A" w:rsidRDefault="00520F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2000 horas - 80 ECTS y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</w:t>
      </w:r>
      <w:r w:rsidR="00DD4AC1"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ECHA</w:t>
      </w: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}}</w:t>
      </w:r>
      <w:r w:rsidR="00DD4AC1"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,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3B4C9A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3B4C9A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02F80D77">
            <wp:simplePos x="0" y="0"/>
            <wp:positionH relativeFrom="column">
              <wp:posOffset>6638925</wp:posOffset>
            </wp:positionH>
            <wp:positionV relativeFrom="paragraph">
              <wp:posOffset>140334</wp:posOffset>
            </wp:positionV>
            <wp:extent cx="1543050" cy="1171575"/>
            <wp:effectExtent l="0" t="0" r="0" b="9525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543233" cy="1171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3B4C9A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C7FCE42" w14:textId="77777777" w:rsidR="008578E6" w:rsidRPr="003B4C9A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</w:t>
      </w:r>
    </w:p>
    <w:p w14:paraId="0E189491" w14:textId="77777777" w:rsidR="008578E6" w:rsidRPr="003B4C9A" w:rsidRDefault="00000000">
      <w:pPr>
        <w:rPr>
          <w:rFonts w:ascii="League Gothic" w:eastAsia="League Gothic" w:hAnsi="League Gothic" w:cs="League Gothic"/>
          <w:color w:val="292929"/>
          <w:sz w:val="28"/>
          <w:szCs w:val="28"/>
        </w:rPr>
      </w:pPr>
      <w:r w:rsidRPr="003B4C9A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</w:t>
      </w:r>
      <w:r w:rsidRPr="003B4C9A">
        <w:rPr>
          <w:rFonts w:ascii="League Gothic" w:eastAsia="League Gothic" w:hAnsi="League Gothic" w:cs="League Gothic"/>
          <w:color w:val="292929"/>
          <w:sz w:val="28"/>
          <w:szCs w:val="28"/>
        </w:rPr>
        <w:t>19/10/2022</w:t>
      </w:r>
    </w:p>
    <w:p w14:paraId="6008494D" w14:textId="613AF4B3" w:rsidR="008578E6" w:rsidRPr="003B4C9A" w:rsidRDefault="00000000">
      <w:pPr>
        <w:rPr>
          <w:rFonts w:ascii="League Gothic" w:eastAsia="League Gothic" w:hAnsi="League Gothic" w:cs="League Gothic"/>
          <w:color w:val="292929"/>
          <w:sz w:val="28"/>
          <w:szCs w:val="28"/>
        </w:rPr>
      </w:pPr>
      <w:r w:rsidRPr="003B4C9A">
        <w:rPr>
          <w:rFonts w:ascii="League Gothic" w:eastAsia="League Gothic" w:hAnsi="League Gothic" w:cs="League Gothic"/>
          <w:color w:val="292929"/>
          <w:sz w:val="28"/>
          <w:szCs w:val="28"/>
        </w:rPr>
        <w:t xml:space="preserve">                             {{Nº</w:t>
      </w:r>
      <w:r w:rsidR="00B945CD" w:rsidRPr="003B4C9A">
        <w:rPr>
          <w:rFonts w:ascii="League Gothic" w:eastAsia="League Gothic" w:hAnsi="League Gothic" w:cs="League Gothic"/>
          <w:color w:val="292929"/>
          <w:sz w:val="28"/>
          <w:szCs w:val="28"/>
        </w:rPr>
        <w:t>TITULO</w:t>
      </w:r>
      <w:r w:rsidRPr="003B4C9A">
        <w:rPr>
          <w:rFonts w:ascii="League Gothic" w:eastAsia="League Gothic" w:hAnsi="League Gothic" w:cs="League Gothic"/>
          <w:color w:val="292929"/>
          <w:sz w:val="28"/>
          <w:szCs w:val="28"/>
        </w:rPr>
        <w:t>}}</w:t>
      </w: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7DA38AB" w:rsidR="008578E6" w:rsidRPr="003B4C9A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3B4C9A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40"/>
        <w:gridCol w:w="7515"/>
      </w:tblGrid>
      <w:tr w:rsidR="003B4C9A" w:rsidRPr="003B4C9A" w14:paraId="6E3A23F1" w14:textId="77777777">
        <w:trPr>
          <w:trHeight w:val="6954"/>
          <w:jc w:val="center"/>
        </w:trPr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967B" w14:textId="77777777" w:rsidR="008578E6" w:rsidRPr="003B4C9A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1: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Tecnologías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Renovables</w:t>
            </w:r>
            <w:proofErr w:type="spellEnd"/>
          </w:p>
          <w:p w14:paraId="2C20C89F" w14:textId="77777777" w:rsidR="008578E6" w:rsidRPr="003B4C9A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Solar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Fotovoltaica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Térmica</w:t>
            </w:r>
            <w:proofErr w:type="spellEnd"/>
          </w:p>
          <w:p w14:paraId="00BD50BC" w14:textId="77777777" w:rsidR="008578E6" w:rsidRPr="003B4C9A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Hidráulica</w:t>
            </w:r>
            <w:proofErr w:type="spellEnd"/>
          </w:p>
          <w:p w14:paraId="79CEEF05" w14:textId="77777777" w:rsidR="008578E6" w:rsidRPr="003B4C9A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Eólica</w:t>
            </w:r>
            <w:proofErr w:type="spellEnd"/>
          </w:p>
          <w:p w14:paraId="12B491E6" w14:textId="77777777" w:rsidR="008578E6" w:rsidRPr="003B4C9A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Biomasa y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Biocombustibles</w:t>
            </w:r>
            <w:proofErr w:type="spellEnd"/>
          </w:p>
          <w:p w14:paraId="344DE5F8" w14:textId="77777777" w:rsidR="008578E6" w:rsidRPr="003B4C9A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Aerotermia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Geotermia</w:t>
            </w:r>
            <w:proofErr w:type="spellEnd"/>
          </w:p>
          <w:p w14:paraId="2B7C2486" w14:textId="77777777" w:rsidR="008578E6" w:rsidRPr="003B4C9A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2: Economía de la Energía</w:t>
            </w:r>
          </w:p>
          <w:p w14:paraId="549202D1" w14:textId="77777777" w:rsidR="008578E6" w:rsidRPr="003B4C9A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Gestión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Financiación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Proyectos</w:t>
            </w:r>
            <w:proofErr w:type="spellEnd"/>
          </w:p>
          <w:p w14:paraId="0082F97A" w14:textId="77777777" w:rsidR="008578E6" w:rsidRPr="003B4C9A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Proyectos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</w:t>
            </w:r>
            <w:proofErr w:type="spellEnd"/>
          </w:p>
          <w:p w14:paraId="3BA95FDD" w14:textId="77777777" w:rsidR="008578E6" w:rsidRPr="003B4C9A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Legislación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Normativa</w:t>
            </w:r>
            <w:proofErr w:type="spellEnd"/>
          </w:p>
          <w:p w14:paraId="6BCF7102" w14:textId="77777777" w:rsidR="008578E6" w:rsidRPr="003B4C9A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Eficiencia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Energética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Edificios</w:t>
            </w:r>
            <w:proofErr w:type="spellEnd"/>
          </w:p>
          <w:p w14:paraId="102F4939" w14:textId="77777777" w:rsidR="008578E6" w:rsidRPr="003B4C9A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Nuevas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Tecnologías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Renovables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(</w:t>
            </w:r>
            <w:proofErr w:type="spellStart"/>
            <w:proofErr w:type="gram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Hidrógeno,Pilas</w:t>
            </w:r>
            <w:proofErr w:type="spellEnd"/>
            <w:proofErr w:type="gram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proofErr w:type="gram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Combustible,Captura</w:t>
            </w:r>
            <w:proofErr w:type="spellEnd"/>
            <w:proofErr w:type="gram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CO</w:t>
            </w:r>
            <w:r w:rsidRPr="003B4C9A">
              <w:rPr>
                <w:rFonts w:ascii="Oswald Light" w:eastAsia="Oswald Light" w:hAnsi="Oswald Light" w:cs="Oswald Light"/>
                <w:b/>
                <w:color w:val="292929"/>
                <w:sz w:val="32"/>
                <w:szCs w:val="32"/>
              </w:rPr>
              <w:t>₂)</w:t>
            </w:r>
          </w:p>
        </w:tc>
        <w:tc>
          <w:tcPr>
            <w:tcW w:w="7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CDFA" w14:textId="77777777" w:rsidR="008578E6" w:rsidRPr="003B4C9A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3: Big Data e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Inteligencia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Artificial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Aplicada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al sector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Energético</w:t>
            </w:r>
            <w:proofErr w:type="spellEnd"/>
          </w:p>
          <w:p w14:paraId="2FA2A120" w14:textId="77777777" w:rsidR="008578E6" w:rsidRPr="003B4C9A" w:rsidRDefault="00000000">
            <w:pPr>
              <w:numPr>
                <w:ilvl w:val="0"/>
                <w:numId w:val="4"/>
              </w:num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Lenguaje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Programación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para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Big Data y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Aprendizaje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Automático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Energético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0D0C1009" w14:textId="77777777" w:rsidR="008578E6" w:rsidRPr="003B4C9A" w:rsidRDefault="00000000">
            <w:pPr>
              <w:numPr>
                <w:ilvl w:val="0"/>
                <w:numId w:val="4"/>
              </w:num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Optimización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Sistemas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Energéticos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22CFEC38" w14:textId="77777777" w:rsidR="008578E6" w:rsidRPr="003B4C9A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4: Redes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Eléctricas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Movilidad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Sostenible</w:t>
            </w:r>
            <w:proofErr w:type="spellEnd"/>
          </w:p>
          <w:p w14:paraId="1DA5F25B" w14:textId="77777777" w:rsidR="008578E6" w:rsidRPr="003B4C9A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Integración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Energía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Redes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Eléctricas</w:t>
            </w:r>
            <w:proofErr w:type="spellEnd"/>
          </w:p>
          <w:p w14:paraId="024F4C44" w14:textId="77777777" w:rsidR="008578E6" w:rsidRPr="003B4C9A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Almacenamiento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Energía</w:t>
            </w:r>
          </w:p>
          <w:p w14:paraId="372D7534" w14:textId="77777777" w:rsidR="008578E6" w:rsidRPr="003B4C9A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Movilidad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Sostenible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Electromovilidad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65F61954" w14:textId="77777777" w:rsidR="008578E6" w:rsidRPr="003B4C9A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Skills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transversales</w:t>
            </w:r>
            <w:proofErr w:type="spellEnd"/>
          </w:p>
          <w:p w14:paraId="2D36A4FA" w14:textId="77777777" w:rsidR="008578E6" w:rsidRPr="003B4C9A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Inglés (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preparación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para TOEIC B2)</w:t>
            </w:r>
          </w:p>
          <w:p w14:paraId="2463CF28" w14:textId="77777777" w:rsidR="008578E6" w:rsidRPr="003B4C9A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Habilidades</w:t>
            </w:r>
            <w:proofErr w:type="spellEnd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Directivas</w:t>
            </w:r>
            <w:proofErr w:type="spellEnd"/>
          </w:p>
          <w:p w14:paraId="75DE767F" w14:textId="77777777" w:rsidR="008578E6" w:rsidRPr="003B4C9A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Marca Personal y </w:t>
            </w:r>
            <w:proofErr w:type="spellStart"/>
            <w:r w:rsidRPr="003B4C9A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Empleabilidad</w:t>
            </w:r>
            <w:proofErr w:type="spellEnd"/>
          </w:p>
          <w:p w14:paraId="7274E6B7" w14:textId="6D946E9D" w:rsidR="00520F00" w:rsidRPr="003B4C9A" w:rsidRDefault="00520F00" w:rsidP="00520F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Prácticas</w:t>
            </w:r>
            <w:proofErr w:type="spellEnd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3B4C9A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Curriculares</w:t>
            </w:r>
            <w:proofErr w:type="spellEnd"/>
          </w:p>
          <w:p w14:paraId="240EFE2F" w14:textId="20875686" w:rsidR="00520F00" w:rsidRPr="003B4C9A" w:rsidRDefault="00520F00" w:rsidP="00520F00">
            <w:p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</w:p>
        </w:tc>
      </w:tr>
    </w:tbl>
    <w:p w14:paraId="4781D0B5" w14:textId="77777777" w:rsidR="008578E6" w:rsidRPr="003B4C9A" w:rsidRDefault="00000000">
      <w:pPr>
        <w:spacing w:line="240" w:lineRule="auto"/>
        <w:rPr>
          <w:rFonts w:ascii="Scope One" w:eastAsia="Scope One" w:hAnsi="Scope One" w:cs="Scope One"/>
          <w:color w:val="292929"/>
          <w:sz w:val="28"/>
          <w:szCs w:val="28"/>
        </w:rPr>
      </w:pPr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 xml:space="preserve">            Proyecto Fin de </w:t>
      </w:r>
      <w:proofErr w:type="spellStart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>Máster</w:t>
      </w:r>
      <w:proofErr w:type="spellEnd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>Profesional</w:t>
      </w:r>
      <w:proofErr w:type="spellEnd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>en</w:t>
      </w:r>
      <w:proofErr w:type="spellEnd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>Energías</w:t>
      </w:r>
      <w:proofErr w:type="spellEnd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>Renovables</w:t>
      </w:r>
      <w:proofErr w:type="spellEnd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 xml:space="preserve">, Redes </w:t>
      </w:r>
      <w:proofErr w:type="spellStart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>Inteligentes</w:t>
      </w:r>
      <w:proofErr w:type="spellEnd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 xml:space="preserve"> y </w:t>
      </w:r>
      <w:proofErr w:type="spellStart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>Movilidad</w:t>
      </w:r>
      <w:proofErr w:type="spellEnd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3B4C9A">
        <w:rPr>
          <w:rFonts w:ascii="Oswald" w:eastAsia="Oswald" w:hAnsi="Oswald" w:cs="Oswald"/>
          <w:b/>
          <w:color w:val="292929"/>
          <w:sz w:val="28"/>
          <w:szCs w:val="28"/>
        </w:rPr>
        <w:t>Eléctrica</w:t>
      </w:r>
      <w:proofErr w:type="spellEnd"/>
    </w:p>
    <w:sectPr w:rsidR="008578E6" w:rsidRPr="003B4C9A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DB07DA14-029F-49B9-9234-F652891069F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BC77122A-86A7-48D3-BA60-73C317718784}"/>
    <w:embedBold r:id="rId3" w:fontKey="{051B287F-BA1B-4A9C-89A0-153521C56ECD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E5B08848-2A36-43D4-8B06-B6422AB2CCAD}"/>
    <w:embedBold r:id="rId5" w:fontKey="{9EE9346F-4B7C-4AE7-900E-B923AD55E41D}"/>
  </w:font>
  <w:font w:name="Glass Antiqua">
    <w:charset w:val="00"/>
    <w:family w:val="auto"/>
    <w:pitch w:val="default"/>
    <w:embedRegular r:id="rId6" w:fontKey="{081F4DCC-C3EF-49CB-AFD1-B882F9B79837}"/>
    <w:embedBold r:id="rId7" w:fontKey="{E6A78AAA-E9B2-4424-A141-C68C403B43C6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0623A2E1-3301-4F0F-B148-7E0CE6D09B78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2EE19090-8227-4991-B832-CABB53BC3518}"/>
  </w:font>
  <w:font w:name="League Gothic">
    <w:charset w:val="00"/>
    <w:family w:val="auto"/>
    <w:pitch w:val="default"/>
    <w:embedRegular r:id="rId10" w:fontKey="{99C5F0A4-3FA9-47CC-84A7-B004055AB57B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90F598AA-47C8-4D11-B34A-A100BFDC814B}"/>
    <w:embedBold r:id="rId12" w:fontKey="{99F7A324-D635-494C-9BDB-5B7F4877031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94DBF4CA-2A44-4F16-AB0B-A51305C271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7E7EEB90-6CA5-4D26-8853-A0537CC0B7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1"/>
  </w:num>
  <w:num w:numId="2" w16cid:durableId="1297175982">
    <w:abstractNumId w:val="2"/>
  </w:num>
  <w:num w:numId="3" w16cid:durableId="1444878710">
    <w:abstractNumId w:val="0"/>
  </w:num>
  <w:num w:numId="4" w16cid:durableId="771439037">
    <w:abstractNumId w:val="3"/>
  </w:num>
  <w:num w:numId="5" w16cid:durableId="947129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32E7D"/>
    <w:rsid w:val="003629D8"/>
    <w:rsid w:val="003B4C9A"/>
    <w:rsid w:val="00520F00"/>
    <w:rsid w:val="005433F8"/>
    <w:rsid w:val="005C5764"/>
    <w:rsid w:val="005E45F4"/>
    <w:rsid w:val="00627A90"/>
    <w:rsid w:val="007F6867"/>
    <w:rsid w:val="008578E6"/>
    <w:rsid w:val="00B16712"/>
    <w:rsid w:val="00B36CCE"/>
    <w:rsid w:val="00B945CD"/>
    <w:rsid w:val="00DD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294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8</cp:revision>
  <dcterms:created xsi:type="dcterms:W3CDTF">2025-07-07T07:31:00Z</dcterms:created>
  <dcterms:modified xsi:type="dcterms:W3CDTF">2025-07-07T10:34:00Z</dcterms:modified>
</cp:coreProperties>
</file>