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49B2DDA" w14:textId="393F9909" w:rsidR="008578E6" w:rsidRDefault="00000000">
      <w:r>
        <w:rPr>
          <w:noProof/>
        </w:rPr>
        <w:drawing>
          <wp:anchor distT="114300" distB="114300" distL="114300" distR="114300" simplePos="0" relativeHeight="251657726" behindDoc="1" locked="0" layoutInCell="1" hidden="0" allowOverlap="1" wp14:anchorId="5A3088D8" wp14:editId="0ACEFDA8">
            <wp:simplePos x="0" y="0"/>
            <wp:positionH relativeFrom="column">
              <wp:posOffset>-552449</wp:posOffset>
            </wp:positionH>
            <wp:positionV relativeFrom="paragraph">
              <wp:posOffset>114300</wp:posOffset>
            </wp:positionV>
            <wp:extent cx="10434638" cy="7277100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4D2DAA4F" wp14:editId="19C95F2C">
            <wp:simplePos x="0" y="0"/>
            <wp:positionH relativeFrom="column">
              <wp:posOffset>3286125</wp:posOffset>
            </wp:positionH>
            <wp:positionV relativeFrom="paragraph">
              <wp:posOffset>114300</wp:posOffset>
            </wp:positionV>
            <wp:extent cx="2857500" cy="690563"/>
            <wp:effectExtent l="0" t="0" r="0" b="0"/>
            <wp:wrapSquare wrapText="bothSides" distT="0" distB="0" distL="0" distR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3AE813" w14:textId="3EB94CAC" w:rsidR="008578E6" w:rsidRDefault="008578E6"/>
    <w:p w14:paraId="4EE5FF9C" w14:textId="1EDEC829" w:rsidR="008578E6" w:rsidRDefault="008578E6">
      <w:pPr>
        <w:spacing w:line="240" w:lineRule="auto"/>
        <w:jc w:val="center"/>
      </w:pPr>
    </w:p>
    <w:p w14:paraId="688BF449" w14:textId="163C4C67" w:rsidR="008578E6" w:rsidRDefault="008578E6">
      <w:pPr>
        <w:spacing w:line="240" w:lineRule="auto"/>
        <w:jc w:val="center"/>
      </w:pPr>
    </w:p>
    <w:p w14:paraId="5C2794F2" w14:textId="64E08F36" w:rsidR="008578E6" w:rsidRDefault="008578E6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478F24CD" w14:textId="2855E433" w:rsidR="008578E6" w:rsidRPr="00A9751B" w:rsidRDefault="00000000" w:rsidP="003F70B5">
      <w:pPr>
        <w:spacing w:line="240" w:lineRule="auto"/>
        <w:jc w:val="center"/>
        <w:rPr>
          <w:rFonts w:ascii="Adirek Sans SemiBold" w:eastAsia="Glass Antiqua" w:hAnsi="Adirek Sans SemiBold" w:cs="Glass Antiqua"/>
          <w:bCs/>
          <w:color w:val="292929"/>
          <w:sz w:val="72"/>
          <w:szCs w:val="72"/>
        </w:rPr>
      </w:pPr>
      <w:r w:rsidRPr="00A9751B">
        <w:rPr>
          <w:rFonts w:ascii="Adirek Sans SemiBold" w:eastAsia="Oswald" w:hAnsi="Adirek Sans SemiBold" w:cs="Oswald"/>
          <w:bCs/>
          <w:color w:val="292929"/>
          <w:sz w:val="72"/>
          <w:szCs w:val="72"/>
        </w:rPr>
        <w:t>CERTIFICADO DE GRADUACIÓN</w:t>
      </w:r>
    </w:p>
    <w:p w14:paraId="66650319" w14:textId="77777777" w:rsidR="003F70B5" w:rsidRPr="0097485E" w:rsidRDefault="00000000" w:rsidP="003F70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direk Sans" w:eastAsia="Roboto Light" w:hAnsi="Adirek Sans" w:cs="Roboto Light"/>
          <w:color w:val="595959" w:themeColor="text1" w:themeTint="A6"/>
          <w:sz w:val="32"/>
          <w:szCs w:val="32"/>
        </w:rPr>
      </w:pPr>
      <w:r w:rsidRPr="0097485E">
        <w:rPr>
          <w:rFonts w:ascii="Adirek Sans" w:eastAsia="Roboto Light" w:hAnsi="Adirek Sans" w:cs="Roboto Light"/>
          <w:color w:val="595959" w:themeColor="text1" w:themeTint="A6"/>
          <w:sz w:val="32"/>
          <w:szCs w:val="32"/>
        </w:rPr>
        <w:t xml:space="preserve">EIP International Business School </w:t>
      </w:r>
      <w:proofErr w:type="spellStart"/>
      <w:r w:rsidRPr="0097485E">
        <w:rPr>
          <w:rFonts w:ascii="Adirek Sans" w:eastAsia="Roboto Light" w:hAnsi="Adirek Sans" w:cs="Roboto Light"/>
          <w:color w:val="595959" w:themeColor="text1" w:themeTint="A6"/>
          <w:sz w:val="32"/>
          <w:szCs w:val="32"/>
        </w:rPr>
        <w:t>certifica</w:t>
      </w:r>
      <w:proofErr w:type="spellEnd"/>
      <w:r w:rsidRPr="0097485E">
        <w:rPr>
          <w:rFonts w:ascii="Adirek Sans" w:eastAsia="Roboto Light" w:hAnsi="Adirek Sans" w:cs="Roboto Light"/>
          <w:color w:val="595959" w:themeColor="text1" w:themeTint="A6"/>
          <w:sz w:val="32"/>
          <w:szCs w:val="32"/>
        </w:rPr>
        <w:t xml:space="preserve"> </w:t>
      </w:r>
      <w:proofErr w:type="spellStart"/>
      <w:r w:rsidRPr="0097485E">
        <w:rPr>
          <w:rFonts w:ascii="Adirek Sans" w:eastAsia="Roboto Light" w:hAnsi="Adirek Sans" w:cs="Roboto Light"/>
          <w:color w:val="595959" w:themeColor="text1" w:themeTint="A6"/>
          <w:sz w:val="32"/>
          <w:szCs w:val="32"/>
        </w:rPr>
        <w:t>que</w:t>
      </w:r>
      <w:proofErr w:type="spellEnd"/>
      <w:r w:rsidRPr="0097485E">
        <w:rPr>
          <w:rFonts w:ascii="Adirek Sans" w:eastAsia="Roboto Light" w:hAnsi="Adirek Sans" w:cs="Roboto Light"/>
          <w:color w:val="595959" w:themeColor="text1" w:themeTint="A6"/>
          <w:sz w:val="32"/>
          <w:szCs w:val="32"/>
        </w:rPr>
        <w:t>:</w:t>
      </w:r>
    </w:p>
    <w:p w14:paraId="272948FF" w14:textId="39AABEC3" w:rsidR="008578E6" w:rsidRPr="00C37342" w:rsidRDefault="00000000" w:rsidP="003F70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direk Sans SemiBold" w:eastAsia="Roboto Light" w:hAnsi="Adirek Sans SemiBold" w:cs="Roboto Light"/>
          <w:color w:val="595959" w:themeColor="text1" w:themeTint="A6"/>
          <w:sz w:val="52"/>
          <w:szCs w:val="52"/>
        </w:rPr>
      </w:pPr>
      <w:r w:rsidRPr="00C37342">
        <w:rPr>
          <w:rFonts w:ascii="Adirek Sans SemiBold" w:eastAsia="League Gothic" w:hAnsi="Adirek Sans SemiBold" w:cs="League Gothic"/>
          <w:color w:val="595959" w:themeColor="text1" w:themeTint="A6"/>
          <w:sz w:val="52"/>
          <w:szCs w:val="56"/>
        </w:rPr>
        <w:t>{{NOMBRE}}</w:t>
      </w:r>
      <w:r w:rsidR="00B945CD" w:rsidRPr="00C37342">
        <w:rPr>
          <w:rFonts w:ascii="Adirek Sans SemiBold" w:eastAsia="League Gothic" w:hAnsi="Adirek Sans SemiBold" w:cs="League Gothic"/>
          <w:color w:val="595959" w:themeColor="text1" w:themeTint="A6"/>
          <w:sz w:val="52"/>
          <w:szCs w:val="56"/>
        </w:rPr>
        <w:t xml:space="preserve"> {{APELLIDOS}}</w:t>
      </w:r>
    </w:p>
    <w:p w14:paraId="272ED284" w14:textId="77777777" w:rsidR="003F70B5" w:rsidRPr="0097485E" w:rsidRDefault="00000000" w:rsidP="003F70B5">
      <w:pPr>
        <w:spacing w:line="240" w:lineRule="auto"/>
        <w:jc w:val="center"/>
        <w:rPr>
          <w:rFonts w:ascii="Adirek Sans" w:eastAsia="Roboto Light" w:hAnsi="Adirek Sans" w:cs="Roboto Light"/>
          <w:color w:val="595959" w:themeColor="text1" w:themeTint="A6"/>
          <w:sz w:val="28"/>
          <w:szCs w:val="28"/>
        </w:rPr>
      </w:pPr>
      <w:r w:rsidRPr="0097485E">
        <w:rPr>
          <w:rFonts w:ascii="Adirek Sans" w:eastAsia="Roboto Light" w:hAnsi="Adirek Sans" w:cs="Roboto Light"/>
          <w:color w:val="595959" w:themeColor="text1" w:themeTint="A6"/>
          <w:sz w:val="28"/>
          <w:szCs w:val="28"/>
        </w:rPr>
        <w:t xml:space="preserve">Con </w:t>
      </w:r>
      <w:r w:rsidR="004E1330" w:rsidRPr="0097485E">
        <w:rPr>
          <w:rFonts w:ascii="Adirek Sans" w:eastAsia="Roboto Light" w:hAnsi="Adirek Sans" w:cs="Roboto Light"/>
          <w:color w:val="595959" w:themeColor="text1" w:themeTint="A6"/>
          <w:sz w:val="28"/>
          <w:szCs w:val="28"/>
        </w:rPr>
        <w:t>DNI</w:t>
      </w:r>
      <w:r w:rsidR="004902D1" w:rsidRPr="0097485E">
        <w:rPr>
          <w:rFonts w:ascii="Adirek Sans" w:eastAsia="Roboto Light" w:hAnsi="Adirek Sans" w:cs="Roboto Light"/>
          <w:color w:val="595959" w:themeColor="text1" w:themeTint="A6"/>
          <w:sz w:val="28"/>
          <w:szCs w:val="28"/>
        </w:rPr>
        <w:t xml:space="preserve"> {{DNI}}</w:t>
      </w:r>
      <w:r w:rsidRPr="0097485E">
        <w:rPr>
          <w:rFonts w:ascii="Adirek Sans" w:eastAsia="Roboto Light" w:hAnsi="Adirek Sans" w:cs="Roboto Light"/>
          <w:color w:val="595959" w:themeColor="text1" w:themeTint="A6"/>
          <w:sz w:val="28"/>
          <w:szCs w:val="28"/>
        </w:rPr>
        <w:t xml:space="preserve"> ha </w:t>
      </w:r>
      <w:proofErr w:type="spellStart"/>
      <w:r w:rsidRPr="0097485E">
        <w:rPr>
          <w:rFonts w:ascii="Adirek Sans" w:eastAsia="Roboto Light" w:hAnsi="Adirek Sans" w:cs="Roboto Light"/>
          <w:color w:val="595959" w:themeColor="text1" w:themeTint="A6"/>
          <w:sz w:val="28"/>
          <w:szCs w:val="28"/>
        </w:rPr>
        <w:t>realizado</w:t>
      </w:r>
      <w:proofErr w:type="spellEnd"/>
      <w:r w:rsidRPr="0097485E">
        <w:rPr>
          <w:rFonts w:ascii="Adirek Sans" w:eastAsia="Roboto Light" w:hAnsi="Adirek Sans" w:cs="Roboto Light"/>
          <w:color w:val="595959" w:themeColor="text1" w:themeTint="A6"/>
          <w:sz w:val="28"/>
          <w:szCs w:val="28"/>
        </w:rPr>
        <w:t xml:space="preserve"> y </w:t>
      </w:r>
      <w:proofErr w:type="spellStart"/>
      <w:r w:rsidRPr="0097485E">
        <w:rPr>
          <w:rFonts w:ascii="Adirek Sans" w:eastAsia="Roboto Light" w:hAnsi="Adirek Sans" w:cs="Roboto Light"/>
          <w:color w:val="595959" w:themeColor="text1" w:themeTint="A6"/>
          <w:sz w:val="28"/>
          <w:szCs w:val="28"/>
        </w:rPr>
        <w:t>superado</w:t>
      </w:r>
      <w:proofErr w:type="spellEnd"/>
      <w:r w:rsidRPr="0097485E">
        <w:rPr>
          <w:rFonts w:ascii="Adirek Sans" w:eastAsia="Roboto Light" w:hAnsi="Adirek Sans" w:cs="Roboto Light"/>
          <w:color w:val="595959" w:themeColor="text1" w:themeTint="A6"/>
          <w:sz w:val="28"/>
          <w:szCs w:val="28"/>
        </w:rPr>
        <w:t xml:space="preserve"> con </w:t>
      </w:r>
      <w:proofErr w:type="spellStart"/>
      <w:r w:rsidRPr="0097485E">
        <w:rPr>
          <w:rFonts w:ascii="Adirek Sans" w:eastAsia="Roboto Light" w:hAnsi="Adirek Sans" w:cs="Roboto Light"/>
          <w:color w:val="595959" w:themeColor="text1" w:themeTint="A6"/>
          <w:sz w:val="28"/>
          <w:szCs w:val="28"/>
        </w:rPr>
        <w:t>éxito</w:t>
      </w:r>
      <w:proofErr w:type="spellEnd"/>
      <w:r w:rsidRPr="0097485E">
        <w:rPr>
          <w:rFonts w:ascii="Adirek Sans" w:eastAsia="Roboto Light" w:hAnsi="Adirek Sans" w:cs="Roboto Light"/>
          <w:color w:val="595959" w:themeColor="text1" w:themeTint="A6"/>
          <w:sz w:val="28"/>
          <w:szCs w:val="28"/>
        </w:rPr>
        <w:t xml:space="preserve"> </w:t>
      </w:r>
      <w:proofErr w:type="spellStart"/>
      <w:r w:rsidRPr="0097485E">
        <w:rPr>
          <w:rFonts w:ascii="Adirek Sans" w:eastAsia="Roboto Light" w:hAnsi="Adirek Sans" w:cs="Roboto Light"/>
          <w:color w:val="595959" w:themeColor="text1" w:themeTint="A6"/>
          <w:sz w:val="28"/>
          <w:szCs w:val="28"/>
        </w:rPr>
        <w:t>los</w:t>
      </w:r>
      <w:proofErr w:type="spellEnd"/>
      <w:r w:rsidRPr="0097485E">
        <w:rPr>
          <w:rFonts w:ascii="Adirek Sans" w:eastAsia="Roboto Light" w:hAnsi="Adirek Sans" w:cs="Roboto Light"/>
          <w:color w:val="595959" w:themeColor="text1" w:themeTint="A6"/>
          <w:sz w:val="28"/>
          <w:szCs w:val="28"/>
        </w:rPr>
        <w:t xml:space="preserve"> </w:t>
      </w:r>
      <w:proofErr w:type="spellStart"/>
      <w:r w:rsidRPr="0097485E">
        <w:rPr>
          <w:rFonts w:ascii="Adirek Sans" w:eastAsia="Roboto Light" w:hAnsi="Adirek Sans" w:cs="Roboto Light"/>
          <w:color w:val="595959" w:themeColor="text1" w:themeTint="A6"/>
          <w:sz w:val="28"/>
          <w:szCs w:val="28"/>
        </w:rPr>
        <w:t>estudios</w:t>
      </w:r>
      <w:proofErr w:type="spellEnd"/>
      <w:r w:rsidRPr="0097485E">
        <w:rPr>
          <w:rFonts w:ascii="Adirek Sans" w:eastAsia="Roboto Light" w:hAnsi="Adirek Sans" w:cs="Roboto Light"/>
          <w:color w:val="595959" w:themeColor="text1" w:themeTint="A6"/>
          <w:sz w:val="28"/>
          <w:szCs w:val="28"/>
        </w:rPr>
        <w:t xml:space="preserve"> </w:t>
      </w:r>
      <w:proofErr w:type="spellStart"/>
      <w:r w:rsidRPr="0097485E">
        <w:rPr>
          <w:rFonts w:ascii="Adirek Sans" w:eastAsia="Roboto Light" w:hAnsi="Adirek Sans" w:cs="Roboto Light"/>
          <w:color w:val="595959" w:themeColor="text1" w:themeTint="A6"/>
          <w:sz w:val="28"/>
          <w:szCs w:val="28"/>
        </w:rPr>
        <w:t>correspondientes</w:t>
      </w:r>
      <w:proofErr w:type="spellEnd"/>
      <w:r w:rsidRPr="0097485E">
        <w:rPr>
          <w:rFonts w:ascii="Adirek Sans" w:eastAsia="Roboto Light" w:hAnsi="Adirek Sans" w:cs="Roboto Light"/>
          <w:color w:val="595959" w:themeColor="text1" w:themeTint="A6"/>
          <w:sz w:val="28"/>
          <w:szCs w:val="28"/>
        </w:rPr>
        <w:t xml:space="preserve"> a:</w:t>
      </w:r>
    </w:p>
    <w:p w14:paraId="1223D38A" w14:textId="6E3A5074" w:rsidR="00C37342" w:rsidRDefault="00B75DA2" w:rsidP="00C37342">
      <w:pPr>
        <w:spacing w:line="240" w:lineRule="auto"/>
        <w:jc w:val="center"/>
        <w:rPr>
          <w:rFonts w:ascii="Adirek Sans SemiBold" w:eastAsia="League Gothic" w:hAnsi="Adirek Sans SemiBold" w:cs="League Gothic"/>
          <w:color w:val="292929"/>
          <w:sz w:val="40"/>
          <w:szCs w:val="44"/>
        </w:rPr>
      </w:pPr>
      <w:r>
        <w:rPr>
          <w:rFonts w:ascii="Adirek Sans SemiBold" w:eastAsia="League Gothic" w:hAnsi="Adirek Sans SemiBold" w:cs="League Gothic"/>
          <w:color w:val="292929"/>
          <w:sz w:val="48"/>
          <w:szCs w:val="48"/>
        </w:rPr>
        <w:t xml:space="preserve">  </w:t>
      </w:r>
      <w:r w:rsidR="00C37342" w:rsidRPr="00951C2D">
        <w:rPr>
          <w:rFonts w:ascii="Adirek Sans SemiBold" w:eastAsia="League Gothic" w:hAnsi="Adirek Sans SemiBold" w:cs="League Gothic"/>
          <w:color w:val="292929"/>
          <w:sz w:val="40"/>
          <w:szCs w:val="44"/>
        </w:rPr>
        <w:t xml:space="preserve">MÁSTER EN RRHH: DIRECCIÓN DE PERSONAS, DESARROLLO DEL TALENTO </w:t>
      </w:r>
    </w:p>
    <w:p w14:paraId="2BC63A7F" w14:textId="66EDEB18" w:rsidR="008578E6" w:rsidRPr="00C37342" w:rsidRDefault="00C37342" w:rsidP="00C37342">
      <w:pPr>
        <w:spacing w:line="240" w:lineRule="auto"/>
        <w:jc w:val="center"/>
        <w:rPr>
          <w:rFonts w:ascii="Adirek Sans SemiBold" w:eastAsia="League Gothic" w:hAnsi="Adirek Sans SemiBold" w:cs="League Gothic"/>
          <w:color w:val="292929"/>
          <w:sz w:val="40"/>
          <w:szCs w:val="44"/>
        </w:rPr>
      </w:pPr>
      <w:r w:rsidRPr="00951C2D">
        <w:rPr>
          <w:rFonts w:ascii="Adirek Sans SemiBold" w:eastAsia="League Gothic" w:hAnsi="Adirek Sans SemiBold" w:cs="League Gothic"/>
          <w:color w:val="292929"/>
          <w:sz w:val="40"/>
          <w:szCs w:val="44"/>
        </w:rPr>
        <w:t>Y GESTIÓN LABORAL</w:t>
      </w:r>
    </w:p>
    <w:p w14:paraId="3CA83C35" w14:textId="32EAEB8E" w:rsidR="003F70B5" w:rsidRPr="0097485E" w:rsidRDefault="00000000" w:rsidP="003F70B5">
      <w:pPr>
        <w:spacing w:line="240" w:lineRule="auto"/>
        <w:jc w:val="center"/>
        <w:rPr>
          <w:rFonts w:ascii="Adirek Sans" w:eastAsia="Roboto Light" w:hAnsi="Adirek Sans" w:cs="Roboto Light"/>
          <w:color w:val="595959" w:themeColor="text1" w:themeTint="A6"/>
          <w:sz w:val="30"/>
          <w:szCs w:val="30"/>
        </w:rPr>
      </w:pPr>
      <w:r w:rsidRPr="0097485E">
        <w:rPr>
          <w:rFonts w:ascii="Adirek Sans" w:eastAsia="Roboto Light" w:hAnsi="Adirek Sans" w:cs="Roboto Light"/>
          <w:color w:val="595959" w:themeColor="text1" w:themeTint="A6"/>
          <w:sz w:val="30"/>
          <w:szCs w:val="30"/>
        </w:rPr>
        <w:t xml:space="preserve">Con </w:t>
      </w:r>
      <w:proofErr w:type="spellStart"/>
      <w:r w:rsidRPr="0097485E">
        <w:rPr>
          <w:rFonts w:ascii="Adirek Sans" w:eastAsia="Roboto Light" w:hAnsi="Adirek Sans" w:cs="Roboto Light"/>
          <w:color w:val="595959" w:themeColor="text1" w:themeTint="A6"/>
          <w:sz w:val="30"/>
          <w:szCs w:val="30"/>
        </w:rPr>
        <w:t>una</w:t>
      </w:r>
      <w:proofErr w:type="spellEnd"/>
      <w:r w:rsidRPr="0097485E">
        <w:rPr>
          <w:rFonts w:ascii="Adirek Sans" w:eastAsia="Roboto Light" w:hAnsi="Adirek Sans" w:cs="Roboto Light"/>
          <w:color w:val="595959" w:themeColor="text1" w:themeTint="A6"/>
          <w:sz w:val="30"/>
          <w:szCs w:val="30"/>
        </w:rPr>
        <w:t xml:space="preserve"> carga </w:t>
      </w:r>
      <w:proofErr w:type="spellStart"/>
      <w:r w:rsidRPr="0097485E">
        <w:rPr>
          <w:rFonts w:ascii="Adirek Sans" w:eastAsia="Roboto Light" w:hAnsi="Adirek Sans" w:cs="Roboto Light"/>
          <w:color w:val="595959" w:themeColor="text1" w:themeTint="A6"/>
          <w:sz w:val="30"/>
          <w:szCs w:val="30"/>
        </w:rPr>
        <w:t>lectiva</w:t>
      </w:r>
      <w:proofErr w:type="spellEnd"/>
      <w:r w:rsidRPr="0097485E">
        <w:rPr>
          <w:rFonts w:ascii="Adirek Sans" w:eastAsia="Roboto Light" w:hAnsi="Adirek Sans" w:cs="Roboto Light"/>
          <w:color w:val="595959" w:themeColor="text1" w:themeTint="A6"/>
          <w:sz w:val="30"/>
          <w:szCs w:val="30"/>
        </w:rPr>
        <w:t xml:space="preserve"> de </w:t>
      </w:r>
      <w:r w:rsidR="00445CB9" w:rsidRPr="0097485E">
        <w:rPr>
          <w:rFonts w:ascii="Adirek Sans" w:eastAsia="Roboto Light" w:hAnsi="Adirek Sans" w:cs="Roboto Light"/>
          <w:color w:val="595959" w:themeColor="text1" w:themeTint="A6"/>
          <w:sz w:val="30"/>
          <w:szCs w:val="30"/>
        </w:rPr>
        <w:t>20</w:t>
      </w:r>
      <w:r w:rsidRPr="0097485E">
        <w:rPr>
          <w:rFonts w:ascii="Adirek Sans" w:eastAsia="Roboto Light" w:hAnsi="Adirek Sans" w:cs="Roboto Light"/>
          <w:color w:val="595959" w:themeColor="text1" w:themeTint="A6"/>
          <w:sz w:val="30"/>
          <w:szCs w:val="30"/>
        </w:rPr>
        <w:t xml:space="preserve">00 horas </w:t>
      </w:r>
      <w:r w:rsidR="00445CB9" w:rsidRPr="0097485E">
        <w:rPr>
          <w:rFonts w:ascii="Adirek Sans" w:eastAsia="Roboto Light" w:hAnsi="Adirek Sans" w:cs="Roboto Light"/>
          <w:color w:val="595959" w:themeColor="text1" w:themeTint="A6"/>
          <w:sz w:val="30"/>
          <w:szCs w:val="30"/>
        </w:rPr>
        <w:t>–</w:t>
      </w:r>
      <w:r w:rsidRPr="0097485E">
        <w:rPr>
          <w:rFonts w:ascii="Adirek Sans" w:eastAsia="Roboto Light" w:hAnsi="Adirek Sans" w:cs="Roboto Light"/>
          <w:color w:val="595959" w:themeColor="text1" w:themeTint="A6"/>
          <w:sz w:val="30"/>
          <w:szCs w:val="30"/>
        </w:rPr>
        <w:t xml:space="preserve"> </w:t>
      </w:r>
      <w:r w:rsidR="00445CB9" w:rsidRPr="0097485E">
        <w:rPr>
          <w:rFonts w:ascii="Adirek Sans" w:eastAsia="Roboto Light" w:hAnsi="Adirek Sans" w:cs="Roboto Light"/>
          <w:color w:val="595959" w:themeColor="text1" w:themeTint="A6"/>
          <w:sz w:val="30"/>
          <w:szCs w:val="30"/>
        </w:rPr>
        <w:t>80</w:t>
      </w:r>
      <w:r w:rsidRPr="0097485E">
        <w:rPr>
          <w:rFonts w:ascii="Adirek Sans" w:eastAsia="Roboto Light" w:hAnsi="Adirek Sans" w:cs="Roboto Light"/>
          <w:color w:val="595959" w:themeColor="text1" w:themeTint="A6"/>
          <w:sz w:val="30"/>
          <w:szCs w:val="30"/>
        </w:rPr>
        <w:t xml:space="preserve"> ECTS y </w:t>
      </w:r>
      <w:proofErr w:type="spellStart"/>
      <w:r w:rsidRPr="0097485E">
        <w:rPr>
          <w:rFonts w:ascii="Adirek Sans" w:eastAsia="Roboto Light" w:hAnsi="Adirek Sans" w:cs="Roboto Light"/>
          <w:color w:val="595959" w:themeColor="text1" w:themeTint="A6"/>
          <w:sz w:val="30"/>
          <w:szCs w:val="30"/>
        </w:rPr>
        <w:t>finalizado</w:t>
      </w:r>
      <w:proofErr w:type="spellEnd"/>
      <w:r w:rsidRPr="0097485E">
        <w:rPr>
          <w:rFonts w:ascii="Adirek Sans" w:eastAsia="Roboto Light" w:hAnsi="Adirek Sans" w:cs="Roboto Light"/>
          <w:color w:val="595959" w:themeColor="text1" w:themeTint="A6"/>
          <w:sz w:val="30"/>
          <w:szCs w:val="30"/>
        </w:rPr>
        <w:t xml:space="preserve"> con </w:t>
      </w:r>
      <w:proofErr w:type="spellStart"/>
      <w:r w:rsidRPr="0097485E">
        <w:rPr>
          <w:rFonts w:ascii="Adirek Sans" w:eastAsia="Roboto Light" w:hAnsi="Adirek Sans" w:cs="Roboto Light"/>
          <w:color w:val="595959" w:themeColor="text1" w:themeTint="A6"/>
          <w:sz w:val="30"/>
          <w:szCs w:val="30"/>
        </w:rPr>
        <w:t>fecha</w:t>
      </w:r>
      <w:proofErr w:type="spellEnd"/>
      <w:r w:rsidR="00732464" w:rsidRPr="0097485E">
        <w:rPr>
          <w:rFonts w:ascii="Adirek Sans" w:eastAsia="Roboto Light" w:hAnsi="Adirek Sans" w:cs="Roboto Light"/>
          <w:color w:val="595959" w:themeColor="text1" w:themeTint="A6"/>
          <w:sz w:val="30"/>
          <w:szCs w:val="30"/>
        </w:rPr>
        <w:t xml:space="preserve"> {{FECHA}} </w:t>
      </w:r>
      <w:proofErr w:type="spellStart"/>
      <w:r w:rsidRPr="0097485E">
        <w:rPr>
          <w:rFonts w:ascii="Adirek Sans" w:eastAsia="Roboto Light" w:hAnsi="Adirek Sans" w:cs="Roboto Light"/>
          <w:color w:val="595959" w:themeColor="text1" w:themeTint="A6"/>
          <w:sz w:val="30"/>
          <w:szCs w:val="30"/>
        </w:rPr>
        <w:t>conforme</w:t>
      </w:r>
      <w:proofErr w:type="spellEnd"/>
      <w:r w:rsidRPr="0097485E">
        <w:rPr>
          <w:rFonts w:ascii="Adirek Sans" w:eastAsia="Roboto Light" w:hAnsi="Adirek Sans" w:cs="Roboto Light"/>
          <w:color w:val="595959" w:themeColor="text1" w:themeTint="A6"/>
          <w:sz w:val="30"/>
          <w:szCs w:val="30"/>
        </w:rPr>
        <w:t xml:space="preserve"> al </w:t>
      </w:r>
    </w:p>
    <w:p w14:paraId="6EBEEB22" w14:textId="3594A0F5" w:rsidR="008578E6" w:rsidRPr="00A9751B" w:rsidRDefault="00000000" w:rsidP="003F70B5">
      <w:pPr>
        <w:spacing w:line="240" w:lineRule="auto"/>
        <w:jc w:val="center"/>
        <w:rPr>
          <w:rFonts w:ascii="Adirek Sans" w:eastAsia="Roboto Light" w:hAnsi="Adirek Sans" w:cs="Roboto Light"/>
          <w:color w:val="292929"/>
          <w:sz w:val="30"/>
          <w:szCs w:val="30"/>
        </w:rPr>
      </w:pPr>
      <w:proofErr w:type="spellStart"/>
      <w:r w:rsidRPr="0097485E">
        <w:rPr>
          <w:rFonts w:ascii="Adirek Sans" w:eastAsia="Roboto Light" w:hAnsi="Adirek Sans" w:cs="Roboto Light"/>
          <w:color w:val="595959" w:themeColor="text1" w:themeTint="A6"/>
          <w:sz w:val="30"/>
          <w:szCs w:val="30"/>
        </w:rPr>
        <w:t>programa</w:t>
      </w:r>
      <w:proofErr w:type="spellEnd"/>
      <w:r w:rsidRPr="0097485E">
        <w:rPr>
          <w:rFonts w:ascii="Adirek Sans" w:eastAsia="Roboto Light" w:hAnsi="Adirek Sans" w:cs="Roboto Light"/>
          <w:color w:val="595959" w:themeColor="text1" w:themeTint="A6"/>
          <w:sz w:val="30"/>
          <w:szCs w:val="30"/>
        </w:rPr>
        <w:t xml:space="preserve"> especificado al reverso.</w:t>
      </w:r>
    </w:p>
    <w:p w14:paraId="2D4F5EC1" w14:textId="1A681877" w:rsidR="008578E6" w:rsidRPr="003F70B5" w:rsidRDefault="00B75DA2" w:rsidP="003F70B5">
      <w:pPr>
        <w:spacing w:line="240" w:lineRule="auto"/>
        <w:rPr>
          <w:rFonts w:ascii="Adirek Sans" w:eastAsia="Roboto Light" w:hAnsi="Adirek Sans" w:cs="Roboto Light"/>
          <w:i/>
          <w:iCs/>
          <w:color w:val="292929"/>
          <w:sz w:val="24"/>
          <w:szCs w:val="24"/>
        </w:rPr>
      </w:pPr>
      <w:r w:rsidRPr="0097485E">
        <w:rPr>
          <w:noProof/>
          <w:color w:val="595959" w:themeColor="text1" w:themeTint="A6"/>
        </w:rPr>
        <w:drawing>
          <wp:anchor distT="114300" distB="114300" distL="114300" distR="114300" simplePos="0" relativeHeight="251658751" behindDoc="1" locked="0" layoutInCell="1" hidden="0" allowOverlap="1" wp14:anchorId="4608621A" wp14:editId="75D2515C">
            <wp:simplePos x="0" y="0"/>
            <wp:positionH relativeFrom="column">
              <wp:posOffset>6019800</wp:posOffset>
            </wp:positionH>
            <wp:positionV relativeFrom="paragraph">
              <wp:posOffset>302260</wp:posOffset>
            </wp:positionV>
            <wp:extent cx="1400175" cy="914400"/>
            <wp:effectExtent l="0" t="0" r="9525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t="9927" b="7762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0B5" w:rsidRPr="0097485E">
        <w:rPr>
          <w:rFonts w:ascii="Adirek Sans" w:eastAsia="Roboto Light" w:hAnsi="Adirek Sans" w:cs="Roboto Light"/>
          <w:i/>
          <w:iCs/>
          <w:color w:val="595959" w:themeColor="text1" w:themeTint="A6"/>
          <w:sz w:val="24"/>
          <w:szCs w:val="24"/>
        </w:rPr>
        <w:t xml:space="preserve">                           </w:t>
      </w:r>
      <w:r w:rsidR="0097485E" w:rsidRPr="0097485E">
        <w:rPr>
          <w:rFonts w:ascii="Adirek Sans" w:eastAsia="Roboto Light" w:hAnsi="Adirek Sans" w:cs="Roboto Light"/>
          <w:i/>
          <w:iCs/>
          <w:color w:val="595959" w:themeColor="text1" w:themeTint="A6"/>
          <w:sz w:val="24"/>
          <w:szCs w:val="24"/>
        </w:rPr>
        <w:t xml:space="preserve">                </w:t>
      </w:r>
      <w:r w:rsidR="003F70B5" w:rsidRPr="0097485E">
        <w:rPr>
          <w:rFonts w:ascii="Adirek Sans" w:eastAsia="Roboto Light" w:hAnsi="Adirek Sans" w:cs="Roboto Light"/>
          <w:i/>
          <w:iCs/>
          <w:color w:val="595959" w:themeColor="text1" w:themeTint="A6"/>
          <w:sz w:val="24"/>
          <w:szCs w:val="24"/>
        </w:rPr>
        <w:t xml:space="preserve">  </w:t>
      </w:r>
      <w:r w:rsidR="0097485E" w:rsidRPr="0097485E">
        <w:rPr>
          <w:rFonts w:ascii="Adirek Sans" w:eastAsia="Roboto Light" w:hAnsi="Adirek Sans" w:cs="Roboto Light"/>
          <w:i/>
          <w:iCs/>
          <w:color w:val="595959" w:themeColor="text1" w:themeTint="A6"/>
          <w:sz w:val="24"/>
          <w:szCs w:val="24"/>
        </w:rPr>
        <w:t xml:space="preserve">                  </w:t>
      </w:r>
      <w:r w:rsidR="003F70B5" w:rsidRPr="0097485E">
        <w:rPr>
          <w:rFonts w:ascii="Adirek Sans" w:eastAsia="Roboto Light" w:hAnsi="Adirek Sans" w:cs="Roboto Light"/>
          <w:i/>
          <w:iCs/>
          <w:color w:val="595959" w:themeColor="text1" w:themeTint="A6"/>
          <w:sz w:val="24"/>
          <w:szCs w:val="24"/>
        </w:rPr>
        <w:t xml:space="preserve"> </w:t>
      </w:r>
      <w:r w:rsidRPr="0097485E">
        <w:rPr>
          <w:rFonts w:ascii="Adirek Sans" w:eastAsia="Roboto Light" w:hAnsi="Adirek Sans" w:cs="Roboto Light"/>
          <w:i/>
          <w:iCs/>
          <w:color w:val="595959" w:themeColor="text1" w:themeTint="A6"/>
          <w:sz w:val="24"/>
          <w:szCs w:val="24"/>
        </w:rPr>
        <w:t xml:space="preserve">El/la </w:t>
      </w:r>
      <w:proofErr w:type="spellStart"/>
      <w:r w:rsidRPr="0097485E">
        <w:rPr>
          <w:rFonts w:ascii="Adirek Sans" w:eastAsia="Roboto Light" w:hAnsi="Adirek Sans" w:cs="Roboto Light"/>
          <w:i/>
          <w:iCs/>
          <w:color w:val="595959" w:themeColor="text1" w:themeTint="A6"/>
          <w:sz w:val="24"/>
          <w:szCs w:val="24"/>
        </w:rPr>
        <w:t>interesado</w:t>
      </w:r>
      <w:proofErr w:type="spellEnd"/>
      <w:r w:rsidRPr="0097485E">
        <w:rPr>
          <w:rFonts w:ascii="Adirek Sans" w:eastAsia="Roboto Light" w:hAnsi="Adirek Sans" w:cs="Roboto Light"/>
          <w:i/>
          <w:iCs/>
          <w:color w:val="595959" w:themeColor="text1" w:themeTint="A6"/>
          <w:sz w:val="24"/>
          <w:szCs w:val="24"/>
        </w:rPr>
        <w:t xml:space="preserve">/a                                                                                       </w:t>
      </w:r>
      <w:r w:rsidR="003F70B5" w:rsidRPr="0097485E">
        <w:rPr>
          <w:rFonts w:ascii="Adirek Sans" w:eastAsia="Roboto Light" w:hAnsi="Adirek Sans" w:cs="Roboto Light"/>
          <w:i/>
          <w:iCs/>
          <w:color w:val="595959" w:themeColor="text1" w:themeTint="A6"/>
          <w:sz w:val="24"/>
          <w:szCs w:val="24"/>
        </w:rPr>
        <w:t xml:space="preserve">        </w:t>
      </w:r>
      <w:proofErr w:type="spellStart"/>
      <w:r w:rsidRPr="0097485E">
        <w:rPr>
          <w:rFonts w:ascii="Adirek Sans" w:eastAsia="Roboto Light" w:hAnsi="Adirek Sans" w:cs="Roboto Light"/>
          <w:i/>
          <w:iCs/>
          <w:color w:val="595959" w:themeColor="text1" w:themeTint="A6"/>
          <w:sz w:val="24"/>
          <w:szCs w:val="24"/>
        </w:rPr>
        <w:t>Dirección</w:t>
      </w:r>
      <w:proofErr w:type="spellEnd"/>
      <w:r w:rsidRPr="0097485E">
        <w:rPr>
          <w:rFonts w:ascii="Adirek Sans" w:eastAsia="Roboto Light" w:hAnsi="Adirek Sans" w:cs="Roboto Light"/>
          <w:i/>
          <w:iCs/>
          <w:color w:val="595959" w:themeColor="text1" w:themeTint="A6"/>
          <w:sz w:val="24"/>
          <w:szCs w:val="24"/>
        </w:rPr>
        <w:t xml:space="preserve"> General E. </w:t>
      </w:r>
      <w:proofErr w:type="spellStart"/>
      <w:r w:rsidRPr="0097485E">
        <w:rPr>
          <w:rFonts w:ascii="Adirek Sans" w:eastAsia="Roboto Light" w:hAnsi="Adirek Sans" w:cs="Roboto Light"/>
          <w:i/>
          <w:iCs/>
          <w:color w:val="595959" w:themeColor="text1" w:themeTint="A6"/>
          <w:sz w:val="24"/>
          <w:szCs w:val="24"/>
        </w:rPr>
        <w:t>Educativa</w:t>
      </w:r>
      <w:proofErr w:type="spellEnd"/>
    </w:p>
    <w:p w14:paraId="58F2DF10" w14:textId="53967ECB" w:rsidR="008578E6" w:rsidRPr="004E1330" w:rsidRDefault="008578E6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tbl>
      <w:tblPr>
        <w:tblStyle w:val="Tablaconcuadrcula"/>
        <w:tblpPr w:leftFromText="141" w:rightFromText="141" w:vertAnchor="text" w:horzAnchor="page" w:tblpX="2416" w:tblpY="-2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</w:tblGrid>
      <w:tr w:rsidR="00C37342" w:rsidRPr="003F70B5" w14:paraId="6B0AE6FC" w14:textId="77777777" w:rsidTr="00C37342">
        <w:trPr>
          <w:trHeight w:val="445"/>
        </w:trPr>
        <w:tc>
          <w:tcPr>
            <w:tcW w:w="5670" w:type="dxa"/>
          </w:tcPr>
          <w:p w14:paraId="2C163563" w14:textId="77777777" w:rsidR="00C37342" w:rsidRPr="0097485E" w:rsidRDefault="00C37342" w:rsidP="00C37342">
            <w:pPr>
              <w:rPr>
                <w:rFonts w:ascii="Adirek Sans" w:eastAsia="Roboto Light" w:hAnsi="Adirek Sans" w:cs="Roboto Light"/>
                <w:color w:val="595959" w:themeColor="text1" w:themeTint="A6"/>
                <w:szCs w:val="24"/>
              </w:rPr>
            </w:pPr>
            <w:proofErr w:type="spellStart"/>
            <w:r w:rsidRPr="0097485E">
              <w:rPr>
                <w:rFonts w:ascii="Adirek Sans" w:eastAsia="League Gothic" w:hAnsi="Adirek Sans" w:cs="League Gothic"/>
                <w:color w:val="595959" w:themeColor="text1" w:themeTint="A6"/>
                <w:szCs w:val="24"/>
              </w:rPr>
              <w:t>Fecha</w:t>
            </w:r>
            <w:proofErr w:type="spellEnd"/>
            <w:r w:rsidRPr="0097485E">
              <w:rPr>
                <w:rFonts w:ascii="Adirek Sans" w:eastAsia="League Gothic" w:hAnsi="Adirek Sans" w:cs="League Gothic"/>
                <w:color w:val="595959" w:themeColor="text1" w:themeTint="A6"/>
                <w:szCs w:val="24"/>
              </w:rPr>
              <w:t xml:space="preserve"> </w:t>
            </w:r>
            <w:proofErr w:type="spellStart"/>
            <w:r w:rsidRPr="0097485E">
              <w:rPr>
                <w:rFonts w:ascii="Adirek Sans" w:eastAsia="League Gothic" w:hAnsi="Adirek Sans" w:cs="League Gothic"/>
                <w:color w:val="595959" w:themeColor="text1" w:themeTint="A6"/>
                <w:szCs w:val="24"/>
              </w:rPr>
              <w:t>expedición</w:t>
            </w:r>
            <w:proofErr w:type="spellEnd"/>
            <w:r w:rsidRPr="0097485E">
              <w:rPr>
                <w:rFonts w:ascii="Adirek Sans" w:eastAsia="League Gothic" w:hAnsi="Adirek Sans" w:cs="League Gothic"/>
                <w:color w:val="595959" w:themeColor="text1" w:themeTint="A6"/>
                <w:szCs w:val="24"/>
              </w:rPr>
              <w:t>: {{FECHA EXPEDICIÓN}}</w:t>
            </w:r>
          </w:p>
        </w:tc>
      </w:tr>
      <w:tr w:rsidR="00C37342" w:rsidRPr="003F70B5" w14:paraId="36DD8504" w14:textId="77777777" w:rsidTr="00C37342">
        <w:tc>
          <w:tcPr>
            <w:tcW w:w="5670" w:type="dxa"/>
          </w:tcPr>
          <w:p w14:paraId="1C4C5174" w14:textId="77777777" w:rsidR="00C37342" w:rsidRPr="0097485E" w:rsidRDefault="00C37342" w:rsidP="00C37342">
            <w:pPr>
              <w:rPr>
                <w:rFonts w:ascii="Adirek Sans" w:eastAsia="Roboto Light" w:hAnsi="Adirek Sans" w:cs="Roboto Light"/>
                <w:color w:val="595959" w:themeColor="text1" w:themeTint="A6"/>
                <w:szCs w:val="24"/>
              </w:rPr>
            </w:pPr>
            <w:r w:rsidRPr="0097485E">
              <w:rPr>
                <w:rFonts w:ascii="Adirek Sans" w:eastAsia="League Gothic" w:hAnsi="Adirek Sans" w:cs="League Gothic"/>
                <w:color w:val="595959" w:themeColor="text1" w:themeTint="A6"/>
                <w:szCs w:val="24"/>
              </w:rPr>
              <w:t xml:space="preserve">Nº </w:t>
            </w:r>
            <w:proofErr w:type="spellStart"/>
            <w:r w:rsidRPr="0097485E">
              <w:rPr>
                <w:rFonts w:ascii="Adirek Sans" w:eastAsia="League Gothic" w:hAnsi="Adirek Sans" w:cs="League Gothic"/>
                <w:color w:val="595959" w:themeColor="text1" w:themeTint="A6"/>
                <w:szCs w:val="24"/>
              </w:rPr>
              <w:t>Registro</w:t>
            </w:r>
            <w:proofErr w:type="spellEnd"/>
            <w:r w:rsidRPr="0097485E">
              <w:rPr>
                <w:rFonts w:ascii="Adirek Sans" w:eastAsia="League Gothic" w:hAnsi="Adirek Sans" w:cs="League Gothic"/>
                <w:color w:val="595959" w:themeColor="text1" w:themeTint="A6"/>
                <w:szCs w:val="24"/>
              </w:rPr>
              <w:t xml:space="preserve"> {{NºTITULO}}</w:t>
            </w:r>
          </w:p>
        </w:tc>
      </w:tr>
    </w:tbl>
    <w:p w14:paraId="7864578E" w14:textId="77777777" w:rsidR="008578E6" w:rsidRPr="004E1330" w:rsidRDefault="008578E6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4ABFFC30" w14:textId="423A8BF6" w:rsidR="0029326F" w:rsidRDefault="00000000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               </w:t>
      </w:r>
    </w:p>
    <w:p w14:paraId="4CF54921" w14:textId="77777777" w:rsid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108857F3" w14:textId="77777777" w:rsidR="0029326F" w:rsidRP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8F10BE1" w14:textId="77777777" w:rsidR="008578E6" w:rsidRDefault="00000000">
      <w:pPr>
        <w:rPr>
          <w:rFonts w:ascii="Roboto Light" w:eastAsia="Roboto Light" w:hAnsi="Roboto Light" w:cs="Roboto Light"/>
          <w:color w:val="545454"/>
          <w:sz w:val="28"/>
          <w:szCs w:val="28"/>
        </w:rPr>
      </w:pPr>
      <w:r>
        <w:rPr>
          <w:rFonts w:ascii="Roboto Light" w:eastAsia="Roboto Light" w:hAnsi="Roboto Light" w:cs="Roboto Light"/>
          <w:color w:val="545454"/>
          <w:sz w:val="28"/>
          <w:szCs w:val="28"/>
        </w:rPr>
        <w:t xml:space="preserve">                  </w:t>
      </w:r>
    </w:p>
    <w:p w14:paraId="126188B7" w14:textId="77777777" w:rsidR="008578E6" w:rsidRDefault="008578E6">
      <w:pPr>
        <w:jc w:val="center"/>
        <w:rPr>
          <w:rFonts w:ascii="Roboto Light" w:eastAsia="Roboto Light" w:hAnsi="Roboto Light" w:cs="Roboto Light"/>
          <w:color w:val="545454"/>
          <w:sz w:val="28"/>
          <w:szCs w:val="28"/>
        </w:rPr>
      </w:pPr>
    </w:p>
    <w:p w14:paraId="42C67D04" w14:textId="3E5E06EC" w:rsidR="008578E6" w:rsidRDefault="00000000">
      <w:pPr>
        <w:spacing w:before="240" w:after="240"/>
        <w:rPr>
          <w:rFonts w:ascii="League Gothic" w:eastAsia="League Gothic" w:hAnsi="League Gothic" w:cs="League Gothic"/>
          <w:color w:val="737373"/>
          <w:sz w:val="28"/>
          <w:szCs w:val="28"/>
        </w:rPr>
      </w:pPr>
      <w:r>
        <w:rPr>
          <w:rFonts w:ascii="League Gothic" w:eastAsia="League Gothic" w:hAnsi="League Gothic" w:cs="League Gothic"/>
          <w:noProof/>
          <w:color w:val="737373"/>
          <w:sz w:val="28"/>
          <w:szCs w:val="28"/>
        </w:rPr>
        <w:drawing>
          <wp:anchor distT="114300" distB="114300" distL="114300" distR="114300" simplePos="0" relativeHeight="251661312" behindDoc="1" locked="0" layoutInCell="1" hidden="0" allowOverlap="1" wp14:anchorId="3787566B" wp14:editId="7CDE4EEE">
            <wp:simplePos x="0" y="0"/>
            <wp:positionH relativeFrom="page">
              <wp:posOffset>133350</wp:posOffset>
            </wp:positionH>
            <wp:positionV relativeFrom="page">
              <wp:posOffset>145260</wp:posOffset>
            </wp:positionV>
            <wp:extent cx="10434638" cy="727710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League Gothic" w:eastAsia="League Gothic" w:hAnsi="League Gothic" w:cs="League Gothic"/>
          <w:color w:val="737373"/>
          <w:sz w:val="28"/>
          <w:szCs w:val="28"/>
        </w:rPr>
        <w:t xml:space="preserve">                                                                                                                      </w:t>
      </w:r>
      <w:r>
        <w:rPr>
          <w:noProof/>
        </w:rPr>
        <w:drawing>
          <wp:anchor distT="0" distB="0" distL="0" distR="0" simplePos="0" relativeHeight="251662336" behindDoc="0" locked="0" layoutInCell="1" hidden="0" allowOverlap="1" wp14:anchorId="682CE33E" wp14:editId="1D169E83">
            <wp:simplePos x="0" y="0"/>
            <wp:positionH relativeFrom="column">
              <wp:posOffset>3286125</wp:posOffset>
            </wp:positionH>
            <wp:positionV relativeFrom="paragraph">
              <wp:posOffset>76200</wp:posOffset>
            </wp:positionV>
            <wp:extent cx="2857500" cy="690563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B6E68E" w14:textId="77777777" w:rsidR="008578E6" w:rsidRDefault="008578E6">
      <w:pPr>
        <w:spacing w:line="360" w:lineRule="auto"/>
        <w:jc w:val="center"/>
        <w:rPr>
          <w:rFonts w:ascii="League Gothic" w:eastAsia="League Gothic" w:hAnsi="League Gothic" w:cs="League Gothic"/>
          <w:sz w:val="28"/>
          <w:szCs w:val="28"/>
        </w:rPr>
      </w:pPr>
    </w:p>
    <w:p w14:paraId="2AB7C934" w14:textId="77777777" w:rsidR="008578E6" w:rsidRDefault="008578E6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</w:p>
    <w:p w14:paraId="2E820CD8" w14:textId="3B96D8DA" w:rsidR="008578E6" w:rsidRPr="00C37342" w:rsidRDefault="00000000" w:rsidP="00C37342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  <w:r>
        <w:rPr>
          <w:rFonts w:ascii="League Gothic" w:eastAsia="League Gothic" w:hAnsi="League Gothic" w:cs="League Gothic"/>
          <w:sz w:val="24"/>
          <w:szCs w:val="24"/>
        </w:rPr>
        <w:t xml:space="preserve">                                                      </w:t>
      </w:r>
      <w:r w:rsidR="00C37342">
        <w:rPr>
          <w:rFonts w:ascii="League Gothic" w:eastAsia="League Gothic" w:hAnsi="League Gothic" w:cs="League Gothic"/>
          <w:sz w:val="24"/>
          <w:szCs w:val="24"/>
        </w:rPr>
        <w:t xml:space="preserve">                             </w:t>
      </w:r>
      <w:r w:rsidRPr="007227DE">
        <w:rPr>
          <w:rFonts w:ascii="Adirek Sans SemiBold" w:eastAsia="Oswald" w:hAnsi="Adirek Sans SemiBold" w:cs="Oswald"/>
          <w:b/>
          <w:color w:val="292929"/>
          <w:sz w:val="56"/>
          <w:szCs w:val="56"/>
        </w:rPr>
        <w:t>CONTENIDO DEL PROGRAMA FORMATIVO</w:t>
      </w:r>
    </w:p>
    <w:tbl>
      <w:tblPr>
        <w:tblStyle w:val="a"/>
        <w:tblW w:w="1435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30"/>
        <w:gridCol w:w="7125"/>
      </w:tblGrid>
      <w:tr w:rsidR="005F7401" w:rsidRPr="007227DE" w14:paraId="6E3A23F1" w14:textId="77777777" w:rsidTr="007047A7">
        <w:trPr>
          <w:trHeight w:val="6682"/>
          <w:jc w:val="center"/>
        </w:trPr>
        <w:tc>
          <w:tcPr>
            <w:tcW w:w="72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19A3C" w14:textId="538F5711" w:rsidR="007047A7" w:rsidRPr="0097485E" w:rsidRDefault="007047A7" w:rsidP="007047A7">
            <w:pPr>
              <w:spacing w:line="240" w:lineRule="auto"/>
              <w:rPr>
                <w:rFonts w:ascii="Adirek Sans" w:eastAsia="Oswald" w:hAnsi="Adirek Sans" w:cs="Oswald"/>
                <w:b/>
                <w:color w:val="595959" w:themeColor="text1" w:themeTint="A6"/>
                <w:sz w:val="21"/>
                <w:szCs w:val="21"/>
              </w:rPr>
            </w:pPr>
            <w:proofErr w:type="spellStart"/>
            <w:r w:rsidRPr="0097485E">
              <w:rPr>
                <w:rFonts w:ascii="Adirek Sans" w:eastAsia="Oswald" w:hAnsi="Adirek Sans" w:cs="Oswald"/>
                <w:b/>
                <w:color w:val="595959" w:themeColor="text1" w:themeTint="A6"/>
                <w:sz w:val="21"/>
                <w:szCs w:val="21"/>
              </w:rPr>
              <w:t>Gestión</w:t>
            </w:r>
            <w:proofErr w:type="spellEnd"/>
            <w:r w:rsidRPr="0097485E">
              <w:rPr>
                <w:rFonts w:ascii="Adirek Sans" w:eastAsia="Oswald" w:hAnsi="Adirek Sans" w:cs="Oswald"/>
                <w:b/>
                <w:color w:val="595959" w:themeColor="text1" w:themeTint="A6"/>
                <w:sz w:val="21"/>
                <w:szCs w:val="21"/>
              </w:rPr>
              <w:t xml:space="preserve"> Laboral</w:t>
            </w:r>
          </w:p>
          <w:p w14:paraId="2FFB0DA8" w14:textId="519DDAE6" w:rsidR="007047A7" w:rsidRPr="0097485E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direk Sans" w:eastAsia="Oswald" w:hAnsi="Adirek Sans" w:cs="Oswald"/>
                <w:bCs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" w:hAnsi="Adirek Sans" w:cs="Oswald"/>
                <w:bCs/>
                <w:color w:val="595959" w:themeColor="text1" w:themeTint="A6"/>
                <w:sz w:val="21"/>
                <w:szCs w:val="21"/>
                <w:lang w:val="es-ES"/>
              </w:rPr>
              <w:t xml:space="preserve">Asignatura 1: Sistema Red y Sede Electrónica de la Seguridad Social: Gestión de los trabajadores. </w:t>
            </w:r>
          </w:p>
          <w:p w14:paraId="4D47B8FA" w14:textId="77777777" w:rsidR="007047A7" w:rsidRPr="0097485E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direk Sans" w:eastAsia="Oswald" w:hAnsi="Adirek Sans" w:cs="Oswald"/>
                <w:bCs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" w:hAnsi="Adirek Sans" w:cs="Oswald"/>
                <w:bCs/>
                <w:color w:val="595959" w:themeColor="text1" w:themeTint="A6"/>
                <w:sz w:val="21"/>
                <w:szCs w:val="21"/>
                <w:lang w:val="es-ES"/>
              </w:rPr>
              <w:t xml:space="preserve">Asignatura 2: Formalización y extinción de la relación laboral: </w:t>
            </w:r>
            <w:proofErr w:type="spellStart"/>
            <w:r w:rsidRPr="0097485E">
              <w:rPr>
                <w:rFonts w:ascii="Adirek Sans" w:eastAsia="Oswald" w:hAnsi="Adirek Sans" w:cs="Oswald"/>
                <w:bCs/>
                <w:color w:val="595959" w:themeColor="text1" w:themeTint="A6"/>
                <w:sz w:val="21"/>
                <w:szCs w:val="21"/>
                <w:lang w:val="es-ES"/>
              </w:rPr>
              <w:t>contrat</w:t>
            </w:r>
            <w:proofErr w:type="spellEnd"/>
            <w:r w:rsidRPr="0097485E">
              <w:rPr>
                <w:rFonts w:ascii="Adirek Sans" w:eastAsia="Oswald" w:hAnsi="Adirek Sans" w:cs="Oswald"/>
                <w:bCs/>
                <w:color w:val="595959" w:themeColor="text1" w:themeTint="A6"/>
                <w:sz w:val="21"/>
                <w:szCs w:val="21"/>
                <w:lang w:val="es-ES"/>
              </w:rPr>
              <w:t xml:space="preserve">@ y </w:t>
            </w:r>
            <w:proofErr w:type="spellStart"/>
            <w:r w:rsidRPr="0097485E">
              <w:rPr>
                <w:rFonts w:ascii="Adirek Sans" w:eastAsia="Oswald" w:hAnsi="Adirek Sans" w:cs="Oswald"/>
                <w:bCs/>
                <w:color w:val="595959" w:themeColor="text1" w:themeTint="A6"/>
                <w:sz w:val="21"/>
                <w:szCs w:val="21"/>
                <w:lang w:val="es-ES"/>
              </w:rPr>
              <w:t>certific</w:t>
            </w:r>
            <w:proofErr w:type="spellEnd"/>
            <w:r w:rsidRPr="0097485E">
              <w:rPr>
                <w:rFonts w:ascii="Adirek Sans" w:eastAsia="Oswald" w:hAnsi="Adirek Sans" w:cs="Oswald"/>
                <w:bCs/>
                <w:color w:val="595959" w:themeColor="text1" w:themeTint="A6"/>
                <w:sz w:val="21"/>
                <w:szCs w:val="21"/>
                <w:lang w:val="es-ES"/>
              </w:rPr>
              <w:t xml:space="preserve">@. </w:t>
            </w:r>
          </w:p>
          <w:p w14:paraId="53902B95" w14:textId="77777777" w:rsidR="007047A7" w:rsidRPr="0097485E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direk Sans" w:eastAsia="Oswald" w:hAnsi="Adirek Sans" w:cs="Oswald"/>
                <w:bCs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" w:hAnsi="Adirek Sans" w:cs="Oswald"/>
                <w:bCs/>
                <w:color w:val="595959" w:themeColor="text1" w:themeTint="A6"/>
                <w:sz w:val="21"/>
                <w:szCs w:val="21"/>
                <w:lang w:val="es-ES"/>
              </w:rPr>
              <w:t>Asignatura 3: Gestión de Nóminas de los/las trabajadores/as.</w:t>
            </w:r>
          </w:p>
          <w:p w14:paraId="5CE4C805" w14:textId="77777777" w:rsidR="007047A7" w:rsidRPr="0097485E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direk Sans" w:eastAsia="Oswald" w:hAnsi="Adirek Sans" w:cs="Oswald"/>
                <w:bCs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" w:hAnsi="Adirek Sans" w:cs="Oswald"/>
                <w:bCs/>
                <w:color w:val="595959" w:themeColor="text1" w:themeTint="A6"/>
                <w:sz w:val="21"/>
                <w:szCs w:val="21"/>
                <w:lang w:val="es-ES"/>
              </w:rPr>
              <w:t>Asignatura 4: Cálculo y tramitación de prestaciones de los/las empleados/as a la Seguridad Social.</w:t>
            </w:r>
          </w:p>
          <w:p w14:paraId="4FDA604D" w14:textId="77777777" w:rsidR="007047A7" w:rsidRPr="0097485E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direk Sans" w:eastAsia="Oswald" w:hAnsi="Adirek Sans" w:cs="Oswald"/>
                <w:bCs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" w:hAnsi="Adirek Sans" w:cs="Oswald"/>
                <w:bCs/>
                <w:color w:val="595959" w:themeColor="text1" w:themeTint="A6"/>
                <w:sz w:val="21"/>
                <w:szCs w:val="21"/>
                <w:lang w:val="es-ES"/>
              </w:rPr>
              <w:t>Asignatura 5: Gestión de la Prevención de Riesgos Laborales.</w:t>
            </w:r>
          </w:p>
          <w:p w14:paraId="4BF8F760" w14:textId="06A37659" w:rsidR="00AD6B99" w:rsidRPr="0097485E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direk Sans" w:eastAsia="Oswald" w:hAnsi="Adirek Sans" w:cs="Oswald"/>
                <w:bCs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" w:hAnsi="Adirek Sans" w:cs="Oswald"/>
                <w:bCs/>
                <w:color w:val="595959" w:themeColor="text1" w:themeTint="A6"/>
                <w:sz w:val="21"/>
                <w:szCs w:val="21"/>
                <w:lang w:val="es-ES"/>
              </w:rPr>
              <w:t>Asignatura 6: Gestión de conflictos ante trabajadores y Administraciones Públicas.</w:t>
            </w:r>
          </w:p>
          <w:p w14:paraId="019ACCA1" w14:textId="41925079" w:rsidR="007047A7" w:rsidRPr="0097485E" w:rsidRDefault="007047A7" w:rsidP="007047A7">
            <w:pPr>
              <w:spacing w:line="240" w:lineRule="auto"/>
              <w:rPr>
                <w:rFonts w:ascii="Adirek Sans" w:eastAsia="Oswald Light" w:hAnsi="Adirek Sans" w:cs="Oswald Light"/>
                <w:b/>
                <w:bCs/>
                <w:color w:val="595959" w:themeColor="text1" w:themeTint="A6"/>
                <w:sz w:val="21"/>
                <w:szCs w:val="21"/>
              </w:rPr>
            </w:pPr>
            <w:proofErr w:type="spellStart"/>
            <w:r w:rsidRPr="0097485E">
              <w:rPr>
                <w:rFonts w:ascii="Adirek Sans" w:eastAsia="Oswald Light" w:hAnsi="Adirek Sans" w:cs="Oswald Light"/>
                <w:b/>
                <w:bCs/>
                <w:color w:val="595959" w:themeColor="text1" w:themeTint="A6"/>
                <w:sz w:val="21"/>
                <w:szCs w:val="21"/>
              </w:rPr>
              <w:t>Reclutamiento</w:t>
            </w:r>
            <w:proofErr w:type="spellEnd"/>
            <w:r w:rsidRPr="0097485E">
              <w:rPr>
                <w:rFonts w:ascii="Adirek Sans" w:eastAsia="Oswald Light" w:hAnsi="Adirek Sans" w:cs="Oswald Light"/>
                <w:b/>
                <w:bCs/>
                <w:color w:val="595959" w:themeColor="text1" w:themeTint="A6"/>
                <w:sz w:val="21"/>
                <w:szCs w:val="21"/>
              </w:rPr>
              <w:t xml:space="preserve"> TIC e </w:t>
            </w:r>
            <w:proofErr w:type="spellStart"/>
            <w:r w:rsidRPr="0097485E">
              <w:rPr>
                <w:rFonts w:ascii="Adirek Sans" w:eastAsia="Oswald Light" w:hAnsi="Adirek Sans" w:cs="Oswald Light"/>
                <w:b/>
                <w:bCs/>
                <w:color w:val="595959" w:themeColor="text1" w:themeTint="A6"/>
                <w:sz w:val="21"/>
                <w:szCs w:val="21"/>
              </w:rPr>
              <w:t>lntraemprendimiento</w:t>
            </w:r>
            <w:proofErr w:type="spellEnd"/>
            <w:r w:rsidRPr="0097485E">
              <w:rPr>
                <w:rFonts w:ascii="Adirek Sans" w:eastAsia="Oswald Light" w:hAnsi="Adirek Sans" w:cs="Oswald Light"/>
                <w:b/>
                <w:bCs/>
                <w:color w:val="595959" w:themeColor="text1" w:themeTint="A6"/>
                <w:sz w:val="21"/>
                <w:szCs w:val="21"/>
              </w:rPr>
              <w:t xml:space="preserve"> </w:t>
            </w:r>
          </w:p>
          <w:p w14:paraId="0F082761" w14:textId="35BFADF9" w:rsidR="007047A7" w:rsidRPr="0097485E" w:rsidRDefault="007047A7" w:rsidP="007047A7">
            <w:pPr>
              <w:pStyle w:val="Prrafodelista"/>
              <w:numPr>
                <w:ilvl w:val="0"/>
                <w:numId w:val="9"/>
              </w:numPr>
              <w:spacing w:line="240" w:lineRule="auto"/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 xml:space="preserve">Asignatura 1: Selección de </w:t>
            </w:r>
            <w:proofErr w:type="spellStart"/>
            <w:r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>lntraemprendimiento</w:t>
            </w:r>
            <w:proofErr w:type="spellEnd"/>
            <w:r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 xml:space="preserve"> (ENTRECOMP)</w:t>
            </w:r>
            <w:r w:rsidR="001B6B3B"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>.</w:t>
            </w:r>
          </w:p>
          <w:p w14:paraId="102F4939" w14:textId="0B8AE47A" w:rsidR="00AD6B99" w:rsidRPr="007227DE" w:rsidRDefault="007047A7" w:rsidP="007047A7">
            <w:pPr>
              <w:pStyle w:val="Prrafodelista"/>
              <w:numPr>
                <w:ilvl w:val="0"/>
                <w:numId w:val="9"/>
              </w:numPr>
              <w:spacing w:line="240" w:lineRule="auto"/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>Asignatura 2: Selección de Talento TIC (DIGCOMP)</w:t>
            </w:r>
            <w:r w:rsidR="001B6B3B"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>.</w:t>
            </w:r>
            <w:r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 xml:space="preserve"> </w:t>
            </w:r>
          </w:p>
        </w:tc>
        <w:tc>
          <w:tcPr>
            <w:tcW w:w="7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7D2A0" w14:textId="3D0C0AFB" w:rsidR="007047A7" w:rsidRPr="0097485E" w:rsidRDefault="007047A7" w:rsidP="007047A7">
            <w:pPr>
              <w:spacing w:line="240" w:lineRule="auto"/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 Light" w:hAnsi="Adirek Sans" w:cs="Oswald Light"/>
                <w:b/>
                <w:bCs/>
                <w:color w:val="595959" w:themeColor="text1" w:themeTint="A6"/>
                <w:sz w:val="21"/>
                <w:szCs w:val="21"/>
                <w:lang w:val="es-ES"/>
              </w:rPr>
              <w:t xml:space="preserve">Dirección de Recursos Humanos </w:t>
            </w:r>
          </w:p>
          <w:p w14:paraId="7D0912A8" w14:textId="77777777" w:rsidR="007047A7" w:rsidRPr="0097485E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>Asignatura 1: Política Estratégica de Recursos Humanos.</w:t>
            </w:r>
          </w:p>
          <w:p w14:paraId="3B203F79" w14:textId="77777777" w:rsidR="007047A7" w:rsidRPr="0097485E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>Asignatura 2: Planificación de los Recursos Humanos.</w:t>
            </w:r>
          </w:p>
          <w:p w14:paraId="57933C0D" w14:textId="77777777" w:rsidR="007047A7" w:rsidRPr="0097485E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 xml:space="preserve">Asignatura 3: Gestión por Competencias como Estrategia Empresarial. </w:t>
            </w:r>
          </w:p>
          <w:p w14:paraId="586E44C6" w14:textId="77777777" w:rsidR="007047A7" w:rsidRPr="0097485E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 xml:space="preserve">Asignatura 4: Procesos de Capacitación y Desarrollo Profesional de los Empleados. </w:t>
            </w:r>
          </w:p>
          <w:p w14:paraId="3C2ACA42" w14:textId="77777777" w:rsidR="007047A7" w:rsidRPr="0097485E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 xml:space="preserve">Asignatura 5: Sistemas de Comunicación Interna. </w:t>
            </w:r>
          </w:p>
          <w:p w14:paraId="6E165B01" w14:textId="77777777" w:rsidR="007047A7" w:rsidRPr="0097485E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 xml:space="preserve">Asignatura 6: Selección de Personal. </w:t>
            </w:r>
          </w:p>
          <w:p w14:paraId="7F5C1756" w14:textId="77777777" w:rsidR="007047A7" w:rsidRPr="0097485E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 xml:space="preserve">Asignatura 7: Política Salarial. </w:t>
            </w:r>
          </w:p>
          <w:p w14:paraId="6D8690EE" w14:textId="7386B6A5" w:rsidR="00AD6B99" w:rsidRPr="0097485E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 xml:space="preserve">Asignatura 8: Organizaciones Saludables. </w:t>
            </w:r>
          </w:p>
          <w:p w14:paraId="28C0596D" w14:textId="6C8AB7FF" w:rsidR="00C54D4A" w:rsidRPr="0097485E" w:rsidRDefault="00C54D4A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>TFM: Dirección en RRHH</w:t>
            </w:r>
          </w:p>
          <w:p w14:paraId="44122C27" w14:textId="120E16EE" w:rsidR="007047A7" w:rsidRPr="0097485E" w:rsidRDefault="007047A7" w:rsidP="005F7401">
            <w:pPr>
              <w:spacing w:line="240" w:lineRule="auto"/>
              <w:rPr>
                <w:rFonts w:ascii="Adirek Sans" w:eastAsia="Oswald Light" w:hAnsi="Adirek Sans" w:cs="Oswald Light"/>
                <w:b/>
                <w:bCs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 Light" w:hAnsi="Adirek Sans" w:cs="Oswald Light"/>
                <w:b/>
                <w:bCs/>
                <w:color w:val="595959" w:themeColor="text1" w:themeTint="A6"/>
                <w:sz w:val="21"/>
                <w:szCs w:val="21"/>
                <w:lang w:val="es-ES"/>
              </w:rPr>
              <w:t>Asignatura Transversal</w:t>
            </w:r>
          </w:p>
          <w:p w14:paraId="32FCA644" w14:textId="52ACA5E6" w:rsidR="007047A7" w:rsidRPr="0097485E" w:rsidRDefault="007047A7" w:rsidP="007047A7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>Marca Personal y Empleabilidad</w:t>
            </w:r>
          </w:p>
          <w:p w14:paraId="218359BE" w14:textId="77777777" w:rsidR="007047A7" w:rsidRPr="0097485E" w:rsidRDefault="007047A7" w:rsidP="007047A7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>Inglés</w:t>
            </w:r>
          </w:p>
          <w:p w14:paraId="240EFE2F" w14:textId="73ACE00A" w:rsidR="008578E6" w:rsidRPr="00C54D4A" w:rsidRDefault="007047A7" w:rsidP="00C54D4A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</w:pPr>
            <w:r w:rsidRPr="0097485E">
              <w:rPr>
                <w:rFonts w:ascii="Adirek Sans" w:eastAsia="Oswald Light" w:hAnsi="Adirek Sans" w:cs="Oswald Light"/>
                <w:color w:val="595959" w:themeColor="text1" w:themeTint="A6"/>
                <w:sz w:val="21"/>
                <w:szCs w:val="21"/>
                <w:lang w:val="es-ES"/>
              </w:rPr>
              <w:t>Habilidades directivas</w:t>
            </w:r>
          </w:p>
        </w:tc>
      </w:tr>
    </w:tbl>
    <w:p w14:paraId="2FB17722" w14:textId="76C19AE7" w:rsidR="005F7401" w:rsidRPr="007227DE" w:rsidRDefault="005F7401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</w:p>
    <w:sectPr w:rsidR="005F7401" w:rsidRPr="007227DE">
      <w:pgSz w:w="16838" w:h="11906" w:orient="landscape"/>
      <w:pgMar w:top="0" w:right="1080" w:bottom="288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cope One">
    <w:charset w:val="00"/>
    <w:family w:val="auto"/>
    <w:pitch w:val="default"/>
    <w:embedRegular r:id="rId1" w:fontKey="{1E3492AF-4F61-4374-97E2-44BB58EB20E7}"/>
    <w:embedBold r:id="rId2" w:fontKey="{49713CE1-CABA-4BCC-BA5B-6594C6A5567F}"/>
  </w:font>
  <w:font w:name="Adirek Sans SemiBold">
    <w:panose1 w:val="00000000000000000000"/>
    <w:charset w:val="00"/>
    <w:family w:val="auto"/>
    <w:pitch w:val="variable"/>
    <w:sig w:usb0="80000027" w:usb1="0000004A" w:usb2="00000000" w:usb3="00000000" w:csb0="00000001" w:csb1="00000000"/>
    <w:embedRegular r:id="rId3" w:fontKey="{F0424940-7C73-441B-AF70-B909EC36F5F0}"/>
    <w:embedBold r:id="rId4" w:fontKey="{44122C56-7518-4687-B328-15BE54C815D0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5" w:fontKey="{D4336085-B8B7-40E6-86D9-AFA2192481D6}"/>
    <w:embedBold r:id="rId6" w:fontKey="{9D693BD0-EDD1-459B-90A1-619B2CFEAF7D}"/>
  </w:font>
  <w:font w:name="Glass Antiqua">
    <w:charset w:val="00"/>
    <w:family w:val="auto"/>
    <w:pitch w:val="default"/>
    <w:embedRegular r:id="rId7" w:fontKey="{4E0EB8D7-33FA-4DF7-AC6B-6F11D21F204C}"/>
    <w:embedBold r:id="rId8" w:fontKey="{C2B2B4BB-1A73-4C7B-ACA8-896DDCB5337E}"/>
  </w:font>
  <w:font w:name="Adirek Sans">
    <w:panose1 w:val="00000000000000000000"/>
    <w:charset w:val="00"/>
    <w:family w:val="auto"/>
    <w:pitch w:val="variable"/>
    <w:sig w:usb0="80000027" w:usb1="0000004A" w:usb2="00000000" w:usb3="00000000" w:csb0="00000001" w:csb1="00000000"/>
    <w:embedRegular r:id="rId9" w:fontKey="{32EEE718-BBF1-4DEC-9285-9245DA2F612C}"/>
    <w:embedBold r:id="rId10" w:fontKey="{67E81025-1DDD-41E9-8C8F-B923820E778D}"/>
    <w:embedItalic r:id="rId11" w:fontKey="{3DE35AA7-5DB2-4175-9B94-DBDBA2A36640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12" w:fontKey="{DA96BFCF-6B8C-4454-8787-3A2BA1E7D3C1}"/>
    <w:embedItalic r:id="rId13" w:fontKey="{307F6873-581F-4E4B-B045-D8EF32C60495}"/>
  </w:font>
  <w:font w:name="League Gothic">
    <w:charset w:val="00"/>
    <w:family w:val="auto"/>
    <w:pitch w:val="default"/>
    <w:embedRegular r:id="rId14" w:fontKey="{A182881B-33E8-4172-BFB6-12759271C1C1}"/>
  </w:font>
  <w:font w:name="Oswald Light">
    <w:charset w:val="00"/>
    <w:family w:val="auto"/>
    <w:pitch w:val="variable"/>
    <w:sig w:usb0="2000020F" w:usb1="00000000" w:usb2="00000000" w:usb3="00000000" w:csb0="00000197" w:csb1="00000000"/>
    <w:embedRegular r:id="rId15" w:fontKey="{0FCCD31A-C01C-4139-A5B0-ABEB97D581C9}"/>
    <w:embedBold r:id="rId16" w:fontKey="{6FC752F1-3627-4FFD-BF8D-67E0829998D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7" w:fontKey="{8598E429-2F9E-42DC-B25A-C6291F3A92B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8" w:fontKey="{1922A3EB-4C3A-4F4D-8D02-FC767993E7F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70074"/>
    <w:multiLevelType w:val="hybridMultilevel"/>
    <w:tmpl w:val="280A72E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6B7690"/>
    <w:multiLevelType w:val="multilevel"/>
    <w:tmpl w:val="90489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1310F7F"/>
    <w:multiLevelType w:val="hybridMultilevel"/>
    <w:tmpl w:val="60D073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734494"/>
    <w:multiLevelType w:val="hybridMultilevel"/>
    <w:tmpl w:val="463CDB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D87804"/>
    <w:multiLevelType w:val="hybridMultilevel"/>
    <w:tmpl w:val="00A653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C22877"/>
    <w:multiLevelType w:val="multilevel"/>
    <w:tmpl w:val="3698E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DEF6D5F"/>
    <w:multiLevelType w:val="multilevel"/>
    <w:tmpl w:val="5D308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0A016DA"/>
    <w:multiLevelType w:val="multilevel"/>
    <w:tmpl w:val="D1380B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8624578"/>
    <w:multiLevelType w:val="hybridMultilevel"/>
    <w:tmpl w:val="A732A9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EE5116"/>
    <w:multiLevelType w:val="multilevel"/>
    <w:tmpl w:val="E82C8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DC43880"/>
    <w:multiLevelType w:val="hybridMultilevel"/>
    <w:tmpl w:val="A9824B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8755346">
    <w:abstractNumId w:val="5"/>
  </w:num>
  <w:num w:numId="2" w16cid:durableId="1297175982">
    <w:abstractNumId w:val="6"/>
  </w:num>
  <w:num w:numId="3" w16cid:durableId="1444878710">
    <w:abstractNumId w:val="1"/>
  </w:num>
  <w:num w:numId="4" w16cid:durableId="771439037">
    <w:abstractNumId w:val="7"/>
  </w:num>
  <w:num w:numId="5" w16cid:durableId="947129390">
    <w:abstractNumId w:val="9"/>
  </w:num>
  <w:num w:numId="6" w16cid:durableId="1991519389">
    <w:abstractNumId w:val="8"/>
  </w:num>
  <w:num w:numId="7" w16cid:durableId="854421635">
    <w:abstractNumId w:val="4"/>
  </w:num>
  <w:num w:numId="8" w16cid:durableId="1382708782">
    <w:abstractNumId w:val="2"/>
  </w:num>
  <w:num w:numId="9" w16cid:durableId="1313680026">
    <w:abstractNumId w:val="3"/>
  </w:num>
  <w:num w:numId="10" w16cid:durableId="31272655">
    <w:abstractNumId w:val="0"/>
  </w:num>
  <w:num w:numId="11" w16cid:durableId="15644131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8E6"/>
    <w:rsid w:val="000852A6"/>
    <w:rsid w:val="001116A5"/>
    <w:rsid w:val="00140669"/>
    <w:rsid w:val="001B6B3B"/>
    <w:rsid w:val="00276B31"/>
    <w:rsid w:val="0029326F"/>
    <w:rsid w:val="002C7BFF"/>
    <w:rsid w:val="003623B4"/>
    <w:rsid w:val="003F70B5"/>
    <w:rsid w:val="0041341E"/>
    <w:rsid w:val="00440F63"/>
    <w:rsid w:val="00445CB9"/>
    <w:rsid w:val="004902D1"/>
    <w:rsid w:val="004E1330"/>
    <w:rsid w:val="005C5764"/>
    <w:rsid w:val="005E45F4"/>
    <w:rsid w:val="005E4758"/>
    <w:rsid w:val="005F7401"/>
    <w:rsid w:val="006B1CA3"/>
    <w:rsid w:val="006D454E"/>
    <w:rsid w:val="006F79AA"/>
    <w:rsid w:val="007047A7"/>
    <w:rsid w:val="007227DE"/>
    <w:rsid w:val="00732464"/>
    <w:rsid w:val="00791D16"/>
    <w:rsid w:val="007B3196"/>
    <w:rsid w:val="007D6ADB"/>
    <w:rsid w:val="00816CB6"/>
    <w:rsid w:val="008578E6"/>
    <w:rsid w:val="0085795C"/>
    <w:rsid w:val="00907B70"/>
    <w:rsid w:val="00925AAA"/>
    <w:rsid w:val="00937380"/>
    <w:rsid w:val="0097485E"/>
    <w:rsid w:val="00975A23"/>
    <w:rsid w:val="009B7BE9"/>
    <w:rsid w:val="00A9751B"/>
    <w:rsid w:val="00AD1C88"/>
    <w:rsid w:val="00AD6B99"/>
    <w:rsid w:val="00B30C9E"/>
    <w:rsid w:val="00B36CCE"/>
    <w:rsid w:val="00B75DA2"/>
    <w:rsid w:val="00B945CD"/>
    <w:rsid w:val="00BB29FD"/>
    <w:rsid w:val="00C37342"/>
    <w:rsid w:val="00C54D4A"/>
    <w:rsid w:val="00C65B18"/>
    <w:rsid w:val="00C83E92"/>
    <w:rsid w:val="00C93EF7"/>
    <w:rsid w:val="00D04CC0"/>
    <w:rsid w:val="00D85924"/>
    <w:rsid w:val="00EB3D81"/>
    <w:rsid w:val="00EC2CC8"/>
    <w:rsid w:val="00EF61D2"/>
    <w:rsid w:val="00F23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EE61F"/>
  <w15:docId w15:val="{E2095343-EBFA-42D3-9043-1BF24291F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2932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F740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F740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74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7D1E45-97E4-4DA1-BDAE-1FC9E7E69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</Pages>
  <Words>334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Gonzalo Padilla Eguiluz</dc:creator>
  <cp:lastModifiedBy>Gonzalo Padilla Eguiluz</cp:lastModifiedBy>
  <cp:revision>11</cp:revision>
  <dcterms:created xsi:type="dcterms:W3CDTF">2025-10-27T10:06:00Z</dcterms:created>
  <dcterms:modified xsi:type="dcterms:W3CDTF">2025-10-30T12:17:00Z</dcterms:modified>
</cp:coreProperties>
</file>