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69" w:rsidRPr="00AE1199" w:rsidRDefault="00822BC5" w:rsidP="004A5869">
      <w:pPr>
        <w:pStyle w:val="Ttulo3"/>
      </w:pPr>
      <w:r w:rsidRPr="00AE1199">
        <w:t>Fwk</w:t>
      </w:r>
      <w:r w:rsidR="00864A81">
        <w:t>.Configuration</w:t>
      </w:r>
    </w:p>
    <w:p w:rsidR="004A5869" w:rsidRPr="00556AFA" w:rsidRDefault="009114D8" w:rsidP="00556AFA">
      <w:pPr>
        <w:pStyle w:val="SubtitleCover"/>
        <w:pBdr>
          <w:top w:val="single" w:sz="6" w:space="2" w:color="auto"/>
        </w:pBdr>
        <w:rPr>
          <w:rStyle w:val="Ttulodellibro"/>
        </w:rPr>
      </w:pPr>
      <w:r w:rsidRPr="00556AFA">
        <w:rPr>
          <w:rStyle w:val="Ttulodellibro"/>
        </w:rPr>
        <w:t>Bloque</w:t>
      </w:r>
      <w:r w:rsidR="004A5869" w:rsidRPr="00556AFA">
        <w:rPr>
          <w:rStyle w:val="Ttulodellibro"/>
        </w:rPr>
        <w:t xml:space="preserve"> de </w:t>
      </w:r>
      <w:r w:rsidR="00D45441" w:rsidRPr="00556AFA">
        <w:rPr>
          <w:rStyle w:val="Ttulodellibro"/>
        </w:rPr>
        <w:t>Configuración</w:t>
      </w:r>
    </w:p>
    <w:p w:rsidR="004A5869" w:rsidRDefault="004A5869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bloque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End) disponer un conjunto de mecanismos que facilitan el acceso a archivos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bases de datos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configuración.</w:t>
      </w:r>
    </w:p>
    <w:p w:rsidR="00651A3D" w:rsidRPr="004A5869" w:rsidRDefault="00651A3D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ni tampoco el archivo .config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C83A3E" w:rsidRDefault="00D15B9A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 una serie de componentes del fram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work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fwk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 estructura de una configuración vista como xml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C76143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 w:rsidRPr="00C76143">
        <w:rPr>
          <w:rFonts w:ascii="Courier New" w:hAnsi="Courier New" w:cs="Courier New"/>
          <w:bCs/>
          <w:sz w:val="20"/>
          <w:lang w:val="es-MX"/>
        </w:rPr>
      </w:r>
      <w:r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0.75pt;height:185.55pt;mso-position-horizontal-relative:char;mso-position-vertical-relative:line" fillcolor="#ddd">
            <v:textbox>
              <w:txbxContent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&gt;&lt;![CDATA[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&gt;&lt;![CDATA[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</w:t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AE1199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Textoindependiente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3A386D" w:rsidRPr="00DB7A9F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Grupos</w:t>
      </w:r>
    </w:p>
    <w:p w:rsidR="003A386D" w:rsidRPr="007B0E3C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3A386D" w:rsidRPr="00AC1214" w:rsidRDefault="003A386D" w:rsidP="003A386D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“FuntionalsExceptions”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sean todos mensajes de errores de tipo funcional o 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3A386D" w:rsidRDefault="003A386D" w:rsidP="003A386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Keys</w:t>
      </w:r>
    </w:p>
    <w:p w:rsidR="003A386D" w:rsidRPr="00B124EA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Pr="003A386D" w:rsidRDefault="003A386D" w:rsidP="003A386D">
      <w:pPr>
        <w:ind w:left="360"/>
        <w:rPr>
          <w:rFonts w:ascii="Arial" w:hAnsi="Arial" w:cs="Arial"/>
          <w:color w:val="800000"/>
          <w:sz w:val="20"/>
          <w:szCs w:val="20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Los distintos grupos que conforman una archivo de configuración como vimos están formados por uno o mas elementos estos elementos son </w:t>
      </w:r>
      <w:r w:rsidRPr="003A386D">
        <w:rPr>
          <w:rFonts w:ascii="Arial" w:hAnsi="Arial" w:cs="Arial"/>
          <w:color w:val="800000"/>
          <w:sz w:val="20"/>
          <w:szCs w:val="20"/>
        </w:rPr>
        <w:t>“Keys”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3A386D">
        <w:rPr>
          <w:rFonts w:ascii="Arial" w:hAnsi="Arial" w:cs="Arial"/>
          <w:color w:val="800000"/>
          <w:sz w:val="18"/>
          <w:szCs w:val="18"/>
        </w:rPr>
        <w:t xml:space="preserve"> </w:t>
      </w:r>
      <w:r w:rsidRPr="003A386D">
        <w:rPr>
          <w:rFonts w:ascii="Arial" w:hAnsi="Arial" w:cs="Arial"/>
          <w:color w:val="FF0000"/>
          <w:sz w:val="20"/>
          <w:szCs w:val="20"/>
        </w:rPr>
        <w:t>“</w:t>
      </w:r>
      <w:r w:rsidRPr="003A386D">
        <w:rPr>
          <w:rFonts w:ascii="Arial" w:hAnsi="Arial" w:cs="Arial"/>
          <w:color w:val="800000"/>
          <w:sz w:val="20"/>
          <w:szCs w:val="20"/>
        </w:rPr>
        <w:t>name</w:t>
      </w:r>
      <w:r w:rsidRPr="003A386D">
        <w:rPr>
          <w:rFonts w:ascii="Arial" w:hAnsi="Arial" w:cs="Arial"/>
          <w:color w:val="FF0000"/>
          <w:sz w:val="20"/>
          <w:szCs w:val="20"/>
        </w:rPr>
        <w:t>”.</w:t>
      </w:r>
    </w:p>
    <w:p w:rsidR="003A386D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3A386D" w:rsidRPr="00D628D4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</w:p>
    <w:p w:rsidR="003A386D" w:rsidRPr="003A386D" w:rsidRDefault="003A386D" w:rsidP="003A386D">
      <w:pPr>
        <w:ind w:left="36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valor de estas Keys o claves se encuentra el nodo </w:t>
      </w:r>
      <w:r w:rsidRPr="003A386D">
        <w:rPr>
          <w:rFonts w:ascii="Arial" w:hAnsi="Arial" w:cs="Arial"/>
          <w:color w:val="800000"/>
          <w:sz w:val="20"/>
          <w:szCs w:val="20"/>
        </w:rPr>
        <w:t>“Value”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dentro de un </w:t>
      </w:r>
      <w:r w:rsidRPr="003A386D">
        <w:rPr>
          <w:rFonts w:ascii="Arial" w:hAnsi="Arial" w:cs="Arial"/>
          <w:noProof/>
          <w:color w:val="0000FF"/>
          <w:sz w:val="20"/>
          <w:szCs w:val="20"/>
        </w:rPr>
        <w:t>CDATA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[]. Este valor es el que realmente le interesa a aquella aplicaron que la solicite.</w:t>
      </w:r>
    </w:p>
    <w:p w:rsidR="00951C6D" w:rsidRPr="003A38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AR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Pr="00B651F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951C6D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  <w:r>
        <w:rPr>
          <w:rFonts w:ascii="Arial" w:hAnsi="Arial" w:cs="Arial"/>
          <w:b/>
          <w:noProof/>
          <w:sz w:val="20"/>
          <w:szCs w:val="20"/>
        </w:rPr>
        <w:t xml:space="preserve"> o consumidoras de configuracion</w:t>
      </w:r>
    </w:p>
    <w:p w:rsidR="00951C6D" w:rsidRDefault="00951C6D" w:rsidP="00951C6D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Estos son los consumidores del servicio de configuración. Los clientes se utilizan </w:t>
      </w:r>
      <w:r w:rsidRPr="00B124EA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Configuration</w:t>
      </w:r>
      <w:r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 xml:space="preserve">Mannager 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para tal propósito este servicio de Windows puede ser Local o Remoto depende del diceño de arquitectura de la solución que se establezca.</w:t>
      </w:r>
    </w:p>
    <w:p w:rsidR="00951C6D" w:rsidRDefault="00951C6D" w:rsidP="00951C6D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Las distintas aplicaciones pueden ser alguno de los siguientes:</w:t>
      </w:r>
    </w:p>
    <w:p w:rsidR="00951C6D" w:rsidRDefault="00951C6D" w:rsidP="00951C6D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951C6D" w:rsidRDefault="00951C6D" w:rsidP="00951C6D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951C6D" w:rsidRDefault="00951C6D" w:rsidP="00951C6D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Despachadores de servicios</w:t>
      </w:r>
    </w:p>
    <w:p w:rsidR="00951C6D" w:rsidRDefault="00951C6D" w:rsidP="00951C6D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BA703A" w:rsidRPr="00C921B9" w:rsidRDefault="00BA703A" w:rsidP="00951C6D">
      <w:pPr>
        <w:rPr>
          <w:rFonts w:ascii="Courier New" w:hAnsi="Courier New" w:cs="Courier New"/>
          <w:bCs/>
          <w:sz w:val="20"/>
          <w:lang w:val="es-MX"/>
        </w:rPr>
      </w:pPr>
    </w:p>
    <w:p w:rsidR="00471A27" w:rsidRPr="00D16D71" w:rsidRDefault="00D16D71" w:rsidP="00D16D71">
      <w:pPr>
        <w:pStyle w:val="Textoindependiente"/>
        <w:spacing w:after="120" w:line="240" w:lineRule="atLeast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La ubicación de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bloque de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configuración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es en 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Fwk.configuration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sus componente más importante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es el 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ConfigurationManager. Este es el </w:t>
      </w:r>
      <w:r w:rsidR="00471A27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único que utilizara el desarrollador para </w:t>
      </w:r>
      <w:r w:rsidR="00296724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interactuar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con el bloque de configuración.</w:t>
      </w:r>
    </w:p>
    <w:p w:rsidR="00C42D05" w:rsidRDefault="00C42D05" w:rsidP="001817B7">
      <w:pPr>
        <w:pStyle w:val="Textoindependiente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C42D05" w:rsidRPr="004B6227" w:rsidRDefault="00C42D05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71A27" w:rsidRDefault="00471A27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D16D71" w:rsidRDefault="00D16D71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9D48C1" w:rsidRDefault="009D48C1" w:rsidP="00E4050A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A33909" w:rsidRDefault="00EE530F" w:rsidP="00610788">
      <w:pPr>
        <w:pStyle w:val="Textoindependiente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</w:t>
      </w:r>
      <w:r w:rsid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A33909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Configuration</w:t>
      </w:r>
      <w:r w:rsidR="00C42D05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Mannager</w:t>
      </w:r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3"/>
        <w:gridCol w:w="7108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r w:rsidRPr="009A0551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GetConfigurationFile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Obtiene un ConfigurationFile con la estructura vista en Codigo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CD241B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744DA" w:rsidRDefault="00CD241B" w:rsidP="007852F0">
            <w:pPr>
              <w:pStyle w:val="Default"/>
              <w:spacing w:after="120"/>
              <w:jc w:val="both"/>
              <w:rPr>
                <w:sz w:val="18"/>
                <w:szCs w:val="18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GetFileVersionStatus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1547D" w:rsidRDefault="00CD241B" w:rsidP="00D1547D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Devuelve un grupo de un BaseConfigFile</w:t>
            </w:r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catalogo.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GetGroup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Devuelve un grupo de un BaseConfigFile</w:t>
            </w:r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lastRenderedPageBreak/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BF3094"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F3094" w:rsidRDefault="00BF309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BF3094" w:rsidRDefault="00BF309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A839C8" w:rsidRPr="008E6731" w:rsidRDefault="006643D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B96CB6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Propiedades de un proveedor</w:t>
      </w:r>
    </w:p>
    <w:p w:rsidR="00B96CB6" w:rsidRPr="00B96CB6" w:rsidRDefault="00B96CB6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3"/>
        <w:gridCol w:w="7108"/>
      </w:tblGrid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Propiedad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y valores</w:t>
            </w:r>
          </w:p>
        </w:tc>
      </w:tr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Default"/>
              <w:spacing w:after="120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name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que identifica el proveedor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</w:t>
            </w:r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Este valor es que utiliza el C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onfigurationMannaget para trabajar con una configuración determinada</w:t>
            </w:r>
          </w:p>
          <w:p w:rsidR="00B96CB6" w:rsidRPr="00FF56D3" w:rsidRDefault="00B96CB6" w:rsidP="00FF56D3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  <w:t>type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Indica el tipo de origen de almacén de la información. </w:t>
            </w:r>
          </w:p>
          <w:p w:rsidR="00FA28FE" w:rsidRPr="00FF56D3" w:rsidRDefault="00FA28FE" w:rsidP="001E69E8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Hasta el momento existen :</w:t>
            </w:r>
          </w:p>
          <w:p w:rsidR="00FA28FE" w:rsidRPr="00FF56D3" w:rsidRDefault="00FA28FE" w:rsidP="001E69E8">
            <w:pPr>
              <w:ind w:left="1428"/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F56D3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ab/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xml</w:t>
            </w:r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La información está contenida en un archivo xml</w:t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sqldatabase</w:t>
            </w:r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La información está contenida en una tabla de sql cuya estructura esta dado por los script de instalación de bases de datos del framework</w:t>
            </w:r>
          </w:p>
          <w:p w:rsidR="00FA28FE" w:rsidRPr="00FF56D3" w:rsidRDefault="00FA28FE" w:rsidP="001E69E8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sourceInfo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FF56D3">
              <w:rPr>
                <w:rFonts w:ascii="Arial" w:hAnsi="Arial" w:cs="Arial"/>
                <w:sz w:val="18"/>
                <w:szCs w:val="18"/>
                <w:lang w:val="es-AR"/>
              </w:rPr>
              <w:t>Identifica diferentes orígenes de información según el tipo de proveedor</w:t>
            </w:r>
          </w:p>
          <w:p w:rsidR="00FA28FE" w:rsidRPr="004D3EBD" w:rsidRDefault="00FA28FE" w:rsidP="001E69E8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noProof/>
                <w:color w:val="0000FF"/>
                <w:sz w:val="20"/>
                <w:szCs w:val="20"/>
                <w:lang w:val="en-US"/>
              </w:rPr>
            </w:pPr>
            <w:r w:rsidRPr="004D3EBD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Si</w:t>
            </w:r>
            <w:r w:rsidRPr="004D3EBD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val="en-US" w:eastAsia="en-US"/>
              </w:rPr>
              <w:t xml:space="preserve"> type</w:t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: = “xml” </w:t>
            </w:r>
            <w:r w:rsidRPr="00FF56D3">
              <w:rPr>
                <w:rFonts w:ascii="Arial" w:eastAsia="MS Mincho" w:hAnsi="Arial" w:cs="Arial"/>
                <w:lang w:val="es-AR" w:eastAsia="en-US"/>
              </w:rPr>
              <w:sym w:font="Wingdings" w:char="F0E8"/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 </w:t>
            </w:r>
            <w:r w:rsidR="004D3EBD"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>“</w:t>
            </w:r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ignore sourceinfo”</w:t>
            </w:r>
          </w:p>
          <w:p w:rsidR="00FA28FE" w:rsidRPr="00FF56D3" w:rsidRDefault="00FA28FE" w:rsidP="001E69E8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“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nombre  de cadena de </w:t>
            </w:r>
            <w:r w:rsidR="00585164"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conexión</w:t>
            </w:r>
          </w:p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4D3EBD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r w:rsidRPr="004D3EBD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baseConfigFile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D3EBD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“xml”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de a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rchivo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físico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de configuracion XML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si</w:t>
            </w:r>
          </w:p>
          <w:p w:rsidR="00FA28FE" w:rsidRPr="00FF56D3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=“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”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identificador de configuracion</w:t>
            </w:r>
          </w:p>
        </w:tc>
      </w:tr>
    </w:tbl>
    <w:p w:rsidR="00BF3094" w:rsidRDefault="00BF3094" w:rsidP="00BF3094">
      <w:pPr>
        <w:pStyle w:val="Textoindependiente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D16E7" w:rsidRPr="00AE1A67" w:rsidRDefault="008D16E7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eastAsia="en-US"/>
        </w:rPr>
      </w:pPr>
    </w:p>
    <w:p w:rsidR="00611B84" w:rsidRPr="00067891" w:rsidRDefault="00611B84" w:rsidP="00E444D1">
      <w:pPr>
        <w:pStyle w:val="Textoindependiente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</w:rPr>
      </w:pPr>
      <w:r w:rsidRPr="00067891">
        <w:rPr>
          <w:rFonts w:ascii="Arial" w:hAnsi="Arial" w:cs="Arial"/>
          <w:b/>
          <w:iCs/>
          <w:sz w:val="20"/>
          <w:szCs w:val="20"/>
        </w:rPr>
        <w:t xml:space="preserve">Almacén según el tipo de de proveedor </w:t>
      </w:r>
    </w:p>
    <w:p w:rsidR="00AE1A67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AE1A67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067891">
        <w:rPr>
          <w:rFonts w:ascii="Arial" w:hAnsi="Arial" w:cs="Arial"/>
          <w:iCs/>
          <w:sz w:val="20"/>
          <w:szCs w:val="20"/>
        </w:rPr>
        <w:t xml:space="preserve">El almacenamiento de la información de configuración depende del tipo de de </w:t>
      </w:r>
      <w:r w:rsidR="00DB7A9F" w:rsidRPr="00067891">
        <w:rPr>
          <w:rFonts w:ascii="Arial" w:hAnsi="Arial" w:cs="Arial"/>
          <w:iCs/>
          <w:sz w:val="20"/>
          <w:szCs w:val="20"/>
        </w:rPr>
        <w:t>proveedor</w:t>
      </w:r>
      <w:r w:rsidR="00DB7A9F">
        <w:rPr>
          <w:rFonts w:ascii="Arial" w:hAnsi="Arial" w:cs="Arial"/>
          <w:iCs/>
          <w:sz w:val="20"/>
          <w:szCs w:val="20"/>
        </w:rPr>
        <w:t>.</w:t>
      </w:r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>S</w:t>
      </w:r>
      <w:r w:rsidR="00DB7A9F" w:rsidRPr="00067891">
        <w:rPr>
          <w:rFonts w:ascii="Arial" w:hAnsi="Arial" w:cs="Arial"/>
          <w:iCs/>
          <w:sz w:val="20"/>
          <w:szCs w:val="20"/>
        </w:rPr>
        <w:t>egún</w:t>
      </w:r>
      <w:r w:rsidR="00734FB7">
        <w:rPr>
          <w:rFonts w:ascii="Arial" w:hAnsi="Arial" w:cs="Arial"/>
          <w:iCs/>
          <w:sz w:val="20"/>
          <w:szCs w:val="20"/>
        </w:rPr>
        <w:t xml:space="preserve">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el atributo </w:t>
      </w:r>
      <w:r w:rsidR="00067891" w:rsidRPr="00067891">
        <w:rPr>
          <w:rFonts w:ascii="Arial" w:hAnsi="Arial" w:cs="Arial"/>
          <w:b/>
          <w:iCs/>
          <w:sz w:val="20"/>
          <w:szCs w:val="20"/>
        </w:rPr>
        <w:t>type</w:t>
      </w:r>
      <w:r w:rsidRPr="00067891">
        <w:rPr>
          <w:rFonts w:ascii="Arial" w:hAnsi="Arial" w:cs="Arial"/>
          <w:iCs/>
          <w:sz w:val="20"/>
          <w:szCs w:val="20"/>
        </w:rPr>
        <w:t xml:space="preserve"> en la tabla 2.0</w:t>
      </w:r>
      <w:r w:rsidR="00DB7A9F">
        <w:rPr>
          <w:rFonts w:ascii="Arial" w:hAnsi="Arial" w:cs="Arial"/>
          <w:iCs/>
          <w:sz w:val="20"/>
          <w:szCs w:val="20"/>
        </w:rPr>
        <w:t xml:space="preserve">.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 xml:space="preserve">puede ser en un archivo o una base de datos. </w:t>
      </w:r>
    </w:p>
    <w:p w:rsidR="00DB7A9F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DB7A9F" w:rsidRPr="00067891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 continuación se detallan ambos casos.</w:t>
      </w: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3A386D" w:rsidRPr="00DB7A9F" w:rsidRDefault="00B172B2" w:rsidP="003A386D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>provider 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e </w:t>
      </w:r>
      <w:r w:rsidR="003A386D">
        <w:rPr>
          <w:rFonts w:ascii="Arial" w:hAnsi="Arial" w:cs="Arial"/>
          <w:b/>
          <w:iCs/>
          <w:sz w:val="20"/>
          <w:szCs w:val="20"/>
        </w:rPr>
        <w:t>xml</w:t>
      </w:r>
    </w:p>
    <w:p w:rsidR="003A386D" w:rsidRDefault="003A386D" w:rsidP="003A386D">
      <w:pPr>
        <w:ind w:left="720"/>
        <w:rPr>
          <w:rFonts w:ascii="Arial" w:hAnsi="Arial" w:cs="Arial"/>
          <w:b/>
          <w:i/>
          <w:iCs/>
          <w:sz w:val="20"/>
          <w:szCs w:val="20"/>
        </w:rPr>
      </w:pPr>
    </w:p>
    <w:p w:rsidR="00B172B2" w:rsidRDefault="00B172B2" w:rsidP="003A386D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3A386D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>
        <w:rPr>
          <w:rFonts w:ascii="Arial" w:hAnsi="Arial" w:cs="Arial"/>
          <w:iCs/>
          <w:sz w:val="20"/>
          <w:szCs w:val="20"/>
        </w:rPr>
        <w:t>El Código 2</w:t>
      </w:r>
      <w:r w:rsidR="007B0E3C" w:rsidRPr="00AC1214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>0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xml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C76143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 w:rsidRPr="00C76143">
        <w:rPr>
          <w:rFonts w:ascii="Courier New" w:hAnsi="Courier New" w:cs="Courier New"/>
          <w:iCs/>
          <w:sz w:val="20"/>
          <w:szCs w:val="20"/>
          <w:lang w:val="es-MX"/>
        </w:rPr>
      </w:r>
      <w:r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29" type="#_x0000_t202" style="width:468.05pt;height:229.05pt;mso-position-horizontal-relative:char;mso-position-vertical-relative:line" fillcolor="#ddd">
            <v:textbox>
              <w:txbxContent>
                <w:p w:rsidR="00CB5A02" w:rsidRP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1C06C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Pr="00B64515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Pr="001C06CC" w:rsidRDefault="001C06CC" w:rsidP="00CB5A02"/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DB7A9F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>
        <w:rPr>
          <w:rFonts w:eastAsia="MS Mincho"/>
          <w:b/>
          <w:spacing w:val="-5"/>
          <w:sz w:val="18"/>
          <w:szCs w:val="18"/>
          <w:lang w:eastAsia="en-US"/>
        </w:rPr>
        <w:t>.</w:t>
      </w:r>
      <w:r w:rsidR="00DB7A9F">
        <w:rPr>
          <w:rFonts w:eastAsia="MS Mincho"/>
          <w:b/>
          <w:spacing w:val="-5"/>
          <w:sz w:val="18"/>
          <w:szCs w:val="18"/>
          <w:lang w:eastAsia="en-US"/>
        </w:rPr>
        <w:t>0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FD4789" w:rsidRPr="003A386D" w:rsidRDefault="00FD4789" w:rsidP="00B651FD">
      <w:pPr>
        <w:pStyle w:val="Textoindependiente"/>
        <w:rPr>
          <w:rFonts w:ascii="Arial" w:hAnsi="Arial" w:cs="Arial"/>
          <w:lang w:val="es-AR"/>
        </w:rPr>
      </w:pPr>
    </w:p>
    <w:p w:rsidR="007F0FDF" w:rsidRDefault="007F0FDF" w:rsidP="00B651FD">
      <w:pPr>
        <w:pStyle w:val="Textoindependiente"/>
        <w:rPr>
          <w:lang w:val="es-AR"/>
        </w:rPr>
      </w:pPr>
    </w:p>
    <w:p w:rsidR="007F0FDF" w:rsidRPr="00DB7A9F" w:rsidRDefault="007F0FDF" w:rsidP="000838FC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Tablas sql de Configuración provider 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Pr="00DB7A9F">
        <w:rPr>
          <w:rFonts w:ascii="Arial" w:hAnsi="Arial" w:cs="Arial"/>
          <w:b/>
          <w:iCs/>
          <w:sz w:val="20"/>
          <w:szCs w:val="20"/>
        </w:rPr>
        <w:t>e sqldatabase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Esta es otra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opción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valida para almacenar todas las configuraciones que deseemos. Si nuestro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proveedor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sqldatabase entonces podremos cargar y recuperar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nuestras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configuraciones en una tabla de SQL Server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Nombre: fwk_ConfigMannager</w:t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ConfigurationFileName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  <w:t>nvarchar(50)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[group]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[key]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encrypted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bit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lastRenderedPageBreak/>
        <w:t>value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nvarchar(1000)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93575E">
      <w:pPr>
        <w:pStyle w:val="Textoindependiente"/>
        <w:ind w:firstLine="360"/>
        <w:rPr>
          <w:lang w:val="en-US"/>
        </w:rPr>
      </w:pPr>
      <w:r w:rsidRPr="00AE1199">
        <w:rPr>
          <w:lang w:val="en-US"/>
        </w:rPr>
        <w:tab/>
      </w:r>
      <w:r w:rsidRPr="00AE1199">
        <w:rPr>
          <w:lang w:val="en-US"/>
        </w:rPr>
        <w:tab/>
      </w:r>
    </w:p>
    <w:p w:rsidR="000838FC" w:rsidRPr="004D3EBD" w:rsidRDefault="000838FC" w:rsidP="000838FC">
      <w:pPr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Para este tipo de proveedores es necesario que exista una  base de datos con una tabla cuya estructura este representada por el siguiente script</w:t>
      </w:r>
    </w:p>
    <w:p w:rsidR="000838FC" w:rsidRPr="003F5ACF" w:rsidRDefault="000838FC" w:rsidP="000838FC">
      <w:pPr>
        <w:ind w:left="993"/>
        <w:jc w:val="both"/>
        <w:rPr>
          <w:rFonts w:ascii="Arial" w:hAnsi="Arial" w:cs="Arial"/>
          <w:color w:val="000000"/>
          <w:sz w:val="20"/>
          <w:szCs w:val="20"/>
        </w:rPr>
      </w:pPr>
    </w:p>
    <w:p w:rsidR="000838FC" w:rsidRDefault="000838FC" w:rsidP="000838FC">
      <w:pPr>
        <w:ind w:left="1428" w:firstLine="696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r w:rsidRPr="003F5ACF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Fwk_ConfigMannager.sql</w:t>
      </w: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0115DE" w:rsidRDefault="00B96CB6" w:rsidP="00B96CB6">
      <w:pPr>
        <w:pStyle w:val="Ttulo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Procedimiento de configuración en la aplicación</w:t>
      </w:r>
    </w:p>
    <w:p w:rsidR="00B96CB6" w:rsidRPr="00EA7F73" w:rsidRDefault="00B96CB6" w:rsidP="00B96CB6">
      <w:pPr>
        <w:pStyle w:val="Textoindependiente"/>
        <w:spacing w:after="120" w:line="240" w:lineRule="atLeast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 continuación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se detalla el procedimiento para</w:t>
      </w:r>
      <w:r w:rsidRPr="00011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configurar una la aplicación que utilice el sistema de configuración o bloque fwk.configuration</w:t>
      </w:r>
    </w:p>
    <w:p w:rsidR="00B96CB6" w:rsidRDefault="00B96CB6" w:rsidP="00B96CB6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71409D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App.config o </w:t>
      </w: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g con cualquier editor de texto.</w:t>
      </w:r>
    </w:p>
    <w:p w:rsidR="00B96CB6" w:rsidRPr="00A671A9" w:rsidRDefault="00B96CB6" w:rsidP="00B96CB6">
      <w:pPr>
        <w:pStyle w:val="ndice1"/>
        <w:rPr>
          <w:lang w:val="es-AR" w:eastAsia="en-US"/>
        </w:rPr>
      </w:pPr>
    </w:p>
    <w:p w:rsidR="00B96CB6" w:rsidRPr="005D4616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Agregue al archivo la sección </w:t>
      </w:r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</w:p>
    <w:p w:rsidR="00B96CB6" w:rsidRDefault="00C76143" w:rsidP="00B96CB6">
      <w:pPr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8" type="#_x0000_t202" style="width:477pt;height:41.75pt;mso-position-horizontal-relative:char;mso-position-vertical-relative:line" fillcolor="#ddd">
            <v:textbox>
              <w:txbxContent>
                <w:p w:rsidR="00B96CB6" w:rsidRPr="005D461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5D4616" w:rsidRDefault="00B96CB6" w:rsidP="00B96CB6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&lt;/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rPr>
          <w:rFonts w:ascii="Courier New" w:hAnsi="Courier New" w:cs="Courier New"/>
          <w:sz w:val="20"/>
          <w:lang w:val="es-MX"/>
        </w:rPr>
      </w:pPr>
    </w:p>
    <w:p w:rsidR="00B96CB6" w:rsidRPr="005C7D82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provider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establezca un proveedor por defecto </w:t>
      </w:r>
    </w:p>
    <w:p w:rsidR="00B96CB6" w:rsidRDefault="00B96CB6" w:rsidP="00B96CB6">
      <w:pPr>
        <w:pStyle w:val="Textoindependiente"/>
        <w:rPr>
          <w:i/>
          <w:sz w:val="20"/>
        </w:rPr>
      </w:pPr>
    </w:p>
    <w:p w:rsidR="00B96CB6" w:rsidRPr="002239ED" w:rsidRDefault="00C76143" w:rsidP="00B96CB6">
      <w:pPr>
        <w:pStyle w:val="Textoindependiente"/>
        <w:rPr>
          <w:i/>
          <w:sz w:val="20"/>
        </w:rPr>
      </w:pPr>
      <w:r w:rsidRPr="00C76143">
        <w:rPr>
          <w:i/>
          <w:sz w:val="20"/>
        </w:rPr>
      </w:r>
      <w:r>
        <w:rPr>
          <w:i/>
          <w:sz w:val="20"/>
        </w:rPr>
        <w:pict>
          <v:shape id="_x0000_s1027" type="#_x0000_t202" style="width:477pt;height:105.55pt;mso-position-horizontal-relative:char;mso-position-vertical-relative:line" fillcolor="#ddd">
            <v:textbox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96CB6" w:rsidRDefault="00B96CB6" w:rsidP="00B96CB6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96CB6" w:rsidRPr="00B2776F" w:rsidRDefault="00B96CB6" w:rsidP="00B96CB6">
      <w:pPr>
        <w:pStyle w:val="Textoindependiente"/>
        <w:rPr>
          <w:sz w:val="20"/>
        </w:rPr>
      </w:pPr>
    </w:p>
    <w:p w:rsidR="00B96CB6" w:rsidRPr="00AE1199" w:rsidRDefault="00B96CB6" w:rsidP="00B96CB6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</w:rPr>
      </w:pPr>
    </w:p>
    <w:p w:rsidR="00B96CB6" w:rsidRPr="00EA3617" w:rsidRDefault="00B96CB6" w:rsidP="00B96CB6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práctico de como debería verse el archivo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B96CB6" w:rsidRDefault="00C76143" w:rsidP="00B96CB6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26" type="#_x0000_t202" style="width:444.05pt;height:260.9pt;mso-position-horizontal-relative:char;mso-position-vertical-relative:line" fillcolor="#ddd">
            <v:textbox style="mso-next-textbox:#_x0000_s1026"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B96CB6" w:rsidRPr="000838FC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sectPr w:rsidR="00B96CB6" w:rsidRPr="000838FC" w:rsidSect="00AD1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8C2" w:rsidRDefault="002728C2" w:rsidP="00B63458">
      <w:pPr>
        <w:pStyle w:val="Textoindependiente"/>
      </w:pPr>
      <w:r>
        <w:separator/>
      </w:r>
    </w:p>
  </w:endnote>
  <w:endnote w:type="continuationSeparator" w:id="0">
    <w:p w:rsidR="002728C2" w:rsidRDefault="002728C2" w:rsidP="00B63458">
      <w:pPr>
        <w:pStyle w:val="Textoindependien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2F0" w:rsidRDefault="00C76143" w:rsidP="007852F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852F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2F0" w:rsidRDefault="007852F0" w:rsidP="00CB298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2F0" w:rsidRDefault="00C76143" w:rsidP="007852F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852F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4EE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852F0" w:rsidRPr="004D3EBD" w:rsidRDefault="007852F0" w:rsidP="00CB2986">
    <w:pPr>
      <w:pStyle w:val="Piedepgina"/>
      <w:pBdr>
        <w:top w:val="single" w:sz="4" w:space="1" w:color="auto"/>
      </w:pBdr>
      <w:ind w:right="360"/>
      <w:rPr>
        <w:rStyle w:val="Nmerodepgina"/>
        <w:rFonts w:ascii="Arial" w:hAnsi="Arial" w:cs="Arial"/>
        <w:caps/>
        <w:sz w:val="16"/>
        <w:szCs w:val="16"/>
      </w:rPr>
    </w:pPr>
    <w:r w:rsidRPr="004D3EBD">
      <w:rPr>
        <w:rStyle w:val="Nmerodepgina"/>
        <w:rFonts w:ascii="Arial" w:hAnsi="Arial" w:cs="Arial"/>
        <w:caps/>
        <w:sz w:val="16"/>
        <w:szCs w:val="16"/>
      </w:rPr>
      <w:t>Configuration libreries -</w:t>
    </w:r>
    <w:r w:rsidRPr="004D3EBD">
      <w:rPr>
        <w:rStyle w:val="Nmerodepgina"/>
        <w:rFonts w:ascii="Arial" w:hAnsi="Arial" w:cs="Arial"/>
        <w:caps/>
        <w:sz w:val="16"/>
        <w:szCs w:val="16"/>
      </w:rPr>
      <w:tab/>
    </w:r>
  </w:p>
  <w:p w:rsidR="007852F0" w:rsidRPr="00CB2986" w:rsidRDefault="007852F0" w:rsidP="00CB2986">
    <w:pPr>
      <w:pStyle w:val="Piedepgina"/>
      <w:jc w:val="center"/>
      <w:rPr>
        <w:rFonts w:ascii="Arial" w:hAnsi="Arial" w:cs="Arial"/>
        <w:sz w:val="16"/>
        <w:szCs w:val="16"/>
      </w:rPr>
    </w:pP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C76143"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C76143"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separate"/>
    </w:r>
    <w:r w:rsidR="00944EE3">
      <w:rPr>
        <w:rStyle w:val="Nmerodepgina"/>
        <w:rFonts w:ascii="Arial" w:hAnsi="Arial" w:cs="Arial"/>
        <w:caps/>
        <w:noProof/>
        <w:sz w:val="16"/>
        <w:szCs w:val="16"/>
        <w:lang w:val="es-AR"/>
      </w:rPr>
      <w:t>6</w:t>
    </w:r>
    <w:r w:rsidR="00C76143"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8C2" w:rsidRDefault="002728C2" w:rsidP="00B63458">
      <w:pPr>
        <w:pStyle w:val="Textoindependiente"/>
      </w:pPr>
      <w:r>
        <w:separator/>
      </w:r>
    </w:p>
  </w:footnote>
  <w:footnote w:type="continuationSeparator" w:id="0">
    <w:p w:rsidR="002728C2" w:rsidRDefault="002728C2" w:rsidP="00B63458">
      <w:pPr>
        <w:pStyle w:val="Textoindependien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A7" w:rsidRDefault="00C7614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21.9pt;height:82.9pt;rotation:315;z-index:-251658752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973"/>
      <w:gridCol w:w="5683"/>
      <w:gridCol w:w="2485"/>
    </w:tblGrid>
    <w:tr w:rsidR="003C4F46" w:rsidTr="00E11936">
      <w:trPr>
        <w:cantSplit/>
        <w:trHeight w:val="977"/>
      </w:trPr>
      <w:tc>
        <w:tcPr>
          <w:tcW w:w="973" w:type="pct"/>
          <w:vAlign w:val="center"/>
        </w:tcPr>
        <w:p w:rsidR="007A6019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</w:t>
          </w:r>
        </w:p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factory</w:t>
          </w:r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944EE3" w:rsidRPr="00944EE3" w:rsidRDefault="00944EE3" w:rsidP="00944EE3">
          <w:pPr>
            <w:pStyle w:val="Ttulo3"/>
            <w:rPr>
              <w:sz w:val="20"/>
              <w:szCs w:val="20"/>
            </w:rPr>
          </w:pPr>
          <w:r w:rsidRPr="00944EE3">
            <w:rPr>
              <w:sz w:val="20"/>
              <w:szCs w:val="20"/>
            </w:rPr>
            <w:t>Fwk.Configuration</w:t>
          </w:r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C7614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621.9pt;height:82.9pt;rotation:315;z-index:-251657728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A7" w:rsidRDefault="00C7614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21.9pt;height:82.9pt;rotation:315;z-index:-251659776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CCA2764"/>
    <w:multiLevelType w:val="hybridMultilevel"/>
    <w:tmpl w:val="C166E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10800DC"/>
    <w:multiLevelType w:val="hybridMultilevel"/>
    <w:tmpl w:val="60565112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1"/>
  </w:num>
  <w:num w:numId="5">
    <w:abstractNumId w:val="39"/>
  </w:num>
  <w:num w:numId="6">
    <w:abstractNumId w:val="16"/>
  </w:num>
  <w:num w:numId="7">
    <w:abstractNumId w:val="32"/>
  </w:num>
  <w:num w:numId="8">
    <w:abstractNumId w:val="20"/>
  </w:num>
  <w:num w:numId="9">
    <w:abstractNumId w:val="15"/>
  </w:num>
  <w:num w:numId="10">
    <w:abstractNumId w:val="28"/>
  </w:num>
  <w:num w:numId="11">
    <w:abstractNumId w:val="26"/>
  </w:num>
  <w:num w:numId="12">
    <w:abstractNumId w:val="2"/>
  </w:num>
  <w:num w:numId="13">
    <w:abstractNumId w:val="11"/>
  </w:num>
  <w:num w:numId="14">
    <w:abstractNumId w:val="33"/>
  </w:num>
  <w:num w:numId="15">
    <w:abstractNumId w:val="10"/>
  </w:num>
  <w:num w:numId="16">
    <w:abstractNumId w:val="34"/>
  </w:num>
  <w:num w:numId="17">
    <w:abstractNumId w:val="40"/>
  </w:num>
  <w:num w:numId="18">
    <w:abstractNumId w:val="22"/>
  </w:num>
  <w:num w:numId="19">
    <w:abstractNumId w:val="31"/>
  </w:num>
  <w:num w:numId="20">
    <w:abstractNumId w:val="24"/>
  </w:num>
  <w:num w:numId="21">
    <w:abstractNumId w:val="6"/>
  </w:num>
  <w:num w:numId="22">
    <w:abstractNumId w:val="29"/>
  </w:num>
  <w:num w:numId="23">
    <w:abstractNumId w:val="5"/>
  </w:num>
  <w:num w:numId="24">
    <w:abstractNumId w:val="37"/>
  </w:num>
  <w:num w:numId="25">
    <w:abstractNumId w:val="38"/>
  </w:num>
  <w:num w:numId="26">
    <w:abstractNumId w:val="35"/>
  </w:num>
  <w:num w:numId="27">
    <w:abstractNumId w:val="9"/>
  </w:num>
  <w:num w:numId="28">
    <w:abstractNumId w:val="30"/>
  </w:num>
  <w:num w:numId="29">
    <w:abstractNumId w:val="17"/>
  </w:num>
  <w:num w:numId="30">
    <w:abstractNumId w:val="13"/>
  </w:num>
  <w:num w:numId="31">
    <w:abstractNumId w:val="36"/>
  </w:num>
  <w:num w:numId="32">
    <w:abstractNumId w:val="23"/>
  </w:num>
  <w:num w:numId="33">
    <w:abstractNumId w:val="4"/>
  </w:num>
  <w:num w:numId="34">
    <w:abstractNumId w:val="25"/>
  </w:num>
  <w:num w:numId="35">
    <w:abstractNumId w:val="0"/>
  </w:num>
  <w:num w:numId="36">
    <w:abstractNumId w:val="18"/>
  </w:num>
  <w:num w:numId="37">
    <w:abstractNumId w:val="14"/>
  </w:num>
  <w:num w:numId="38">
    <w:abstractNumId w:val="19"/>
  </w:num>
  <w:num w:numId="39">
    <w:abstractNumId w:val="7"/>
  </w:num>
  <w:num w:numId="40">
    <w:abstractNumId w:val="21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noPunctuationKerning/>
  <w:characterSpacingControl w:val="doNotCompress"/>
  <w:hdrShapeDefaults>
    <o:shapedefaults v:ext="edit" spidmax="7170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E3CF2"/>
    <w:rsid w:val="000115DE"/>
    <w:rsid w:val="0002066D"/>
    <w:rsid w:val="00021E3D"/>
    <w:rsid w:val="00027212"/>
    <w:rsid w:val="0003008F"/>
    <w:rsid w:val="000369D5"/>
    <w:rsid w:val="00042EC9"/>
    <w:rsid w:val="00045801"/>
    <w:rsid w:val="00066E76"/>
    <w:rsid w:val="00067891"/>
    <w:rsid w:val="00073065"/>
    <w:rsid w:val="000838FC"/>
    <w:rsid w:val="00087E21"/>
    <w:rsid w:val="0009229A"/>
    <w:rsid w:val="000A1176"/>
    <w:rsid w:val="000C3D2F"/>
    <w:rsid w:val="000C4605"/>
    <w:rsid w:val="000C7998"/>
    <w:rsid w:val="000F208C"/>
    <w:rsid w:val="00102637"/>
    <w:rsid w:val="001139E3"/>
    <w:rsid w:val="001373F2"/>
    <w:rsid w:val="00160B7B"/>
    <w:rsid w:val="00177CF2"/>
    <w:rsid w:val="001817B7"/>
    <w:rsid w:val="00181888"/>
    <w:rsid w:val="00194F86"/>
    <w:rsid w:val="0019601A"/>
    <w:rsid w:val="001B28BE"/>
    <w:rsid w:val="001B2BB1"/>
    <w:rsid w:val="001B4AA9"/>
    <w:rsid w:val="001C06CC"/>
    <w:rsid w:val="001E173E"/>
    <w:rsid w:val="001E6B15"/>
    <w:rsid w:val="001F0314"/>
    <w:rsid w:val="00213202"/>
    <w:rsid w:val="00213244"/>
    <w:rsid w:val="00220E7C"/>
    <w:rsid w:val="002239ED"/>
    <w:rsid w:val="002253D2"/>
    <w:rsid w:val="00233133"/>
    <w:rsid w:val="002728C2"/>
    <w:rsid w:val="002871D1"/>
    <w:rsid w:val="00287A15"/>
    <w:rsid w:val="00296724"/>
    <w:rsid w:val="00297C63"/>
    <w:rsid w:val="00297CAB"/>
    <w:rsid w:val="002A2AA7"/>
    <w:rsid w:val="002B3F11"/>
    <w:rsid w:val="002B5156"/>
    <w:rsid w:val="002C3C11"/>
    <w:rsid w:val="002C61F0"/>
    <w:rsid w:val="002C738E"/>
    <w:rsid w:val="002D54E8"/>
    <w:rsid w:val="002D7708"/>
    <w:rsid w:val="002F417C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5874"/>
    <w:rsid w:val="00357C61"/>
    <w:rsid w:val="00360F5C"/>
    <w:rsid w:val="0036562B"/>
    <w:rsid w:val="003770C0"/>
    <w:rsid w:val="00377B1F"/>
    <w:rsid w:val="00377C7E"/>
    <w:rsid w:val="003A3654"/>
    <w:rsid w:val="003A386D"/>
    <w:rsid w:val="003A7F2A"/>
    <w:rsid w:val="003B6CEF"/>
    <w:rsid w:val="003C0D9D"/>
    <w:rsid w:val="003C4F46"/>
    <w:rsid w:val="003C5F8B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69"/>
    <w:rsid w:val="004B6227"/>
    <w:rsid w:val="004D3EBD"/>
    <w:rsid w:val="004D76A4"/>
    <w:rsid w:val="004F13EF"/>
    <w:rsid w:val="0050332D"/>
    <w:rsid w:val="005120E6"/>
    <w:rsid w:val="00521174"/>
    <w:rsid w:val="00542125"/>
    <w:rsid w:val="0054547A"/>
    <w:rsid w:val="005538B7"/>
    <w:rsid w:val="00556AFA"/>
    <w:rsid w:val="00560F69"/>
    <w:rsid w:val="00573929"/>
    <w:rsid w:val="005755FA"/>
    <w:rsid w:val="005814EB"/>
    <w:rsid w:val="00585164"/>
    <w:rsid w:val="005A7773"/>
    <w:rsid w:val="005B1194"/>
    <w:rsid w:val="005B142F"/>
    <w:rsid w:val="005B3063"/>
    <w:rsid w:val="005C2B31"/>
    <w:rsid w:val="005C3C2E"/>
    <w:rsid w:val="005C78BD"/>
    <w:rsid w:val="005C7D82"/>
    <w:rsid w:val="005D0485"/>
    <w:rsid w:val="005D4616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B0598"/>
    <w:rsid w:val="006B653C"/>
    <w:rsid w:val="006C00DE"/>
    <w:rsid w:val="006D6231"/>
    <w:rsid w:val="006E32DC"/>
    <w:rsid w:val="006E345A"/>
    <w:rsid w:val="006E379E"/>
    <w:rsid w:val="006F216D"/>
    <w:rsid w:val="006F40C7"/>
    <w:rsid w:val="00700218"/>
    <w:rsid w:val="00701A96"/>
    <w:rsid w:val="00707389"/>
    <w:rsid w:val="00711C36"/>
    <w:rsid w:val="00712FF1"/>
    <w:rsid w:val="00713259"/>
    <w:rsid w:val="0071409D"/>
    <w:rsid w:val="00734FB7"/>
    <w:rsid w:val="00736F61"/>
    <w:rsid w:val="00746B74"/>
    <w:rsid w:val="0075041D"/>
    <w:rsid w:val="00750823"/>
    <w:rsid w:val="00763727"/>
    <w:rsid w:val="00767BFD"/>
    <w:rsid w:val="00781188"/>
    <w:rsid w:val="007852F0"/>
    <w:rsid w:val="00786286"/>
    <w:rsid w:val="007A5F34"/>
    <w:rsid w:val="007A6019"/>
    <w:rsid w:val="007B0E3C"/>
    <w:rsid w:val="007B5C5E"/>
    <w:rsid w:val="007E65AF"/>
    <w:rsid w:val="007F0FDF"/>
    <w:rsid w:val="007F40E9"/>
    <w:rsid w:val="008000FB"/>
    <w:rsid w:val="0080543E"/>
    <w:rsid w:val="00821F63"/>
    <w:rsid w:val="00822BC5"/>
    <w:rsid w:val="00825747"/>
    <w:rsid w:val="00843810"/>
    <w:rsid w:val="008546E8"/>
    <w:rsid w:val="00863E15"/>
    <w:rsid w:val="00864A81"/>
    <w:rsid w:val="00865860"/>
    <w:rsid w:val="00890228"/>
    <w:rsid w:val="008923B4"/>
    <w:rsid w:val="008A39BA"/>
    <w:rsid w:val="008B392F"/>
    <w:rsid w:val="008B469B"/>
    <w:rsid w:val="008B6BAA"/>
    <w:rsid w:val="008C62A9"/>
    <w:rsid w:val="008C70D9"/>
    <w:rsid w:val="008D16E7"/>
    <w:rsid w:val="008D68DC"/>
    <w:rsid w:val="008E6731"/>
    <w:rsid w:val="008E72CD"/>
    <w:rsid w:val="008E7E79"/>
    <w:rsid w:val="008F1521"/>
    <w:rsid w:val="008F6D88"/>
    <w:rsid w:val="00902AFA"/>
    <w:rsid w:val="009114D8"/>
    <w:rsid w:val="00924DA5"/>
    <w:rsid w:val="00932A7A"/>
    <w:rsid w:val="0093575E"/>
    <w:rsid w:val="00944EE3"/>
    <w:rsid w:val="00951C6D"/>
    <w:rsid w:val="0095614B"/>
    <w:rsid w:val="00956C2E"/>
    <w:rsid w:val="00973BF4"/>
    <w:rsid w:val="0098646E"/>
    <w:rsid w:val="0098679D"/>
    <w:rsid w:val="009A0551"/>
    <w:rsid w:val="009A235F"/>
    <w:rsid w:val="009A6ABC"/>
    <w:rsid w:val="009B6F7A"/>
    <w:rsid w:val="009C16C7"/>
    <w:rsid w:val="009C5E6A"/>
    <w:rsid w:val="009D48C1"/>
    <w:rsid w:val="009E19AB"/>
    <w:rsid w:val="009E3CF2"/>
    <w:rsid w:val="009E5757"/>
    <w:rsid w:val="009F4363"/>
    <w:rsid w:val="00A13D8D"/>
    <w:rsid w:val="00A17234"/>
    <w:rsid w:val="00A233B9"/>
    <w:rsid w:val="00A330E4"/>
    <w:rsid w:val="00A33909"/>
    <w:rsid w:val="00A34558"/>
    <w:rsid w:val="00A36CF3"/>
    <w:rsid w:val="00A65856"/>
    <w:rsid w:val="00A671A9"/>
    <w:rsid w:val="00A757D7"/>
    <w:rsid w:val="00A839C8"/>
    <w:rsid w:val="00A83CC2"/>
    <w:rsid w:val="00AA1964"/>
    <w:rsid w:val="00AC1214"/>
    <w:rsid w:val="00AD1391"/>
    <w:rsid w:val="00AE078F"/>
    <w:rsid w:val="00AE1199"/>
    <w:rsid w:val="00AE1A67"/>
    <w:rsid w:val="00AE6AB3"/>
    <w:rsid w:val="00AF1C94"/>
    <w:rsid w:val="00AF1DB8"/>
    <w:rsid w:val="00AF4782"/>
    <w:rsid w:val="00AF5570"/>
    <w:rsid w:val="00B010DA"/>
    <w:rsid w:val="00B0193F"/>
    <w:rsid w:val="00B12024"/>
    <w:rsid w:val="00B1202D"/>
    <w:rsid w:val="00B124EA"/>
    <w:rsid w:val="00B172B2"/>
    <w:rsid w:val="00B248A8"/>
    <w:rsid w:val="00B2776F"/>
    <w:rsid w:val="00B62241"/>
    <w:rsid w:val="00B63458"/>
    <w:rsid w:val="00B63527"/>
    <w:rsid w:val="00B64515"/>
    <w:rsid w:val="00B64C0A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917FA"/>
    <w:rsid w:val="00B96CB6"/>
    <w:rsid w:val="00BA14A8"/>
    <w:rsid w:val="00BA703A"/>
    <w:rsid w:val="00BB0A61"/>
    <w:rsid w:val="00BB33F4"/>
    <w:rsid w:val="00BB3EA2"/>
    <w:rsid w:val="00BE3F4C"/>
    <w:rsid w:val="00BE42B5"/>
    <w:rsid w:val="00BE5C0C"/>
    <w:rsid w:val="00BE704B"/>
    <w:rsid w:val="00BF151F"/>
    <w:rsid w:val="00BF3094"/>
    <w:rsid w:val="00BF3E97"/>
    <w:rsid w:val="00C01BD3"/>
    <w:rsid w:val="00C129D1"/>
    <w:rsid w:val="00C20256"/>
    <w:rsid w:val="00C22A96"/>
    <w:rsid w:val="00C22F9E"/>
    <w:rsid w:val="00C342DB"/>
    <w:rsid w:val="00C37B9C"/>
    <w:rsid w:val="00C42D05"/>
    <w:rsid w:val="00C4377A"/>
    <w:rsid w:val="00C555D8"/>
    <w:rsid w:val="00C6090C"/>
    <w:rsid w:val="00C72235"/>
    <w:rsid w:val="00C72F6D"/>
    <w:rsid w:val="00C74723"/>
    <w:rsid w:val="00C76143"/>
    <w:rsid w:val="00C77307"/>
    <w:rsid w:val="00C83A3E"/>
    <w:rsid w:val="00C921B9"/>
    <w:rsid w:val="00C947EB"/>
    <w:rsid w:val="00CB0DBE"/>
    <w:rsid w:val="00CB19E5"/>
    <w:rsid w:val="00CB2986"/>
    <w:rsid w:val="00CB5A02"/>
    <w:rsid w:val="00CC7E18"/>
    <w:rsid w:val="00CD241B"/>
    <w:rsid w:val="00CD7CB2"/>
    <w:rsid w:val="00CE0255"/>
    <w:rsid w:val="00CE1B5A"/>
    <w:rsid w:val="00CE53AF"/>
    <w:rsid w:val="00D1547D"/>
    <w:rsid w:val="00D15B9A"/>
    <w:rsid w:val="00D16430"/>
    <w:rsid w:val="00D16D71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A62DC"/>
    <w:rsid w:val="00DB2A4D"/>
    <w:rsid w:val="00DB7A9F"/>
    <w:rsid w:val="00DC0DA0"/>
    <w:rsid w:val="00DC1578"/>
    <w:rsid w:val="00DC73DA"/>
    <w:rsid w:val="00DD2919"/>
    <w:rsid w:val="00DE4365"/>
    <w:rsid w:val="00DE46CA"/>
    <w:rsid w:val="00DF2DC2"/>
    <w:rsid w:val="00E118E2"/>
    <w:rsid w:val="00E11936"/>
    <w:rsid w:val="00E120F6"/>
    <w:rsid w:val="00E2153E"/>
    <w:rsid w:val="00E24EB0"/>
    <w:rsid w:val="00E267B1"/>
    <w:rsid w:val="00E31E68"/>
    <w:rsid w:val="00E32188"/>
    <w:rsid w:val="00E36CEC"/>
    <w:rsid w:val="00E4050A"/>
    <w:rsid w:val="00E444D1"/>
    <w:rsid w:val="00E52851"/>
    <w:rsid w:val="00E668ED"/>
    <w:rsid w:val="00E83731"/>
    <w:rsid w:val="00E85D0D"/>
    <w:rsid w:val="00EA0E1F"/>
    <w:rsid w:val="00EA2E8C"/>
    <w:rsid w:val="00EA3617"/>
    <w:rsid w:val="00EA7F73"/>
    <w:rsid w:val="00EC0048"/>
    <w:rsid w:val="00ED36B1"/>
    <w:rsid w:val="00ED5083"/>
    <w:rsid w:val="00EE530F"/>
    <w:rsid w:val="00EE550A"/>
    <w:rsid w:val="00EF302B"/>
    <w:rsid w:val="00F15F16"/>
    <w:rsid w:val="00F214F1"/>
    <w:rsid w:val="00F21BC4"/>
    <w:rsid w:val="00F3121C"/>
    <w:rsid w:val="00F52E30"/>
    <w:rsid w:val="00F62EEB"/>
    <w:rsid w:val="00F85B72"/>
    <w:rsid w:val="00FA28FE"/>
    <w:rsid w:val="00FB1088"/>
    <w:rsid w:val="00FC279D"/>
    <w:rsid w:val="00FC3B69"/>
    <w:rsid w:val="00FD4789"/>
    <w:rsid w:val="00FE0AC3"/>
    <w:rsid w:val="00FE7730"/>
    <w:rsid w:val="00FF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Ttulo1">
    <w:name w:val="heading 1"/>
    <w:basedOn w:val="Normal"/>
    <w:next w:val="Normal"/>
    <w:qFormat/>
    <w:rsid w:val="00AD1391"/>
    <w:pPr>
      <w:keepNext/>
      <w:outlineLvl w:val="0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D1391"/>
    <w:rPr>
      <w:rFonts w:ascii="Courier New" w:hAnsi="Courier New" w:cs="Courier New"/>
      <w:sz w:val="22"/>
      <w:lang w:val="es-MX"/>
    </w:rPr>
  </w:style>
  <w:style w:type="character" w:styleId="Hipervnculo">
    <w:name w:val="Hyperlink"/>
    <w:basedOn w:val="Fuentedeprrafopredeter"/>
    <w:rsid w:val="00AD1391"/>
    <w:rPr>
      <w:color w:val="0000FF"/>
      <w:u w:val="single"/>
    </w:rPr>
  </w:style>
  <w:style w:type="character" w:styleId="Hipervnculovisitado">
    <w:name w:val="FollowedHyperlink"/>
    <w:basedOn w:val="Fuentedeprrafopredeter"/>
    <w:rsid w:val="00AD1391"/>
    <w:rPr>
      <w:color w:val="800080"/>
      <w:u w:val="single"/>
    </w:rPr>
  </w:style>
  <w:style w:type="paragraph" w:customStyle="1" w:styleId="SubtitleCover">
    <w:name w:val="Subtitle Cover"/>
    <w:basedOn w:val="Normal"/>
    <w:next w:val="Textoindependiente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ndice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Mapadeldocumento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MquinadeescribirHTML">
    <w:name w:val="HTML Typewriter"/>
    <w:basedOn w:val="Fuentedeprrafopredeter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Piedepgina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B2986"/>
  </w:style>
  <w:style w:type="paragraph" w:styleId="Encabezado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C83A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83A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345A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D16D71"/>
    <w:rPr>
      <w:rFonts w:ascii="Courier New" w:hAnsi="Courier New" w:cs="Courier New"/>
      <w:sz w:val="22"/>
      <w:szCs w:val="24"/>
      <w:lang w:val="es-MX"/>
    </w:rPr>
  </w:style>
  <w:style w:type="character" w:styleId="Ttulodellibro">
    <w:name w:val="Book Title"/>
    <w:basedOn w:val="Fuentedeprrafopredeter"/>
    <w:uiPriority w:val="33"/>
    <w:qFormat/>
    <w:rsid w:val="00556AF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la aplicación:</vt:lpstr>
    </vt:vector>
  </TitlesOfParts>
  <Company/>
  <LinksUpToDate>false</LinksUpToDate>
  <CharactersWithSpaces>6123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a</cp:lastModifiedBy>
  <cp:revision>76</cp:revision>
  <cp:lastPrinted>2008-09-29T14:04:00Z</cp:lastPrinted>
  <dcterms:created xsi:type="dcterms:W3CDTF">2010-08-25T19:16:00Z</dcterms:created>
  <dcterms:modified xsi:type="dcterms:W3CDTF">2011-01-20T12:41:00Z</dcterms:modified>
</cp:coreProperties>
</file>