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846C" w14:textId="2B1067C8" w:rsidR="00ED411F" w:rsidRDefault="00ED411F" w:rsidP="00ED411F">
      <w:pPr>
        <w:pStyle w:val="Heading1"/>
      </w:pPr>
      <w:r>
        <w:t>Introduction</w:t>
      </w:r>
    </w:p>
    <w:p w14:paraId="35E33FD0" w14:textId="04EDC9A6" w:rsidR="00D72553" w:rsidRDefault="00FB5A33">
      <w:pPr>
        <w:rPr>
          <w:rFonts w:ascii="-apple-systems-" w:hAnsi="-apple-systems-"/>
          <w:color w:val="44546A" w:themeColor="text2"/>
          <w:sz w:val="20"/>
          <w:szCs w:val="20"/>
        </w:rPr>
      </w:pPr>
      <w:r>
        <w:rPr>
          <w:rFonts w:ascii="-apple-systems-" w:hAnsi="-apple-systems-"/>
          <w:color w:val="44546A" w:themeColor="text2"/>
          <w:sz w:val="20"/>
          <w:szCs w:val="20"/>
        </w:rPr>
        <w:t>I am Paplesh Gour,</w:t>
      </w:r>
      <w:r w:rsidR="00C83BEF">
        <w:rPr>
          <w:rFonts w:ascii="-apple-systems-" w:hAnsi="-apple-systems-"/>
          <w:color w:val="44546A" w:themeColor="text2"/>
          <w:sz w:val="20"/>
          <w:szCs w:val="20"/>
        </w:rPr>
        <w:t xml:space="preserve"> </w:t>
      </w:r>
      <w:r w:rsidR="00213933">
        <w:rPr>
          <w:rFonts w:ascii="-apple-systems-" w:hAnsi="-apple-systems-"/>
          <w:color w:val="44546A" w:themeColor="text2"/>
          <w:sz w:val="20"/>
          <w:szCs w:val="20"/>
        </w:rPr>
        <w:t>Oracle C</w:t>
      </w:r>
      <w:r w:rsidR="00C83BEF">
        <w:rPr>
          <w:rFonts w:ascii="-apple-systems-" w:hAnsi="-apple-systems-"/>
          <w:color w:val="44546A" w:themeColor="text2"/>
          <w:sz w:val="20"/>
          <w:szCs w:val="20"/>
        </w:rPr>
        <w:t>ertified</w:t>
      </w:r>
      <w:r w:rsidR="00213933">
        <w:rPr>
          <w:rFonts w:ascii="-apple-systems-" w:hAnsi="-apple-systems-"/>
          <w:color w:val="44546A" w:themeColor="text2"/>
          <w:sz w:val="20"/>
          <w:szCs w:val="20"/>
        </w:rPr>
        <w:t xml:space="preserve"> </w:t>
      </w:r>
      <w:r w:rsidR="00725384">
        <w:rPr>
          <w:rFonts w:ascii="-apple-systems-" w:hAnsi="-apple-systems-"/>
          <w:color w:val="44546A" w:themeColor="text2"/>
          <w:sz w:val="20"/>
          <w:szCs w:val="20"/>
        </w:rPr>
        <w:t>Consultant working</w:t>
      </w:r>
      <w:r>
        <w:rPr>
          <w:rFonts w:ascii="-apple-systems-" w:hAnsi="-apple-systems-"/>
          <w:color w:val="44546A" w:themeColor="text2"/>
          <w:sz w:val="20"/>
          <w:szCs w:val="20"/>
        </w:rPr>
        <w:t xml:space="preserve"> at Deloitte</w:t>
      </w:r>
      <w:r w:rsidR="00274766">
        <w:rPr>
          <w:rFonts w:ascii="-apple-systems-" w:hAnsi="-apple-systems-"/>
          <w:color w:val="44546A" w:themeColor="text2"/>
          <w:sz w:val="20"/>
          <w:szCs w:val="20"/>
        </w:rPr>
        <w:t xml:space="preserve"> Consulting India PTV LTD</w:t>
      </w:r>
      <w:r>
        <w:rPr>
          <w:rFonts w:ascii="-apple-systems-" w:hAnsi="-apple-systems-"/>
          <w:color w:val="44546A" w:themeColor="text2"/>
          <w:sz w:val="20"/>
          <w:szCs w:val="20"/>
        </w:rPr>
        <w:t xml:space="preserve"> for around 2 Years. I have worked on more than 100 BI publisher reports from various modules like, PTP, RTR, PTC, PTM &amp; OTC.</w:t>
      </w:r>
    </w:p>
    <w:p w14:paraId="5F8BDA1D" w14:textId="7B7ED731" w:rsidR="00FB5A33" w:rsidRDefault="00FB5A33">
      <w:pPr>
        <w:rPr>
          <w:rFonts w:ascii="-apple-systems-" w:hAnsi="-apple-systems-"/>
          <w:color w:val="44546A" w:themeColor="text2"/>
          <w:sz w:val="20"/>
          <w:szCs w:val="20"/>
        </w:rPr>
      </w:pPr>
      <w:r>
        <w:rPr>
          <w:rFonts w:ascii="-apple-systems-" w:hAnsi="-apple-systems-"/>
          <w:color w:val="44546A" w:themeColor="text2"/>
          <w:sz w:val="20"/>
          <w:szCs w:val="20"/>
        </w:rPr>
        <w:t>Also, I have hands on experience working in oracle APEX and worked on more then 25 REST APIs in APEX.</w:t>
      </w:r>
    </w:p>
    <w:p w14:paraId="1EB9374B" w14:textId="2DD56971" w:rsidR="00FB5A33" w:rsidRDefault="00FB5A33">
      <w:pPr>
        <w:rPr>
          <w:rFonts w:ascii="-apple-systems-" w:hAnsi="-apple-systems-"/>
          <w:color w:val="44546A" w:themeColor="text2"/>
          <w:sz w:val="20"/>
          <w:szCs w:val="20"/>
        </w:rPr>
      </w:pPr>
      <w:r>
        <w:rPr>
          <w:rFonts w:ascii="-apple-systems-" w:hAnsi="-apple-systems-"/>
          <w:color w:val="44546A" w:themeColor="text2"/>
          <w:sz w:val="20"/>
          <w:szCs w:val="20"/>
        </w:rPr>
        <w:t xml:space="preserve">I had got a chance to work on front end technologies as well and worked on </w:t>
      </w:r>
      <w:r w:rsidR="00B70A31">
        <w:rPr>
          <w:rFonts w:ascii="-apple-systems-" w:hAnsi="-apple-systems-"/>
          <w:color w:val="44546A" w:themeColor="text2"/>
          <w:sz w:val="20"/>
          <w:szCs w:val="20"/>
        </w:rPr>
        <w:t>an internal</w:t>
      </w:r>
      <w:r>
        <w:rPr>
          <w:rFonts w:ascii="-apple-systems-" w:hAnsi="-apple-systems-"/>
          <w:color w:val="44546A" w:themeColor="text2"/>
          <w:sz w:val="20"/>
          <w:szCs w:val="20"/>
        </w:rPr>
        <w:t xml:space="preserve"> product called DTEST using Angular/Node.</w:t>
      </w:r>
    </w:p>
    <w:p w14:paraId="179EC2D7" w14:textId="2B90F89C" w:rsidR="00FB5A33" w:rsidRDefault="00FB5A33">
      <w:pPr>
        <w:rPr>
          <w:rFonts w:ascii="-apple-systems-" w:hAnsi="-apple-systems-"/>
          <w:color w:val="44546A" w:themeColor="text2"/>
          <w:sz w:val="20"/>
          <w:szCs w:val="20"/>
        </w:rPr>
      </w:pPr>
      <w:r>
        <w:rPr>
          <w:rFonts w:ascii="-apple-systems-" w:hAnsi="-apple-systems-"/>
          <w:color w:val="44546A" w:themeColor="text2"/>
          <w:sz w:val="20"/>
          <w:szCs w:val="20"/>
        </w:rPr>
        <w:t xml:space="preserve">Previously I had worked on Oracle </w:t>
      </w:r>
      <w:proofErr w:type="spellStart"/>
      <w:r>
        <w:rPr>
          <w:rFonts w:ascii="-apple-systems-" w:hAnsi="-apple-systems-"/>
          <w:color w:val="44546A" w:themeColor="text2"/>
          <w:sz w:val="20"/>
          <w:szCs w:val="20"/>
        </w:rPr>
        <w:t>eBS</w:t>
      </w:r>
      <w:proofErr w:type="spellEnd"/>
      <w:r>
        <w:rPr>
          <w:rFonts w:ascii="-apple-systems-" w:hAnsi="-apple-systems-"/>
          <w:color w:val="44546A" w:themeColor="text2"/>
          <w:sz w:val="20"/>
          <w:szCs w:val="20"/>
        </w:rPr>
        <w:t xml:space="preserve"> R12 Implementation and Maintenance, for one of the prestigious US clients for around 4 Years</w:t>
      </w:r>
    </w:p>
    <w:p w14:paraId="493CB54C" w14:textId="18C08548" w:rsidR="00ED411F" w:rsidRDefault="00FB5A33">
      <w:pPr>
        <w:rPr>
          <w:rFonts w:ascii="-apple-systems-" w:hAnsi="-apple-systems-"/>
          <w:color w:val="44546A" w:themeColor="text2"/>
          <w:sz w:val="20"/>
          <w:szCs w:val="20"/>
        </w:rPr>
      </w:pPr>
      <w:r>
        <w:rPr>
          <w:rFonts w:ascii="-apple-systems-" w:hAnsi="-apple-systems-"/>
          <w:color w:val="44546A" w:themeColor="text2"/>
          <w:sz w:val="20"/>
          <w:szCs w:val="20"/>
        </w:rPr>
        <w:t>I have magnificent work experience on various oracle technologies and tools which makes me effective for any of the Oracle Technical Role</w:t>
      </w:r>
      <w:r w:rsidR="006F7B72">
        <w:rPr>
          <w:rFonts w:ascii="-apple-systems-" w:hAnsi="-apple-systems-"/>
          <w:color w:val="44546A" w:themeColor="text2"/>
          <w:sz w:val="20"/>
          <w:szCs w:val="20"/>
        </w:rPr>
        <w:t>s</w:t>
      </w:r>
      <w:r>
        <w:rPr>
          <w:rFonts w:ascii="-apple-systems-" w:hAnsi="-apple-systems-"/>
          <w:color w:val="44546A" w:themeColor="text2"/>
          <w:sz w:val="20"/>
          <w:szCs w:val="20"/>
        </w:rPr>
        <w:t>. I am having client facing experience and had responsibly handled client meetings, project documentations, QA and Prod migration</w:t>
      </w:r>
      <w:r w:rsidR="00ED411F">
        <w:rPr>
          <w:rFonts w:ascii="-apple-systems-" w:hAnsi="-apple-systems-"/>
          <w:color w:val="44546A" w:themeColor="text2"/>
          <w:sz w:val="20"/>
          <w:szCs w:val="20"/>
        </w:rPr>
        <w:t>s</w:t>
      </w:r>
    </w:p>
    <w:p w14:paraId="6A283D48" w14:textId="7FD57B39" w:rsidR="00ED411F" w:rsidRDefault="006F7B72" w:rsidP="00ED411F">
      <w:pPr>
        <w:pStyle w:val="Heading1"/>
      </w:pPr>
      <w:r>
        <w:t xml:space="preserve">O2C in </w:t>
      </w:r>
      <w:proofErr w:type="spellStart"/>
      <w:r>
        <w:t>eBS</w:t>
      </w:r>
      <w:proofErr w:type="spellEnd"/>
    </w:p>
    <w:p w14:paraId="3BE53C9C" w14:textId="7D9206CB" w:rsidR="006F7B72" w:rsidRDefault="00C9014B" w:rsidP="00C9014B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Enter the Sales Order:</w:t>
      </w:r>
    </w:p>
    <w:p w14:paraId="3C96F8D9" w14:textId="77777777" w:rsidR="00C9014B" w:rsidRP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OE_ORDER_HEADERS_ALL</w:t>
      </w:r>
    </w:p>
    <w:p w14:paraId="661B99DF" w14:textId="441A0E78" w:rsid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OE_ORDER_LINES_ALL</w:t>
      </w:r>
    </w:p>
    <w:p w14:paraId="36A9F27A" w14:textId="1B364202" w:rsid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At this stage, the FLOW_STATUS_CODE in OE_ORDER_HEADERS_ALL is ‘Entered’</w:t>
      </w:r>
    </w:p>
    <w:p w14:paraId="0B8EFFFA" w14:textId="235D9393" w:rsidR="00C9014B" w:rsidRDefault="00C9014B" w:rsidP="00C9014B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Book the Sales Order:</w:t>
      </w:r>
    </w:p>
    <w:p w14:paraId="57F33522" w14:textId="5066D23B" w:rsid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The FLOW_STATUS_CODE in the table OE_ORDER_HEADERS_ALL would be</w:t>
      </w:r>
      <w:r>
        <w:rPr>
          <w:rFonts w:ascii="-apple-systems-" w:hAnsi="-apple-systems-"/>
          <w:color w:val="44546A" w:themeColor="text2"/>
          <w:sz w:val="20"/>
          <w:szCs w:val="20"/>
        </w:rPr>
        <w:t xml:space="preserve"> </w:t>
      </w:r>
      <w:r w:rsidRPr="00C9014B">
        <w:rPr>
          <w:rFonts w:ascii="-apple-systems-" w:hAnsi="-apple-systems-"/>
          <w:color w:val="44546A" w:themeColor="text2"/>
          <w:sz w:val="20"/>
          <w:szCs w:val="20"/>
        </w:rPr>
        <w:t>‘BOOKED'</w:t>
      </w:r>
    </w:p>
    <w:p w14:paraId="139BF847" w14:textId="2FCCB288" w:rsid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The FLOW_STATUS_CODE in OE_ORDER_LINES_ALL will be</w:t>
      </w:r>
      <w:r>
        <w:rPr>
          <w:rFonts w:ascii="-apple-systems-" w:hAnsi="-apple-systems-"/>
          <w:color w:val="44546A" w:themeColor="text2"/>
          <w:sz w:val="20"/>
          <w:szCs w:val="20"/>
        </w:rPr>
        <w:t xml:space="preserve"> </w:t>
      </w:r>
      <w:r w:rsidRPr="00C9014B">
        <w:rPr>
          <w:rFonts w:ascii="-apple-systems-" w:hAnsi="-apple-systems-"/>
          <w:color w:val="44546A" w:themeColor="text2"/>
          <w:sz w:val="20"/>
          <w:szCs w:val="20"/>
        </w:rPr>
        <w:t>‘AWAITING_SHIPPING’</w:t>
      </w:r>
    </w:p>
    <w:p w14:paraId="5AE9E791" w14:textId="1EB9077B" w:rsid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Record</w:t>
      </w:r>
      <w:r>
        <w:rPr>
          <w:rFonts w:ascii="-apple-systems-" w:hAnsi="-apple-systems-"/>
          <w:color w:val="44546A" w:themeColor="text2"/>
          <w:sz w:val="20"/>
          <w:szCs w:val="20"/>
        </w:rPr>
        <w:t>s</w:t>
      </w:r>
      <w:r w:rsidRPr="00C9014B">
        <w:rPr>
          <w:rFonts w:ascii="-apple-systems-" w:hAnsi="-apple-systems-"/>
          <w:color w:val="44546A" w:themeColor="text2"/>
          <w:sz w:val="20"/>
          <w:szCs w:val="20"/>
        </w:rPr>
        <w:t xml:space="preserve"> will be created in the table WSH_DELIVERY_DETAILS with</w:t>
      </w:r>
      <w:r>
        <w:rPr>
          <w:rFonts w:ascii="-apple-systems-" w:hAnsi="-apple-systems-"/>
          <w:color w:val="44546A" w:themeColor="text2"/>
          <w:sz w:val="20"/>
          <w:szCs w:val="20"/>
        </w:rPr>
        <w:t xml:space="preserve"> </w:t>
      </w:r>
      <w:r w:rsidRPr="00C9014B">
        <w:rPr>
          <w:rFonts w:ascii="-apple-systems-" w:hAnsi="-apple-systems-"/>
          <w:color w:val="44546A" w:themeColor="text2"/>
          <w:sz w:val="20"/>
          <w:szCs w:val="20"/>
        </w:rPr>
        <w:t>RELEASED_STATUS=’R’ (Ready to Release)</w:t>
      </w:r>
    </w:p>
    <w:p w14:paraId="3B60C211" w14:textId="70CF1663" w:rsid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Also,</w:t>
      </w:r>
      <w:r w:rsidRPr="00C9014B">
        <w:rPr>
          <w:rFonts w:ascii="-apple-systems-" w:hAnsi="-apple-systems-"/>
          <w:color w:val="44546A" w:themeColor="text2"/>
          <w:sz w:val="20"/>
          <w:szCs w:val="20"/>
        </w:rPr>
        <w:t xml:space="preserve"> Record</w:t>
      </w:r>
      <w:r>
        <w:rPr>
          <w:rFonts w:ascii="-apple-systems-" w:hAnsi="-apple-systems-"/>
          <w:color w:val="44546A" w:themeColor="text2"/>
          <w:sz w:val="20"/>
          <w:szCs w:val="20"/>
        </w:rPr>
        <w:t>s</w:t>
      </w:r>
      <w:r w:rsidRPr="00C9014B">
        <w:rPr>
          <w:rFonts w:ascii="-apple-systems-" w:hAnsi="-apple-systems-"/>
          <w:color w:val="44546A" w:themeColor="text2"/>
          <w:sz w:val="20"/>
          <w:szCs w:val="20"/>
        </w:rPr>
        <w:t xml:space="preserve"> will be inserted into WSH_DELIVERY_ASSIGNMENTS</w:t>
      </w:r>
    </w:p>
    <w:p w14:paraId="29D8BEEB" w14:textId="6E8602BE" w:rsidR="00C9014B" w:rsidRDefault="00C9014B" w:rsidP="00C9014B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C9014B">
        <w:rPr>
          <w:rFonts w:ascii="-apple-systems-" w:hAnsi="-apple-systems-"/>
          <w:color w:val="44546A" w:themeColor="text2"/>
          <w:sz w:val="20"/>
          <w:szCs w:val="20"/>
        </w:rPr>
        <w:t>At the same time DEMAND INTERFACE PROGRAM runs in the background and inserts</w:t>
      </w:r>
      <w:r w:rsidRPr="00C9014B">
        <w:t xml:space="preserve"> </w:t>
      </w:r>
      <w:r w:rsidRPr="00C9014B">
        <w:rPr>
          <w:rFonts w:ascii="-apple-systems-" w:hAnsi="-apple-systems-"/>
          <w:color w:val="44546A" w:themeColor="text2"/>
          <w:sz w:val="20"/>
          <w:szCs w:val="20"/>
        </w:rPr>
        <w:t>into MTL_DEMAND</w:t>
      </w:r>
    </w:p>
    <w:p w14:paraId="26241FBF" w14:textId="10B00B51" w:rsidR="005B696E" w:rsidRDefault="005B696E" w:rsidP="005B696E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5B696E">
        <w:rPr>
          <w:rFonts w:ascii="-apple-systems-" w:hAnsi="-apple-systems-"/>
          <w:color w:val="44546A" w:themeColor="text2"/>
          <w:sz w:val="20"/>
          <w:szCs w:val="20"/>
        </w:rPr>
        <w:t>Launch Pick Release:</w:t>
      </w:r>
    </w:p>
    <w:p w14:paraId="4CAEDD65" w14:textId="0F3699E1" w:rsidR="005B696E" w:rsidRDefault="005B696E" w:rsidP="005B696E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5B696E">
        <w:rPr>
          <w:rFonts w:ascii="-apple-systems-" w:hAnsi="-apple-systems-"/>
          <w:color w:val="44546A" w:themeColor="text2"/>
          <w:sz w:val="20"/>
          <w:szCs w:val="20"/>
        </w:rPr>
        <w:t>Pick Release process in turn will kick off several other requests like Pick Slip Report</w:t>
      </w:r>
      <w:r>
        <w:rPr>
          <w:rFonts w:ascii="-apple-systems-" w:hAnsi="-apple-systems-"/>
          <w:color w:val="44546A" w:themeColor="text2"/>
          <w:sz w:val="20"/>
          <w:szCs w:val="20"/>
        </w:rPr>
        <w:t xml:space="preserve">, </w:t>
      </w:r>
      <w:r w:rsidRPr="005B696E">
        <w:rPr>
          <w:rFonts w:ascii="-apple-systems-" w:hAnsi="-apple-systems-"/>
          <w:color w:val="44546A" w:themeColor="text2"/>
          <w:sz w:val="20"/>
          <w:szCs w:val="20"/>
        </w:rPr>
        <w:t>Shipping Exception Report and Auto Pack Report</w:t>
      </w:r>
    </w:p>
    <w:p w14:paraId="031BFB76" w14:textId="56BD2DD2" w:rsidR="005B696E" w:rsidRDefault="005B696E" w:rsidP="005B696E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5B696E">
        <w:rPr>
          <w:rFonts w:ascii="-apple-systems-" w:hAnsi="-apple-systems-"/>
          <w:color w:val="44546A" w:themeColor="text2"/>
          <w:sz w:val="20"/>
          <w:szCs w:val="20"/>
        </w:rPr>
        <w:t xml:space="preserve">If </w:t>
      </w:r>
      <w:r w:rsidRPr="005B696E">
        <w:rPr>
          <w:rFonts w:ascii="-apple-systems-" w:hAnsi="-apple-systems-"/>
          <w:color w:val="44546A" w:themeColor="text2"/>
          <w:sz w:val="20"/>
          <w:szCs w:val="20"/>
        </w:rPr>
        <w:t>Auto create</w:t>
      </w:r>
      <w:r w:rsidRPr="005B696E">
        <w:rPr>
          <w:rFonts w:ascii="-apple-systems-" w:hAnsi="-apple-systems-"/>
          <w:color w:val="44546A" w:themeColor="text2"/>
          <w:sz w:val="20"/>
          <w:szCs w:val="20"/>
        </w:rPr>
        <w:t xml:space="preserve"> Delivery is set to ‘Yes’ then a new record is created in the table WSH_NEW_DELIVERIES</w:t>
      </w:r>
    </w:p>
    <w:p w14:paraId="3293C32E" w14:textId="1B658387" w:rsidR="00663201" w:rsidRDefault="00663201" w:rsidP="005B696E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663201">
        <w:rPr>
          <w:rFonts w:ascii="-apple-systems-" w:hAnsi="-apple-systems-"/>
          <w:color w:val="44546A" w:themeColor="text2"/>
          <w:sz w:val="20"/>
          <w:szCs w:val="20"/>
        </w:rPr>
        <w:t>DELIVERY_ID is populated in the table WSH_DELIVERY_ASSIGNMENTS</w:t>
      </w:r>
    </w:p>
    <w:p w14:paraId="2073800D" w14:textId="209F6958" w:rsidR="00663201" w:rsidRDefault="00663201" w:rsidP="005B696E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663201">
        <w:rPr>
          <w:rFonts w:ascii="-apple-systems-" w:hAnsi="-apple-systems-"/>
          <w:color w:val="44546A" w:themeColor="text2"/>
          <w:sz w:val="20"/>
          <w:szCs w:val="20"/>
        </w:rPr>
        <w:t>The RELEASED_STATUS in WSH_DELIVERY_DETAILS would be now set to ‘Y’ (Pick Confirmed) if Auto Pick Confirm is set to Yes otherwise RELEASED_STATUS is ‘S’ (Release to Warehouse).</w:t>
      </w:r>
    </w:p>
    <w:p w14:paraId="1E9928F7" w14:textId="21C196AC" w:rsidR="00663201" w:rsidRDefault="004044C8" w:rsidP="00663201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>Pick Confirm the Order:</w:t>
      </w:r>
    </w:p>
    <w:p w14:paraId="086BE740" w14:textId="1674859A" w:rsidR="004044C8" w:rsidRDefault="004044C8" w:rsidP="004044C8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>Navigation: Inventory Super User &gt; Move Order&gt; Transact Move Order</w:t>
      </w:r>
    </w:p>
    <w:p w14:paraId="0F3611C1" w14:textId="70CC33A9" w:rsidR="004044C8" w:rsidRDefault="004044C8" w:rsidP="004044C8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>IF Auto Pick Confirm in the above step is set to NO, then the following should be done</w:t>
      </w:r>
    </w:p>
    <w:p w14:paraId="1ABE1AE1" w14:textId="64E6D307" w:rsidR="004044C8" w:rsidRDefault="004044C8" w:rsidP="004044C8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>In the HEADER tab, enter the BATCH NUMBER (from the above step) of the order. Click FIND. Click on VIEW/UPDATE Allocation, then Click TRANSACT button. Then Transact button will be deactivated then just close it and go to next step</w:t>
      </w:r>
    </w:p>
    <w:p w14:paraId="07318066" w14:textId="5114483A" w:rsidR="004044C8" w:rsidRPr="004044C8" w:rsidRDefault="004044C8" w:rsidP="004044C8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>Ship Confirm the Order:</w:t>
      </w:r>
    </w:p>
    <w:p w14:paraId="4FF9BD95" w14:textId="4C5AE71C" w:rsidR="004044C8" w:rsidRPr="004044C8" w:rsidRDefault="004044C8" w:rsidP="004044C8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 xml:space="preserve">This will kick off concurrent programs </w:t>
      </w:r>
      <w:r w:rsidRPr="004044C8">
        <w:rPr>
          <w:rFonts w:ascii="-apple-systems-" w:hAnsi="-apple-systems-"/>
          <w:color w:val="44546A" w:themeColor="text2"/>
          <w:sz w:val="20"/>
          <w:szCs w:val="20"/>
        </w:rPr>
        <w:t>like. INTERFACE</w:t>
      </w:r>
      <w:r w:rsidRPr="004044C8">
        <w:rPr>
          <w:rFonts w:ascii="-apple-systems-" w:hAnsi="-apple-systems-"/>
          <w:color w:val="44546A" w:themeColor="text2"/>
          <w:sz w:val="20"/>
          <w:szCs w:val="20"/>
        </w:rPr>
        <w:t xml:space="preserve"> TRIP Stop, Commercial Invoice, Packing Slip Report, Bill of Lading</w:t>
      </w:r>
    </w:p>
    <w:p w14:paraId="5F3A0EC5" w14:textId="16B82B69" w:rsidR="004044C8" w:rsidRPr="004044C8" w:rsidRDefault="004044C8" w:rsidP="004044C8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>RELEASED_STATUS in WSH_DELIVERY_DETAILS would be ‘C’ (Ship Confirmed)</w:t>
      </w:r>
    </w:p>
    <w:p w14:paraId="5B73CFAD" w14:textId="52EEA7AB" w:rsidR="004044C8" w:rsidRPr="004044C8" w:rsidRDefault="004044C8" w:rsidP="004044C8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t>FLOW_STATUS_CODE in OE_ORDER_HEADERS_ALL would be “BOOKED”</w:t>
      </w:r>
    </w:p>
    <w:p w14:paraId="17146767" w14:textId="02B8104B" w:rsidR="004044C8" w:rsidRDefault="004044C8" w:rsidP="004044C8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044C8">
        <w:rPr>
          <w:rFonts w:ascii="-apple-systems-" w:hAnsi="-apple-systems-"/>
          <w:color w:val="44546A" w:themeColor="text2"/>
          <w:sz w:val="20"/>
          <w:szCs w:val="20"/>
        </w:rPr>
        <w:lastRenderedPageBreak/>
        <w:t>FLOW_STATUS_CODE in OE_ORDER_LINES_ALL would be “SHIPPED”</w:t>
      </w:r>
    </w:p>
    <w:p w14:paraId="5769E94D" w14:textId="77777777" w:rsidR="00A45F55" w:rsidRPr="00A45F55" w:rsidRDefault="00A45F55" w:rsidP="00A45F55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Create Invoice:</w:t>
      </w:r>
    </w:p>
    <w:p w14:paraId="15281B9F" w14:textId="524CA85C" w:rsidR="00A45F55" w:rsidRPr="00A45F55" w:rsidRDefault="00A45F55" w:rsidP="00A45F55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Run workflow background Process</w:t>
      </w:r>
    </w:p>
    <w:p w14:paraId="3EB864C6" w14:textId="77777777" w:rsidR="00A45F55" w:rsidRPr="00A45F55" w:rsidRDefault="00A45F55" w:rsidP="00A45F55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RA_CUSTOMER_TRX_ALL</w:t>
      </w:r>
    </w:p>
    <w:p w14:paraId="461A8A8F" w14:textId="50BBDE51" w:rsidR="00A45F55" w:rsidRPr="00A45F55" w:rsidRDefault="00A45F55" w:rsidP="00A45F55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RA_CUSTOMER_TRX_LINES_ALL</w:t>
      </w:r>
    </w:p>
    <w:p w14:paraId="03425A22" w14:textId="77777777" w:rsidR="00A45F55" w:rsidRPr="00A45F55" w:rsidRDefault="00A45F55" w:rsidP="00A45F55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Create receipt:</w:t>
      </w:r>
    </w:p>
    <w:p w14:paraId="454D4B54" w14:textId="449237E7" w:rsidR="00A45F55" w:rsidRPr="00A45F55" w:rsidRDefault="00A45F55" w:rsidP="00A45F55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AR_CASH_RECEIPTS_ALL</w:t>
      </w:r>
    </w:p>
    <w:p w14:paraId="414FB92C" w14:textId="77777777" w:rsidR="00A45F55" w:rsidRPr="00A45F55" w:rsidRDefault="00A45F55" w:rsidP="00A45F55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Transfer to General Ledger:</w:t>
      </w:r>
    </w:p>
    <w:p w14:paraId="7BC899FF" w14:textId="6F6C1D98" w:rsidR="00A45F55" w:rsidRPr="00A45F55" w:rsidRDefault="00A45F55" w:rsidP="00A45F55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GL_INTERFACE</w:t>
      </w:r>
    </w:p>
    <w:p w14:paraId="59C8CAF0" w14:textId="77777777" w:rsidR="00A45F55" w:rsidRPr="00A45F55" w:rsidRDefault="00A45F55" w:rsidP="00A45F55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Journal Import:</w:t>
      </w:r>
    </w:p>
    <w:p w14:paraId="30193CDE" w14:textId="2DBC84B6" w:rsidR="00A45F55" w:rsidRPr="00A45F55" w:rsidRDefault="00A45F55" w:rsidP="00A45F55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GL_JE_BATCHES, GL_JE_HEADERS, GL_JE_LINES</w:t>
      </w:r>
    </w:p>
    <w:p w14:paraId="5340D642" w14:textId="77777777" w:rsidR="00A45F55" w:rsidRPr="00A45F55" w:rsidRDefault="00A45F55" w:rsidP="00A45F55">
      <w:pPr>
        <w:pStyle w:val="ListParagraph"/>
        <w:numPr>
          <w:ilvl w:val="0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Posting:</w:t>
      </w:r>
    </w:p>
    <w:p w14:paraId="6A55C0B8" w14:textId="5E5345E7" w:rsidR="00A45F55" w:rsidRPr="00C9014B" w:rsidRDefault="00A45F55" w:rsidP="00A45F55">
      <w:pPr>
        <w:pStyle w:val="ListParagraph"/>
        <w:numPr>
          <w:ilvl w:val="1"/>
          <w:numId w:val="1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A45F55">
        <w:rPr>
          <w:rFonts w:ascii="-apple-systems-" w:hAnsi="-apple-systems-"/>
          <w:color w:val="44546A" w:themeColor="text2"/>
          <w:sz w:val="20"/>
          <w:szCs w:val="20"/>
        </w:rPr>
        <w:t>GL_BALANCES</w:t>
      </w:r>
    </w:p>
    <w:p w14:paraId="463F9C23" w14:textId="79B156CC" w:rsidR="00F64135" w:rsidRDefault="00F64135" w:rsidP="00F64135">
      <w:pPr>
        <w:pStyle w:val="Heading1"/>
      </w:pPr>
      <w:r>
        <w:t>P</w:t>
      </w:r>
      <w:r>
        <w:t>2</w:t>
      </w:r>
      <w:r>
        <w:t>P</w:t>
      </w:r>
      <w:r>
        <w:t xml:space="preserve"> in </w:t>
      </w:r>
      <w:proofErr w:type="spellStart"/>
      <w:r>
        <w:t>eBS</w:t>
      </w:r>
      <w:proofErr w:type="spellEnd"/>
    </w:p>
    <w:p w14:paraId="64FDFE1E" w14:textId="2F6150A3" w:rsidR="00F64135" w:rsidRPr="004F239E" w:rsidRDefault="00F64135" w:rsidP="004F239E">
      <w:pPr>
        <w:pStyle w:val="ListParagraph"/>
        <w:numPr>
          <w:ilvl w:val="0"/>
          <w:numId w:val="3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4F239E">
        <w:rPr>
          <w:rFonts w:ascii="-apple-systems-" w:hAnsi="-apple-systems-"/>
          <w:color w:val="44546A" w:themeColor="text2"/>
          <w:sz w:val="20"/>
          <w:szCs w:val="20"/>
        </w:rPr>
        <w:t>Create Requisition</w:t>
      </w:r>
    </w:p>
    <w:p w14:paraId="7F0AC0C0" w14:textId="77777777" w:rsidR="00F64135" w:rsidRPr="00F64135" w:rsidRDefault="00F64135" w:rsidP="004F239E">
      <w:pPr>
        <w:pStyle w:val="ListParagraph"/>
        <w:numPr>
          <w:ilvl w:val="0"/>
          <w:numId w:val="3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F64135">
        <w:rPr>
          <w:rFonts w:ascii="-apple-systems-" w:hAnsi="-apple-systems-"/>
          <w:color w:val="44546A" w:themeColor="text2"/>
          <w:sz w:val="20"/>
          <w:szCs w:val="20"/>
        </w:rPr>
        <w:t>Create Purchase Order</w:t>
      </w:r>
    </w:p>
    <w:p w14:paraId="5A918F9E" w14:textId="77777777" w:rsidR="00F64135" w:rsidRPr="00F64135" w:rsidRDefault="00F64135" w:rsidP="004F239E">
      <w:pPr>
        <w:pStyle w:val="ListParagraph"/>
        <w:numPr>
          <w:ilvl w:val="0"/>
          <w:numId w:val="3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F64135">
        <w:rPr>
          <w:rFonts w:ascii="-apple-systems-" w:hAnsi="-apple-systems-"/>
          <w:color w:val="44546A" w:themeColor="text2"/>
          <w:sz w:val="20"/>
          <w:szCs w:val="20"/>
        </w:rPr>
        <w:t>Create Inventory Receipt</w:t>
      </w:r>
    </w:p>
    <w:p w14:paraId="1D3F82A2" w14:textId="77777777" w:rsidR="00F64135" w:rsidRPr="00F64135" w:rsidRDefault="00F64135" w:rsidP="004F239E">
      <w:pPr>
        <w:pStyle w:val="ListParagraph"/>
        <w:numPr>
          <w:ilvl w:val="0"/>
          <w:numId w:val="3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F64135">
        <w:rPr>
          <w:rFonts w:ascii="-apple-systems-" w:hAnsi="-apple-systems-"/>
          <w:color w:val="44546A" w:themeColor="text2"/>
          <w:sz w:val="20"/>
          <w:szCs w:val="20"/>
        </w:rPr>
        <w:t>Enter AP Invoice</w:t>
      </w:r>
    </w:p>
    <w:p w14:paraId="28833959" w14:textId="77777777" w:rsidR="00F64135" w:rsidRPr="00F64135" w:rsidRDefault="00F64135" w:rsidP="004F239E">
      <w:pPr>
        <w:pStyle w:val="ListParagraph"/>
        <w:numPr>
          <w:ilvl w:val="0"/>
          <w:numId w:val="3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F64135">
        <w:rPr>
          <w:rFonts w:ascii="-apple-systems-" w:hAnsi="-apple-systems-"/>
          <w:color w:val="44546A" w:themeColor="text2"/>
          <w:sz w:val="20"/>
          <w:szCs w:val="20"/>
        </w:rPr>
        <w:t>Make Payment</w:t>
      </w:r>
    </w:p>
    <w:p w14:paraId="4D3BE386" w14:textId="13BCACB6" w:rsidR="00F64135" w:rsidRDefault="00F64135" w:rsidP="004F239E">
      <w:pPr>
        <w:pStyle w:val="ListParagraph"/>
        <w:numPr>
          <w:ilvl w:val="0"/>
          <w:numId w:val="3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F64135">
        <w:rPr>
          <w:rFonts w:ascii="-apple-systems-" w:hAnsi="-apple-systems-"/>
          <w:color w:val="44546A" w:themeColor="text2"/>
          <w:sz w:val="20"/>
          <w:szCs w:val="20"/>
        </w:rPr>
        <w:t>Transfer to GL</w:t>
      </w:r>
    </w:p>
    <w:p w14:paraId="3D1E37DF" w14:textId="669740FB" w:rsidR="00683B88" w:rsidRDefault="00683B88" w:rsidP="00683B88">
      <w:pPr>
        <w:pStyle w:val="Heading1"/>
      </w:pPr>
      <w:r w:rsidRPr="007412B0">
        <w:t>W</w:t>
      </w:r>
      <w:r w:rsidRPr="00683B88">
        <w:t>e have five types of triggers in Oracle reports</w:t>
      </w:r>
    </w:p>
    <w:p w14:paraId="49C0E224" w14:textId="41232D2A" w:rsidR="00683B88" w:rsidRPr="00683B88" w:rsidRDefault="00683B88" w:rsidP="00683B88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683B88">
        <w:rPr>
          <w:rFonts w:ascii="-apple-systems-" w:hAnsi="-apple-systems-"/>
          <w:color w:val="44546A" w:themeColor="text2"/>
          <w:sz w:val="20"/>
          <w:szCs w:val="20"/>
        </w:rPr>
        <w:t>Before Parameter form</w:t>
      </w:r>
    </w:p>
    <w:p w14:paraId="07B0497C" w14:textId="40352DDB" w:rsidR="00683B88" w:rsidRPr="00683B88" w:rsidRDefault="00683B88" w:rsidP="00683B88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683B88">
        <w:rPr>
          <w:rFonts w:ascii="-apple-systems-" w:hAnsi="-apple-systems-"/>
          <w:color w:val="44546A" w:themeColor="text2"/>
          <w:sz w:val="20"/>
          <w:szCs w:val="20"/>
        </w:rPr>
        <w:t>After Parameter form</w:t>
      </w:r>
    </w:p>
    <w:p w14:paraId="10FFDBB0" w14:textId="532D0958" w:rsidR="00683B88" w:rsidRPr="00683B88" w:rsidRDefault="00683B88" w:rsidP="00683B88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683B88">
        <w:rPr>
          <w:rFonts w:ascii="-apple-systems-" w:hAnsi="-apple-systems-"/>
          <w:color w:val="44546A" w:themeColor="text2"/>
          <w:sz w:val="20"/>
          <w:szCs w:val="20"/>
        </w:rPr>
        <w:t>Before report</w:t>
      </w:r>
    </w:p>
    <w:p w14:paraId="429BA6E9" w14:textId="01CC4632" w:rsidR="00683B88" w:rsidRPr="00683B88" w:rsidRDefault="00683B88" w:rsidP="00683B88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683B88">
        <w:rPr>
          <w:rFonts w:ascii="-apple-systems-" w:hAnsi="-apple-systems-"/>
          <w:color w:val="44546A" w:themeColor="text2"/>
          <w:sz w:val="20"/>
          <w:szCs w:val="20"/>
        </w:rPr>
        <w:t>Between pages</w:t>
      </w:r>
    </w:p>
    <w:p w14:paraId="53A4BAEB" w14:textId="13CE3D3A" w:rsidR="00683B88" w:rsidRDefault="00683B88" w:rsidP="00683B88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683B88">
        <w:rPr>
          <w:rFonts w:ascii="-apple-systems-" w:hAnsi="-apple-systems-"/>
          <w:color w:val="44546A" w:themeColor="text2"/>
          <w:sz w:val="20"/>
          <w:szCs w:val="20"/>
        </w:rPr>
        <w:t>After report</w:t>
      </w:r>
    </w:p>
    <w:p w14:paraId="178611F1" w14:textId="01710B5E" w:rsidR="00E65C67" w:rsidRDefault="00E65C67" w:rsidP="00E65C67">
      <w:pPr>
        <w:pStyle w:val="Heading1"/>
      </w:pPr>
      <w:r>
        <w:t>Form Triggers</w:t>
      </w:r>
    </w:p>
    <w:p w14:paraId="2FBDC85B" w14:textId="77777777" w:rsidR="00E65C67" w:rsidRPr="00E65C67" w:rsidRDefault="00E65C67" w:rsidP="00E65C67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Form level triggers</w:t>
      </w:r>
    </w:p>
    <w:p w14:paraId="1EBC2400" w14:textId="6767B811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pre-form</w:t>
      </w:r>
    </w:p>
    <w:p w14:paraId="32BDDEC8" w14:textId="110D4A02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when-new-form-instance</w:t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</w:p>
    <w:p w14:paraId="39185CC6" w14:textId="45DCDC6F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on-clear-details</w:t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</w:p>
    <w:p w14:paraId="76ABE1A8" w14:textId="45016085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post-form</w:t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</w:p>
    <w:p w14:paraId="3AFCE00B" w14:textId="60E0B21F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on-logon</w:t>
      </w:r>
    </w:p>
    <w:p w14:paraId="122BE323" w14:textId="271E2701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on-logout</w:t>
      </w:r>
    </w:p>
    <w:p w14:paraId="38B560B9" w14:textId="4ACB1FBD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when-timer-expired</w:t>
      </w:r>
    </w:p>
    <w:p w14:paraId="214C7D17" w14:textId="77777777" w:rsidR="00E65C67" w:rsidRPr="00E65C67" w:rsidRDefault="00E65C67" w:rsidP="00E65C67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Block level triggers</w:t>
      </w:r>
    </w:p>
    <w:p w14:paraId="0E6793B4" w14:textId="6D8D6F59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pre-block</w:t>
      </w:r>
    </w:p>
    <w:p w14:paraId="369A2AA5" w14:textId="65F5936E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when-new-block-instance</w:t>
      </w:r>
    </w:p>
    <w:p w14:paraId="5362D601" w14:textId="1925C498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when-clear-block</w:t>
      </w:r>
    </w:p>
    <w:p w14:paraId="11B8CAF1" w14:textId="58F3C8B2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pre-query</w:t>
      </w:r>
    </w:p>
    <w:p w14:paraId="794E4C93" w14:textId="1B672776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post-query</w:t>
      </w:r>
    </w:p>
    <w:p w14:paraId="4BDC991D" w14:textId="5F61A8B1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post-block</w:t>
      </w:r>
    </w:p>
    <w:p w14:paraId="68EAD529" w14:textId="40916B70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when-create-record</w:t>
      </w:r>
    </w:p>
    <w:p w14:paraId="140067C1" w14:textId="77777777" w:rsidR="00E65C67" w:rsidRPr="00E65C67" w:rsidRDefault="00E65C67" w:rsidP="00E65C67">
      <w:pPr>
        <w:pStyle w:val="ListParagraph"/>
        <w:numPr>
          <w:ilvl w:val="0"/>
          <w:numId w:val="5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Item level triggers</w:t>
      </w:r>
    </w:p>
    <w:p w14:paraId="6E991321" w14:textId="53DF5394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pre-text-item</w:t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</w:p>
    <w:p w14:paraId="017FC5CA" w14:textId="3996289C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lastRenderedPageBreak/>
        <w:t>post-text-item</w:t>
      </w:r>
    </w:p>
    <w:p w14:paraId="1DD37FF8" w14:textId="50A0CC53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when-new-item-instance</w:t>
      </w:r>
    </w:p>
    <w:p w14:paraId="55E11FAA" w14:textId="43CB7C52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when-validate-item</w:t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</w:p>
    <w:p w14:paraId="3888A88B" w14:textId="706D2C67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when-clear-item</w:t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</w:p>
    <w:p w14:paraId="6DB6AE51" w14:textId="274D6AB9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key-next-item</w:t>
      </w:r>
      <w:r w:rsidRPr="00E65C67">
        <w:rPr>
          <w:rFonts w:ascii="-apple-systems-" w:hAnsi="-apple-systems-"/>
          <w:color w:val="44546A" w:themeColor="text2"/>
          <w:sz w:val="20"/>
          <w:szCs w:val="20"/>
        </w:rPr>
        <w:tab/>
      </w:r>
    </w:p>
    <w:p w14:paraId="144A40C1" w14:textId="6004060F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when-button-pressed</w:t>
      </w:r>
    </w:p>
    <w:p w14:paraId="7FA2F22B" w14:textId="156958E6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when-radio-changed</w:t>
      </w:r>
    </w:p>
    <w:p w14:paraId="29315575" w14:textId="0584352B" w:rsidR="00E65C67" w:rsidRP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when-checkbox-changed</w:t>
      </w:r>
    </w:p>
    <w:p w14:paraId="762AB5F1" w14:textId="3BF85C48" w:rsidR="00E65C67" w:rsidRDefault="00E65C67" w:rsidP="00E65C67">
      <w:pPr>
        <w:pStyle w:val="ListParagraph"/>
        <w:numPr>
          <w:ilvl w:val="0"/>
          <w:numId w:val="8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E65C67">
        <w:rPr>
          <w:rFonts w:ascii="-apple-systems-" w:hAnsi="-apple-systems-"/>
          <w:color w:val="44546A" w:themeColor="text2"/>
          <w:sz w:val="20"/>
          <w:szCs w:val="20"/>
        </w:rPr>
        <w:t>when-list-changed</w:t>
      </w:r>
    </w:p>
    <w:p w14:paraId="7D617A75" w14:textId="72EFD77C" w:rsidR="00CC21D1" w:rsidRDefault="00CC21D1" w:rsidP="00E65C67">
      <w:pPr>
        <w:pStyle w:val="Heading1"/>
      </w:pPr>
      <w:r>
        <w:t>Tables in Oracle Cloud Fusion</w:t>
      </w:r>
    </w:p>
    <w:p w14:paraId="2EC69C1A" w14:textId="266E6306" w:rsidR="000704AC" w:rsidRPr="000704AC" w:rsidRDefault="000704AC" w:rsidP="000704AC">
      <w:pPr>
        <w:pStyle w:val="ListParagraph"/>
        <w:numPr>
          <w:ilvl w:val="0"/>
          <w:numId w:val="4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0704AC">
        <w:rPr>
          <w:rFonts w:ascii="-apple-systems-" w:hAnsi="-apple-systems-"/>
          <w:color w:val="44546A" w:themeColor="text2"/>
          <w:sz w:val="20"/>
          <w:szCs w:val="20"/>
        </w:rPr>
        <w:t>PO_HEADERS_ALL</w:t>
      </w:r>
    </w:p>
    <w:p w14:paraId="5E140802" w14:textId="3A2F71A7" w:rsidR="00CC21D1" w:rsidRDefault="000704AC" w:rsidP="000704AC">
      <w:pPr>
        <w:pStyle w:val="ListParagraph"/>
        <w:numPr>
          <w:ilvl w:val="0"/>
          <w:numId w:val="4"/>
        </w:numPr>
        <w:rPr>
          <w:rFonts w:ascii="-apple-systems-" w:hAnsi="-apple-systems-"/>
          <w:color w:val="44546A" w:themeColor="text2"/>
          <w:sz w:val="20"/>
          <w:szCs w:val="20"/>
        </w:rPr>
      </w:pPr>
      <w:r w:rsidRPr="000704AC">
        <w:rPr>
          <w:rFonts w:ascii="-apple-systems-" w:hAnsi="-apple-systems-"/>
          <w:color w:val="44546A" w:themeColor="text2"/>
          <w:sz w:val="20"/>
          <w:szCs w:val="20"/>
        </w:rPr>
        <w:t>PO_LINES_ALL</w:t>
      </w:r>
    </w:p>
    <w:p w14:paraId="5DAFEF9E" w14:textId="62AD2539" w:rsidR="00D72596" w:rsidRDefault="00BE0CC3" w:rsidP="00BE0CC3">
      <w:pPr>
        <w:rPr>
          <w:rFonts w:ascii="-apple-systems-" w:hAnsi="-apple-systems-"/>
          <w:color w:val="44546A" w:themeColor="text2"/>
          <w:sz w:val="20"/>
          <w:szCs w:val="20"/>
        </w:rPr>
      </w:pPr>
      <w:r>
        <w:rPr>
          <w:rFonts w:ascii="-apple-systems-" w:hAnsi="-apple-systems-"/>
          <w:color w:val="44546A" w:themeColor="text2"/>
          <w:sz w:val="20"/>
          <w:szCs w:val="20"/>
        </w:rPr>
        <w:t>OEDMP portal provided by oracle which have all the underlying tables we can refer them</w:t>
      </w:r>
    </w:p>
    <w:p w14:paraId="7888FB56" w14:textId="05BEB016" w:rsidR="00D72596" w:rsidRDefault="007412B0" w:rsidP="00D72596">
      <w:pPr>
        <w:pStyle w:val="Heading1"/>
      </w:pPr>
      <w:r w:rsidRPr="007412B0">
        <w:t>What is OIC in fusion?</w:t>
      </w:r>
    </w:p>
    <w:p w14:paraId="7F75EB91" w14:textId="1DB62FA6" w:rsidR="007412B0" w:rsidRDefault="007412B0" w:rsidP="007412B0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7412B0">
        <w:rPr>
          <w:rFonts w:ascii="-apple-systems-" w:hAnsi="-apple-systems-"/>
          <w:color w:val="44546A" w:themeColor="text2"/>
          <w:sz w:val="20"/>
          <w:szCs w:val="20"/>
        </w:rPr>
        <w:t xml:space="preserve">OIC – Oracle Integration Cloud is a </w:t>
      </w:r>
      <w:r w:rsidRPr="007412B0">
        <w:rPr>
          <w:rFonts w:ascii="-apple-systems-" w:hAnsi="-apple-systems-"/>
          <w:color w:val="44546A" w:themeColor="text2"/>
          <w:sz w:val="20"/>
          <w:szCs w:val="20"/>
        </w:rPr>
        <w:t>cloud-based</w:t>
      </w:r>
      <w:r w:rsidRPr="007412B0">
        <w:rPr>
          <w:rFonts w:ascii="-apple-systems-" w:hAnsi="-apple-systems-"/>
          <w:color w:val="44546A" w:themeColor="text2"/>
          <w:sz w:val="20"/>
          <w:szCs w:val="20"/>
        </w:rPr>
        <w:t xml:space="preserve"> Integration tool. It seamlessly integrates on-prem applications with Oracle Cloud (SaaS) or other Cloud Apps (as Workday, Salesforce etc.) to other Cloud Apps.</w:t>
      </w:r>
    </w:p>
    <w:p w14:paraId="714EA7D4" w14:textId="71895684" w:rsidR="00A26C33" w:rsidRDefault="00A26C33" w:rsidP="007412B0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3CC8F260" w14:textId="0407206D" w:rsidR="00A26C33" w:rsidRDefault="00A26C33" w:rsidP="007412B0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430BFE2F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You can follow these steps for forms.</w:t>
      </w:r>
    </w:p>
    <w:p w14:paraId="3E232658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6582CC91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1. Take the Template form from AU_TOP</w:t>
      </w:r>
    </w:p>
    <w:p w14:paraId="65EEC545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2. Develop your form based upon that.</w:t>
      </w:r>
    </w:p>
    <w:p w14:paraId="1412C5CE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3. FTP your .</w:t>
      </w:r>
      <w:proofErr w:type="spellStart"/>
      <w:r w:rsidRPr="00A26C33">
        <w:rPr>
          <w:rFonts w:ascii="-apple-systems-" w:hAnsi="-apple-systems-"/>
          <w:color w:val="44546A" w:themeColor="text2"/>
          <w:sz w:val="20"/>
          <w:szCs w:val="20"/>
        </w:rPr>
        <w:t>fmb</w:t>
      </w:r>
      <w:proofErr w:type="spellEnd"/>
      <w:r w:rsidRPr="00A26C33">
        <w:rPr>
          <w:rFonts w:ascii="-apple-systems-" w:hAnsi="-apple-systems-"/>
          <w:color w:val="44546A" w:themeColor="text2"/>
          <w:sz w:val="20"/>
          <w:szCs w:val="20"/>
        </w:rPr>
        <w:t xml:space="preserve"> file to AU_TOP</w:t>
      </w:r>
    </w:p>
    <w:p w14:paraId="2F3B2C3B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4. Generate .</w:t>
      </w:r>
      <w:proofErr w:type="spellStart"/>
      <w:r w:rsidRPr="00A26C33">
        <w:rPr>
          <w:rFonts w:ascii="-apple-systems-" w:hAnsi="-apple-systems-"/>
          <w:color w:val="44546A" w:themeColor="text2"/>
          <w:sz w:val="20"/>
          <w:szCs w:val="20"/>
        </w:rPr>
        <w:t>fmx</w:t>
      </w:r>
      <w:proofErr w:type="spellEnd"/>
      <w:r w:rsidRPr="00A26C33">
        <w:rPr>
          <w:rFonts w:ascii="-apple-systems-" w:hAnsi="-apple-systems-"/>
          <w:color w:val="44546A" w:themeColor="text2"/>
          <w:sz w:val="20"/>
          <w:szCs w:val="20"/>
        </w:rPr>
        <w:t xml:space="preserve"> in the respective TOP directory of the Application</w:t>
      </w:r>
    </w:p>
    <w:p w14:paraId="0C1C9659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5. Define FORM in Apps by using Application developer</w:t>
      </w:r>
    </w:p>
    <w:p w14:paraId="3FC08FAD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6. Define FUNCTION for that by using Application developer.</w:t>
      </w:r>
    </w:p>
    <w:p w14:paraId="5954B44A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7. Include this function in the MENU of required Responsibility of your</w:t>
      </w:r>
    </w:p>
    <w:p w14:paraId="21956FEC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application.</w:t>
      </w:r>
    </w:p>
    <w:p w14:paraId="7CF37FEE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247FCD71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You can follow these steps for reports:</w:t>
      </w:r>
    </w:p>
    <w:p w14:paraId="55F924D1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52064BAD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1. Develop your report (.</w:t>
      </w:r>
      <w:proofErr w:type="spellStart"/>
      <w:r w:rsidRPr="00A26C33">
        <w:rPr>
          <w:rFonts w:ascii="-apple-systems-" w:hAnsi="-apple-systems-"/>
          <w:color w:val="44546A" w:themeColor="text2"/>
          <w:sz w:val="20"/>
          <w:szCs w:val="20"/>
        </w:rPr>
        <w:t>rdf</w:t>
      </w:r>
      <w:proofErr w:type="spellEnd"/>
      <w:r w:rsidRPr="00A26C33">
        <w:rPr>
          <w:rFonts w:ascii="-apple-systems-" w:hAnsi="-apple-systems-"/>
          <w:color w:val="44546A" w:themeColor="text2"/>
          <w:sz w:val="20"/>
          <w:szCs w:val="20"/>
        </w:rPr>
        <w:t xml:space="preserve"> file) in the client and FTP that to the</w:t>
      </w:r>
    </w:p>
    <w:p w14:paraId="56921F50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required TOP directory</w:t>
      </w:r>
    </w:p>
    <w:p w14:paraId="3EC81661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2. Define EXECUTABLE by Application developer</w:t>
      </w:r>
    </w:p>
    <w:p w14:paraId="1D0F6AAC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3. Define CONCURRENT PROGRAM by Application developer</w:t>
      </w:r>
    </w:p>
    <w:p w14:paraId="737BFD62" w14:textId="77777777" w:rsidR="00A26C33" w:rsidRP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lastRenderedPageBreak/>
        <w:t>4. Put this into the Request group of Particular Responsibility</w:t>
      </w:r>
    </w:p>
    <w:p w14:paraId="20739705" w14:textId="315DA824" w:rsidR="00A26C33" w:rsidRDefault="00A26C33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 w:rsidRPr="00A26C33">
        <w:rPr>
          <w:rFonts w:ascii="-apple-systems-" w:hAnsi="-apple-systems-"/>
          <w:color w:val="44546A" w:themeColor="text2"/>
          <w:sz w:val="20"/>
          <w:szCs w:val="20"/>
        </w:rPr>
        <w:t>5. Now you can run that from that Resp.</w:t>
      </w:r>
    </w:p>
    <w:p w14:paraId="710847D0" w14:textId="65B7F57D" w:rsidR="00274766" w:rsidRDefault="00274766" w:rsidP="00A26C33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5D51B139" w14:textId="2208B85E" w:rsidR="00274766" w:rsidRDefault="00274766" w:rsidP="00A26C33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4395ADC3" w14:textId="02023D14" w:rsidR="00274766" w:rsidRDefault="00274766" w:rsidP="00A26C33">
      <w:pPr>
        <w:rPr>
          <w:rFonts w:ascii="-apple-systems-" w:hAnsi="-apple-systems-"/>
          <w:color w:val="44546A" w:themeColor="text2"/>
          <w:sz w:val="20"/>
          <w:szCs w:val="20"/>
        </w:rPr>
      </w:pPr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KFF - </w:t>
      </w:r>
      <w:proofErr w:type="spellStart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>Keyflexfields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 are used throughout the Applications to uniquely identify </w:t>
      </w:r>
      <w:proofErr w:type="spellStart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>informations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 such as GL accounts, INV items, </w:t>
      </w:r>
      <w:proofErr w:type="spellStart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>FIxed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 Assets and other entities that every business needs to keep track of.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DFF- Descriptive </w:t>
      </w:r>
      <w:proofErr w:type="spellStart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>flexfields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 enable you to capture additional pieces of information from transaction entered into Oracle EBS.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DFF and KFF share common features. They are </w:t>
      </w:r>
      <w:proofErr w:type="spellStart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>multisegment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 fields. Application validates individual segments based </w:t>
      </w:r>
      <w:proofErr w:type="spellStart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>ons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 makes </w:t>
      </w:r>
      <w:proofErr w:type="spellStart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>valueset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ADD8E6"/>
        </w:rPr>
        <w:t xml:space="preserve"> rules and ensures that the segments makes sense using CVR (cross-validation rules).</w:t>
      </w:r>
    </w:p>
    <w:p w14:paraId="6F824E80" w14:textId="750A7ABC" w:rsidR="00683B88" w:rsidRDefault="00683B88" w:rsidP="007412B0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29324316" w14:textId="77777777" w:rsidR="006F65FA" w:rsidRDefault="006F65FA" w:rsidP="006F65FA">
      <w:pPr>
        <w:pStyle w:val="NormalWeb"/>
        <w:shd w:val="clear" w:color="auto" w:fill="F7F7F7"/>
        <w:rPr>
          <w:rFonts w:ascii="-apple-system" w:hAnsi="-apple-system"/>
          <w:color w:val="000000"/>
          <w:sz w:val="30"/>
          <w:szCs w:val="30"/>
        </w:rPr>
      </w:pPr>
      <w:r>
        <w:rPr>
          <w:rFonts w:ascii="-apple-system" w:hAnsi="-apple-system"/>
          <w:color w:val="000000"/>
          <w:sz w:val="30"/>
          <w:szCs w:val="30"/>
          <w:u w:val="single"/>
        </w:rPr>
        <w:t>Overview:</w:t>
      </w:r>
    </w:p>
    <w:p w14:paraId="08445E44" w14:textId="77777777" w:rsidR="006F65FA" w:rsidRDefault="006F65FA" w:rsidP="006F65FA">
      <w:pPr>
        <w:pStyle w:val="NormalWeb"/>
        <w:shd w:val="clear" w:color="auto" w:fill="F7F7F7"/>
        <w:rPr>
          <w:rFonts w:ascii="-apple-system" w:hAnsi="-apple-system"/>
          <w:color w:val="000000"/>
          <w:sz w:val="30"/>
          <w:szCs w:val="30"/>
        </w:rPr>
      </w:pPr>
      <w:r>
        <w:rPr>
          <w:rFonts w:ascii="-apple-system" w:hAnsi="-apple-system"/>
          <w:color w:val="000000"/>
          <w:sz w:val="30"/>
          <w:szCs w:val="30"/>
        </w:rPr>
        <w:t xml:space="preserve">Oracle provides flexible tools in the form of Interface programs to import the master and transactional data like Customers, Invoices, and Sales Orders </w:t>
      </w:r>
      <w:proofErr w:type="spellStart"/>
      <w:r>
        <w:rPr>
          <w:rFonts w:ascii="-apple-system" w:hAnsi="-apple-system"/>
          <w:color w:val="000000"/>
          <w:sz w:val="30"/>
          <w:szCs w:val="30"/>
        </w:rPr>
        <w:t>etc</w:t>
      </w:r>
      <w:proofErr w:type="spellEnd"/>
      <w:r>
        <w:rPr>
          <w:rFonts w:ascii="-apple-system" w:hAnsi="-apple-system"/>
          <w:color w:val="000000"/>
          <w:sz w:val="30"/>
          <w:szCs w:val="30"/>
        </w:rPr>
        <w:t xml:space="preserve"> from external systems into Oracle Applications or to transfer the data from one module to another module.</w:t>
      </w:r>
    </w:p>
    <w:p w14:paraId="41E0FDD1" w14:textId="77777777" w:rsidR="006F65FA" w:rsidRDefault="006F65FA" w:rsidP="006F65FA">
      <w:pPr>
        <w:pStyle w:val="NormalWeb"/>
        <w:shd w:val="clear" w:color="auto" w:fill="F7F7F7"/>
        <w:rPr>
          <w:rFonts w:ascii="-apple-system" w:hAnsi="-apple-system"/>
          <w:color w:val="000000"/>
          <w:sz w:val="30"/>
          <w:szCs w:val="30"/>
        </w:rPr>
      </w:pPr>
      <w:r>
        <w:rPr>
          <w:rFonts w:ascii="-apple-system" w:hAnsi="-apple-system"/>
          <w:color w:val="000000"/>
          <w:sz w:val="30"/>
          <w:szCs w:val="30"/>
        </w:rPr>
        <w:t>There are 2 types of interfaces:</w:t>
      </w:r>
    </w:p>
    <w:p w14:paraId="6F760DB8" w14:textId="77777777" w:rsidR="006F65FA" w:rsidRDefault="006F65FA" w:rsidP="006F65FA">
      <w:pPr>
        <w:pStyle w:val="NormalWeb"/>
        <w:shd w:val="clear" w:color="auto" w:fill="F7F7F7"/>
        <w:rPr>
          <w:rFonts w:ascii="-apple-system" w:hAnsi="-apple-system"/>
          <w:color w:val="000000"/>
          <w:sz w:val="30"/>
          <w:szCs w:val="30"/>
        </w:rPr>
      </w:pPr>
      <w:r>
        <w:rPr>
          <w:rFonts w:ascii="-apple-system" w:hAnsi="-apple-system"/>
          <w:color w:val="000000"/>
          <w:sz w:val="30"/>
          <w:szCs w:val="30"/>
        </w:rPr>
        <w:t>1)Inbound Interface: will be used to upload the data from legacy system (Flat files) into Oracle Applications base tables.</w:t>
      </w:r>
      <w:r>
        <w:rPr>
          <w:rFonts w:ascii="-apple-system" w:hAnsi="-apple-system"/>
          <w:color w:val="000000"/>
          <w:sz w:val="30"/>
          <w:szCs w:val="30"/>
        </w:rPr>
        <w:br/>
        <w:t>2)Outbound Interface:  will be used to extract the data from oracle Database tables into the flat files.</w:t>
      </w:r>
    </w:p>
    <w:p w14:paraId="2E13706A" w14:textId="77777777" w:rsidR="00683B88" w:rsidRPr="007412B0" w:rsidRDefault="00683B88" w:rsidP="007412B0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29E60635" w14:textId="77777777" w:rsidR="00D72596" w:rsidRPr="00BE0CC3" w:rsidRDefault="00D72596" w:rsidP="00BE0CC3">
      <w:pPr>
        <w:rPr>
          <w:rFonts w:ascii="-apple-systems-" w:hAnsi="-apple-systems-"/>
          <w:color w:val="44546A" w:themeColor="text2"/>
          <w:sz w:val="20"/>
          <w:szCs w:val="20"/>
        </w:rPr>
      </w:pPr>
    </w:p>
    <w:p w14:paraId="235BC885" w14:textId="77777777" w:rsidR="00F64135" w:rsidRPr="00F64135" w:rsidRDefault="00F64135" w:rsidP="00F64135"/>
    <w:p w14:paraId="6B6A5ABF" w14:textId="77777777" w:rsidR="00ED411F" w:rsidRPr="00ED411F" w:rsidRDefault="00ED411F">
      <w:pPr>
        <w:rPr>
          <w:rFonts w:ascii="-apple-systems-" w:hAnsi="-apple-systems-"/>
          <w:color w:val="44546A" w:themeColor="text2"/>
          <w:sz w:val="20"/>
          <w:szCs w:val="20"/>
        </w:rPr>
      </w:pPr>
    </w:p>
    <w:sectPr w:rsidR="00ED411F" w:rsidRPr="00ED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392FF" w14:textId="77777777" w:rsidR="00462ADA" w:rsidRDefault="00462ADA" w:rsidP="00ED411F">
      <w:pPr>
        <w:spacing w:after="0" w:line="240" w:lineRule="auto"/>
      </w:pPr>
      <w:r>
        <w:separator/>
      </w:r>
    </w:p>
  </w:endnote>
  <w:endnote w:type="continuationSeparator" w:id="0">
    <w:p w14:paraId="5F284452" w14:textId="77777777" w:rsidR="00462ADA" w:rsidRDefault="00462ADA" w:rsidP="00ED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s-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C3B1" w14:textId="77777777" w:rsidR="00462ADA" w:rsidRDefault="00462ADA" w:rsidP="00ED411F">
      <w:pPr>
        <w:spacing w:after="0" w:line="240" w:lineRule="auto"/>
      </w:pPr>
      <w:r>
        <w:separator/>
      </w:r>
    </w:p>
  </w:footnote>
  <w:footnote w:type="continuationSeparator" w:id="0">
    <w:p w14:paraId="6CB6C3DA" w14:textId="77777777" w:rsidR="00462ADA" w:rsidRDefault="00462ADA" w:rsidP="00ED4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A4D"/>
    <w:multiLevelType w:val="hybridMultilevel"/>
    <w:tmpl w:val="77C4F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AE6C9F"/>
    <w:multiLevelType w:val="hybridMultilevel"/>
    <w:tmpl w:val="C56EC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7D49"/>
    <w:multiLevelType w:val="hybridMultilevel"/>
    <w:tmpl w:val="63922F86"/>
    <w:lvl w:ilvl="0" w:tplc="88ACBA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5E39A1"/>
    <w:multiLevelType w:val="hybridMultilevel"/>
    <w:tmpl w:val="4EB8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C730D"/>
    <w:multiLevelType w:val="multilevel"/>
    <w:tmpl w:val="1398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F7D67"/>
    <w:multiLevelType w:val="hybridMultilevel"/>
    <w:tmpl w:val="E9B2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012C"/>
    <w:multiLevelType w:val="hybridMultilevel"/>
    <w:tmpl w:val="E5C4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77739"/>
    <w:multiLevelType w:val="hybridMultilevel"/>
    <w:tmpl w:val="E9B2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53"/>
    <w:rsid w:val="000704AC"/>
    <w:rsid w:val="000B514A"/>
    <w:rsid w:val="00213933"/>
    <w:rsid w:val="00274766"/>
    <w:rsid w:val="004044C8"/>
    <w:rsid w:val="00462ADA"/>
    <w:rsid w:val="00490D42"/>
    <w:rsid w:val="004B30AF"/>
    <w:rsid w:val="004F239E"/>
    <w:rsid w:val="005B696E"/>
    <w:rsid w:val="00663201"/>
    <w:rsid w:val="00683B88"/>
    <w:rsid w:val="006F65FA"/>
    <w:rsid w:val="006F7B72"/>
    <w:rsid w:val="00725384"/>
    <w:rsid w:val="007412B0"/>
    <w:rsid w:val="0076169A"/>
    <w:rsid w:val="00843C06"/>
    <w:rsid w:val="00A26C33"/>
    <w:rsid w:val="00A45F55"/>
    <w:rsid w:val="00B70A31"/>
    <w:rsid w:val="00BE0CC3"/>
    <w:rsid w:val="00C83BEF"/>
    <w:rsid w:val="00C9014B"/>
    <w:rsid w:val="00CC21D1"/>
    <w:rsid w:val="00D72553"/>
    <w:rsid w:val="00D72596"/>
    <w:rsid w:val="00D822C6"/>
    <w:rsid w:val="00DA6AFE"/>
    <w:rsid w:val="00E65C67"/>
    <w:rsid w:val="00ED411F"/>
    <w:rsid w:val="00F64135"/>
    <w:rsid w:val="00F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C0C91"/>
  <w15:chartTrackingRefBased/>
  <w15:docId w15:val="{B0955B57-A0BF-4EDA-B506-EBBB19D6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Paplesh Kumar</dc:creator>
  <cp:keywords/>
  <dc:description/>
  <cp:lastModifiedBy>Gour, Paplesh Kumar</cp:lastModifiedBy>
  <cp:revision>320</cp:revision>
  <dcterms:created xsi:type="dcterms:W3CDTF">2022-04-27T05:44:00Z</dcterms:created>
  <dcterms:modified xsi:type="dcterms:W3CDTF">2022-04-29T09:53:00Z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2022-04-27T05:44:36Z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7afa5e6d-96a6-49e4-9e2f-9927adf8c0c4</vt:lpwstr>
  </property>
  <property fmtid="{D5CDD505-2E9C-101B-9397-08002B2CF9AE}" pid="8" name="MSIP_Label_ea60d57e-af5b-4752-ac57-3e4f28ca11dc_ContentBits">
    <vt:lpwstr>0</vt:lpwstr>
  </property>
</Properties>
</file>