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881D1" w14:textId="77A7D021" w:rsidR="006E2CB3" w:rsidRPr="006479A9" w:rsidRDefault="006E2CB3" w:rsidP="006479A9">
      <w:pPr>
        <w:ind w:left="540"/>
        <w:rPr>
          <w:b/>
          <w:bCs/>
        </w:rPr>
      </w:pPr>
      <w:r w:rsidRPr="006479A9">
        <w:rPr>
          <w:b/>
          <w:bCs/>
        </w:rPr>
        <w:t>Step 1:</w:t>
      </w:r>
    </w:p>
    <w:p w14:paraId="0E559FBA" w14:textId="77777777" w:rsidR="006E2CB3" w:rsidRPr="006E2CB3" w:rsidRDefault="006E2CB3" w:rsidP="006479A9">
      <w:pPr>
        <w:numPr>
          <w:ilvl w:val="0"/>
          <w:numId w:val="2"/>
        </w:numPr>
        <w:ind w:left="540"/>
      </w:pPr>
      <w:r w:rsidRPr="006E2CB3">
        <w:t>Open PowerShell (Run as Administrator).</w:t>
      </w:r>
    </w:p>
    <w:p w14:paraId="05DD5D18" w14:textId="77777777" w:rsidR="006E2CB3" w:rsidRPr="006E2CB3" w:rsidRDefault="006E2CB3" w:rsidP="006479A9">
      <w:pPr>
        <w:numPr>
          <w:ilvl w:val="0"/>
          <w:numId w:val="2"/>
        </w:numPr>
        <w:ind w:left="540"/>
      </w:pPr>
      <w:r w:rsidRPr="006E2CB3">
        <w:t>Run the following command to modify the Windows Run Key (often used for persistence by malware):</w:t>
      </w:r>
    </w:p>
    <w:p w14:paraId="21CEC3DD" w14:textId="6DCA37E8" w:rsidR="006E2CB3" w:rsidRDefault="006E2CB3" w:rsidP="006479A9">
      <w:pPr>
        <w:ind w:left="540"/>
      </w:pPr>
      <w:r w:rsidRPr="006E2CB3">
        <w:t>New-</w:t>
      </w:r>
      <w:proofErr w:type="spellStart"/>
      <w:r w:rsidRPr="006E2CB3">
        <w:t>ItemProperty</w:t>
      </w:r>
      <w:proofErr w:type="spellEnd"/>
      <w:r w:rsidRPr="006E2CB3">
        <w:t xml:space="preserve"> -Path "HKCU:\Software\Microsoft\Windows\CurrentVersion\Run" -Name "</w:t>
      </w:r>
      <w:proofErr w:type="spellStart"/>
      <w:r w:rsidRPr="006E2CB3">
        <w:t>MaliciousEntry</w:t>
      </w:r>
      <w:proofErr w:type="spellEnd"/>
      <w:r w:rsidRPr="006E2CB3">
        <w:t>" -Value "C:\Windows\System32\cmd.exe" -</w:t>
      </w:r>
      <w:proofErr w:type="spellStart"/>
      <w:r w:rsidRPr="006E2CB3">
        <w:t>PropertyType</w:t>
      </w:r>
      <w:proofErr w:type="spellEnd"/>
      <w:r w:rsidRPr="006E2CB3">
        <w:t xml:space="preserve"> String</w:t>
      </w:r>
    </w:p>
    <w:p w14:paraId="3AE0BAB8" w14:textId="70C57F06" w:rsidR="006E2CB3" w:rsidRDefault="006E2CB3" w:rsidP="006479A9">
      <w:pPr>
        <w:ind w:left="540"/>
      </w:pPr>
      <w:r w:rsidRPr="006E2CB3">
        <w:rPr>
          <w:noProof/>
        </w:rPr>
        <w:drawing>
          <wp:inline distT="0" distB="0" distL="0" distR="0" wp14:anchorId="63A6F96C" wp14:editId="6CB7E23F">
            <wp:extent cx="5943600" cy="2715260"/>
            <wp:effectExtent l="0" t="0" r="0" b="0"/>
            <wp:docPr id="11881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0B6" w14:textId="77777777" w:rsidR="006E2CB3" w:rsidRPr="006E2CB3" w:rsidRDefault="006E2CB3" w:rsidP="006479A9">
      <w:pPr>
        <w:numPr>
          <w:ilvl w:val="0"/>
          <w:numId w:val="3"/>
        </w:numPr>
        <w:ind w:left="540"/>
      </w:pPr>
      <w:r w:rsidRPr="006E2CB3">
        <w:t>Attackers often use this technique to maintain persistence on compromised machines. Step 2: Detect the Registry Modification Using Registry Editor</w:t>
      </w:r>
    </w:p>
    <w:p w14:paraId="5A2F6C06" w14:textId="77777777" w:rsidR="006E2CB3" w:rsidRPr="006E2CB3" w:rsidRDefault="006E2CB3" w:rsidP="006479A9">
      <w:pPr>
        <w:numPr>
          <w:ilvl w:val="0"/>
          <w:numId w:val="4"/>
        </w:numPr>
        <w:ind w:left="540"/>
      </w:pPr>
      <w:r w:rsidRPr="006E2CB3">
        <w:t>Open Registry Editor (Win + R, type regedit, press Enter).</w:t>
      </w:r>
    </w:p>
    <w:p w14:paraId="68500E13" w14:textId="77777777" w:rsidR="006E2CB3" w:rsidRPr="006E2CB3" w:rsidRDefault="006E2CB3" w:rsidP="006479A9">
      <w:pPr>
        <w:numPr>
          <w:ilvl w:val="0"/>
          <w:numId w:val="4"/>
        </w:numPr>
        <w:ind w:left="540"/>
      </w:pPr>
      <w:r w:rsidRPr="006E2CB3">
        <w:t>Navigate to:</w:t>
      </w:r>
    </w:p>
    <w:p w14:paraId="6238DE52" w14:textId="77777777" w:rsidR="006E2CB3" w:rsidRPr="006E2CB3" w:rsidRDefault="006E2CB3" w:rsidP="006479A9">
      <w:pPr>
        <w:ind w:left="540"/>
      </w:pPr>
      <w:r w:rsidRPr="006E2CB3">
        <w:t>HKEY_CURRENT_USER\Software\Microsoft\Windows\CurrentVersion\Run</w:t>
      </w:r>
    </w:p>
    <w:p w14:paraId="3AB5CD73" w14:textId="77777777" w:rsidR="006E2CB3" w:rsidRPr="006E2CB3" w:rsidRDefault="006E2CB3" w:rsidP="006479A9">
      <w:pPr>
        <w:numPr>
          <w:ilvl w:val="0"/>
          <w:numId w:val="5"/>
        </w:numPr>
        <w:ind w:left="540"/>
      </w:pPr>
      <w:r w:rsidRPr="006E2CB3">
        <w:t>Look for the "</w:t>
      </w:r>
      <w:proofErr w:type="spellStart"/>
      <w:r w:rsidRPr="006E2CB3">
        <w:t>MaliciousEntry</w:t>
      </w:r>
      <w:proofErr w:type="spellEnd"/>
      <w:r w:rsidRPr="006E2CB3">
        <w:t>" key and verify that its value is set to cmd.exe.</w:t>
      </w:r>
    </w:p>
    <w:p w14:paraId="01BC542D" w14:textId="573AAFDE" w:rsidR="006E2CB3" w:rsidRDefault="006E2CB3" w:rsidP="006479A9">
      <w:pPr>
        <w:ind w:left="540"/>
      </w:pPr>
      <w:r w:rsidRPr="006E2CB3">
        <w:rPr>
          <w:noProof/>
        </w:rPr>
        <w:drawing>
          <wp:inline distT="0" distB="0" distL="0" distR="0" wp14:anchorId="0179C366" wp14:editId="397B1F36">
            <wp:extent cx="5942330" cy="3040380"/>
            <wp:effectExtent l="0" t="0" r="0" b="0"/>
            <wp:docPr id="114148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8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808" cy="30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4246" w14:textId="77777777" w:rsidR="006E2CB3" w:rsidRDefault="006E2CB3" w:rsidP="006479A9">
      <w:pPr>
        <w:ind w:left="540"/>
      </w:pPr>
    </w:p>
    <w:p w14:paraId="2161FE68" w14:textId="77777777" w:rsidR="006E2CB3" w:rsidRPr="006E2CB3" w:rsidRDefault="006E2CB3" w:rsidP="006479A9">
      <w:pPr>
        <w:ind w:left="540"/>
        <w:rPr>
          <w:b/>
          <w:bCs/>
        </w:rPr>
      </w:pPr>
      <w:r w:rsidRPr="006E2CB3">
        <w:rPr>
          <w:b/>
          <w:bCs/>
        </w:rPr>
        <w:t>Step 3: Detect Registry Changes Using Sysmon Logs</w:t>
      </w:r>
    </w:p>
    <w:p w14:paraId="4769AC41" w14:textId="77777777" w:rsidR="006E2CB3" w:rsidRPr="006E2CB3" w:rsidRDefault="006E2CB3" w:rsidP="006479A9">
      <w:pPr>
        <w:numPr>
          <w:ilvl w:val="0"/>
          <w:numId w:val="6"/>
        </w:numPr>
        <w:ind w:left="540"/>
      </w:pPr>
      <w:r w:rsidRPr="006E2CB3">
        <w:t xml:space="preserve">Open Event Viewer (Win + R, type </w:t>
      </w:r>
      <w:proofErr w:type="spellStart"/>
      <w:r w:rsidRPr="006E2CB3">
        <w:t>eventvwr.msc</w:t>
      </w:r>
      <w:proofErr w:type="spellEnd"/>
      <w:r w:rsidRPr="006E2CB3">
        <w:t>, press Enter).</w:t>
      </w:r>
    </w:p>
    <w:p w14:paraId="3C02169A" w14:textId="77777777" w:rsidR="006E2CB3" w:rsidRPr="006E2CB3" w:rsidRDefault="006E2CB3" w:rsidP="006479A9">
      <w:pPr>
        <w:numPr>
          <w:ilvl w:val="0"/>
          <w:numId w:val="6"/>
        </w:numPr>
        <w:ind w:left="540"/>
      </w:pPr>
      <w:r w:rsidRPr="006E2CB3">
        <w:t>Navigate to:</w:t>
      </w:r>
    </w:p>
    <w:p w14:paraId="30D98003" w14:textId="23235D45" w:rsidR="006E2CB3" w:rsidRDefault="006E2CB3" w:rsidP="006479A9">
      <w:pPr>
        <w:ind w:left="540"/>
      </w:pPr>
      <w:r w:rsidRPr="006E2CB3">
        <w:t>Applications and Services Logs → Microsoft → Windows → Sysmon → Operational</w:t>
      </w:r>
    </w:p>
    <w:p w14:paraId="1AB5FF01" w14:textId="77777777" w:rsidR="006E2CB3" w:rsidRPr="006E2CB3" w:rsidRDefault="006E2CB3" w:rsidP="006479A9">
      <w:pPr>
        <w:numPr>
          <w:ilvl w:val="0"/>
          <w:numId w:val="7"/>
        </w:numPr>
        <w:ind w:left="540"/>
      </w:pPr>
      <w:r w:rsidRPr="006E2CB3">
        <w:t>Click Filter Current Log and enter Event ID 13 (Registry Value Set).</w:t>
      </w:r>
    </w:p>
    <w:p w14:paraId="53048861" w14:textId="77777777" w:rsidR="006E2CB3" w:rsidRPr="006E2CB3" w:rsidRDefault="006E2CB3" w:rsidP="006479A9">
      <w:pPr>
        <w:numPr>
          <w:ilvl w:val="0"/>
          <w:numId w:val="7"/>
        </w:numPr>
        <w:ind w:left="540"/>
      </w:pPr>
      <w:r w:rsidRPr="006E2CB3">
        <w:t>Look for:</w:t>
      </w:r>
    </w:p>
    <w:p w14:paraId="6FF0C1DC" w14:textId="77777777" w:rsidR="006E2CB3" w:rsidRPr="006E2CB3" w:rsidRDefault="006E2CB3" w:rsidP="006479A9">
      <w:pPr>
        <w:numPr>
          <w:ilvl w:val="0"/>
          <w:numId w:val="8"/>
        </w:numPr>
        <w:ind w:left="540"/>
      </w:pPr>
      <w:r w:rsidRPr="006E2CB3">
        <w:t>Registry Key Path: HKEY_CURRENT_USER\Software\Microsoft\Windows\CurrentVersion\Run</w:t>
      </w:r>
    </w:p>
    <w:p w14:paraId="0249FFD9" w14:textId="77777777" w:rsidR="006E2CB3" w:rsidRPr="006E2CB3" w:rsidRDefault="006E2CB3" w:rsidP="006479A9">
      <w:pPr>
        <w:numPr>
          <w:ilvl w:val="0"/>
          <w:numId w:val="8"/>
        </w:numPr>
        <w:ind w:left="540"/>
      </w:pPr>
      <w:r w:rsidRPr="006E2CB3">
        <w:t>Value Name: </w:t>
      </w:r>
      <w:proofErr w:type="spellStart"/>
      <w:r w:rsidRPr="006E2CB3">
        <w:t>MaliciousEntry</w:t>
      </w:r>
      <w:proofErr w:type="spellEnd"/>
    </w:p>
    <w:p w14:paraId="6BE8E319" w14:textId="77777777" w:rsidR="006E2CB3" w:rsidRPr="006E2CB3" w:rsidRDefault="006E2CB3" w:rsidP="006479A9">
      <w:pPr>
        <w:numPr>
          <w:ilvl w:val="0"/>
          <w:numId w:val="8"/>
        </w:numPr>
        <w:ind w:left="540"/>
      </w:pPr>
      <w:r w:rsidRPr="006E2CB3">
        <w:t>Value Data: C:\Windows\System32\cmd.exe</w:t>
      </w:r>
    </w:p>
    <w:p w14:paraId="605D29EC" w14:textId="77777777" w:rsidR="006E2CB3" w:rsidRDefault="006E2CB3" w:rsidP="006479A9">
      <w:pPr>
        <w:numPr>
          <w:ilvl w:val="0"/>
          <w:numId w:val="8"/>
        </w:numPr>
        <w:ind w:left="540"/>
      </w:pPr>
      <w:r w:rsidRPr="006E2CB3">
        <w:t>Process Responsible: powershell.exe</w:t>
      </w:r>
    </w:p>
    <w:p w14:paraId="5CF84EC7" w14:textId="6591A9A3" w:rsidR="005013E6" w:rsidRDefault="005013E6" w:rsidP="006479A9">
      <w:pPr>
        <w:ind w:left="540"/>
      </w:pPr>
      <w:r w:rsidRPr="005013E6">
        <w:rPr>
          <w:noProof/>
        </w:rPr>
        <w:drawing>
          <wp:inline distT="0" distB="0" distL="0" distR="0" wp14:anchorId="2025BB57" wp14:editId="000426B8">
            <wp:extent cx="5943600" cy="2937164"/>
            <wp:effectExtent l="0" t="0" r="0" b="0"/>
            <wp:docPr id="176819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5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555" cy="29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66B4" w14:textId="77777777" w:rsidR="005013E6" w:rsidRPr="006E2CB3" w:rsidRDefault="005013E6" w:rsidP="006479A9">
      <w:pPr>
        <w:ind w:left="540"/>
      </w:pPr>
    </w:p>
    <w:p w14:paraId="348D0F82" w14:textId="77777777" w:rsidR="00851ECE" w:rsidRDefault="00851ECE" w:rsidP="006479A9">
      <w:pPr>
        <w:ind w:left="540"/>
        <w:rPr>
          <w:b/>
          <w:bCs/>
        </w:rPr>
      </w:pPr>
    </w:p>
    <w:p w14:paraId="56B3AEB7" w14:textId="77777777" w:rsidR="00851ECE" w:rsidRDefault="00851ECE" w:rsidP="006479A9">
      <w:pPr>
        <w:ind w:left="540"/>
        <w:rPr>
          <w:b/>
          <w:bCs/>
        </w:rPr>
      </w:pPr>
    </w:p>
    <w:p w14:paraId="711E2C9B" w14:textId="2298B064" w:rsidR="006E2CB3" w:rsidRPr="006E2CB3" w:rsidRDefault="006E2CB3" w:rsidP="006479A9">
      <w:pPr>
        <w:ind w:left="540"/>
        <w:rPr>
          <w:b/>
          <w:bCs/>
        </w:rPr>
      </w:pPr>
      <w:r w:rsidRPr="006E2CB3">
        <w:rPr>
          <w:b/>
          <w:bCs/>
        </w:rPr>
        <w:t>Step 4: Retrieve Registry Modification Logs Using PowerShell</w:t>
      </w:r>
    </w:p>
    <w:p w14:paraId="2DA22966" w14:textId="77777777" w:rsidR="006E2CB3" w:rsidRDefault="006E2CB3" w:rsidP="006479A9">
      <w:pPr>
        <w:ind w:left="540"/>
      </w:pPr>
      <w:r w:rsidRPr="006E2CB3">
        <w:t>Instead of using Event Viewer, use PowerShell to extract Sysmon registry modification logs:</w:t>
      </w:r>
    </w:p>
    <w:p w14:paraId="7080CB44" w14:textId="34E02A7A" w:rsidR="008B39F6" w:rsidRDefault="008B39F6" w:rsidP="006479A9">
      <w:pPr>
        <w:ind w:left="540"/>
      </w:pPr>
      <w:r w:rsidRPr="008B39F6">
        <w:t>Get-</w:t>
      </w:r>
      <w:proofErr w:type="spellStart"/>
      <w:r w:rsidRPr="008B39F6">
        <w:t>WinEvent</w:t>
      </w:r>
      <w:proofErr w:type="spellEnd"/>
      <w:r w:rsidRPr="008B39F6">
        <w:t xml:space="preserve"> -</w:t>
      </w:r>
      <w:proofErr w:type="spellStart"/>
      <w:r w:rsidRPr="008B39F6">
        <w:t>LogName</w:t>
      </w:r>
      <w:proofErr w:type="spellEnd"/>
      <w:r w:rsidRPr="008B39F6">
        <w:t xml:space="preserve"> "Microsoft-Windows-Sysmon/Operational" | Where-Object {$_.Id -eq 13} | Select-Object </w:t>
      </w:r>
      <w:proofErr w:type="spellStart"/>
      <w:r w:rsidRPr="008B39F6">
        <w:t>TimeCreated</w:t>
      </w:r>
      <w:proofErr w:type="spellEnd"/>
      <w:r w:rsidRPr="008B39F6">
        <w:t>, Message | Format-Table -</w:t>
      </w:r>
      <w:proofErr w:type="spellStart"/>
      <w:r w:rsidRPr="008B39F6">
        <w:t>AutoSize</w:t>
      </w:r>
      <w:proofErr w:type="spellEnd"/>
    </w:p>
    <w:p w14:paraId="44A33E7A" w14:textId="3090127E" w:rsidR="008B39F6" w:rsidRPr="006E2CB3" w:rsidRDefault="008B39F6" w:rsidP="006479A9">
      <w:pPr>
        <w:ind w:left="540"/>
      </w:pPr>
      <w:r w:rsidRPr="008B39F6">
        <w:rPr>
          <w:noProof/>
        </w:rPr>
        <w:lastRenderedPageBreak/>
        <w:drawing>
          <wp:inline distT="0" distB="0" distL="0" distR="0" wp14:anchorId="22223295" wp14:editId="01B5BD5A">
            <wp:extent cx="6400800" cy="2491105"/>
            <wp:effectExtent l="0" t="0" r="0" b="0"/>
            <wp:docPr id="188813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33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1B8" w14:textId="77777777" w:rsidR="006E2CB3" w:rsidRDefault="006E2CB3" w:rsidP="006479A9">
      <w:pPr>
        <w:ind w:left="540"/>
      </w:pPr>
    </w:p>
    <w:p w14:paraId="12A16DEE" w14:textId="77777777" w:rsidR="007F1DF3" w:rsidRPr="007F1DF3" w:rsidRDefault="007F1DF3" w:rsidP="006479A9">
      <w:pPr>
        <w:ind w:left="540"/>
        <w:rPr>
          <w:b/>
          <w:bCs/>
        </w:rPr>
      </w:pPr>
      <w:r w:rsidRPr="007F1DF3">
        <w:rPr>
          <w:b/>
          <w:bCs/>
        </w:rPr>
        <w:t>Step 5: Remove the Suspicious Registry Entry</w:t>
      </w:r>
    </w:p>
    <w:p w14:paraId="56030F96" w14:textId="77777777" w:rsidR="007F1DF3" w:rsidRPr="007F1DF3" w:rsidRDefault="007F1DF3" w:rsidP="006479A9">
      <w:pPr>
        <w:ind w:left="540"/>
      </w:pPr>
      <w:r w:rsidRPr="007F1DF3">
        <w:t>To clean up the simulated registry modification, run:</w:t>
      </w:r>
    </w:p>
    <w:p w14:paraId="4E79DC50" w14:textId="77777777" w:rsidR="007F1DF3" w:rsidRPr="007F1DF3" w:rsidRDefault="007F1DF3" w:rsidP="006479A9">
      <w:pPr>
        <w:ind w:left="540"/>
      </w:pPr>
      <w:r w:rsidRPr="007F1DF3">
        <w:t>Remove-</w:t>
      </w:r>
      <w:proofErr w:type="spellStart"/>
      <w:r w:rsidRPr="007F1DF3">
        <w:t>ItemProperty</w:t>
      </w:r>
      <w:proofErr w:type="spellEnd"/>
      <w:r w:rsidRPr="007F1DF3">
        <w:t xml:space="preserve"> -Path "HKCU:\Software\Microsoft\Windows\CurrentVersion\Run" -Name "</w:t>
      </w:r>
      <w:proofErr w:type="spellStart"/>
      <w:r w:rsidRPr="007F1DF3">
        <w:t>MaliciousEntry</w:t>
      </w:r>
      <w:proofErr w:type="spellEnd"/>
      <w:r w:rsidRPr="007F1DF3">
        <w:t>"</w:t>
      </w:r>
    </w:p>
    <w:p w14:paraId="33F27F0A" w14:textId="760EDC00" w:rsidR="007F1DF3" w:rsidRPr="006E2CB3" w:rsidRDefault="007F1DF3" w:rsidP="006479A9">
      <w:pPr>
        <w:numPr>
          <w:ilvl w:val="0"/>
          <w:numId w:val="9"/>
        </w:numPr>
        <w:ind w:left="540"/>
      </w:pPr>
      <w:r w:rsidRPr="007F1DF3">
        <w:t>This removes the persistence entry from the registry.</w:t>
      </w:r>
    </w:p>
    <w:sectPr w:rsidR="007F1DF3" w:rsidRPr="006E2CB3" w:rsidSect="00851ECE">
      <w:pgSz w:w="12240" w:h="15840"/>
      <w:pgMar w:top="270" w:right="14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E582F"/>
    <w:multiLevelType w:val="multilevel"/>
    <w:tmpl w:val="9E722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A23B9"/>
    <w:multiLevelType w:val="multilevel"/>
    <w:tmpl w:val="6A8E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16515"/>
    <w:multiLevelType w:val="multilevel"/>
    <w:tmpl w:val="367E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05B1C"/>
    <w:multiLevelType w:val="multilevel"/>
    <w:tmpl w:val="1B0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37873"/>
    <w:multiLevelType w:val="multilevel"/>
    <w:tmpl w:val="6F88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55A97"/>
    <w:multiLevelType w:val="multilevel"/>
    <w:tmpl w:val="349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06EE4"/>
    <w:multiLevelType w:val="multilevel"/>
    <w:tmpl w:val="DF1A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E4DD5"/>
    <w:multiLevelType w:val="multilevel"/>
    <w:tmpl w:val="6464C4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90B2D"/>
    <w:multiLevelType w:val="multilevel"/>
    <w:tmpl w:val="E0E0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285143">
    <w:abstractNumId w:val="8"/>
  </w:num>
  <w:num w:numId="2" w16cid:durableId="249971590">
    <w:abstractNumId w:val="2"/>
  </w:num>
  <w:num w:numId="3" w16cid:durableId="517081464">
    <w:abstractNumId w:val="4"/>
  </w:num>
  <w:num w:numId="4" w16cid:durableId="2086294834">
    <w:abstractNumId w:val="6"/>
  </w:num>
  <w:num w:numId="5" w16cid:durableId="1767311414">
    <w:abstractNumId w:val="7"/>
  </w:num>
  <w:num w:numId="6" w16cid:durableId="1014453256">
    <w:abstractNumId w:val="1"/>
  </w:num>
  <w:num w:numId="7" w16cid:durableId="133261033">
    <w:abstractNumId w:val="0"/>
  </w:num>
  <w:num w:numId="8" w16cid:durableId="1768578449">
    <w:abstractNumId w:val="3"/>
  </w:num>
  <w:num w:numId="9" w16cid:durableId="210233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26C"/>
    <w:rsid w:val="00357B2F"/>
    <w:rsid w:val="005013E6"/>
    <w:rsid w:val="006039D1"/>
    <w:rsid w:val="006479A9"/>
    <w:rsid w:val="006E2CB3"/>
    <w:rsid w:val="007F1DF3"/>
    <w:rsid w:val="008264A6"/>
    <w:rsid w:val="00851ECE"/>
    <w:rsid w:val="008B39F6"/>
    <w:rsid w:val="00B43619"/>
    <w:rsid w:val="00C500E1"/>
    <w:rsid w:val="00CC34FE"/>
    <w:rsid w:val="00CF232C"/>
    <w:rsid w:val="00D30F6D"/>
    <w:rsid w:val="00DF5E5B"/>
    <w:rsid w:val="00E476B7"/>
    <w:rsid w:val="00EB006C"/>
    <w:rsid w:val="00F1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56C4"/>
  <w15:chartTrackingRefBased/>
  <w15:docId w15:val="{9CCBCDF4-5971-491C-B960-CE6775CD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Parakh</dc:creator>
  <cp:keywords/>
  <dc:description/>
  <cp:lastModifiedBy>Gaurav Parakh</cp:lastModifiedBy>
  <cp:revision>8</cp:revision>
  <dcterms:created xsi:type="dcterms:W3CDTF">2025-03-12T08:57:00Z</dcterms:created>
  <dcterms:modified xsi:type="dcterms:W3CDTF">2025-03-21T04:38:00Z</dcterms:modified>
</cp:coreProperties>
</file>