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9E13" w14:textId="6899FEBF" w:rsidR="006800B0" w:rsidRDefault="006800B0">
      <w:r>
        <w:t>Elevation Entities, LLC BIO</w:t>
      </w:r>
    </w:p>
    <w:p w14:paraId="74E6E19A" w14:textId="77777777" w:rsidR="006800B0" w:rsidRDefault="006800B0"/>
    <w:p w14:paraId="26623536" w14:textId="732FD31A" w:rsidR="00AC453A" w:rsidRPr="00AC453A" w:rsidRDefault="002267CE" w:rsidP="00AC453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 xml:space="preserve">At Elevation Entities our mission </w:t>
      </w:r>
      <w:r w:rsidR="00AC453A" w:rsidRPr="00AC453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 to cultivate a foundation of unwavering integrity, drive a relentless pursuit of pioneering innovation, and foster a shared ownership that collectively strives for exceptional results and delivers lasting value.</w:t>
      </w:r>
    </w:p>
    <w:p w14:paraId="4E26AF23" w14:textId="5E8B4E32" w:rsidR="002267CE" w:rsidRDefault="002267CE" w:rsidP="002267C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 xml:space="preserve"> We provide real estate and construction services. Our key focus areas include ground up development and construction in medical and commercial properties as well as real estate and construction </w:t>
      </w:r>
      <w:r w:rsidR="00756B44"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 xml:space="preserve">services </w:t>
      </w:r>
      <w:r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>in the wireless communications sector. Our team has over 60 years of combined experience across all the lines of service we provide.</w:t>
      </w:r>
    </w:p>
    <w:p w14:paraId="3D19BDFD" w14:textId="77777777" w:rsidR="002267CE" w:rsidRDefault="002267CE" w:rsidP="002267C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> </w:t>
      </w:r>
    </w:p>
    <w:p w14:paraId="1F9A5872" w14:textId="355D43BF" w:rsidR="002267CE" w:rsidRDefault="002267CE" w:rsidP="002267C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 xml:space="preserve">Our core values are simple </w:t>
      </w:r>
      <w:r w:rsidR="00AC453A"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>Integrity, innovation and owner</w:t>
      </w:r>
      <w:r w:rsidR="00756B44"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>ship</w:t>
      </w:r>
      <w:r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 xml:space="preserve"> and we strongly believe in the mottos “do it right the first time” and “spend every dollar as if it was your own”.</w:t>
      </w:r>
    </w:p>
    <w:p w14:paraId="7F3FD677" w14:textId="77777777" w:rsidR="002267CE" w:rsidRDefault="002267CE" w:rsidP="002267C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> </w:t>
      </w:r>
    </w:p>
    <w:p w14:paraId="4F139741" w14:textId="77777777" w:rsidR="002267CE" w:rsidRDefault="002267CE" w:rsidP="002267C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>We look forward to the opportunity to meet with you and show you the value we can bring to your company.</w:t>
      </w:r>
    </w:p>
    <w:p w14:paraId="3D9E748D" w14:textId="77777777" w:rsidR="002267CE" w:rsidRDefault="002267CE" w:rsidP="002267CE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  <w:r>
        <w:rPr>
          <w:rFonts w:ascii="inherit" w:hAnsi="inherit"/>
          <w:color w:val="242424"/>
          <w:sz w:val="22"/>
          <w:szCs w:val="22"/>
          <w:bdr w:val="none" w:sz="0" w:space="0" w:color="auto" w:frame="1"/>
        </w:rPr>
        <w:t> </w:t>
      </w:r>
    </w:p>
    <w:p w14:paraId="478017FD" w14:textId="77777777" w:rsidR="002267CE" w:rsidRDefault="002267CE"/>
    <w:sectPr w:rsidR="00226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B0"/>
    <w:rsid w:val="000C3EE7"/>
    <w:rsid w:val="00180E86"/>
    <w:rsid w:val="002267CE"/>
    <w:rsid w:val="006800B0"/>
    <w:rsid w:val="00756B44"/>
    <w:rsid w:val="00AC453A"/>
    <w:rsid w:val="00FD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EA74"/>
  <w15:chartTrackingRefBased/>
  <w15:docId w15:val="{7BBD42E0-FADC-443F-8648-91E50634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0B0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226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Foster</dc:creator>
  <cp:keywords/>
  <dc:description/>
  <cp:lastModifiedBy>Tom Foster</cp:lastModifiedBy>
  <cp:revision>1</cp:revision>
  <cp:lastPrinted>2025-11-26T03:54:00Z</cp:lastPrinted>
  <dcterms:created xsi:type="dcterms:W3CDTF">2025-11-26T02:54:00Z</dcterms:created>
  <dcterms:modified xsi:type="dcterms:W3CDTF">2025-11-26T03:59:00Z</dcterms:modified>
</cp:coreProperties>
</file>